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26265695" w14:textId="4F8D8F11" w:rsidR="00E611CF" w:rsidRDefault="001B50E3">
      <w:pPr>
        <w:rPr>
          <w:b/>
          <w:bCs/>
          <w:sz w:val="30"/>
          <w:szCs w:val="30"/>
        </w:rPr>
      </w:pPr>
      <w:hyperlink r:id="rId4" w:history="1">
        <w:r w:rsidRPr="00FB2923">
          <w:rPr>
            <w:rStyle w:val="Hipervnculo"/>
            <w:b/>
            <w:bCs/>
            <w:sz w:val="30"/>
            <w:szCs w:val="30"/>
          </w:rPr>
          <w:t>https://github.com/UrielRG0/Springboot-practices/pull/12/changes</w:t>
        </w:r>
      </w:hyperlink>
    </w:p>
    <w:p w14:paraId="6EC6013C" w14:textId="77777777" w:rsidR="001B50E3" w:rsidRPr="00E611CF" w:rsidRDefault="001B50E3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31A9C58D" w14:textId="1D559D14" w:rsidR="00784585" w:rsidRDefault="00FB4B51">
      <w:pPr>
        <w:rPr>
          <w:b/>
          <w:bCs/>
          <w:sz w:val="30"/>
          <w:szCs w:val="30"/>
        </w:rPr>
      </w:pPr>
      <w:r w:rsidRPr="00FB4B51">
        <w:rPr>
          <w:b/>
          <w:bCs/>
          <w:sz w:val="30"/>
          <w:szCs w:val="30"/>
        </w:rPr>
        <w:drawing>
          <wp:inline distT="0" distB="0" distL="0" distR="0" wp14:anchorId="7877C002" wp14:editId="4D4981C6">
            <wp:extent cx="5612130" cy="2490470"/>
            <wp:effectExtent l="0" t="0" r="7620" b="5080"/>
            <wp:docPr id="1719875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F983" w14:textId="3BA7BA77" w:rsidR="00FB4B51" w:rsidRDefault="00E626A8">
      <w:pPr>
        <w:rPr>
          <w:b/>
          <w:bCs/>
          <w:sz w:val="30"/>
          <w:szCs w:val="30"/>
        </w:rPr>
      </w:pPr>
      <w:r w:rsidRPr="00E626A8">
        <w:rPr>
          <w:b/>
          <w:bCs/>
          <w:sz w:val="30"/>
          <w:szCs w:val="30"/>
        </w:rPr>
        <w:drawing>
          <wp:inline distT="0" distB="0" distL="0" distR="0" wp14:anchorId="2CA93B9A" wp14:editId="28E956A6">
            <wp:extent cx="5612130" cy="2202815"/>
            <wp:effectExtent l="0" t="0" r="7620" b="6985"/>
            <wp:docPr id="1589510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1DE96385" w:rsidR="00BA746F" w:rsidRDefault="00B26877">
      <w:r w:rsidRPr="00B26877">
        <w:lastRenderedPageBreak/>
        <w:drawing>
          <wp:inline distT="0" distB="0" distL="0" distR="0" wp14:anchorId="1D9BA1A3" wp14:editId="3D00BDF0">
            <wp:extent cx="5612130" cy="3263900"/>
            <wp:effectExtent l="0" t="0" r="7620" b="0"/>
            <wp:docPr id="1325255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5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56FFDB78" w:rsidR="006A5D1C" w:rsidRDefault="006A5D1C"/>
    <w:p w14:paraId="50BB3500" w14:textId="77777777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390A1AC5" w14:textId="60838650" w:rsidR="00BA746F" w:rsidRDefault="00CB1197" w:rsidP="00CB1197">
      <w:pPr>
        <w:rPr>
          <w:sz w:val="18"/>
        </w:rPr>
      </w:pPr>
      <w:r w:rsidRPr="00975288">
        <w:rPr>
          <w:sz w:val="18"/>
        </w:rPr>
        <w:t>¿Cuándo usar 400, 409 y 422? Defina la política del curso y úsela consistentemente.</w:t>
      </w:r>
      <w:r w:rsidR="00B26877">
        <w:rPr>
          <w:sz w:val="18"/>
        </w:rPr>
        <w:t xml:space="preserve"> </w:t>
      </w:r>
    </w:p>
    <w:p w14:paraId="70B75FC2" w14:textId="2E82BA8E" w:rsidR="00AE3CF3" w:rsidRDefault="00CC4471" w:rsidP="00CB1197">
      <w:pPr>
        <w:rPr>
          <w:sz w:val="18"/>
        </w:rPr>
      </w:pPr>
      <w:r>
        <w:rPr>
          <w:sz w:val="18"/>
        </w:rPr>
        <w:t>400 (</w:t>
      </w:r>
      <w:proofErr w:type="spellStart"/>
      <w:r>
        <w:rPr>
          <w:sz w:val="18"/>
        </w:rPr>
        <w:t>bad</w:t>
      </w:r>
      <w:proofErr w:type="spellEnd"/>
      <w:r>
        <w:rPr>
          <w:sz w:val="18"/>
        </w:rPr>
        <w:t xml:space="preserve"> request): Es usado cuando el problema es </w:t>
      </w:r>
      <w:r w:rsidR="00625104">
        <w:rPr>
          <w:sz w:val="18"/>
        </w:rPr>
        <w:t xml:space="preserve">sintáctico, es decir, que el servidor no puede entender ni procesar la solicitud que se envió </w:t>
      </w:r>
    </w:p>
    <w:p w14:paraId="6DD7519F" w14:textId="049E12F2" w:rsidR="00FA5FBD" w:rsidRDefault="00FA5FBD" w:rsidP="00CB1197">
      <w:pPr>
        <w:rPr>
          <w:sz w:val="18"/>
        </w:rPr>
      </w:pPr>
      <w:r>
        <w:rPr>
          <w:sz w:val="18"/>
        </w:rPr>
        <w:t>4</w:t>
      </w:r>
      <w:r w:rsidR="00DA55BB">
        <w:rPr>
          <w:sz w:val="18"/>
        </w:rPr>
        <w:t>22</w:t>
      </w:r>
      <w:r>
        <w:rPr>
          <w:sz w:val="18"/>
        </w:rPr>
        <w:t xml:space="preserve"> (</w:t>
      </w:r>
      <w:proofErr w:type="spellStart"/>
      <w:r>
        <w:rPr>
          <w:sz w:val="18"/>
        </w:rPr>
        <w:t>Unprocessable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Entity</w:t>
      </w:r>
      <w:proofErr w:type="spellEnd"/>
      <w:r>
        <w:rPr>
          <w:sz w:val="18"/>
        </w:rPr>
        <w:t>)</w:t>
      </w:r>
      <w:r w:rsidR="0044677C">
        <w:rPr>
          <w:sz w:val="18"/>
        </w:rPr>
        <w:t xml:space="preserve">: </w:t>
      </w:r>
      <w:r w:rsidR="00DA55BB">
        <w:rPr>
          <w:sz w:val="18"/>
        </w:rPr>
        <w:t>Este refiere cuando</w:t>
      </w:r>
      <w:r w:rsidR="0044677C" w:rsidRPr="0044677C">
        <w:rPr>
          <w:sz w:val="18"/>
        </w:rPr>
        <w:t xml:space="preserve"> el JSON está perfecto y se puede leer, pero rompe las reglas de negocio o validaciones semánticas</w:t>
      </w:r>
    </w:p>
    <w:p w14:paraId="35C6AF77" w14:textId="3051E89B" w:rsidR="00DA55BB" w:rsidRPr="003E126A" w:rsidRDefault="00DA55BB" w:rsidP="00CB1197">
      <w:pPr>
        <w:rPr>
          <w:sz w:val="18"/>
          <w:szCs w:val="18"/>
        </w:rPr>
      </w:pPr>
      <w:r w:rsidRPr="003E126A">
        <w:rPr>
          <w:sz w:val="18"/>
          <w:szCs w:val="18"/>
        </w:rPr>
        <w:t>409 (</w:t>
      </w:r>
      <w:proofErr w:type="spellStart"/>
      <w:r w:rsidRPr="003E126A">
        <w:rPr>
          <w:sz w:val="18"/>
          <w:szCs w:val="18"/>
        </w:rPr>
        <w:t>Conflict</w:t>
      </w:r>
      <w:proofErr w:type="spellEnd"/>
      <w:r w:rsidRPr="003E126A">
        <w:rPr>
          <w:sz w:val="18"/>
          <w:szCs w:val="18"/>
        </w:rPr>
        <w:t xml:space="preserve">): </w:t>
      </w:r>
      <w:r w:rsidR="003E126A" w:rsidRPr="003E126A">
        <w:rPr>
          <w:sz w:val="18"/>
          <w:szCs w:val="18"/>
        </w:rPr>
        <w:t xml:space="preserve">Este error surge </w:t>
      </w:r>
      <w:r w:rsidR="003E126A" w:rsidRPr="003E126A">
        <w:rPr>
          <w:sz w:val="18"/>
          <w:szCs w:val="18"/>
        </w:rPr>
        <w:t>cuando los datos son correctos y válidos, pero chocan con el estado actual del servidor</w:t>
      </w:r>
      <w:r w:rsidR="00C30C09">
        <w:rPr>
          <w:sz w:val="18"/>
          <w:szCs w:val="18"/>
        </w:rPr>
        <w:t xml:space="preserve">, por ejemplo, la consulta es correcta y valida </w:t>
      </w:r>
      <w:r w:rsidR="00DA19BD">
        <w:rPr>
          <w:sz w:val="18"/>
          <w:szCs w:val="18"/>
        </w:rPr>
        <w:t>pero el servicio de inventario no tiene suficiente espacio.</w:t>
      </w:r>
    </w:p>
    <w:sectPr w:rsidR="00DA55BB" w:rsidRPr="003E12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24A73"/>
    <w:rsid w:val="00065694"/>
    <w:rsid w:val="0007598A"/>
    <w:rsid w:val="00133CEA"/>
    <w:rsid w:val="00152CB2"/>
    <w:rsid w:val="00165BCB"/>
    <w:rsid w:val="001821B9"/>
    <w:rsid w:val="00187B1C"/>
    <w:rsid w:val="001B50E3"/>
    <w:rsid w:val="00213E1F"/>
    <w:rsid w:val="00281A58"/>
    <w:rsid w:val="002E5D43"/>
    <w:rsid w:val="00310647"/>
    <w:rsid w:val="00345D76"/>
    <w:rsid w:val="00360125"/>
    <w:rsid w:val="00367E5E"/>
    <w:rsid w:val="003B47AE"/>
    <w:rsid w:val="003E126A"/>
    <w:rsid w:val="003F4BB2"/>
    <w:rsid w:val="0044677C"/>
    <w:rsid w:val="004E791E"/>
    <w:rsid w:val="0051665A"/>
    <w:rsid w:val="00517725"/>
    <w:rsid w:val="00527356"/>
    <w:rsid w:val="00542B1E"/>
    <w:rsid w:val="00542F88"/>
    <w:rsid w:val="005447B1"/>
    <w:rsid w:val="00547A56"/>
    <w:rsid w:val="0059018A"/>
    <w:rsid w:val="0059241C"/>
    <w:rsid w:val="005E434C"/>
    <w:rsid w:val="00625104"/>
    <w:rsid w:val="006356CD"/>
    <w:rsid w:val="0064612C"/>
    <w:rsid w:val="0068710C"/>
    <w:rsid w:val="0069621A"/>
    <w:rsid w:val="006A5D1C"/>
    <w:rsid w:val="006D3FEC"/>
    <w:rsid w:val="00737F2C"/>
    <w:rsid w:val="00784585"/>
    <w:rsid w:val="007B2CC2"/>
    <w:rsid w:val="007D2C63"/>
    <w:rsid w:val="007D565B"/>
    <w:rsid w:val="0084356A"/>
    <w:rsid w:val="00844723"/>
    <w:rsid w:val="008D4018"/>
    <w:rsid w:val="0092560C"/>
    <w:rsid w:val="009469E7"/>
    <w:rsid w:val="0095169F"/>
    <w:rsid w:val="009A26A4"/>
    <w:rsid w:val="00A0446A"/>
    <w:rsid w:val="00A14F57"/>
    <w:rsid w:val="00AB2495"/>
    <w:rsid w:val="00AE3CF3"/>
    <w:rsid w:val="00AF6F31"/>
    <w:rsid w:val="00B26877"/>
    <w:rsid w:val="00B76D08"/>
    <w:rsid w:val="00B85224"/>
    <w:rsid w:val="00B96325"/>
    <w:rsid w:val="00BA746F"/>
    <w:rsid w:val="00BF1D7F"/>
    <w:rsid w:val="00C05585"/>
    <w:rsid w:val="00C30C09"/>
    <w:rsid w:val="00CB1197"/>
    <w:rsid w:val="00CC4471"/>
    <w:rsid w:val="00CD2F7A"/>
    <w:rsid w:val="00CD3B0F"/>
    <w:rsid w:val="00D84081"/>
    <w:rsid w:val="00D97CE4"/>
    <w:rsid w:val="00DA19BD"/>
    <w:rsid w:val="00DA55BB"/>
    <w:rsid w:val="00E208F4"/>
    <w:rsid w:val="00E279AA"/>
    <w:rsid w:val="00E414CF"/>
    <w:rsid w:val="00E46B47"/>
    <w:rsid w:val="00E611CF"/>
    <w:rsid w:val="00E626A8"/>
    <w:rsid w:val="00E64CCA"/>
    <w:rsid w:val="00ED2E5F"/>
    <w:rsid w:val="00F11A8D"/>
    <w:rsid w:val="00F140E1"/>
    <w:rsid w:val="00F326A1"/>
    <w:rsid w:val="00F622E1"/>
    <w:rsid w:val="00F62FE1"/>
    <w:rsid w:val="00F7335A"/>
    <w:rsid w:val="00FA5FBD"/>
    <w:rsid w:val="00FB4B51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UrielRG0/Springboot-practices/pull/12/chang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17</cp:revision>
  <dcterms:created xsi:type="dcterms:W3CDTF">2026-09-23T18:48:00Z</dcterms:created>
  <dcterms:modified xsi:type="dcterms:W3CDTF">2026-09-23T19:38:00Z</dcterms:modified>
</cp:coreProperties>
</file>