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  <w:r w:rsidR="0032410E">
        <w:rPr>
          <w:b/>
          <w:sz w:val="44"/>
        </w:rPr>
        <w:t xml:space="preserve"> №2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A10273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Сети ЭВМ и телекоммуникации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32410E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32410E">
        <w:rPr>
          <w:b/>
          <w:i/>
          <w:sz w:val="40"/>
          <w:u w:val="single"/>
        </w:rPr>
        <w:t>__</w:t>
      </w:r>
      <w:r w:rsidR="0032410E" w:rsidRPr="0032410E">
        <w:rPr>
          <w:b/>
          <w:i/>
          <w:sz w:val="40"/>
          <w:u w:val="single"/>
        </w:rPr>
        <w:t>Физическое кодирование в цифровых</w:t>
      </w:r>
      <w:r w:rsidR="0032410E">
        <w:rPr>
          <w:b/>
          <w:i/>
          <w:sz w:val="40"/>
          <w:u w:val="single"/>
        </w:rPr>
        <w:t>________</w:t>
      </w:r>
      <w:r w:rsidR="0032410E" w:rsidRPr="0032410E">
        <w:rPr>
          <w:b/>
          <w:i/>
          <w:sz w:val="40"/>
          <w:u w:val="single"/>
        </w:rPr>
        <w:t xml:space="preserve"> </w:t>
      </w:r>
    </w:p>
    <w:p w:rsidR="00A10273" w:rsidRDefault="00C1124C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</w:t>
      </w:r>
      <w:r w:rsidR="0032410E" w:rsidRPr="0032410E">
        <w:rPr>
          <w:b/>
          <w:i/>
          <w:sz w:val="40"/>
          <w:u w:val="single"/>
        </w:rPr>
        <w:t>сетях передачи данных</w:t>
      </w:r>
      <w:r w:rsidR="00A10273">
        <w:rPr>
          <w:b/>
          <w:i/>
          <w:sz w:val="40"/>
          <w:u w:val="single"/>
        </w:rPr>
        <w:t>__________</w:t>
      </w:r>
      <w:r w:rsidR="0032410E">
        <w:rPr>
          <w:b/>
          <w:i/>
          <w:sz w:val="40"/>
          <w:u w:val="single"/>
        </w:rPr>
        <w:t>___</w:t>
      </w:r>
      <w:r>
        <w:rPr>
          <w:b/>
          <w:i/>
          <w:sz w:val="40"/>
          <w:u w:val="single"/>
        </w:rPr>
        <w:t>_</w:t>
      </w:r>
    </w:p>
    <w:p w:rsidR="00661257" w:rsidRPr="00661257" w:rsidRDefault="00C1124C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_______________</w:t>
      </w:r>
      <w:r w:rsidR="00A10273" w:rsidRPr="00A10273">
        <w:rPr>
          <w:b/>
          <w:i/>
          <w:sz w:val="40"/>
          <w:u w:val="single"/>
        </w:rPr>
        <w:t>периодических сигналов</w:t>
      </w:r>
      <w:r w:rsidR="001409E9">
        <w:rPr>
          <w:b/>
          <w:i/>
          <w:sz w:val="40"/>
          <w:u w:val="single"/>
        </w:rPr>
        <w:t>_</w:t>
      </w:r>
      <w:r w:rsidR="00102DEE" w:rsidRPr="00A10273">
        <w:rPr>
          <w:b/>
          <w:i/>
          <w:sz w:val="40"/>
          <w:u w:val="single"/>
        </w:rPr>
        <w:t>__</w:t>
      </w:r>
      <w:r w:rsidR="00102DEE">
        <w:rPr>
          <w:b/>
          <w:i/>
          <w:sz w:val="40"/>
          <w:u w:val="single"/>
        </w:rPr>
        <w:t>______</w:t>
      </w:r>
      <w:r w:rsidR="00102DEE"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  <w:r>
        <w:rPr>
          <w:b/>
          <w:i/>
          <w:sz w:val="40"/>
          <w:u w:val="single"/>
        </w:rPr>
        <w:t>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="006A6FD1">
        <w:rPr>
          <w:b/>
        </w:rPr>
        <w:t xml:space="preserve">    </w:t>
      </w:r>
      <w:r w:rsidRPr="00EE63D4">
        <w:rPr>
          <w:b/>
        </w:rPr>
        <w:t xml:space="preserve"> </w:t>
      </w:r>
      <w:r w:rsidRPr="006A6FD1">
        <w:rPr>
          <w:rFonts w:ascii="Times New Roman" w:hAnsi="Times New Roman" w:cs="Times New Roman"/>
          <w:sz w:val="24"/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r w:rsidR="00AD32C6">
        <w:rPr>
          <w:b w:val="0"/>
          <w:bCs/>
          <w:color w:val="000000"/>
          <w:sz w:val="24"/>
          <w:szCs w:val="30"/>
          <w:u w:val="single"/>
          <w:lang w:val="ru-RU"/>
        </w:rPr>
        <w:t>Подворная</w:t>
      </w:r>
      <w:r w:rsidR="00BC11C8">
        <w:rPr>
          <w:b w:val="0"/>
          <w:bCs/>
          <w:color w:val="000000"/>
          <w:sz w:val="24"/>
          <w:szCs w:val="30"/>
          <w:u w:val="single"/>
          <w:lang w:val="ru-RU"/>
        </w:rPr>
        <w:t xml:space="preserve"> Анастасия Витальевна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1124C" w:rsidRDefault="00C1124C" w:rsidP="00CA312A">
      <w:pPr>
        <w:spacing w:after="0" w:line="240" w:lineRule="auto"/>
        <w:jc w:val="center"/>
        <w:rPr>
          <w:i/>
          <w:sz w:val="28"/>
        </w:rPr>
      </w:pPr>
    </w:p>
    <w:p w:rsidR="00CF4AC6" w:rsidRDefault="00C1124C" w:rsidP="006A6FD1">
      <w:pPr>
        <w:spacing w:after="0" w:line="24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lastRenderedPageBreak/>
        <w:t>Задача</w:t>
      </w:r>
    </w:p>
    <w:p w:rsidR="00C1124C" w:rsidRPr="0038279D" w:rsidRDefault="00C1124C" w:rsidP="00C11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79D">
        <w:rPr>
          <w:rFonts w:ascii="Times New Roman" w:hAnsi="Times New Roman" w:cs="Times New Roman"/>
          <w:sz w:val="24"/>
          <w:szCs w:val="24"/>
        </w:rPr>
        <w:t xml:space="preserve">Закодировать мои инициалы: ЦЮА </w:t>
      </w:r>
    </w:p>
    <w:p w:rsidR="00C1124C" w:rsidRPr="0038279D" w:rsidRDefault="00C1124C" w:rsidP="00C11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79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279D">
        <w:rPr>
          <w:rFonts w:ascii="Times New Roman" w:hAnsi="Times New Roman" w:cs="Times New Roman"/>
          <w:sz w:val="24"/>
          <w:szCs w:val="24"/>
        </w:rPr>
        <w:t xml:space="preserve"> помощью манчестерского кодирование, </w:t>
      </w:r>
      <w:r w:rsidRPr="0038279D">
        <w:rPr>
          <w:rFonts w:ascii="Times New Roman" w:hAnsi="Times New Roman" w:cs="Times New Roman"/>
          <w:sz w:val="24"/>
          <w:szCs w:val="24"/>
          <w:lang w:val="en-US"/>
        </w:rPr>
        <w:t>AMI</w:t>
      </w:r>
      <w:r w:rsidRPr="0038279D">
        <w:rPr>
          <w:rFonts w:ascii="Times New Roman" w:hAnsi="Times New Roman" w:cs="Times New Roman"/>
          <w:sz w:val="24"/>
          <w:szCs w:val="24"/>
        </w:rPr>
        <w:t xml:space="preserve"> и </w:t>
      </w:r>
      <w:r w:rsidR="008F502E" w:rsidRPr="0038279D">
        <w:rPr>
          <w:rFonts w:ascii="Times New Roman" w:hAnsi="Times New Roman" w:cs="Times New Roman"/>
          <w:sz w:val="24"/>
          <w:szCs w:val="24"/>
          <w:lang w:val="en-US"/>
        </w:rPr>
        <w:t>NRZI</w:t>
      </w:r>
      <w:r w:rsidRPr="0038279D">
        <w:rPr>
          <w:rFonts w:ascii="Times New Roman" w:hAnsi="Times New Roman" w:cs="Times New Roman"/>
          <w:sz w:val="24"/>
          <w:szCs w:val="24"/>
        </w:rPr>
        <w:t>.</w:t>
      </w:r>
    </w:p>
    <w:p w:rsidR="0038279D" w:rsidRPr="0038279D" w:rsidRDefault="0038279D" w:rsidP="00C112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79D">
        <w:rPr>
          <w:rFonts w:ascii="Times New Roman" w:hAnsi="Times New Roman" w:cs="Times New Roman"/>
          <w:sz w:val="24"/>
          <w:szCs w:val="24"/>
        </w:rPr>
        <w:t>Результаты кодирования изобразить в виде временных диаграмм.</w:t>
      </w:r>
      <w:bookmarkStart w:id="0" w:name="_GoBack"/>
      <w:bookmarkEnd w:id="0"/>
    </w:p>
    <w:p w:rsidR="00B83BC0" w:rsidRDefault="00B83BC0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B83BC0">
        <w:rPr>
          <w:rFonts w:ascii="Times New Roman" w:hAnsi="Times New Roman" w:cs="Times New Roman"/>
          <w:b/>
          <w:i/>
          <w:sz w:val="24"/>
        </w:rPr>
        <w:t>Решение</w:t>
      </w:r>
    </w:p>
    <w:p w:rsidR="00B83BC0" w:rsidRDefault="00B83BC0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B83BC0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03DDA1DF" wp14:editId="1CB1F1E0">
            <wp:extent cx="4484077" cy="260707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753" cy="26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0" w:rsidRPr="00290D45" w:rsidRDefault="00B83BC0" w:rsidP="00B83BC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 xml:space="preserve">Из таблицы </w:t>
      </w:r>
      <w:r w:rsidRPr="00B83BC0">
        <w:rPr>
          <w:rFonts w:ascii="Times New Roman" w:hAnsi="Times New Roman" w:cs="Times New Roman"/>
          <w:b/>
          <w:sz w:val="24"/>
        </w:rPr>
        <w:t>ЦЮА</w:t>
      </w:r>
      <w:r w:rsidRPr="00B83BC0">
        <w:rPr>
          <w:rFonts w:ascii="Times New Roman" w:hAnsi="Times New Roman" w:cs="Times New Roman"/>
          <w:sz w:val="24"/>
        </w:rPr>
        <w:t xml:space="preserve"> будет представлено в </w:t>
      </w:r>
      <w:r>
        <w:rPr>
          <w:rFonts w:ascii="Times New Roman" w:hAnsi="Times New Roman" w:cs="Times New Roman"/>
          <w:sz w:val="24"/>
        </w:rPr>
        <w:t>шестнадцатеричном</w:t>
      </w:r>
      <w:r w:rsidRPr="00B83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коде: </w:t>
      </w:r>
      <w:r w:rsidRPr="00B83BC0">
        <w:rPr>
          <w:rFonts w:ascii="Times New Roman" w:hAnsi="Times New Roman" w:cs="Times New Roman"/>
          <w:b/>
          <w:sz w:val="24"/>
          <w:lang w:val="en-US"/>
        </w:rPr>
        <w:t>D</w:t>
      </w:r>
      <w:r w:rsidRPr="00B83BC0">
        <w:rPr>
          <w:rFonts w:ascii="Times New Roman" w:hAnsi="Times New Roman" w:cs="Times New Roman"/>
          <w:b/>
          <w:sz w:val="24"/>
        </w:rPr>
        <w:t xml:space="preserve">6 </w:t>
      </w:r>
      <w:r>
        <w:rPr>
          <w:rFonts w:ascii="Times New Roman" w:hAnsi="Times New Roman" w:cs="Times New Roman"/>
          <w:b/>
          <w:sz w:val="24"/>
        </w:rPr>
        <w:t>00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DE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FF</w:t>
      </w:r>
      <w:r w:rsidRPr="00B83BC0">
        <w:rPr>
          <w:rFonts w:ascii="Times New Roman" w:hAnsi="Times New Roman" w:cs="Times New Roman"/>
          <w:b/>
          <w:sz w:val="24"/>
        </w:rPr>
        <w:t xml:space="preserve"> </w:t>
      </w:r>
      <w:r w:rsidRPr="00B83BC0">
        <w:rPr>
          <w:rFonts w:ascii="Times New Roman" w:hAnsi="Times New Roman" w:cs="Times New Roman"/>
          <w:b/>
          <w:sz w:val="24"/>
          <w:lang w:val="en-US"/>
        </w:rPr>
        <w:t>C</w:t>
      </w:r>
      <w:r w:rsidRPr="00B83BC0">
        <w:rPr>
          <w:rFonts w:ascii="Times New Roman" w:hAnsi="Times New Roman" w:cs="Times New Roman"/>
          <w:b/>
          <w:sz w:val="24"/>
        </w:rPr>
        <w:t>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В двоичном</w:t>
      </w:r>
      <w:r>
        <w:rPr>
          <w:rFonts w:ascii="Times New Roman" w:hAnsi="Times New Roman" w:cs="Times New Roman"/>
          <w:sz w:val="24"/>
        </w:rPr>
        <w:t xml:space="preserve"> коде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B83BC0">
        <w:rPr>
          <w:rFonts w:ascii="Times New Roman" w:hAnsi="Times New Roman" w:cs="Times New Roman"/>
          <w:b/>
          <w:sz w:val="24"/>
        </w:rPr>
        <w:t>11010110</w:t>
      </w:r>
      <w:r w:rsidRPr="00B83BC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00000000</w:t>
      </w:r>
      <w:r w:rsidRPr="00B83BC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11011110</w:t>
      </w:r>
      <w:r w:rsidRPr="00B83BC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11111111</w:t>
      </w:r>
      <w:r w:rsidRPr="00B83BC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B83BC0">
        <w:rPr>
          <w:rFonts w:ascii="Times New Roman" w:hAnsi="Times New Roman" w:cs="Times New Roman"/>
          <w:b/>
          <w:sz w:val="24"/>
        </w:rPr>
        <w:t>11000000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83BC0">
        <w:rPr>
          <w:rFonts w:ascii="Times New Roman" w:hAnsi="Times New Roman" w:cs="Times New Roman"/>
          <w:sz w:val="24"/>
        </w:rPr>
        <w:t>Длина сообщения:</w:t>
      </w:r>
      <w:r>
        <w:rPr>
          <w:rFonts w:ascii="Times New Roman" w:hAnsi="Times New Roman" w:cs="Times New Roman"/>
          <w:b/>
          <w:sz w:val="24"/>
        </w:rPr>
        <w:t xml:space="preserve"> 5 байт (40 бит)</w:t>
      </w:r>
    </w:p>
    <w:p w:rsidR="00B83BC0" w:rsidRDefault="00B83BC0" w:rsidP="00B83BC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83BC0" w:rsidRDefault="00290D45" w:rsidP="00290D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290D45">
        <w:rPr>
          <w:rFonts w:ascii="Times New Roman" w:hAnsi="Times New Roman" w:cs="Times New Roman"/>
          <w:b/>
          <w:i/>
          <w:sz w:val="24"/>
        </w:rPr>
        <w:t>Результат</w:t>
      </w:r>
    </w:p>
    <w:p w:rsidR="00290D45" w:rsidRDefault="00290D45" w:rsidP="00290D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pt;height:93.45pt">
            <v:imagedata r:id="rId8" o:title="2лб2"/>
          </v:shape>
        </w:pict>
      </w:r>
    </w:p>
    <w:p w:rsidR="00290D45" w:rsidRPr="00290D45" w:rsidRDefault="00290D45" w:rsidP="00290D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290D45">
        <w:rPr>
          <w:rFonts w:ascii="Times New Roman" w:hAnsi="Times New Roman" w:cs="Times New Roman"/>
          <w:b/>
          <w:i/>
          <w:sz w:val="28"/>
        </w:rPr>
        <w:t>Сравнение</w:t>
      </w:r>
    </w:p>
    <w:p w:rsidR="00F2619C" w:rsidRDefault="00F2619C" w:rsidP="00F2619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Манчестерский код по Томасу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619C" w:rsidTr="009E79DC">
        <w:tc>
          <w:tcPr>
            <w:tcW w:w="5228" w:type="dxa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Достоинства</w:t>
            </w:r>
          </w:p>
        </w:tc>
        <w:tc>
          <w:tcPr>
            <w:tcW w:w="5228" w:type="dxa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Недостатки</w:t>
            </w:r>
          </w:p>
        </w:tc>
      </w:tr>
      <w:tr w:rsidR="00F2619C" w:rsidTr="009E79DC">
        <w:tc>
          <w:tcPr>
            <w:tcW w:w="5228" w:type="dxa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t>самосинхронизация</w:t>
            </w:r>
          </w:p>
        </w:tc>
        <w:tc>
          <w:tcPr>
            <w:tcW w:w="5228" w:type="dxa"/>
            <w:vMerge w:val="restart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90D45">
              <w:t>спектр сигнала шире, чем у NRZ и AMI</w:t>
            </w:r>
          </w:p>
        </w:tc>
      </w:tr>
      <w:tr w:rsidR="00F2619C" w:rsidTr="009E79DC">
        <w:tc>
          <w:tcPr>
            <w:tcW w:w="5228" w:type="dxa"/>
          </w:tcPr>
          <w:p w:rsidR="00F2619C" w:rsidRPr="00290D45" w:rsidRDefault="00F2619C" w:rsidP="009E79DC">
            <w:pPr>
              <w:jc w:val="center"/>
            </w:pPr>
            <w:r>
              <w:t>только два уровня потенциала</w:t>
            </w:r>
          </w:p>
        </w:tc>
        <w:tc>
          <w:tcPr>
            <w:tcW w:w="5228" w:type="dxa"/>
            <w:vMerge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F2619C" w:rsidTr="009E79DC">
        <w:tc>
          <w:tcPr>
            <w:tcW w:w="5228" w:type="dxa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90D45">
              <w:t>спектр меньше, чем у биполярного импульсного (RZ) в среднем в 1,5 раза</w:t>
            </w:r>
          </w:p>
        </w:tc>
        <w:tc>
          <w:tcPr>
            <w:tcW w:w="5228" w:type="dxa"/>
            <w:vMerge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F2619C" w:rsidTr="009E79DC">
        <w:tc>
          <w:tcPr>
            <w:tcW w:w="5228" w:type="dxa"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90D45">
              <w:t>нет постоянной составляющей</w:t>
            </w:r>
          </w:p>
        </w:tc>
        <w:tc>
          <w:tcPr>
            <w:tcW w:w="5228" w:type="dxa"/>
            <w:vMerge/>
          </w:tcPr>
          <w:p w:rsidR="00F2619C" w:rsidRDefault="00F2619C" w:rsidP="009E79D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</w:tbl>
    <w:p w:rsidR="00F2619C" w:rsidRDefault="00F2619C" w:rsidP="00290D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AMI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619C" w:rsidTr="005170C0">
        <w:tc>
          <w:tcPr>
            <w:tcW w:w="5228" w:type="dxa"/>
          </w:tcPr>
          <w:p w:rsidR="00F2619C" w:rsidRDefault="00F2619C" w:rsidP="005170C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Достоинства</w:t>
            </w:r>
          </w:p>
        </w:tc>
        <w:tc>
          <w:tcPr>
            <w:tcW w:w="5228" w:type="dxa"/>
          </w:tcPr>
          <w:p w:rsidR="00F2619C" w:rsidRDefault="00F2619C" w:rsidP="005170C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Недостатки</w:t>
            </w:r>
          </w:p>
        </w:tc>
      </w:tr>
      <w:tr w:rsidR="00F2619C" w:rsidTr="005170C0">
        <w:tc>
          <w:tcPr>
            <w:tcW w:w="5228" w:type="dxa"/>
          </w:tcPr>
          <w:p w:rsidR="00F2619C" w:rsidRDefault="00F2619C" w:rsidP="005170C0">
            <w:r w:rsidRPr="00290D45">
              <w:t>при передаче длинной последовательности единиц нет постоянной составляющей и есть самосинхронизация</w:t>
            </w:r>
          </w:p>
        </w:tc>
        <w:tc>
          <w:tcPr>
            <w:tcW w:w="5228" w:type="dxa"/>
          </w:tcPr>
          <w:p w:rsidR="00F2619C" w:rsidRDefault="00F2619C" w:rsidP="005170C0">
            <w:r>
              <w:t>н</w:t>
            </w:r>
            <w:r w:rsidRPr="00290D45">
              <w:t xml:space="preserve">аличие трёх уровней сигнала требует увеличения мощности передатчика </w:t>
            </w:r>
            <w:r w:rsidRPr="00290D45">
              <w:rPr>
                <w:rFonts w:ascii="Cambria Math" w:hAnsi="Cambria Math" w:cs="Cambria Math"/>
              </w:rPr>
              <w:t>⇒</w:t>
            </w:r>
            <w:r w:rsidRPr="00290D45">
              <w:t xml:space="preserve"> увеличение стоимости</w:t>
            </w:r>
          </w:p>
        </w:tc>
      </w:tr>
      <w:tr w:rsidR="00F2619C" w:rsidTr="005170C0">
        <w:tc>
          <w:tcPr>
            <w:tcW w:w="5228" w:type="dxa"/>
          </w:tcPr>
          <w:p w:rsidR="00F2619C" w:rsidRDefault="00F2619C" w:rsidP="005170C0">
            <w:r w:rsidRPr="00290D45">
              <w:t>спектр сигнала уже, чем при NRZ</w:t>
            </w:r>
          </w:p>
        </w:tc>
        <w:tc>
          <w:tcPr>
            <w:tcW w:w="5228" w:type="dxa"/>
            <w:vMerge w:val="restart"/>
          </w:tcPr>
          <w:p w:rsidR="00F2619C" w:rsidRDefault="00F2619C" w:rsidP="005170C0">
            <w:r w:rsidRPr="00290D45">
              <w:t>присутствует постоянная составляющая в случае длинных последовательностей нулей</w:t>
            </w:r>
          </w:p>
        </w:tc>
      </w:tr>
      <w:tr w:rsidR="00F2619C" w:rsidTr="005170C0">
        <w:tc>
          <w:tcPr>
            <w:tcW w:w="5228" w:type="dxa"/>
          </w:tcPr>
          <w:p w:rsidR="00F2619C" w:rsidRDefault="00F2619C" w:rsidP="005170C0">
            <w:r w:rsidRPr="00290D45">
              <w:t>возможно распознавания ошибочных сигналов</w:t>
            </w:r>
          </w:p>
        </w:tc>
        <w:tc>
          <w:tcPr>
            <w:tcW w:w="5228" w:type="dxa"/>
            <w:vMerge/>
          </w:tcPr>
          <w:p w:rsidR="00F2619C" w:rsidRDefault="00F2619C" w:rsidP="005170C0"/>
        </w:tc>
      </w:tr>
    </w:tbl>
    <w:p w:rsidR="00290D45" w:rsidRDefault="00290D45" w:rsidP="00290D4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 w:rsidRPr="00290D45">
        <w:rPr>
          <w:rFonts w:ascii="Times New Roman" w:hAnsi="Times New Roman" w:cs="Times New Roman"/>
          <w:b/>
          <w:i/>
          <w:sz w:val="24"/>
          <w:lang w:val="en-US"/>
        </w:rPr>
        <w:t>NRZI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0D45" w:rsidTr="00290D45">
        <w:tc>
          <w:tcPr>
            <w:tcW w:w="5228" w:type="dxa"/>
          </w:tcPr>
          <w:p w:rsidR="00290D45" w:rsidRDefault="00290D45" w:rsidP="00290D4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Достоинства</w:t>
            </w:r>
          </w:p>
        </w:tc>
        <w:tc>
          <w:tcPr>
            <w:tcW w:w="5228" w:type="dxa"/>
          </w:tcPr>
          <w:p w:rsidR="00290D45" w:rsidRDefault="00290D45" w:rsidP="00290D4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290D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36"/>
              </w:rPr>
              <w:t>Недостатки</w:t>
            </w:r>
          </w:p>
        </w:tc>
      </w:tr>
      <w:tr w:rsidR="00290D45" w:rsidRPr="00290D45" w:rsidTr="00290D45">
        <w:tc>
          <w:tcPr>
            <w:tcW w:w="5228" w:type="dxa"/>
          </w:tcPr>
          <w:p w:rsidR="00290D45" w:rsidRPr="00290D45" w:rsidRDefault="00290D45" w:rsidP="00290D45">
            <w:r w:rsidRPr="00290D45">
              <w:t>Обладает лучшей самосинхронизацией, чем NRZ, так как при передаче единицы сигнал меняется.</w:t>
            </w:r>
          </w:p>
        </w:tc>
        <w:tc>
          <w:tcPr>
            <w:tcW w:w="5228" w:type="dxa"/>
          </w:tcPr>
          <w:p w:rsidR="00290D45" w:rsidRPr="00290D45" w:rsidRDefault="00290D45" w:rsidP="00290D45">
            <w:r w:rsidRPr="00290D45">
              <w:t>При передаче длинных последовательностей нулей исчезает возможность синхронизации с передатчиком, и появляется постоянная составляющая.</w:t>
            </w:r>
          </w:p>
        </w:tc>
      </w:tr>
    </w:tbl>
    <w:p w:rsidR="00F2619C" w:rsidRPr="00290D45" w:rsidRDefault="00F2619C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36"/>
          <w:lang w:val="en-US" w:eastAsia="ru-RU"/>
        </w:rPr>
      </w:pPr>
    </w:p>
    <w:sectPr w:rsidR="00F2619C" w:rsidRPr="00290D45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932420"/>
    <w:multiLevelType w:val="hybridMultilevel"/>
    <w:tmpl w:val="461C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F43"/>
    <w:multiLevelType w:val="multilevel"/>
    <w:tmpl w:val="1E4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94206"/>
    <w:multiLevelType w:val="multilevel"/>
    <w:tmpl w:val="663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33E1"/>
    <w:multiLevelType w:val="multilevel"/>
    <w:tmpl w:val="0BE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120C5"/>
    <w:multiLevelType w:val="multilevel"/>
    <w:tmpl w:val="C1AA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5EF7"/>
    <w:rsid w:val="00132AB5"/>
    <w:rsid w:val="001409E9"/>
    <w:rsid w:val="00147F8D"/>
    <w:rsid w:val="001673CF"/>
    <w:rsid w:val="00290D45"/>
    <w:rsid w:val="0032410E"/>
    <w:rsid w:val="00377C81"/>
    <w:rsid w:val="0038279D"/>
    <w:rsid w:val="003D1766"/>
    <w:rsid w:val="004063BA"/>
    <w:rsid w:val="00431795"/>
    <w:rsid w:val="004F619D"/>
    <w:rsid w:val="0051406A"/>
    <w:rsid w:val="00563177"/>
    <w:rsid w:val="00661257"/>
    <w:rsid w:val="006A2A42"/>
    <w:rsid w:val="006A6FD1"/>
    <w:rsid w:val="007329D4"/>
    <w:rsid w:val="007B30A4"/>
    <w:rsid w:val="007E44F2"/>
    <w:rsid w:val="007F2D8D"/>
    <w:rsid w:val="008119AD"/>
    <w:rsid w:val="008D71C1"/>
    <w:rsid w:val="008F502E"/>
    <w:rsid w:val="0092645C"/>
    <w:rsid w:val="00995E39"/>
    <w:rsid w:val="00A10273"/>
    <w:rsid w:val="00A552B8"/>
    <w:rsid w:val="00A925B9"/>
    <w:rsid w:val="00AD32C6"/>
    <w:rsid w:val="00B659D5"/>
    <w:rsid w:val="00B83BC0"/>
    <w:rsid w:val="00BB109B"/>
    <w:rsid w:val="00BC11C8"/>
    <w:rsid w:val="00BD2066"/>
    <w:rsid w:val="00C1124C"/>
    <w:rsid w:val="00C12E6D"/>
    <w:rsid w:val="00C360E7"/>
    <w:rsid w:val="00CA312A"/>
    <w:rsid w:val="00CC240C"/>
    <w:rsid w:val="00CF4AC6"/>
    <w:rsid w:val="00E30DA8"/>
    <w:rsid w:val="00F2619C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10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29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9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087EE-F8C2-450E-B004-FC648A2A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</cp:revision>
  <cp:lastPrinted>2021-09-12T12:44:00Z</cp:lastPrinted>
  <dcterms:created xsi:type="dcterms:W3CDTF">2021-05-16T16:59:00Z</dcterms:created>
  <dcterms:modified xsi:type="dcterms:W3CDTF">2021-09-29T15:42:00Z</dcterms:modified>
</cp:coreProperties>
</file>