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CB" w:rsidRDefault="007D50CB" w:rsidP="007D50CB">
      <w:pPr>
        <w:pStyle w:val="Ttulo1"/>
      </w:pPr>
      <w:r>
        <w:t>- Esquema de modelo OSI y su implementación TCP/IP con el nombre de los protocolos que se usan en cada nivel</w:t>
      </w:r>
    </w:p>
    <w:p w:rsidR="007D50CB" w:rsidRDefault="007D50CB" w:rsidP="007D50CB">
      <w:r>
        <w:tab/>
        <w:t xml:space="preserve">El esquema OSI se separa en siete capas, Aplicación, Presentación, Sesión, Transporte, Red, Enlace de Red y Físico. Sin embargo, el modelo TCP/IP junta los de Aplicación, Presentación y Sesión, y los llama solamente Aplicación. </w:t>
      </w:r>
    </w:p>
    <w:p w:rsidR="007D50CB" w:rsidRDefault="007D50CB" w:rsidP="007D50CB">
      <w:r>
        <w:tab/>
        <w:t>En la capa de Aplicación son conocidos los protocolos HTTP, TELNET, NTP, DHCP, y PING entre otros.</w:t>
      </w:r>
    </w:p>
    <w:p w:rsidR="007D50CB" w:rsidRDefault="007D50CB" w:rsidP="007D50CB">
      <w:r>
        <w:tab/>
        <w:t>En Transporte, TCP y UDP</w:t>
      </w:r>
    </w:p>
    <w:p w:rsidR="007D50CB" w:rsidRDefault="007D50CB" w:rsidP="007D50CB">
      <w:r>
        <w:tab/>
        <w:t>En Red, IP, ARP e ICMP</w:t>
      </w:r>
    </w:p>
    <w:p w:rsidR="007D50CB" w:rsidRDefault="007D50CB" w:rsidP="007D50CB">
      <w:r>
        <w:tab/>
        <w:t>Por último, en Interfaz de Red, Ethernet, Router</w:t>
      </w:r>
      <w:r w:rsidR="00785B94">
        <w:t xml:space="preserve"> y </w:t>
      </w:r>
      <w:proofErr w:type="spellStart"/>
      <w:r w:rsidR="00785B94">
        <w:t>Switches</w:t>
      </w:r>
      <w:proofErr w:type="spellEnd"/>
    </w:p>
    <w:p w:rsidR="007D50CB" w:rsidRDefault="007D50CB" w:rsidP="00785B94">
      <w:pPr>
        <w:pStyle w:val="Ttulo1"/>
      </w:pPr>
      <w:r>
        <w:t>- Describe en detalle el nivel de Transporte de la im</w:t>
      </w:r>
      <w:r>
        <w:t xml:space="preserve">plementación </w:t>
      </w:r>
      <w:r>
        <w:t>TCP/IP</w:t>
      </w:r>
    </w:p>
    <w:p w:rsidR="00785B94" w:rsidRDefault="00785B94" w:rsidP="00785B94">
      <w:r>
        <w:tab/>
        <w:t>Esta capa se encarga de garantizar que todos los paquetes que se envíen, lleguen a su destino, y además en el orden especificado. Esta comunicación se llama Punto a Punto (p2p).</w:t>
      </w:r>
    </w:p>
    <w:p w:rsidR="00785B94" w:rsidRPr="00785B94" w:rsidRDefault="00785B94" w:rsidP="00785B94"/>
    <w:p w:rsidR="007D50CB" w:rsidRDefault="007D50CB" w:rsidP="00785B94">
      <w:pPr>
        <w:pStyle w:val="Ttulo1"/>
      </w:pPr>
      <w:r>
        <w:t>- Sobre IPV4 vs IPV6 resalta las diferencias.</w:t>
      </w:r>
    </w:p>
    <w:p w:rsidR="00785B94" w:rsidRPr="00785B94" w:rsidRDefault="00785B94" w:rsidP="00785B94">
      <w:r>
        <w:tab/>
        <w:t>Los protocolos de Internet V4 y V6 se diferencian básicamente en que</w:t>
      </w:r>
      <w:r w:rsidR="00024C87">
        <w:t xml:space="preserve"> la versión 4 utiliza una dirección de 32 bits, mientras que </w:t>
      </w:r>
      <w:proofErr w:type="gramStart"/>
      <w:r w:rsidR="00024C87">
        <w:t>la 6 128 bits</w:t>
      </w:r>
      <w:proofErr w:type="gramEnd"/>
      <w:r w:rsidR="00024C87">
        <w:t xml:space="preserve">. La versión 6 nace para paliar el problema que tiene la 4, y es que en un futuro más o menos cercano puede quedarse sin direcciones válidas, y por eso se creó la 6, que puede guardar </w:t>
      </w:r>
      <w:r w:rsidR="00024C87" w:rsidRPr="00024C87">
        <w:t>340282366920938463463374607431768211456</w:t>
      </w:r>
      <w:r w:rsidR="00024C87">
        <w:t xml:space="preserve"> </w:t>
      </w:r>
      <w:proofErr w:type="spellStart"/>
      <w:r w:rsidR="00024C87">
        <w:t>ips</w:t>
      </w:r>
      <w:proofErr w:type="spellEnd"/>
      <w:r w:rsidR="00024C87">
        <w:t xml:space="preserve"> (sí, muchas). Además de eso hay algunas diferencias técnicas más, como que IPV6 tiene cabeceras de paquetes más grandes, también una capa de seguridad de red incorporada, y más características.</w:t>
      </w:r>
    </w:p>
    <w:p w:rsidR="007D50CB" w:rsidRDefault="007D50CB" w:rsidP="00024C87">
      <w:pPr>
        <w:pStyle w:val="Ttulo1"/>
      </w:pPr>
      <w:r>
        <w:t>- Dime las redes privadas de clase A,</w:t>
      </w:r>
      <w:r>
        <w:t xml:space="preserve"> </w:t>
      </w:r>
      <w:r>
        <w:t>B y C. ¿Cómo distinguirlas?</w:t>
      </w:r>
    </w:p>
    <w:p w:rsidR="00024C87" w:rsidRDefault="00024C87" w:rsidP="00024C87">
      <w:r>
        <w:tab/>
        <w:t>Las redes de clase A: 0.0.0.0 hasta 127.255.255.255 (128 redes y 16 777 214 host/red)</w:t>
      </w:r>
    </w:p>
    <w:p w:rsidR="00024C87" w:rsidRDefault="00024C87" w:rsidP="00024C87">
      <w:r>
        <w:tab/>
        <w:t>Las redes de clase B: 128.0.0.0 hasta 191.255.255.255 (16 384 redes y 65 534 host/red)</w:t>
      </w:r>
    </w:p>
    <w:p w:rsidR="00024C87" w:rsidRDefault="00024C87" w:rsidP="00024C87">
      <w:r>
        <w:tab/>
        <w:t>Las redes de clase C: 192.0.0.0 hasta 223.255.255.255 (2 097 152 redes y 254 host/red)</w:t>
      </w:r>
    </w:p>
    <w:p w:rsidR="00CD1BDB" w:rsidRPr="00024C87" w:rsidRDefault="00CD1BDB" w:rsidP="00024C87"/>
    <w:p w:rsidR="00FE24B5" w:rsidRDefault="00FE24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D50CB" w:rsidRDefault="007D50CB" w:rsidP="00CD1BDB">
      <w:pPr>
        <w:pStyle w:val="Ttulo1"/>
      </w:pPr>
      <w:r>
        <w:lastRenderedPageBreak/>
        <w:t>- Protocolo HTTP</w:t>
      </w:r>
    </w:p>
    <w:p w:rsidR="007D50CB" w:rsidRDefault="007D50CB" w:rsidP="00CD1BDB">
      <w:pPr>
        <w:pStyle w:val="Subttulo"/>
      </w:pPr>
      <w:r>
        <w:t xml:space="preserve">   -  Describe al URL de una Request.</w:t>
      </w:r>
    </w:p>
    <w:p w:rsidR="00BD291D" w:rsidRPr="00BD291D" w:rsidRDefault="00BD291D" w:rsidP="00BD291D">
      <w:pPr>
        <w:rPr>
          <w:color w:val="00B0F0"/>
        </w:rPr>
      </w:pPr>
      <w:r w:rsidRPr="00BD291D">
        <w:rPr>
          <w:color w:val="FF0000"/>
        </w:rPr>
        <w:tab/>
        <w:t>https://</w:t>
      </w:r>
      <w:r w:rsidRPr="00BD291D">
        <w:rPr>
          <w:color w:val="002060"/>
        </w:rPr>
        <w:t>www.</w:t>
      </w:r>
      <w:r>
        <w:rPr>
          <w:color w:val="FFC000"/>
        </w:rPr>
        <w:t>techtarget.com/</w:t>
      </w:r>
      <w:r>
        <w:rPr>
          <w:color w:val="92D050"/>
        </w:rPr>
        <w:t>searchnetworking/search/</w:t>
      </w:r>
      <w:r w:rsidRPr="00BD291D">
        <w:rPr>
          <w:color w:val="00B0F0"/>
        </w:rPr>
        <w:t>query?q=URL</w:t>
      </w:r>
    </w:p>
    <w:p w:rsidR="00BD291D" w:rsidRPr="00BD291D" w:rsidRDefault="00BD291D" w:rsidP="00BD291D">
      <w:pPr>
        <w:rPr>
          <w:color w:val="92D050"/>
        </w:rPr>
      </w:pPr>
      <w:r>
        <w:rPr>
          <w:color w:val="FF0000"/>
        </w:rPr>
        <w:tab/>
        <w:t>protocolo://</w:t>
      </w:r>
      <w:r w:rsidRPr="00BD291D">
        <w:rPr>
          <w:color w:val="002060"/>
        </w:rPr>
        <w:t>subdominio</w:t>
      </w:r>
      <w:r>
        <w:rPr>
          <w:color w:val="002060"/>
        </w:rPr>
        <w:t>.</w:t>
      </w:r>
      <w:r>
        <w:rPr>
          <w:color w:val="FFC000"/>
        </w:rPr>
        <w:t>dominio/</w:t>
      </w:r>
      <w:r>
        <w:rPr>
          <w:color w:val="92D050"/>
        </w:rPr>
        <w:t>ruta/nomberArchivo/</w:t>
      </w:r>
      <w:r w:rsidRPr="00BD291D">
        <w:rPr>
          <w:color w:val="00B0F0"/>
        </w:rPr>
        <w:t>query</w:t>
      </w:r>
    </w:p>
    <w:p w:rsidR="007D50CB" w:rsidRDefault="007D50CB" w:rsidP="00CD1BDB">
      <w:pPr>
        <w:pStyle w:val="Subttulo"/>
      </w:pPr>
      <w:r>
        <w:t xml:space="preserve">   -  Describe los 4 Métodos más usados</w:t>
      </w:r>
    </w:p>
    <w:p w:rsidR="00BD291D" w:rsidRDefault="00BD291D" w:rsidP="00BD291D">
      <w:r>
        <w:tab/>
        <w:t>GET, para obtener información</w:t>
      </w:r>
    </w:p>
    <w:p w:rsidR="00BD291D" w:rsidRDefault="00BD291D" w:rsidP="00BD291D">
      <w:r>
        <w:tab/>
        <w:t>POST, para subirla</w:t>
      </w:r>
    </w:p>
    <w:p w:rsidR="00BD291D" w:rsidRDefault="00BD291D" w:rsidP="00BD291D">
      <w:r>
        <w:tab/>
        <w:t>DELETE, para eliminarla</w:t>
      </w:r>
    </w:p>
    <w:p w:rsidR="00BD291D" w:rsidRPr="00BD291D" w:rsidRDefault="00BD291D" w:rsidP="00BD291D">
      <w:pPr>
        <w:ind w:firstLine="708"/>
      </w:pPr>
      <w:r>
        <w:t>PUT, para actualizar la ya existente</w:t>
      </w:r>
    </w:p>
    <w:p w:rsidR="007D50CB" w:rsidRDefault="007D50CB" w:rsidP="00CD1BDB">
      <w:pPr>
        <w:pStyle w:val="Subttulo"/>
      </w:pPr>
      <w:r>
        <w:t xml:space="preserve">   -  HTTP Códigos de Response</w:t>
      </w:r>
    </w:p>
    <w:p w:rsidR="00BD291D" w:rsidRDefault="00BD291D" w:rsidP="00BD291D">
      <w:r>
        <w:tab/>
        <w:t xml:space="preserve">1XX </w:t>
      </w:r>
      <w:r w:rsidR="00DE2579">
        <w:t>I</w:t>
      </w:r>
      <w:r>
        <w:t>nforma</w:t>
      </w:r>
      <w:r w:rsidR="00DE2579">
        <w:t>tivo, 100 Continuar, 101 Cambio de protocolo, 102 Procesando</w:t>
      </w:r>
    </w:p>
    <w:p w:rsidR="008A51FF" w:rsidRDefault="008A51FF" w:rsidP="00BD291D">
      <w:r>
        <w:tab/>
        <w:t>2XX Funcionamiento correcto</w:t>
      </w:r>
      <w:r w:rsidR="00DE2579">
        <w:t>, 200 OK, 201 Creado, 202 Aceptado, 204 sin contenido</w:t>
      </w:r>
    </w:p>
    <w:p w:rsidR="008A51FF" w:rsidRDefault="008A51FF" w:rsidP="00BD291D">
      <w:r>
        <w:tab/>
        <w:t xml:space="preserve">3XX </w:t>
      </w:r>
      <w:proofErr w:type="spellStart"/>
      <w:r>
        <w:t>Redireccionamiento</w:t>
      </w:r>
      <w:proofErr w:type="spellEnd"/>
      <w:r w:rsidR="00DE2579">
        <w:t xml:space="preserve">, 300 </w:t>
      </w:r>
      <w:proofErr w:type="spellStart"/>
      <w:r w:rsidR="00DE2579">
        <w:t>Multiples</w:t>
      </w:r>
      <w:proofErr w:type="spellEnd"/>
      <w:r w:rsidR="00DE2579">
        <w:t xml:space="preserve"> opciones, 301 movido permanentemente, 302 encontrado</w:t>
      </w:r>
    </w:p>
    <w:p w:rsidR="008A51FF" w:rsidRDefault="008A51FF" w:rsidP="00BD291D">
      <w:r>
        <w:tab/>
        <w:t>4XX Error por parte del cliente</w:t>
      </w:r>
      <w:r w:rsidR="00DE2579">
        <w:t>, 400 consulta mal formulada, 401 sin autorización, 403 prohibido, 404 no encontrado</w:t>
      </w:r>
    </w:p>
    <w:p w:rsidR="008A51FF" w:rsidRPr="00BD291D" w:rsidRDefault="008A51FF" w:rsidP="00BD291D">
      <w:r>
        <w:tab/>
        <w:t>5XX Error por parte del servidor</w:t>
      </w:r>
      <w:r w:rsidR="00DE2579">
        <w:t>, 500 error interno de servidor, 501 no implementado, 503 servicio no disponible</w:t>
      </w:r>
    </w:p>
    <w:p w:rsidR="007D50CB" w:rsidRDefault="007D50CB" w:rsidP="00CD1BDB">
      <w:pPr>
        <w:pStyle w:val="Ttulo1"/>
      </w:pPr>
      <w:r>
        <w:t>- Proxy: usos</w:t>
      </w:r>
    </w:p>
    <w:p w:rsidR="00DE2579" w:rsidRPr="00DE2579" w:rsidRDefault="00DE2579" w:rsidP="005D7F10">
      <w:r>
        <w:tab/>
        <w:t xml:space="preserve">Un servidor Proxy filtra los paquetes entre el cliente y el servidor de destino, así el servidor </w:t>
      </w:r>
      <w:r>
        <w:t>no</w:t>
      </w:r>
      <w:r>
        <w:t xml:space="preserve"> conociendo </w:t>
      </w:r>
      <w:r w:rsidR="00202E2E">
        <w:t xml:space="preserve">la ip del cliente. A menudo se utiliza para acceder a contenido bloqueado regionalmente. </w:t>
      </w:r>
      <w:r w:rsidR="005D7F10">
        <w:t>También puede servir para navegar de forma más anónima, pero no hay que obviar que ellos tendrán los datos que utilices.</w:t>
      </w:r>
      <w:r>
        <w:t xml:space="preserve"> </w:t>
      </w:r>
    </w:p>
    <w:p w:rsidR="007D50CB" w:rsidRDefault="007D50CB" w:rsidP="00CD1BDB">
      <w:pPr>
        <w:pStyle w:val="Ttulo1"/>
      </w:pPr>
      <w:r>
        <w:t>- Que datos envía un servidor DHCP.</w:t>
      </w:r>
    </w:p>
    <w:p w:rsidR="005D7F10" w:rsidRPr="005D7F10" w:rsidRDefault="005D7F10" w:rsidP="005D7F10">
      <w:r>
        <w:tab/>
      </w:r>
    </w:p>
    <w:p w:rsidR="007D50CB" w:rsidRDefault="007D50CB" w:rsidP="00CD1BDB">
      <w:pPr>
        <w:pStyle w:val="Ttulo1"/>
      </w:pPr>
      <w:r>
        <w:t>- Servidor DNS: ¿Qué es?</w:t>
      </w:r>
    </w:p>
    <w:p w:rsidR="005D7F10" w:rsidRPr="005D7F10" w:rsidRDefault="005D7F10" w:rsidP="005D7F10">
      <w:r>
        <w:tab/>
        <w:t xml:space="preserve">Es un sistema que se utiliza para transformar las </w:t>
      </w:r>
      <w:proofErr w:type="spellStart"/>
      <w:r>
        <w:t>IPs</w:t>
      </w:r>
      <w:proofErr w:type="spellEnd"/>
      <w:r>
        <w:t xml:space="preserve"> en nombres legibles, como traducir de 129.1.3.42 a pepito.com</w:t>
      </w:r>
    </w:p>
    <w:p w:rsidR="00FE24B5" w:rsidRDefault="00FE24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D50CB" w:rsidRDefault="007D50CB" w:rsidP="00DE2579">
      <w:pPr>
        <w:pStyle w:val="Ttulo1"/>
      </w:pPr>
      <w:bookmarkStart w:id="0" w:name="_GoBack"/>
      <w:bookmarkEnd w:id="0"/>
      <w:r>
        <w:lastRenderedPageBreak/>
        <w:t>- Sobre APACHE</w:t>
      </w:r>
    </w:p>
    <w:p w:rsidR="007D50CB" w:rsidRDefault="007D50CB" w:rsidP="00CD1BDB">
      <w:pPr>
        <w:pStyle w:val="Subttulo"/>
      </w:pPr>
      <w:r>
        <w:t>- Host Virtua</w:t>
      </w:r>
      <w:r>
        <w:t>les indicar que son y mostrar có</w:t>
      </w:r>
      <w:r>
        <w:t>mo se configuran. por IP/NAME/</w:t>
      </w:r>
      <w:r w:rsidR="005D7F10">
        <w:t>PORT</w:t>
      </w:r>
    </w:p>
    <w:p w:rsidR="005D7F10" w:rsidRDefault="005D7F10" w:rsidP="005D7F10">
      <w:r>
        <w:tab/>
        <w:t>Los hosts virtuales son hosts que se crean en una máquina, para acceder a distintas webs en la misma máquina. Se pueden separar por ip, por nombre de dominio o por puertos.</w:t>
      </w:r>
    </w:p>
    <w:p w:rsidR="005D7F10" w:rsidRDefault="005D7F10" w:rsidP="005D7F10">
      <w:r>
        <w:tab/>
        <w:t>Configuración:</w:t>
      </w:r>
    </w:p>
    <w:p w:rsidR="005D7F10" w:rsidRPr="005D7F10" w:rsidRDefault="005D7F10" w:rsidP="005D7F10">
      <w:r w:rsidRPr="005D7F10">
        <w:drawing>
          <wp:inline distT="0" distB="0" distL="0" distR="0" wp14:anchorId="1D6D2221" wp14:editId="70D82AE8">
            <wp:extent cx="5760720" cy="3148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10" w:rsidRDefault="00D36560" w:rsidP="00244354">
      <w:pPr>
        <w:pStyle w:val="Subttulo"/>
      </w:pPr>
      <w:r>
        <w:t>- SSL cómo</w:t>
      </w:r>
      <w:r w:rsidR="007D50CB">
        <w:t xml:space="preserve"> se configura</w:t>
      </w:r>
    </w:p>
    <w:p w:rsidR="00244354" w:rsidRDefault="00244354" w:rsidP="005D7F10">
      <w:r>
        <w:tab/>
        <w:t>Hace falta conseguir el certificado para el servidor, desde una página como OPEN SSL.com</w:t>
      </w:r>
    </w:p>
    <w:p w:rsidR="00244354" w:rsidRDefault="00244354" w:rsidP="00244354">
      <w:pPr>
        <w:ind w:firstLine="708"/>
      </w:pPr>
      <w:r>
        <w:t>Luego se compila Apache con el módulo SSL, y se configura para que admita SSL.</w:t>
      </w:r>
    </w:p>
    <w:p w:rsidR="00244354" w:rsidRDefault="00244354" w:rsidP="00244354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wget http://www-us.apache.org/dist//httpd/httpd-2.4.25.tar.gz .</w:t>
      </w:r>
    </w:p>
    <w:p w:rsidR="00244354" w:rsidRDefault="00244354" w:rsidP="00244354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</w:p>
    <w:p w:rsidR="00244354" w:rsidRDefault="00244354" w:rsidP="00244354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gunzip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-c httpd-2.4.25.tar.gz | 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tar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xvf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–</w:t>
      </w:r>
    </w:p>
    <w:p w:rsidR="00244354" w:rsidRDefault="00244354" w:rsidP="00244354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</w:p>
    <w:p w:rsidR="00244354" w:rsidRDefault="00244354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./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configure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--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enable-ssl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–-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enable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-so</w:t>
      </w:r>
    </w:p>
    <w:p w:rsidR="00244354" w:rsidRDefault="00244354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244354" w:rsidRDefault="00244354" w:rsidP="00244354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make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</w:p>
    <w:p w:rsidR="00244354" w:rsidRDefault="00244354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make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install</w:t>
      </w:r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131DD5" w:rsidRDefault="00131DD5" w:rsidP="00131DD5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LoadModule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ssl_module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modules/mod_ssl.so </w:t>
      </w:r>
    </w:p>
    <w:p w:rsidR="00131DD5" w:rsidRDefault="00131DD5" w:rsidP="00131DD5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Include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conf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extra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httpd-ssl.conf</w:t>
      </w:r>
      <w:proofErr w:type="spellEnd"/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131DD5" w:rsidRDefault="00131DD5" w:rsidP="00131DD5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SSLCertificateFile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"/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usr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local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/apache2/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conf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/certificate.crt"</w:t>
      </w:r>
    </w:p>
    <w:p w:rsidR="00131DD5" w:rsidRDefault="00131DD5" w:rsidP="00131DD5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SSLCertificateChainFile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"/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usr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local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/apache2/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conf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/ca_bundle.crt"</w:t>
      </w:r>
    </w:p>
    <w:p w:rsidR="00131DD5" w:rsidRDefault="00131DD5" w:rsidP="00131DD5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SSLCertificateKeyFile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"/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usr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local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/apache2/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conf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ssl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private.key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"</w:t>
      </w:r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131DD5" w:rsidRDefault="00131DD5" w:rsidP="00131DD5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ServerName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chandan.io</w:t>
      </w:r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131DD5" w:rsidRDefault="00131DD5" w:rsidP="00131DD5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lastRenderedPageBreak/>
        <w:t>cd 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usr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local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/apache2/bin </w:t>
      </w:r>
    </w:p>
    <w:p w:rsidR="00131DD5" w:rsidRDefault="00131DD5" w:rsidP="00131DD5">
      <w:pPr>
        <w:pStyle w:val="HTMLconformatoprevio"/>
        <w:shd w:val="clear" w:color="auto" w:fill="28201A"/>
        <w:rPr>
          <w:rStyle w:val="CdigoHTML"/>
          <w:rFonts w:ascii="Consolas" w:eastAsiaTheme="majorEastAsia" w:hAnsi="Consolas"/>
          <w:color w:val="E8E6E3"/>
          <w:sz w:val="24"/>
          <w:szCs w:val="24"/>
        </w:rPr>
      </w:pP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./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apachectl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stop </w:t>
      </w:r>
    </w:p>
    <w:p w:rsidR="00131DD5" w:rsidRDefault="00131DD5" w:rsidP="00131DD5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./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apachectl</w:t>
      </w:r>
      <w:proofErr w:type="spellEnd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E6E3"/>
          <w:sz w:val="24"/>
          <w:szCs w:val="24"/>
        </w:rPr>
        <w:t>start</w:t>
      </w:r>
      <w:proofErr w:type="spellEnd"/>
    </w:p>
    <w:p w:rsidR="00131DD5" w:rsidRDefault="00131DD5" w:rsidP="00244354">
      <w:pPr>
        <w:pStyle w:val="HTMLconformatoprevio"/>
        <w:shd w:val="clear" w:color="auto" w:fill="28201A"/>
        <w:rPr>
          <w:rFonts w:ascii="Consolas" w:hAnsi="Consolas"/>
          <w:color w:val="E8E6E3"/>
          <w:sz w:val="24"/>
          <w:szCs w:val="24"/>
        </w:rPr>
      </w:pPr>
    </w:p>
    <w:p w:rsidR="00470474" w:rsidRDefault="00470474" w:rsidP="00470474">
      <w:r>
        <w:t>Ahora debería poderse acceder a la dirección del servidor (en este caso chandan.io) con https</w:t>
      </w:r>
    </w:p>
    <w:p w:rsidR="00FE24B5" w:rsidRDefault="00FE24B5" w:rsidP="00470474"/>
    <w:p w:rsidR="007D50CB" w:rsidRDefault="007D50CB" w:rsidP="00CD1BDB">
      <w:pPr>
        <w:pStyle w:val="Subttulo"/>
      </w:pPr>
      <w:r>
        <w:t>- Autenticación Basic/Digest</w:t>
      </w:r>
    </w:p>
    <w:p w:rsidR="00D91626" w:rsidRPr="00D91626" w:rsidRDefault="00D91626" w:rsidP="00D91626">
      <w:r>
        <w:tab/>
        <w:t xml:space="preserve">Son dos tipos de autentificaciones, que se diferencian básicamente en que Digest </w:t>
      </w:r>
      <w:proofErr w:type="spellStart"/>
      <w:r>
        <w:t>hashea</w:t>
      </w:r>
      <w:proofErr w:type="spellEnd"/>
      <w:r>
        <w:t xml:space="preserve"> los usuarios y contraseñas, mientras que Basic no lo hace.</w:t>
      </w:r>
    </w:p>
    <w:p w:rsidR="000A4313" w:rsidRDefault="007D50CB" w:rsidP="00CD1BDB">
      <w:pPr>
        <w:pStyle w:val="Subttulo"/>
      </w:pPr>
      <w:r>
        <w:t>- Las 3 Directrices más importantes (las que vosotros decidáis) que se configuran en .htaccess</w:t>
      </w:r>
    </w:p>
    <w:p w:rsidR="00D91626" w:rsidRDefault="00D91626" w:rsidP="00D91626">
      <w:r>
        <w:tab/>
        <w:t>Bloquear usuarios en base a su ip</w:t>
      </w:r>
    </w:p>
    <w:p w:rsidR="00D91626" w:rsidRPr="00D91626" w:rsidRDefault="00D91626" w:rsidP="00D91626">
      <w:pPr>
        <w:pStyle w:val="HTMLconformatoprevio"/>
        <w:shd w:val="clear" w:color="auto" w:fill="1B1E1F"/>
        <w:rPr>
          <w:rFonts w:ascii="Consolas" w:hAnsi="Consolas"/>
          <w:color w:val="E8E6E3"/>
        </w:rPr>
      </w:pPr>
      <w:r>
        <w:tab/>
      </w:r>
      <w:proofErr w:type="spellStart"/>
      <w:r w:rsidRPr="00D91626">
        <w:rPr>
          <w:rFonts w:ascii="Consolas" w:hAnsi="Consolas"/>
          <w:color w:val="FF61B9"/>
        </w:rPr>
        <w:t>order</w:t>
      </w:r>
      <w:proofErr w:type="spellEnd"/>
      <w:r w:rsidRPr="00D91626">
        <w:rPr>
          <w:rFonts w:ascii="Consolas" w:hAnsi="Consolas"/>
          <w:color w:val="E8E6E3"/>
        </w:rPr>
        <w:t xml:space="preserve"> </w:t>
      </w:r>
      <w:proofErr w:type="spellStart"/>
      <w:r w:rsidRPr="00D91626">
        <w:rPr>
          <w:rFonts w:ascii="Consolas" w:hAnsi="Consolas"/>
          <w:color w:val="FF61B9"/>
        </w:rPr>
        <w:t>allow</w:t>
      </w:r>
      <w:r w:rsidRPr="00D91626">
        <w:rPr>
          <w:rFonts w:ascii="Consolas" w:hAnsi="Consolas"/>
          <w:color w:val="E8E6E3"/>
        </w:rPr>
        <w:t>,deny</w:t>
      </w:r>
      <w:proofErr w:type="spellEnd"/>
    </w:p>
    <w:p w:rsidR="00D91626" w:rsidRPr="00D91626" w:rsidRDefault="00D91626" w:rsidP="00D91626">
      <w:pPr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</w:pPr>
      <w:r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ab/>
      </w:r>
      <w:proofErr w:type="spellStart"/>
      <w:r w:rsidRPr="00D91626"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>deny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</w:t>
      </w:r>
      <w:proofErr w:type="spellStart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>from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255.x.x.x</w:t>
      </w:r>
    </w:p>
    <w:p w:rsidR="00D91626" w:rsidRPr="00D91626" w:rsidRDefault="00D91626" w:rsidP="00D91626">
      <w:pPr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</w:pPr>
      <w:r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ab/>
      </w:r>
      <w:proofErr w:type="spellStart"/>
      <w:r w:rsidRPr="00D91626"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>deny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</w:t>
      </w:r>
      <w:proofErr w:type="spellStart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>from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123.x.x.x</w:t>
      </w:r>
    </w:p>
    <w:p w:rsidR="00D91626" w:rsidRPr="00D91626" w:rsidRDefault="00D91626" w:rsidP="00D91626">
      <w:pPr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</w:pPr>
      <w:r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ab/>
      </w:r>
      <w:proofErr w:type="spellStart"/>
      <w:r w:rsidRPr="00D91626">
        <w:rPr>
          <w:rFonts w:ascii="Consolas" w:eastAsia="Times New Roman" w:hAnsi="Consolas" w:cs="Courier New"/>
          <w:color w:val="FF61B9"/>
          <w:sz w:val="20"/>
          <w:szCs w:val="20"/>
          <w:lang w:val="eu-ES" w:eastAsia="eu-ES"/>
        </w:rPr>
        <w:t>allow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</w:t>
      </w:r>
      <w:proofErr w:type="spellStart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>from</w:t>
      </w:r>
      <w:proofErr w:type="spellEnd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 xml:space="preserve"> </w:t>
      </w:r>
      <w:proofErr w:type="spellStart"/>
      <w:r w:rsidRPr="00D91626">
        <w:rPr>
          <w:rFonts w:ascii="Consolas" w:eastAsia="Times New Roman" w:hAnsi="Consolas" w:cs="Courier New"/>
          <w:color w:val="E8E6E3"/>
          <w:sz w:val="20"/>
          <w:szCs w:val="20"/>
          <w:lang w:val="eu-ES" w:eastAsia="eu-ES"/>
        </w:rPr>
        <w:t>all</w:t>
      </w:r>
      <w:proofErr w:type="spellEnd"/>
    </w:p>
    <w:p w:rsidR="00D91626" w:rsidRDefault="00531C5D" w:rsidP="00D91626">
      <w:r>
        <w:tab/>
        <w:t>Redirecciones según respuesta http</w:t>
      </w:r>
    </w:p>
    <w:p w:rsidR="00531C5D" w:rsidRPr="00531C5D" w:rsidRDefault="0017353F" w:rsidP="00531C5D">
      <w:pPr>
        <w:pStyle w:val="HTMLconformatoprevio"/>
        <w:shd w:val="clear" w:color="auto" w:fill="1B1E1F"/>
        <w:rPr>
          <w:rFonts w:ascii="Consolas" w:eastAsiaTheme="majorEastAsia" w:hAnsi="Consolas"/>
          <w:color w:val="E8E6E3"/>
        </w:rPr>
      </w:pPr>
      <w:r>
        <w:rPr>
          <w:rStyle w:val="token"/>
          <w:rFonts w:ascii="Consolas" w:hAnsi="Consolas"/>
          <w:color w:val="FF61B9"/>
        </w:rPr>
        <w:tab/>
      </w:r>
      <w:proofErr w:type="spellStart"/>
      <w:r w:rsidR="00531C5D">
        <w:rPr>
          <w:rStyle w:val="token"/>
          <w:rFonts w:ascii="Consolas" w:hAnsi="Consolas"/>
          <w:color w:val="FF61B9"/>
        </w:rPr>
        <w:t>Redirect</w:t>
      </w:r>
      <w:proofErr w:type="spellEnd"/>
      <w:r w:rsidR="00531C5D">
        <w:rPr>
          <w:rStyle w:val="CdigoHTML"/>
          <w:rFonts w:ascii="Consolas" w:eastAsiaTheme="majorEastAsia" w:hAnsi="Consolas"/>
          <w:color w:val="E8E6E3"/>
        </w:rPr>
        <w:t xml:space="preserve"> 301 https://yourwebsite.com/old-page https://yourwebsite.com/new-page</w:t>
      </w:r>
    </w:p>
    <w:p w:rsidR="00531C5D" w:rsidRDefault="00531C5D" w:rsidP="0017353F">
      <w:r>
        <w:tab/>
        <w:t>Mostrar páginas de error modificadas</w:t>
      </w:r>
    </w:p>
    <w:p w:rsidR="00531C5D" w:rsidRPr="00531C5D" w:rsidRDefault="00531C5D" w:rsidP="00531C5D">
      <w:pPr>
        <w:pStyle w:val="HTMLconformatoprevio"/>
        <w:shd w:val="clear" w:color="auto" w:fill="1B1E1F"/>
        <w:rPr>
          <w:rFonts w:ascii="Consolas" w:hAnsi="Consolas"/>
        </w:rPr>
      </w:pPr>
      <w:r>
        <w:tab/>
      </w:r>
      <w:proofErr w:type="spellStart"/>
      <w:r w:rsidRPr="0017353F">
        <w:rPr>
          <w:rStyle w:val="token"/>
          <w:rFonts w:ascii="Consolas" w:hAnsi="Consolas"/>
          <w:color w:val="FF61B9"/>
        </w:rPr>
        <w:t>ErrorDocument</w:t>
      </w:r>
      <w:proofErr w:type="spellEnd"/>
      <w:r w:rsidRPr="00531C5D">
        <w:rPr>
          <w:rFonts w:ascii="Consolas" w:hAnsi="Consolas"/>
        </w:rPr>
        <w:t xml:space="preserve"> 404 </w:t>
      </w:r>
      <w:r w:rsidRPr="00531C5D">
        <w:rPr>
          <w:rStyle w:val="CdigoHTML"/>
          <w:rFonts w:ascii="Consolas" w:eastAsiaTheme="majorEastAsia" w:hAnsi="Consolas"/>
          <w:color w:val="E8E6E3"/>
        </w:rPr>
        <w:t>http</w:t>
      </w:r>
      <w:r w:rsidRPr="00531C5D">
        <w:rPr>
          <w:rFonts w:ascii="Consolas" w:hAnsi="Consolas"/>
        </w:rPr>
        <w:t>://example.com/404/</w:t>
      </w:r>
    </w:p>
    <w:p w:rsidR="00531C5D" w:rsidRPr="0017353F" w:rsidRDefault="00531C5D" w:rsidP="00531C5D">
      <w:pPr>
        <w:pStyle w:val="HTMLconformatoprevio"/>
        <w:shd w:val="clear" w:color="auto" w:fill="1B1E1F"/>
        <w:rPr>
          <w:rFonts w:ascii="Consolas" w:hAnsi="Consolas"/>
        </w:rPr>
      </w:pPr>
      <w:r w:rsidRPr="0017353F">
        <w:rPr>
          <w:rFonts w:ascii="Consolas" w:hAnsi="Consolas"/>
        </w:rPr>
        <w:tab/>
      </w:r>
      <w:proofErr w:type="spellStart"/>
      <w:r w:rsidRPr="0017353F">
        <w:rPr>
          <w:rStyle w:val="token"/>
          <w:rFonts w:ascii="Consolas" w:hAnsi="Consolas"/>
          <w:color w:val="FF61B9"/>
        </w:rPr>
        <w:t>ErrorDocument</w:t>
      </w:r>
      <w:proofErr w:type="spellEnd"/>
      <w:r w:rsidRPr="0017353F">
        <w:rPr>
          <w:rFonts w:ascii="Consolas" w:hAnsi="Consolas"/>
        </w:rPr>
        <w:t xml:space="preserve"> </w:t>
      </w:r>
      <w:r w:rsidRPr="0017353F">
        <w:rPr>
          <w:rFonts w:ascii="Consolas" w:hAnsi="Consolas"/>
          <w:color w:val="E8E6E3"/>
        </w:rPr>
        <w:t>500</w:t>
      </w:r>
      <w:r w:rsidRPr="0017353F">
        <w:rPr>
          <w:rFonts w:ascii="Consolas" w:hAnsi="Consolas"/>
        </w:rPr>
        <w:t xml:space="preserve"> http://example.com/500/</w:t>
      </w:r>
    </w:p>
    <w:sectPr w:rsidR="00531C5D" w:rsidRPr="00173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09"/>
    <w:rsid w:val="00024C87"/>
    <w:rsid w:val="00073650"/>
    <w:rsid w:val="00131DD5"/>
    <w:rsid w:val="0017353F"/>
    <w:rsid w:val="00202E2E"/>
    <w:rsid w:val="00244354"/>
    <w:rsid w:val="002517ED"/>
    <w:rsid w:val="002D577D"/>
    <w:rsid w:val="002F1027"/>
    <w:rsid w:val="00470474"/>
    <w:rsid w:val="00505909"/>
    <w:rsid w:val="00531C5D"/>
    <w:rsid w:val="005C523C"/>
    <w:rsid w:val="005D7F10"/>
    <w:rsid w:val="00761AB6"/>
    <w:rsid w:val="007808DE"/>
    <w:rsid w:val="00785B94"/>
    <w:rsid w:val="007D50CB"/>
    <w:rsid w:val="008A51FF"/>
    <w:rsid w:val="00A565CE"/>
    <w:rsid w:val="00BD291D"/>
    <w:rsid w:val="00CD1BDB"/>
    <w:rsid w:val="00CF0BE7"/>
    <w:rsid w:val="00D36560"/>
    <w:rsid w:val="00D91626"/>
    <w:rsid w:val="00DE2579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49D6"/>
  <w15:chartTrackingRefBased/>
  <w15:docId w15:val="{E891C770-A364-4E1D-804F-004ECC28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D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1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0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CD1BDB"/>
    <w:pPr>
      <w:spacing w:after="0" w:line="240" w:lineRule="auto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D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D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1BD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D1B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5D7F1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626"/>
    <w:rPr>
      <w:rFonts w:ascii="Courier New" w:eastAsia="Times New Roman" w:hAnsi="Courier New" w:cs="Courier New"/>
      <w:sz w:val="20"/>
      <w:szCs w:val="20"/>
      <w:lang w:eastAsia="eu-ES"/>
    </w:rPr>
  </w:style>
  <w:style w:type="character" w:styleId="CdigoHTML">
    <w:name w:val="HTML Code"/>
    <w:basedOn w:val="Fuentedeprrafopredeter"/>
    <w:uiPriority w:val="99"/>
    <w:semiHidden/>
    <w:unhideWhenUsed/>
    <w:rsid w:val="00D916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9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16</cp:revision>
  <dcterms:created xsi:type="dcterms:W3CDTF">2021-11-03T12:02:00Z</dcterms:created>
  <dcterms:modified xsi:type="dcterms:W3CDTF">2021-11-03T13:43:00Z</dcterms:modified>
</cp:coreProperties>
</file>