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47E" w:rsidRDefault="0029647E" w:rsidP="0029647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Средняя группа</w:t>
      </w:r>
    </w:p>
    <w:p w:rsidR="0029647E" w:rsidRDefault="0029647E" w:rsidP="0029647E">
      <w:pPr>
        <w:pStyle w:val="Standard"/>
        <w:rPr>
          <w:sz w:val="28"/>
          <w:szCs w:val="28"/>
        </w:rPr>
      </w:pPr>
    </w:p>
    <w:p w:rsidR="0029647E" w:rsidRDefault="0029647E" w:rsidP="0029647E">
      <w:pPr>
        <w:pStyle w:val="Standard"/>
        <w:jc w:val="center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      Образовательная ситуация </w:t>
      </w:r>
      <w:r>
        <w:rPr>
          <w:b/>
          <w:sz w:val="28"/>
          <w:szCs w:val="28"/>
          <w:u w:val="single"/>
        </w:rPr>
        <w:t>«Научим Медвежонка мыть посуду»</w:t>
      </w:r>
    </w:p>
    <w:p w:rsidR="00DA227A" w:rsidRDefault="00DA227A" w:rsidP="00DA227A">
      <w:pPr>
        <w:pStyle w:val="Standard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(самообслуживание и элементарный бытовой труд)</w:t>
      </w:r>
    </w:p>
    <w:p w:rsidR="00DA227A" w:rsidRDefault="00DA227A" w:rsidP="0029647E">
      <w:pPr>
        <w:pStyle w:val="Standard"/>
        <w:jc w:val="center"/>
      </w:pPr>
      <w:bookmarkStart w:id="0" w:name="_GoBack"/>
      <w:bookmarkEnd w:id="0"/>
    </w:p>
    <w:p w:rsidR="0029647E" w:rsidRDefault="0029647E" w:rsidP="0029647E">
      <w:pPr>
        <w:pStyle w:val="Standard"/>
        <w:jc w:val="center"/>
        <w:rPr>
          <w:sz w:val="28"/>
          <w:szCs w:val="28"/>
          <w:u w:val="single"/>
        </w:rPr>
      </w:pPr>
    </w:p>
    <w:p w:rsidR="004F5C8C" w:rsidRDefault="004F5C8C" w:rsidP="0029647E">
      <w:pPr>
        <w:pStyle w:val="Standard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Цель</w:t>
      </w:r>
      <w:r w:rsidR="0029647E">
        <w:rPr>
          <w:b/>
          <w:bCs/>
          <w:sz w:val="28"/>
          <w:szCs w:val="28"/>
        </w:rPr>
        <w:t>.</w:t>
      </w:r>
      <w:r w:rsidR="0029647E">
        <w:rPr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>Формирование позитивных установок к труду.</w:t>
      </w:r>
    </w:p>
    <w:p w:rsidR="004F5C8C" w:rsidRDefault="004F5C8C" w:rsidP="0029647E">
      <w:pPr>
        <w:pStyle w:val="Standard"/>
        <w:rPr>
          <w:b/>
          <w:sz w:val="28"/>
          <w:szCs w:val="28"/>
        </w:rPr>
      </w:pPr>
      <w:r w:rsidRPr="004F5C8C">
        <w:rPr>
          <w:b/>
          <w:sz w:val="28"/>
          <w:szCs w:val="28"/>
        </w:rPr>
        <w:t>Задачи.</w:t>
      </w:r>
    </w:p>
    <w:p w:rsidR="004F5C8C" w:rsidRDefault="004F5C8C" w:rsidP="0029647E">
      <w:pPr>
        <w:pStyle w:val="Standard"/>
        <w:rPr>
          <w:sz w:val="28"/>
          <w:szCs w:val="28"/>
        </w:rPr>
      </w:pPr>
      <w:r>
        <w:rPr>
          <w:b/>
          <w:sz w:val="28"/>
          <w:szCs w:val="28"/>
        </w:rPr>
        <w:t>-</w:t>
      </w:r>
      <w:r w:rsidR="0029647E">
        <w:rPr>
          <w:sz w:val="28"/>
          <w:szCs w:val="28"/>
        </w:rPr>
        <w:t xml:space="preserve">Учить детей выполнять трудовой процесс (мытьё чайной посуды) целостно — от постановки задачи до получения результата труда и уборки рабочего места. </w:t>
      </w:r>
    </w:p>
    <w:p w:rsidR="004F5C8C" w:rsidRDefault="004F5C8C" w:rsidP="0029647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9647E">
        <w:rPr>
          <w:sz w:val="28"/>
          <w:szCs w:val="28"/>
        </w:rPr>
        <w:t>Способствовать формированию рационального способа выполнения специальных умений: наливать воду ковшом, намыливать и оттирать тряпочкой загрязнения, тщательно споласкивать и пр. развивать глазомер, координацию движений рук.</w:t>
      </w:r>
    </w:p>
    <w:p w:rsidR="0029647E" w:rsidRDefault="004F5C8C" w:rsidP="0029647E">
      <w:pPr>
        <w:pStyle w:val="Standard"/>
      </w:pPr>
      <w:r>
        <w:rPr>
          <w:sz w:val="28"/>
          <w:szCs w:val="28"/>
        </w:rPr>
        <w:t>-</w:t>
      </w:r>
      <w:r w:rsidR="0029647E">
        <w:rPr>
          <w:sz w:val="28"/>
          <w:szCs w:val="28"/>
        </w:rPr>
        <w:t xml:space="preserve"> Вызвать чувство радости от приобретённой умелости, желание включаться в трудовой процесс.</w:t>
      </w:r>
    </w:p>
    <w:p w:rsidR="0029647E" w:rsidRDefault="0029647E" w:rsidP="0029647E">
      <w:pPr>
        <w:pStyle w:val="Standard"/>
        <w:rPr>
          <w:sz w:val="28"/>
          <w:szCs w:val="28"/>
        </w:rPr>
      </w:pPr>
    </w:p>
    <w:p w:rsidR="0029647E" w:rsidRDefault="0029647E" w:rsidP="0029647E">
      <w:pPr>
        <w:pStyle w:val="Standard"/>
      </w:pPr>
      <w:r>
        <w:rPr>
          <w:b/>
          <w:bCs/>
          <w:sz w:val="28"/>
          <w:szCs w:val="28"/>
        </w:rPr>
        <w:t>Стимульный материал.</w:t>
      </w:r>
      <w:r>
        <w:rPr>
          <w:sz w:val="28"/>
          <w:szCs w:val="28"/>
        </w:rPr>
        <w:t xml:space="preserve"> Игровой персонаж Медвежонок и его друзья. </w:t>
      </w:r>
      <w:proofErr w:type="gramStart"/>
      <w:r>
        <w:rPr>
          <w:sz w:val="28"/>
          <w:szCs w:val="28"/>
        </w:rPr>
        <w:t>Чайник с «чаем», грязная чайная посуда, тазы, моющее средство для мытья посуды, тряпочки, ковшик, поднос, фартуки, полотенца.</w:t>
      </w:r>
      <w:proofErr w:type="gramEnd"/>
      <w:r>
        <w:rPr>
          <w:sz w:val="28"/>
          <w:szCs w:val="28"/>
        </w:rPr>
        <w:t xml:space="preserve"> Схема-алгоритм мытья посуды.</w:t>
      </w:r>
    </w:p>
    <w:p w:rsidR="0029647E" w:rsidRDefault="0029647E" w:rsidP="0029647E">
      <w:pPr>
        <w:pStyle w:val="Standard"/>
        <w:rPr>
          <w:sz w:val="28"/>
          <w:szCs w:val="28"/>
        </w:rPr>
      </w:pPr>
    </w:p>
    <w:p w:rsidR="0029647E" w:rsidRDefault="0029647E" w:rsidP="0029647E">
      <w:pPr>
        <w:pStyle w:val="Standard"/>
      </w:pPr>
      <w:r>
        <w:rPr>
          <w:b/>
          <w:bCs/>
          <w:sz w:val="28"/>
          <w:szCs w:val="28"/>
        </w:rPr>
        <w:t xml:space="preserve">Организация.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итуация конструируется небольшими подгруппами.</w:t>
      </w:r>
    </w:p>
    <w:p w:rsidR="0029647E" w:rsidRDefault="0029647E" w:rsidP="0029647E">
      <w:pPr>
        <w:pStyle w:val="Standard"/>
        <w:rPr>
          <w:sz w:val="28"/>
          <w:szCs w:val="28"/>
        </w:rPr>
      </w:pPr>
    </w:p>
    <w:p w:rsidR="0029647E" w:rsidRDefault="0029647E" w:rsidP="0029647E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конструирования ситуации.</w:t>
      </w:r>
    </w:p>
    <w:p w:rsidR="003F7A2B" w:rsidRDefault="0029647E" w:rsidP="0029647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Воспитатель: Ребята, посмотрите, кто у нас тут за столом сидит? </w:t>
      </w:r>
    </w:p>
    <w:p w:rsidR="0029647E" w:rsidRDefault="0029647E" w:rsidP="0029647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(Медвежонок и его </w:t>
      </w:r>
      <w:proofErr w:type="gramStart"/>
      <w:r>
        <w:rPr>
          <w:sz w:val="28"/>
          <w:szCs w:val="28"/>
        </w:rPr>
        <w:t>друзья</w:t>
      </w:r>
      <w:proofErr w:type="gramEnd"/>
      <w:r>
        <w:rPr>
          <w:sz w:val="28"/>
          <w:szCs w:val="28"/>
        </w:rPr>
        <w:t xml:space="preserve"> мягкие игрушки). Представляете, к Медвежонку пришли </w:t>
      </w:r>
      <w:proofErr w:type="gramStart"/>
      <w:r>
        <w:rPr>
          <w:sz w:val="28"/>
          <w:szCs w:val="28"/>
        </w:rPr>
        <w:t>гости</w:t>
      </w:r>
      <w:proofErr w:type="gramEnd"/>
      <w:r>
        <w:rPr>
          <w:sz w:val="28"/>
          <w:szCs w:val="28"/>
        </w:rPr>
        <w:t xml:space="preserve"> и он захотел угостить их чаем. Но вот беда, посмотрите на чашки, какие они?</w:t>
      </w:r>
    </w:p>
    <w:p w:rsidR="0029647E" w:rsidRDefault="0029647E" w:rsidP="0029647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Дети: Грязные.</w:t>
      </w:r>
    </w:p>
    <w:p w:rsidR="0029647E" w:rsidRDefault="0029647E" w:rsidP="0029647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Воспитатель: Можно в такие чашки налить чай? </w:t>
      </w:r>
    </w:p>
    <w:p w:rsidR="0029647E" w:rsidRDefault="0029647E" w:rsidP="0029647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Дети: Нет.</w:t>
      </w:r>
    </w:p>
    <w:p w:rsidR="0029647E" w:rsidRDefault="0029647E" w:rsidP="0029647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Воспитатель: Почему? (ответы детей) Но Медвежонок не умеет мыть посуду. Кто же ему поможет?</w:t>
      </w:r>
    </w:p>
    <w:p w:rsidR="0029647E" w:rsidRDefault="0029647E" w:rsidP="0029647E">
      <w:pPr>
        <w:pStyle w:val="Standard"/>
        <w:rPr>
          <w:sz w:val="28"/>
          <w:szCs w:val="28"/>
        </w:rPr>
      </w:pPr>
    </w:p>
    <w:p w:rsidR="0029647E" w:rsidRPr="003F7A2B" w:rsidRDefault="0029647E" w:rsidP="0029647E">
      <w:pPr>
        <w:pStyle w:val="Standard"/>
        <w:rPr>
          <w:i/>
          <w:sz w:val="28"/>
          <w:szCs w:val="28"/>
        </w:rPr>
      </w:pPr>
      <w:r w:rsidRPr="003F7A2B">
        <w:rPr>
          <w:i/>
          <w:sz w:val="28"/>
          <w:szCs w:val="28"/>
        </w:rPr>
        <w:t>Ребята предлагают научить Медвежонка мыть посуду.</w:t>
      </w:r>
    </w:p>
    <w:p w:rsidR="0029647E" w:rsidRDefault="0029647E" w:rsidP="0029647E">
      <w:pPr>
        <w:pStyle w:val="Standard"/>
        <w:rPr>
          <w:sz w:val="28"/>
          <w:szCs w:val="28"/>
        </w:rPr>
      </w:pPr>
    </w:p>
    <w:p w:rsidR="0029647E" w:rsidRDefault="0029647E" w:rsidP="0029647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Воспитатель: Давайте покажем Медвежонку сначала на картинках, как надо мыть посуду. Разложим их по порядку и расскажем, что </w:t>
      </w:r>
      <w:proofErr w:type="gramStart"/>
      <w:r>
        <w:rPr>
          <w:sz w:val="28"/>
          <w:szCs w:val="28"/>
        </w:rPr>
        <w:t>за чем</w:t>
      </w:r>
      <w:proofErr w:type="gramEnd"/>
      <w:r>
        <w:rPr>
          <w:sz w:val="28"/>
          <w:szCs w:val="28"/>
        </w:rPr>
        <w:t xml:space="preserve"> следует делать.</w:t>
      </w:r>
    </w:p>
    <w:p w:rsidR="0029647E" w:rsidRDefault="0029647E" w:rsidP="0029647E">
      <w:pPr>
        <w:pStyle w:val="Standard"/>
        <w:rPr>
          <w:sz w:val="28"/>
          <w:szCs w:val="28"/>
        </w:rPr>
      </w:pPr>
    </w:p>
    <w:p w:rsidR="0029647E" w:rsidRPr="003F7A2B" w:rsidRDefault="0029647E" w:rsidP="0029647E">
      <w:pPr>
        <w:pStyle w:val="Standard"/>
        <w:rPr>
          <w:i/>
          <w:sz w:val="28"/>
          <w:szCs w:val="28"/>
        </w:rPr>
      </w:pPr>
      <w:r w:rsidRPr="003F7A2B">
        <w:rPr>
          <w:i/>
          <w:sz w:val="28"/>
          <w:szCs w:val="28"/>
        </w:rPr>
        <w:t xml:space="preserve">Воспитатель показывает картинки, на которых изображена последовательность процесса мытья посуды. Дети рассматривают картинки, называют трудовые действия, устанавливают </w:t>
      </w:r>
      <w:r w:rsidRPr="003F7A2B">
        <w:rPr>
          <w:i/>
          <w:sz w:val="28"/>
          <w:szCs w:val="28"/>
        </w:rPr>
        <w:lastRenderedPageBreak/>
        <w:t>последовательность выполнения действий.</w:t>
      </w:r>
    </w:p>
    <w:p w:rsidR="0029647E" w:rsidRPr="003F7A2B" w:rsidRDefault="0029647E" w:rsidP="0029647E">
      <w:pPr>
        <w:pStyle w:val="Standard"/>
        <w:rPr>
          <w:i/>
          <w:sz w:val="28"/>
          <w:szCs w:val="28"/>
        </w:rPr>
      </w:pPr>
      <w:r w:rsidRPr="003F7A2B">
        <w:rPr>
          <w:i/>
          <w:sz w:val="28"/>
          <w:szCs w:val="28"/>
        </w:rPr>
        <w:t>Медвежонок рассматривает картинки, качает головой.</w:t>
      </w:r>
    </w:p>
    <w:p w:rsidR="0029647E" w:rsidRDefault="0029647E" w:rsidP="0029647E">
      <w:pPr>
        <w:pStyle w:val="Standard"/>
        <w:rPr>
          <w:sz w:val="28"/>
          <w:szCs w:val="28"/>
        </w:rPr>
      </w:pPr>
    </w:p>
    <w:p w:rsidR="0029647E" w:rsidRDefault="0029647E" w:rsidP="0029647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Медвежонок: Ой, всё это надо сделать? Я так не смогу. Помогите мне, пожалуйста. </w:t>
      </w:r>
    </w:p>
    <w:p w:rsidR="0029647E" w:rsidRDefault="0029647E" w:rsidP="0029647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Воспитатель: Поможем медвежонку?</w:t>
      </w:r>
    </w:p>
    <w:p w:rsidR="0029647E" w:rsidRDefault="0029647E" w:rsidP="0029647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Дети: Да.</w:t>
      </w:r>
    </w:p>
    <w:p w:rsidR="0029647E" w:rsidRDefault="0029647E" w:rsidP="0029647E">
      <w:pPr>
        <w:pStyle w:val="Standard"/>
        <w:rPr>
          <w:sz w:val="28"/>
          <w:szCs w:val="28"/>
        </w:rPr>
      </w:pPr>
    </w:p>
    <w:p w:rsidR="0029647E" w:rsidRPr="003F7A2B" w:rsidRDefault="0029647E" w:rsidP="0029647E">
      <w:pPr>
        <w:pStyle w:val="Standard"/>
        <w:rPr>
          <w:i/>
          <w:sz w:val="28"/>
          <w:szCs w:val="28"/>
        </w:rPr>
      </w:pPr>
      <w:r w:rsidRPr="003F7A2B">
        <w:rPr>
          <w:i/>
          <w:sz w:val="28"/>
          <w:szCs w:val="28"/>
        </w:rPr>
        <w:t>Воспитатель даёт детям задание отобрать всё необходимое оборудование и расположить его так, чтобы было удобно работать. Если дети что-нибудь забыли приготовить, педагог не исправляет сразу, а действует так, чтобы в процессе труда дети поняли свою ошибку. Если дети отбирают оборудование правильно, Медвежонок предлагает взять что-нибудь из «лишних» предметов, дети объясняют  Медвежонку, почему этот предмет не нужен.</w:t>
      </w:r>
    </w:p>
    <w:p w:rsidR="0029647E" w:rsidRPr="003F7A2B" w:rsidRDefault="0029647E" w:rsidP="0029647E">
      <w:pPr>
        <w:pStyle w:val="Standard"/>
        <w:rPr>
          <w:i/>
          <w:sz w:val="28"/>
          <w:szCs w:val="28"/>
        </w:rPr>
      </w:pPr>
      <w:r w:rsidRPr="003F7A2B">
        <w:rPr>
          <w:i/>
          <w:sz w:val="28"/>
          <w:szCs w:val="28"/>
        </w:rPr>
        <w:t>Двое детей моют посуду в мыльной воде, двое ополаскивают и ставят на поднос, двое вытирают после того как стекла основная масса воды. Во время мытья посуды воспитатель фиксирует внимание детей на то, что чашку нужно мыть внутри и снаружи. С помощью игрового персонажа вычленяется промежуточный результат.</w:t>
      </w:r>
    </w:p>
    <w:p w:rsidR="0029647E" w:rsidRDefault="0029647E" w:rsidP="0029647E">
      <w:pPr>
        <w:pStyle w:val="Standard"/>
        <w:rPr>
          <w:sz w:val="28"/>
          <w:szCs w:val="28"/>
        </w:rPr>
      </w:pPr>
    </w:p>
    <w:p w:rsidR="0029647E" w:rsidRDefault="0029647E" w:rsidP="0029647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Медвежонок: Спасибо, вымыли чашку, давайте её сюда, буду чай наливать.</w:t>
      </w:r>
    </w:p>
    <w:p w:rsidR="0029647E" w:rsidRDefault="0029647E" w:rsidP="0029647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Воспитатель: Ребята, можно наливать в неё чай? </w:t>
      </w:r>
    </w:p>
    <w:p w:rsidR="0029647E" w:rsidRDefault="0029647E" w:rsidP="0029647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Дети: Нет, чашка мыльная, надо ополоснуть в чистой воде.</w:t>
      </w:r>
    </w:p>
    <w:p w:rsidR="0029647E" w:rsidRDefault="0029647E" w:rsidP="0029647E">
      <w:pPr>
        <w:pStyle w:val="Standard"/>
        <w:rPr>
          <w:sz w:val="28"/>
          <w:szCs w:val="28"/>
        </w:rPr>
      </w:pPr>
    </w:p>
    <w:p w:rsidR="0029647E" w:rsidRPr="003F7A2B" w:rsidRDefault="0029647E" w:rsidP="0029647E">
      <w:pPr>
        <w:pStyle w:val="Standard"/>
        <w:rPr>
          <w:i/>
          <w:sz w:val="28"/>
          <w:szCs w:val="28"/>
        </w:rPr>
      </w:pPr>
      <w:r w:rsidRPr="003F7A2B">
        <w:rPr>
          <w:i/>
          <w:sz w:val="28"/>
          <w:szCs w:val="28"/>
        </w:rPr>
        <w:t>После того, как чашка вымыта, Медвежонок ставит её на поднос, но не переворачивает донышком вверх — дети исправляют ошибку (вода лучше стечёт)</w:t>
      </w:r>
    </w:p>
    <w:p w:rsidR="0029647E" w:rsidRPr="003F7A2B" w:rsidRDefault="0029647E" w:rsidP="0029647E">
      <w:pPr>
        <w:pStyle w:val="Standard"/>
        <w:rPr>
          <w:i/>
          <w:sz w:val="28"/>
          <w:szCs w:val="28"/>
        </w:rPr>
      </w:pPr>
      <w:r w:rsidRPr="003F7A2B">
        <w:rPr>
          <w:i/>
          <w:sz w:val="28"/>
          <w:szCs w:val="28"/>
        </w:rPr>
        <w:t xml:space="preserve">В конце работы воспитатель предлагает детям убрать за собой рабочее место. Все вместе рассматривают вымытые чашки: не осталось ли грязи и мыла. Медвежонок благодарит детей. </w:t>
      </w:r>
    </w:p>
    <w:p w:rsidR="0029647E" w:rsidRPr="003F7A2B" w:rsidRDefault="0029647E" w:rsidP="0029647E">
      <w:pPr>
        <w:pStyle w:val="Standard"/>
        <w:rPr>
          <w:i/>
          <w:sz w:val="28"/>
          <w:szCs w:val="28"/>
        </w:rPr>
      </w:pPr>
    </w:p>
    <w:p w:rsidR="0029647E" w:rsidRPr="003F7A2B" w:rsidRDefault="0029647E" w:rsidP="0029647E">
      <w:pPr>
        <w:pStyle w:val="Standard"/>
        <w:rPr>
          <w:i/>
          <w:sz w:val="28"/>
          <w:szCs w:val="28"/>
        </w:rPr>
      </w:pPr>
      <w:r w:rsidRPr="003F7A2B">
        <w:rPr>
          <w:i/>
          <w:sz w:val="28"/>
          <w:szCs w:val="28"/>
        </w:rPr>
        <w:t>Можно продолжить игру, накрыть на стол, «попить чай».</w:t>
      </w:r>
    </w:p>
    <w:p w:rsidR="0029647E" w:rsidRPr="003F7A2B" w:rsidRDefault="0029647E" w:rsidP="0029647E">
      <w:pPr>
        <w:pStyle w:val="Standard"/>
        <w:rPr>
          <w:rFonts w:cs="Times New Roman"/>
          <w:i/>
          <w:color w:val="000000"/>
          <w:sz w:val="28"/>
          <w:szCs w:val="28"/>
        </w:rPr>
      </w:pPr>
    </w:p>
    <w:p w:rsidR="00E72042" w:rsidRPr="003F7A2B" w:rsidRDefault="00E72042">
      <w:pPr>
        <w:rPr>
          <w:i/>
        </w:rPr>
      </w:pPr>
    </w:p>
    <w:sectPr w:rsidR="00E72042" w:rsidRPr="003F7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123"/>
    <w:rsid w:val="0029647E"/>
    <w:rsid w:val="003F7A2B"/>
    <w:rsid w:val="004F5C8C"/>
    <w:rsid w:val="00DA227A"/>
    <w:rsid w:val="00E72042"/>
    <w:rsid w:val="00FD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9647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9647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479</Words>
  <Characters>2735</Characters>
  <Application>Microsoft Office Word</Application>
  <DocSecurity>0</DocSecurity>
  <Lines>22</Lines>
  <Paragraphs>6</Paragraphs>
  <ScaleCrop>false</ScaleCrop>
  <Company>SPecialiST RePack</Company>
  <LinksUpToDate>false</LinksUpToDate>
  <CharactersWithSpaces>3208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6</cp:revision>
  <dcterms:created xsi:type="dcterms:W3CDTF">2016-04-10T06:44:00Z</dcterms:created>
  <dcterms:modified xsi:type="dcterms:W3CDTF">2018-01-07T19:32:00Z</dcterms:modified>
</cp:coreProperties>
</file>