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907" w:rsidRDefault="002D2907" w:rsidP="002D290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Подготовительная группа</w:t>
      </w:r>
    </w:p>
    <w:p w:rsidR="002D2907" w:rsidRDefault="002D2907" w:rsidP="002D2907">
      <w:pPr>
        <w:pStyle w:val="Standard"/>
        <w:rPr>
          <w:sz w:val="28"/>
          <w:szCs w:val="28"/>
        </w:rPr>
      </w:pPr>
    </w:p>
    <w:p w:rsidR="002D2907" w:rsidRDefault="002D2907" w:rsidP="002D2907">
      <w:pPr>
        <w:pStyle w:val="Standard"/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>
        <w:rPr>
          <w:b/>
          <w:bCs/>
          <w:sz w:val="28"/>
          <w:szCs w:val="28"/>
        </w:rPr>
        <w:t xml:space="preserve">                         Образовательная ситуация </w:t>
      </w:r>
      <w:r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ru-RU"/>
        </w:rPr>
        <w:t>«Уборка игрушек»</w:t>
      </w:r>
    </w:p>
    <w:p w:rsidR="00C36FED" w:rsidRDefault="00C36FED" w:rsidP="00C36FED">
      <w:pPr>
        <w:pStyle w:val="Standard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(самообслуживание и элементарный бытовой труд)</w:t>
      </w:r>
    </w:p>
    <w:p w:rsidR="00C36FED" w:rsidRDefault="00C36FED" w:rsidP="00C36FED">
      <w:pPr>
        <w:pStyle w:val="Standard"/>
        <w:jc w:val="center"/>
      </w:pPr>
      <w:bookmarkStart w:id="0" w:name="_GoBack"/>
      <w:bookmarkEnd w:id="0"/>
    </w:p>
    <w:p w:rsidR="002D2907" w:rsidRDefault="002D2907" w:rsidP="002D2907">
      <w:pPr>
        <w:pStyle w:val="Standard"/>
        <w:rPr>
          <w:rFonts w:eastAsia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173830" w:rsidRDefault="00173830" w:rsidP="002D2907">
      <w:pPr>
        <w:pStyle w:val="Standard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Цель.</w:t>
      </w:r>
      <w:r w:rsidRPr="00173830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Формирование позитивных установок к труду.</w:t>
      </w:r>
    </w:p>
    <w:p w:rsidR="00173830" w:rsidRDefault="00173830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73830">
        <w:rPr>
          <w:rFonts w:eastAsia="Times New Roman" w:cs="Times New Roman"/>
          <w:b/>
          <w:color w:val="000000"/>
          <w:sz w:val="28"/>
          <w:szCs w:val="28"/>
          <w:lang w:eastAsia="ru-RU"/>
        </w:rPr>
        <w:t>Задачи.</w:t>
      </w:r>
      <w:r w:rsidR="002D2907" w:rsidRPr="00173830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173830" w:rsidRDefault="00173830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</w:t>
      </w:r>
      <w:r w:rsidR="002D290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Совершенствовать  умение детей мыть игрушки, вытирать их. </w:t>
      </w:r>
    </w:p>
    <w:p w:rsidR="00173830" w:rsidRDefault="00173830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</w:t>
      </w:r>
      <w:r w:rsidR="002D2907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Формировать привычку к здоровому образу жизни; умение взаимодействовать в коллективе, договариваться об объёме работы каждого, доводить начатое дело до конца. </w:t>
      </w:r>
    </w:p>
    <w:p w:rsidR="002D2907" w:rsidRDefault="00173830" w:rsidP="002D2907">
      <w:pPr>
        <w:pStyle w:val="Standard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 </w:t>
      </w:r>
      <w:r w:rsidR="002D2907">
        <w:rPr>
          <w:rFonts w:eastAsia="Times New Roman" w:cs="Times New Roman"/>
          <w:color w:val="000000"/>
          <w:sz w:val="28"/>
          <w:szCs w:val="28"/>
          <w:lang w:eastAsia="ru-RU"/>
        </w:rPr>
        <w:t>Воспитывать бережное отношение к игрушкам, желание ухаживать за ними; воспитывать трудолюбие, ответственность за порученное дело, аккуратность, коллективизм.</w:t>
      </w:r>
    </w:p>
    <w:p w:rsidR="002D2907" w:rsidRDefault="002D2907" w:rsidP="002D2907">
      <w:pPr>
        <w:pStyle w:val="Standard"/>
        <w:rPr>
          <w:sz w:val="28"/>
          <w:szCs w:val="28"/>
        </w:rPr>
      </w:pPr>
    </w:p>
    <w:p w:rsidR="002D2907" w:rsidRDefault="002D2907" w:rsidP="002D2907">
      <w:pPr>
        <w:pStyle w:val="Standard"/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Стимульный материал.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Алгоритм-схема мытья игрушек.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Полотенца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 тряпочки, тазы, мыло, фартуки, игрушки, строительный материал. Подарки для малышей.</w:t>
      </w:r>
    </w:p>
    <w:p w:rsidR="002D2907" w:rsidRDefault="002D2907" w:rsidP="002D2907">
      <w:pPr>
        <w:pStyle w:val="Standard"/>
        <w:rPr>
          <w:sz w:val="28"/>
          <w:szCs w:val="28"/>
        </w:rPr>
      </w:pPr>
    </w:p>
    <w:p w:rsidR="002D2907" w:rsidRDefault="002D2907" w:rsidP="002D2907">
      <w:pPr>
        <w:pStyle w:val="Standard"/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Организация.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Проводится во вторую половину дня.</w:t>
      </w:r>
    </w:p>
    <w:p w:rsidR="002D2907" w:rsidRDefault="002D2907" w:rsidP="002D2907">
      <w:pPr>
        <w:pStyle w:val="Standard"/>
        <w:rPr>
          <w:sz w:val="28"/>
          <w:szCs w:val="28"/>
        </w:rPr>
      </w:pPr>
    </w:p>
    <w:p w:rsidR="002D2907" w:rsidRDefault="002D2907" w:rsidP="002D2907">
      <w:pPr>
        <w:pStyle w:val="Standard"/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Ход конструирования ситуации.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Воспитатель: Ребята, вы сегодня сделали так много самолётиков. Зачем вам столько?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Дети: Играть.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В.: Но гораздо больше, чем вас, вам столько не нужно. Что же можно сделать с лишними самолётиками?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Дети: Подарить кому-нибудь.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В.: Правильно, давайте подарим их малышам, они ведь самолётики делать не умеют, им будет приятно получить подарок.</w:t>
      </w:r>
    </w:p>
    <w:p w:rsidR="002D2907" w:rsidRDefault="002D2907" w:rsidP="002D2907">
      <w:pPr>
        <w:pStyle w:val="Standard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Дети: Давайте.</w:t>
      </w:r>
    </w:p>
    <w:p w:rsidR="002D2907" w:rsidRDefault="002D2907" w:rsidP="002D2907">
      <w:pPr>
        <w:pStyle w:val="Standard"/>
        <w:rPr>
          <w:sz w:val="28"/>
          <w:szCs w:val="28"/>
        </w:rPr>
      </w:pPr>
    </w:p>
    <w:p w:rsidR="002D2907" w:rsidRPr="00956FBD" w:rsidRDefault="002D2907" w:rsidP="002D2907">
      <w:pPr>
        <w:pStyle w:val="Standard"/>
        <w:rPr>
          <w:rFonts w:eastAsia="Times New Roman" w:cs="Times New Roman"/>
          <w:bCs/>
          <w:i/>
          <w:color w:val="000000"/>
          <w:sz w:val="28"/>
          <w:szCs w:val="28"/>
          <w:lang w:eastAsia="ru-RU"/>
        </w:rPr>
      </w:pPr>
      <w:r w:rsidRPr="00956FBD">
        <w:rPr>
          <w:rFonts w:eastAsia="Times New Roman" w:cs="Times New Roman"/>
          <w:bCs/>
          <w:i/>
          <w:color w:val="000000"/>
          <w:sz w:val="28"/>
          <w:szCs w:val="28"/>
          <w:lang w:eastAsia="ru-RU"/>
        </w:rPr>
        <w:t>Ребята берут самолётики и идут в младшую группу. Там на столах, застеленных клеёнкой, стоят тазы с водой (один с мыльной, другой с чистой), лежат игрушки.</w:t>
      </w:r>
    </w:p>
    <w:p w:rsidR="002D2907" w:rsidRDefault="002D2907" w:rsidP="002D2907">
      <w:pPr>
        <w:pStyle w:val="Standard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2D2907" w:rsidRDefault="002D2907" w:rsidP="002D2907">
      <w:pPr>
        <w:pStyle w:val="Standard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В.: Здравствуйте</w:t>
      </w:r>
      <w:proofErr w:type="gramStart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.</w:t>
      </w:r>
      <w:proofErr w:type="gramEnd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(</w:t>
      </w:r>
      <w:proofErr w:type="gramStart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д</w:t>
      </w:r>
      <w:proofErr w:type="gramEnd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ети здороваются)  Мы с ребятами принесли вам подарки. (дарят подарки) А что вы делаете?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Воспитатель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>: (рукава закатаны, на руках мыльная пена) Мы с ребятами собрались помыть игрушки. Набрали воды, здесь у нас мыльная вода, там – чистая.  У нас даже схема есть, как правильно игрушки мыть, но у нас всё равно ничего не получилось. Вы не можете нам помочь?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В.: Ребята, поможем? 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Дети: Да.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 xml:space="preserve">В.: Как вы думаете, мы справимся? 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Дети: Справимся.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D2907" w:rsidRPr="00956FBD" w:rsidRDefault="002D2907" w:rsidP="002D2907">
      <w:pPr>
        <w:pStyle w:val="Standard"/>
        <w:rPr>
          <w:rFonts w:eastAsia="Times New Roman" w:cs="Times New Roman"/>
          <w:i/>
          <w:color w:val="000000"/>
          <w:sz w:val="28"/>
          <w:szCs w:val="28"/>
          <w:lang w:eastAsia="ru-RU"/>
        </w:rPr>
      </w:pPr>
      <w:r w:rsidRPr="00956FBD">
        <w:rPr>
          <w:rFonts w:eastAsia="Times New Roman" w:cs="Times New Roman"/>
          <w:i/>
          <w:color w:val="000000"/>
          <w:sz w:val="28"/>
          <w:szCs w:val="28"/>
          <w:lang w:eastAsia="ru-RU"/>
        </w:rPr>
        <w:t>Воспитатель и дети рассматривают схему.</w:t>
      </w:r>
    </w:p>
    <w:p w:rsidR="002D2907" w:rsidRDefault="002D2907" w:rsidP="002D2907">
      <w:pPr>
        <w:pStyle w:val="Standard"/>
      </w:pP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Воспитатель: Посмотрите малыши всё необходимое взяли для мытья игрушек?</w:t>
      </w:r>
    </w:p>
    <w:p w:rsidR="002D2907" w:rsidRDefault="002D2907" w:rsidP="002D2907">
      <w:pPr>
        <w:pStyle w:val="Standard"/>
        <w:rPr>
          <w:sz w:val="28"/>
          <w:szCs w:val="28"/>
        </w:rPr>
      </w:pPr>
    </w:p>
    <w:p w:rsidR="002D2907" w:rsidRPr="00956FBD" w:rsidRDefault="002D2907" w:rsidP="002D2907">
      <w:pPr>
        <w:pStyle w:val="Standard"/>
        <w:rPr>
          <w:i/>
        </w:rPr>
      </w:pPr>
      <w:r w:rsidRPr="00956FBD">
        <w:rPr>
          <w:rFonts w:eastAsia="Times New Roman" w:cs="Times New Roman"/>
          <w:i/>
          <w:color w:val="000000"/>
          <w:sz w:val="28"/>
          <w:szCs w:val="28"/>
          <w:lang w:eastAsia="ru-RU"/>
        </w:rPr>
        <w:t>Дети находят что-нибудь лишнее и чего-нибудь не хватает. Исправляют ошибки.</w:t>
      </w:r>
    </w:p>
    <w:p w:rsidR="002D2907" w:rsidRDefault="002D2907" w:rsidP="002D2907">
      <w:pPr>
        <w:pStyle w:val="Standard"/>
        <w:rPr>
          <w:sz w:val="28"/>
          <w:szCs w:val="28"/>
        </w:rPr>
      </w:pPr>
    </w:p>
    <w:p w:rsidR="002D2907" w:rsidRDefault="002D2907" w:rsidP="002D2907">
      <w:pPr>
        <w:pStyle w:val="Standard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Воспитатель: Давайте перед началом работы вспомним основные правила труда (вспоминают вместе с детьми):</w:t>
      </w:r>
    </w:p>
    <w:p w:rsidR="002D2907" w:rsidRDefault="002D2907" w:rsidP="002D2907">
      <w:pPr>
        <w:pStyle w:val="Standard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- нельзя отвлекаться.</w:t>
      </w:r>
    </w:p>
    <w:p w:rsidR="002D2907" w:rsidRDefault="002D2907" w:rsidP="002D2907">
      <w:pPr>
        <w:pStyle w:val="Standard"/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-любое задание выполнять аккуратно, доводить начатое дело до конца.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-помогать товарищам, если они отказываются от помощи, не мешать.</w:t>
      </w:r>
    </w:p>
    <w:p w:rsidR="002D2907" w:rsidRDefault="002D2907" w:rsidP="002D2907">
      <w:pPr>
        <w:pStyle w:val="Standard"/>
        <w:rPr>
          <w:sz w:val="28"/>
          <w:szCs w:val="28"/>
        </w:rPr>
      </w:pPr>
    </w:p>
    <w:p w:rsidR="002D2907" w:rsidRPr="00956FBD" w:rsidRDefault="002D2907" w:rsidP="002D2907">
      <w:pPr>
        <w:pStyle w:val="Standard"/>
        <w:rPr>
          <w:rFonts w:eastAsia="Times New Roman" w:cs="Times New Roman"/>
          <w:bCs/>
          <w:i/>
          <w:color w:val="000000"/>
          <w:sz w:val="28"/>
          <w:szCs w:val="28"/>
          <w:lang w:eastAsia="ru-RU"/>
        </w:rPr>
      </w:pPr>
      <w:r w:rsidRPr="00956FBD">
        <w:rPr>
          <w:rFonts w:eastAsia="Times New Roman" w:cs="Times New Roman"/>
          <w:bCs/>
          <w:i/>
          <w:color w:val="000000"/>
          <w:sz w:val="28"/>
          <w:szCs w:val="28"/>
          <w:lang w:eastAsia="ru-RU"/>
        </w:rPr>
        <w:t xml:space="preserve">Ребята распределяют, </w:t>
      </w:r>
      <w:proofErr w:type="gramStart"/>
      <w:r w:rsidRPr="00956FBD">
        <w:rPr>
          <w:rFonts w:eastAsia="Times New Roman" w:cs="Times New Roman"/>
          <w:bCs/>
          <w:i/>
          <w:color w:val="000000"/>
          <w:sz w:val="28"/>
          <w:szCs w:val="28"/>
          <w:lang w:eastAsia="ru-RU"/>
        </w:rPr>
        <w:t>кто</w:t>
      </w:r>
      <w:proofErr w:type="gramEnd"/>
      <w:r w:rsidRPr="00956FBD">
        <w:rPr>
          <w:rFonts w:eastAsia="Times New Roman" w:cs="Times New Roman"/>
          <w:bCs/>
          <w:i/>
          <w:color w:val="000000"/>
          <w:sz w:val="28"/>
          <w:szCs w:val="28"/>
          <w:lang w:eastAsia="ru-RU"/>
        </w:rPr>
        <w:t xml:space="preserve"> что будет делать: двое – моют игрушки в мыльной воде, двое – споласкивают в чистой, двое – вытирают и кладут досыхать  в третий таз.</w:t>
      </w:r>
    </w:p>
    <w:p w:rsidR="002D2907" w:rsidRPr="00956FBD" w:rsidRDefault="002D2907" w:rsidP="002D2907">
      <w:pPr>
        <w:pStyle w:val="Standard"/>
        <w:rPr>
          <w:i/>
        </w:rPr>
      </w:pPr>
      <w:r w:rsidRPr="00956FBD">
        <w:rPr>
          <w:rFonts w:eastAsia="Times New Roman" w:cs="Times New Roman"/>
          <w:i/>
          <w:color w:val="000000"/>
          <w:sz w:val="28"/>
          <w:szCs w:val="28"/>
          <w:lang w:eastAsia="ru-RU"/>
        </w:rPr>
        <w:t>Дети приступают к работе, следуя схеме-алгоритму.  Воспитатель помогает советом, иногда показывают способ действия. Малыши наблюдают, кто-то берёт тряпочку и помогает вытирать.</w:t>
      </w:r>
    </w:p>
    <w:p w:rsidR="002D2907" w:rsidRPr="00956FBD" w:rsidRDefault="002D2907" w:rsidP="002D2907">
      <w:pPr>
        <w:pStyle w:val="Standard"/>
        <w:rPr>
          <w:i/>
        </w:rPr>
      </w:pPr>
      <w:r w:rsidRPr="00956FBD">
        <w:rPr>
          <w:rFonts w:eastAsia="Times New Roman" w:cs="Times New Roman"/>
          <w:i/>
          <w:color w:val="000000"/>
          <w:sz w:val="28"/>
          <w:szCs w:val="28"/>
          <w:lang w:eastAsia="ru-RU"/>
        </w:rPr>
        <w:t>В случае необходимости воспитатель перераспределяет трудовые обязанности.</w:t>
      </w:r>
    </w:p>
    <w:p w:rsidR="002D2907" w:rsidRPr="00956FBD" w:rsidRDefault="002D2907" w:rsidP="002D2907">
      <w:pPr>
        <w:pStyle w:val="Standard"/>
        <w:rPr>
          <w:rFonts w:eastAsia="Times New Roman" w:cs="Times New Roman"/>
          <w:i/>
          <w:color w:val="000000"/>
          <w:sz w:val="28"/>
          <w:szCs w:val="28"/>
          <w:lang w:eastAsia="ru-RU"/>
        </w:rPr>
      </w:pPr>
      <w:r w:rsidRPr="00956FBD">
        <w:rPr>
          <w:rFonts w:eastAsia="Times New Roman" w:cs="Times New Roman"/>
          <w:i/>
          <w:color w:val="000000"/>
          <w:sz w:val="28"/>
          <w:szCs w:val="28"/>
          <w:lang w:eastAsia="ru-RU"/>
        </w:rPr>
        <w:t>После работы, дети вместе с воспитателями всё за собой убирают.</w:t>
      </w:r>
    </w:p>
    <w:p w:rsidR="002D2907" w:rsidRDefault="002D2907" w:rsidP="002D2907">
      <w:pPr>
        <w:pStyle w:val="Standard"/>
        <w:rPr>
          <w:sz w:val="28"/>
          <w:szCs w:val="28"/>
        </w:rPr>
      </w:pP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В.: Ребята, вы хорошо потрудились. Много сделали полезного, работали дружно, помогали друг другу. Посмотрите на свои ручки. Какие они? (ответы детей) ваши руки очень хорошо потрудились, 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значит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они какие?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Дети: Трудолюбивые.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В.: Да, у вас очень трудолюбивые руки, а в народе трудолюбивые руки называют…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Дети: Золотыми.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2D2907" w:rsidRPr="00956FBD" w:rsidRDefault="002D2907" w:rsidP="002D2907">
      <w:pPr>
        <w:pStyle w:val="Standard"/>
        <w:rPr>
          <w:rFonts w:eastAsia="Times New Roman" w:cs="Times New Roman"/>
          <w:i/>
          <w:color w:val="000000"/>
          <w:sz w:val="28"/>
          <w:szCs w:val="28"/>
          <w:lang w:eastAsia="ru-RU"/>
        </w:rPr>
      </w:pPr>
      <w:r w:rsidRPr="00956FBD">
        <w:rPr>
          <w:rFonts w:eastAsia="Times New Roman" w:cs="Times New Roman"/>
          <w:i/>
          <w:color w:val="000000"/>
          <w:sz w:val="28"/>
          <w:szCs w:val="28"/>
          <w:lang w:eastAsia="ru-RU"/>
        </w:rPr>
        <w:t>Воспитатель</w:t>
      </w:r>
      <w:proofErr w:type="gramStart"/>
      <w:r w:rsidRPr="00956FBD">
        <w:rPr>
          <w:rFonts w:eastAsia="Times New Roman" w:cs="Times New Roman"/>
          <w:i/>
          <w:color w:val="000000"/>
          <w:sz w:val="28"/>
          <w:szCs w:val="28"/>
          <w:lang w:eastAsia="ru-RU"/>
        </w:rPr>
        <w:t>2</w:t>
      </w:r>
      <w:proofErr w:type="gramEnd"/>
      <w:r w:rsidRPr="00956FBD">
        <w:rPr>
          <w:rFonts w:eastAsia="Times New Roman" w:cs="Times New Roman"/>
          <w:i/>
          <w:color w:val="000000"/>
          <w:sz w:val="28"/>
          <w:szCs w:val="28"/>
          <w:lang w:eastAsia="ru-RU"/>
        </w:rPr>
        <w:t xml:space="preserve"> и малыши хвалят работу и благодарят старших детей.</w:t>
      </w:r>
    </w:p>
    <w:p w:rsidR="002D2907" w:rsidRDefault="002D2907" w:rsidP="002D2907">
      <w:pPr>
        <w:pStyle w:val="Standard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72042" w:rsidRDefault="00E72042"/>
    <w:sectPr w:rsidR="00E72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CD"/>
    <w:rsid w:val="00173830"/>
    <w:rsid w:val="002D2907"/>
    <w:rsid w:val="003260CD"/>
    <w:rsid w:val="00956FBD"/>
    <w:rsid w:val="00C36FED"/>
    <w:rsid w:val="00E7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D290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D290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2628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2016-04-10T06:47:00Z</dcterms:created>
  <dcterms:modified xsi:type="dcterms:W3CDTF">2018-01-07T19:33:00Z</dcterms:modified>
</cp:coreProperties>
</file>