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DA" w:rsidRPr="00FF7F26" w:rsidRDefault="00FF7F26">
      <w:pPr>
        <w:pStyle w:val="a4"/>
        <w:rPr>
          <w:rFonts w:ascii="Arial" w:hAnsi="Arial" w:cs="Arial"/>
        </w:rPr>
      </w:pPr>
      <w:r w:rsidRPr="00FF7F26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8F5BF" id="Graphic 1" o:spid="_x0000_s1026" style="position:absolute;margin-left:0;margin-top:0;width:595.5pt;height:842.2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" path="m7562849,10696574l,10696574,,,7562849,r,10696574xe" fillcolor="#fbfaf7" stroked="f">
                <v:path arrowok="t"/>
                <w10:wrap anchorx="page" anchory="page"/>
              </v:shape>
            </w:pict>
          </mc:Fallback>
        </mc:AlternateContent>
      </w:r>
      <w:r w:rsidRPr="00FF7F26">
        <w:rPr>
          <w:rFonts w:ascii="Arial" w:hAnsi="Arial" w:cs="Arial"/>
          <w:color w:val="444440"/>
          <w:spacing w:val="37"/>
          <w:w w:val="120"/>
        </w:rPr>
        <w:t>КОНОКБАЕВ</w:t>
      </w:r>
      <w:r w:rsidRPr="00FF7F26">
        <w:rPr>
          <w:rFonts w:ascii="Arial" w:hAnsi="Arial" w:cs="Arial"/>
          <w:color w:val="444440"/>
          <w:spacing w:val="61"/>
          <w:w w:val="120"/>
        </w:rPr>
        <w:t xml:space="preserve"> </w:t>
      </w:r>
      <w:r w:rsidRPr="00FF7F26">
        <w:rPr>
          <w:rFonts w:ascii="Arial" w:hAnsi="Arial" w:cs="Arial"/>
          <w:color w:val="444440"/>
          <w:spacing w:val="31"/>
          <w:w w:val="120"/>
        </w:rPr>
        <w:t>АМАН</w:t>
      </w:r>
      <w:r w:rsidRPr="00FF7F26">
        <w:rPr>
          <w:rFonts w:ascii="Arial" w:hAnsi="Arial" w:cs="Arial"/>
          <w:color w:val="444440"/>
          <w:spacing w:val="61"/>
          <w:w w:val="120"/>
        </w:rPr>
        <w:t xml:space="preserve"> </w:t>
      </w:r>
      <w:r w:rsidRPr="00FF7F26">
        <w:rPr>
          <w:rFonts w:ascii="Arial" w:hAnsi="Arial" w:cs="Arial"/>
          <w:color w:val="444440"/>
          <w:spacing w:val="36"/>
          <w:w w:val="120"/>
        </w:rPr>
        <w:t>ТОКТОБЕКОВИЧ</w:t>
      </w:r>
    </w:p>
    <w:p w:rsidR="00F61DDA" w:rsidRPr="00FF7F26" w:rsidRDefault="00FF7F26">
      <w:pPr>
        <w:spacing w:before="267"/>
        <w:ind w:left="110"/>
        <w:rPr>
          <w:rFonts w:ascii="Arial" w:hAnsi="Arial" w:cs="Arial"/>
          <w:sz w:val="24"/>
        </w:rPr>
      </w:pPr>
      <w:r w:rsidRPr="00FF7F26">
        <w:rPr>
          <w:rFonts w:ascii="Arial" w:hAnsi="Arial" w:cs="Arial"/>
          <w:color w:val="444440"/>
          <w:spacing w:val="21"/>
          <w:sz w:val="24"/>
        </w:rPr>
        <w:t>КРЕДИТНЫЙ</w:t>
      </w:r>
      <w:r w:rsidRPr="00FF7F26">
        <w:rPr>
          <w:rFonts w:ascii="Arial" w:hAnsi="Arial" w:cs="Arial"/>
          <w:color w:val="444440"/>
          <w:spacing w:val="40"/>
          <w:sz w:val="24"/>
        </w:rPr>
        <w:t xml:space="preserve"> </w:t>
      </w:r>
      <w:r w:rsidRPr="00FF7F26">
        <w:rPr>
          <w:rFonts w:ascii="Arial" w:hAnsi="Arial" w:cs="Arial"/>
          <w:color w:val="444440"/>
          <w:spacing w:val="18"/>
          <w:sz w:val="24"/>
        </w:rPr>
        <w:t>ЭКСПЕРТ</w:t>
      </w:r>
    </w:p>
    <w:p w:rsidR="00F61DDA" w:rsidRPr="00FF7F26" w:rsidRDefault="00F61DDA">
      <w:pPr>
        <w:pStyle w:val="a3"/>
        <w:spacing w:before="137"/>
        <w:rPr>
          <w:rFonts w:ascii="Arial" w:hAnsi="Arial" w:cs="Arial"/>
        </w:rPr>
      </w:pPr>
    </w:p>
    <w:p w:rsidR="00F61DDA" w:rsidRPr="00FF7F26" w:rsidRDefault="00FF7F26">
      <w:pPr>
        <w:pStyle w:val="a3"/>
        <w:ind w:left="110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5"/>
        </w:rPr>
        <w:t>Я</w:t>
      </w:r>
      <w:r w:rsidRPr="00FF7F26">
        <w:rPr>
          <w:rFonts w:ascii="Arial" w:hAnsi="Arial" w:cs="Arial"/>
          <w:color w:val="444440"/>
          <w:spacing w:val="44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успешно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прошел</w:t>
      </w:r>
      <w:r w:rsidRPr="00FF7F26">
        <w:rPr>
          <w:rFonts w:ascii="Arial" w:hAnsi="Arial" w:cs="Arial"/>
          <w:color w:val="444440"/>
          <w:spacing w:val="44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обучение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на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кредитного</w:t>
      </w:r>
      <w:r w:rsidRPr="00FF7F26">
        <w:rPr>
          <w:rFonts w:ascii="Arial" w:hAnsi="Arial" w:cs="Arial"/>
          <w:color w:val="444440"/>
          <w:spacing w:val="44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эксперта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ОАО</w:t>
      </w:r>
      <w:r w:rsidRPr="00FF7F26">
        <w:rPr>
          <w:rFonts w:ascii="Arial" w:hAnsi="Arial" w:cs="Arial"/>
          <w:color w:val="444440"/>
          <w:spacing w:val="44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Оптима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Банк</w:t>
      </w:r>
      <w:r w:rsidRPr="00FF7F26">
        <w:rPr>
          <w:rFonts w:ascii="Arial" w:hAnsi="Arial" w:cs="Arial"/>
          <w:color w:val="444440"/>
          <w:spacing w:val="45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</w:t>
      </w:r>
      <w:r w:rsidRPr="00FF7F26">
        <w:rPr>
          <w:rFonts w:ascii="Arial" w:hAnsi="Arial" w:cs="Arial"/>
          <w:color w:val="444440"/>
          <w:spacing w:val="44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15"/>
        </w:rPr>
        <w:t>успешно</w:t>
      </w:r>
    </w:p>
    <w:p w:rsidR="00F61DDA" w:rsidRPr="00FF7F26" w:rsidRDefault="00FF7F26">
      <w:pPr>
        <w:pStyle w:val="a3"/>
        <w:spacing w:before="67"/>
        <w:ind w:left="110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5"/>
        </w:rPr>
        <w:t>применил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полученные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знания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на</w:t>
      </w:r>
      <w:r w:rsidRPr="00FF7F26">
        <w:rPr>
          <w:rFonts w:ascii="Arial" w:hAnsi="Arial" w:cs="Arial"/>
          <w:color w:val="444440"/>
          <w:spacing w:val="4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практике,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что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позволило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мне</w:t>
      </w:r>
      <w:r w:rsidRPr="00FF7F26">
        <w:rPr>
          <w:rFonts w:ascii="Arial" w:hAnsi="Arial" w:cs="Arial"/>
          <w:color w:val="444440"/>
          <w:spacing w:val="4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не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только</w:t>
      </w:r>
      <w:r w:rsidRPr="00FF7F26">
        <w:rPr>
          <w:rFonts w:ascii="Arial" w:hAnsi="Arial" w:cs="Arial"/>
          <w:color w:val="444440"/>
          <w:spacing w:val="47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глубже</w:t>
      </w:r>
      <w:r w:rsidRPr="00FF7F26">
        <w:rPr>
          <w:rFonts w:ascii="Arial" w:hAnsi="Arial" w:cs="Arial"/>
          <w:color w:val="444440"/>
          <w:spacing w:val="48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15"/>
        </w:rPr>
        <w:t>понять</w:t>
      </w:r>
    </w:p>
    <w:p w:rsidR="00F61DDA" w:rsidRPr="00FF7F26" w:rsidRDefault="00FF7F26">
      <w:pPr>
        <w:pStyle w:val="a3"/>
        <w:spacing w:before="68" w:line="314" w:lineRule="auto"/>
        <w:ind w:left="110" w:right="432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5"/>
        </w:rPr>
        <w:t>тонкости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кредитования.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Мой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опыт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включает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себя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только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анализ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кредитной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истории,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но и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изучение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потребностей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каждого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клиента,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что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позволяет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мне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предлагать</w:t>
      </w:r>
      <w:r w:rsidRPr="00FF7F26">
        <w:rPr>
          <w:rFonts w:ascii="Arial" w:hAnsi="Arial" w:cs="Arial"/>
          <w:color w:val="444440"/>
          <w:spacing w:val="5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наиболее</w:t>
      </w:r>
    </w:p>
    <w:p w:rsidR="00F61DDA" w:rsidRPr="00FF7F26" w:rsidRDefault="00FF7F26">
      <w:pPr>
        <w:pStyle w:val="a3"/>
        <w:ind w:left="110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5"/>
        </w:rPr>
        <w:t>подходящие</w:t>
      </w:r>
      <w:r w:rsidRPr="00FF7F26">
        <w:rPr>
          <w:rFonts w:ascii="Arial" w:hAnsi="Arial" w:cs="Arial"/>
          <w:color w:val="444440"/>
          <w:spacing w:val="6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решения</w:t>
      </w:r>
      <w:r w:rsidRPr="00FF7F26">
        <w:rPr>
          <w:rFonts w:ascii="Arial" w:hAnsi="Arial" w:cs="Arial"/>
          <w:color w:val="444440"/>
          <w:spacing w:val="6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для</w:t>
      </w:r>
      <w:r w:rsidRPr="00FF7F26">
        <w:rPr>
          <w:rFonts w:ascii="Arial" w:hAnsi="Arial" w:cs="Arial"/>
          <w:color w:val="444440"/>
          <w:spacing w:val="6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каждой</w:t>
      </w:r>
      <w:r w:rsidRPr="00FF7F26">
        <w:rPr>
          <w:rFonts w:ascii="Arial" w:hAnsi="Arial" w:cs="Arial"/>
          <w:color w:val="444440"/>
          <w:spacing w:val="60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15"/>
        </w:rPr>
        <w:t>ситуации.</w:t>
      </w:r>
    </w:p>
    <w:p w:rsidR="00F61DDA" w:rsidRPr="00FF7F26" w:rsidRDefault="00FF7F26">
      <w:pPr>
        <w:pStyle w:val="a3"/>
        <w:spacing w:before="59"/>
        <w:rPr>
          <w:rFonts w:ascii="Arial" w:hAnsi="Arial" w:cs="Arial"/>
          <w:sz w:val="20"/>
        </w:rPr>
      </w:pPr>
      <w:r w:rsidRPr="00FF7F26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206574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9500B" id="Graphic 2" o:spid="_x0000_s1026" style="position:absolute;margin-left:59.55pt;margin-top:16.25pt;width:476.2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61DDA" w:rsidRPr="00FF7F26" w:rsidRDefault="00F61DDA">
      <w:pPr>
        <w:pStyle w:val="a3"/>
        <w:spacing w:before="63"/>
        <w:rPr>
          <w:rFonts w:ascii="Arial" w:hAnsi="Arial" w:cs="Arial"/>
        </w:rPr>
      </w:pPr>
    </w:p>
    <w:p w:rsidR="00F61DDA" w:rsidRPr="00FF7F26" w:rsidRDefault="00FF7F26">
      <w:pPr>
        <w:pStyle w:val="a3"/>
        <w:tabs>
          <w:tab w:val="left" w:pos="3601"/>
        </w:tabs>
        <w:spacing w:before="0" w:line="216" w:lineRule="auto"/>
        <w:ind w:left="3817" w:right="816" w:hanging="370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13"/>
          <w:w w:val="115"/>
          <w:position w:val="-4"/>
          <w:sz w:val="20"/>
        </w:rPr>
        <w:t>НАВЫКИ</w:t>
      </w:r>
      <w:r w:rsidRPr="00FF7F26">
        <w:rPr>
          <w:rFonts w:ascii="Arial" w:hAnsi="Arial" w:cs="Arial"/>
          <w:color w:val="444440"/>
          <w:position w:val="-4"/>
          <w:sz w:val="20"/>
        </w:rPr>
        <w:tab/>
      </w:r>
      <w:r w:rsidRPr="00FF7F26">
        <w:rPr>
          <w:rFonts w:ascii="Arial" w:hAnsi="Arial" w:cs="Arial"/>
          <w:noProof/>
          <w:color w:val="444440"/>
          <w:position w:val="2"/>
          <w:sz w:val="20"/>
          <w:lang w:eastAsia="ru-RU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color w:val="444440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Умение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оценивать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финансовое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состояние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клиента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на основе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отчетности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других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данных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для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принятия</w:t>
      </w:r>
    </w:p>
    <w:p w:rsidR="00F61DDA" w:rsidRPr="00FF7F26" w:rsidRDefault="00FF7F26">
      <w:pPr>
        <w:pStyle w:val="a3"/>
        <w:spacing w:before="70"/>
        <w:ind w:left="381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5"/>
        </w:rPr>
        <w:t>решения</w:t>
      </w:r>
      <w:r w:rsidRPr="00FF7F26">
        <w:rPr>
          <w:rFonts w:ascii="Arial" w:hAnsi="Arial" w:cs="Arial"/>
          <w:color w:val="444440"/>
          <w:spacing w:val="39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выдаче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15"/>
        </w:rPr>
        <w:t>кредита.</w:t>
      </w:r>
    </w:p>
    <w:p w:rsidR="00F61DDA" w:rsidRPr="00FF7F26" w:rsidRDefault="00FF7F26">
      <w:pPr>
        <w:pStyle w:val="a3"/>
        <w:spacing w:before="68" w:line="314" w:lineRule="auto"/>
        <w:ind w:left="3817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Знание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методов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инструментов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для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определения платежеспособности</w:t>
      </w:r>
      <w:r w:rsidRPr="00FF7F26">
        <w:rPr>
          <w:rFonts w:ascii="Arial" w:hAnsi="Arial" w:cs="Arial"/>
          <w:color w:val="444440"/>
          <w:spacing w:val="42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заемщика.</w:t>
      </w:r>
    </w:p>
    <w:p w:rsidR="00F61DDA" w:rsidRPr="00FF7F26" w:rsidRDefault="00FF7F26">
      <w:pPr>
        <w:pStyle w:val="a3"/>
        <w:spacing w:line="314" w:lineRule="auto"/>
        <w:ind w:left="3817" w:right="816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Глубокое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понимание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различных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типов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кредитов (потребительских,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ипотечных,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коммерческих)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 условия их предоставления.</w:t>
      </w:r>
    </w:p>
    <w:p w:rsidR="00F61DDA" w:rsidRPr="00FF7F26" w:rsidRDefault="00FF7F26">
      <w:pPr>
        <w:pStyle w:val="a3"/>
        <w:spacing w:line="314" w:lineRule="auto"/>
        <w:ind w:left="3817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Способность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грамотно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проверять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кредитные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заявки, юридическую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документацию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контракты.</w:t>
      </w:r>
    </w:p>
    <w:p w:rsidR="00F61DDA" w:rsidRPr="00FF7F26" w:rsidRDefault="00FF7F26">
      <w:pPr>
        <w:pStyle w:val="a3"/>
        <w:spacing w:line="314" w:lineRule="auto"/>
        <w:ind w:left="3817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Умение</w:t>
      </w:r>
      <w:r w:rsidRPr="00FF7F26">
        <w:rPr>
          <w:rFonts w:ascii="Arial" w:hAnsi="Arial" w:cs="Arial"/>
          <w:color w:val="444440"/>
          <w:spacing w:val="3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общаться</w:t>
      </w:r>
      <w:r w:rsidRPr="00FF7F26">
        <w:rPr>
          <w:rFonts w:ascii="Arial" w:hAnsi="Arial" w:cs="Arial"/>
          <w:color w:val="444440"/>
          <w:spacing w:val="3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</w:t>
      </w:r>
      <w:r w:rsidRPr="00FF7F26">
        <w:rPr>
          <w:rFonts w:ascii="Arial" w:hAnsi="Arial" w:cs="Arial"/>
          <w:color w:val="444440"/>
          <w:spacing w:val="3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общаться</w:t>
      </w:r>
      <w:r w:rsidRPr="00FF7F26">
        <w:rPr>
          <w:rFonts w:ascii="Arial" w:hAnsi="Arial" w:cs="Arial"/>
          <w:color w:val="444440"/>
          <w:spacing w:val="3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</w:t>
      </w:r>
      <w:r w:rsidRPr="00FF7F26">
        <w:rPr>
          <w:rFonts w:ascii="Arial" w:hAnsi="Arial" w:cs="Arial"/>
          <w:color w:val="444440"/>
          <w:spacing w:val="3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клиентами,</w:t>
      </w:r>
      <w:r w:rsidRPr="00FF7F26">
        <w:rPr>
          <w:rFonts w:ascii="Arial" w:hAnsi="Arial" w:cs="Arial"/>
          <w:color w:val="444440"/>
          <w:spacing w:val="38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 xml:space="preserve">разъяснять </w:t>
      </w:r>
      <w:r w:rsidRPr="00FF7F26">
        <w:rPr>
          <w:rFonts w:ascii="Arial" w:hAnsi="Arial" w:cs="Arial"/>
          <w:color w:val="444440"/>
          <w:w w:val="120"/>
        </w:rPr>
        <w:t>условия кредитов и находить компромиссные</w:t>
      </w:r>
    </w:p>
    <w:p w:rsidR="00F61DDA" w:rsidRPr="00FF7F26" w:rsidRDefault="00FF7F26">
      <w:pPr>
        <w:pStyle w:val="a3"/>
        <w:ind w:left="381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-2"/>
          <w:w w:val="115"/>
        </w:rPr>
        <w:t>решения.</w:t>
      </w:r>
    </w:p>
    <w:p w:rsidR="00F61DDA" w:rsidRPr="00FF7F26" w:rsidRDefault="00FF7F26">
      <w:pPr>
        <w:pStyle w:val="a3"/>
        <w:spacing w:before="67" w:line="314" w:lineRule="auto"/>
        <w:ind w:left="3817" w:right="432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Способность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оценивать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минимизировать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кредитные риски,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соблюдая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нормативные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требования.</w:t>
      </w:r>
    </w:p>
    <w:p w:rsidR="00F61DDA" w:rsidRPr="00FF7F26" w:rsidRDefault="00FF7F26">
      <w:pPr>
        <w:pStyle w:val="a3"/>
        <w:spacing w:line="314" w:lineRule="auto"/>
        <w:ind w:left="3817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Умение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обрабатывать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большие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объемы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информации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 выявлять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ключевые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показатели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для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принятия</w:t>
      </w:r>
    </w:p>
    <w:p w:rsidR="00F61DDA" w:rsidRPr="00FF7F26" w:rsidRDefault="00FF7F26">
      <w:pPr>
        <w:pStyle w:val="a3"/>
        <w:ind w:left="381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-2"/>
          <w:w w:val="115"/>
        </w:rPr>
        <w:t>решения.</w:t>
      </w:r>
    </w:p>
    <w:p w:rsidR="00F61DDA" w:rsidRPr="00FF7F26" w:rsidRDefault="00FF7F26">
      <w:pPr>
        <w:pStyle w:val="a3"/>
        <w:spacing w:before="68" w:line="314" w:lineRule="auto"/>
        <w:ind w:left="3817" w:right="299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15"/>
        </w:rPr>
        <w:t>Умение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выстраивать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отношения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клиентами, поддерживать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высокий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уровень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сервиса.</w:t>
      </w:r>
    </w:p>
    <w:p w:rsidR="00F61DDA" w:rsidRPr="00FF7F26" w:rsidRDefault="00FF7F26">
      <w:pPr>
        <w:pStyle w:val="a3"/>
        <w:spacing w:before="0"/>
        <w:ind w:left="3601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15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2"/>
          <w:w w:val="115"/>
        </w:rPr>
        <w:t>Умение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2"/>
          <w:w w:val="115"/>
        </w:rPr>
        <w:t>пользоваться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2"/>
          <w:w w:val="115"/>
        </w:rPr>
        <w:t>всеми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spacing w:val="2"/>
          <w:w w:val="115"/>
        </w:rPr>
        <w:t>пакетами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proofErr w:type="spellStart"/>
      <w:r w:rsidRPr="00FF7F26">
        <w:rPr>
          <w:rFonts w:ascii="Arial" w:hAnsi="Arial" w:cs="Arial"/>
          <w:color w:val="444440"/>
          <w:spacing w:val="2"/>
          <w:w w:val="115"/>
        </w:rPr>
        <w:t>Microsoft</w:t>
      </w:r>
      <w:proofErr w:type="spellEnd"/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proofErr w:type="spellStart"/>
      <w:r w:rsidRPr="00FF7F26">
        <w:rPr>
          <w:rFonts w:ascii="Arial" w:hAnsi="Arial" w:cs="Arial"/>
          <w:color w:val="444440"/>
          <w:w w:val="115"/>
        </w:rPr>
        <w:t>Office</w:t>
      </w:r>
      <w:proofErr w:type="spellEnd"/>
      <w:r w:rsidRPr="00FF7F26">
        <w:rPr>
          <w:rFonts w:ascii="Arial" w:hAnsi="Arial" w:cs="Arial"/>
          <w:color w:val="444440"/>
          <w:w w:val="115"/>
        </w:rPr>
        <w:t>.</w:t>
      </w:r>
    </w:p>
    <w:p w:rsidR="00F61DDA" w:rsidRPr="00FF7F26" w:rsidRDefault="00F61DDA">
      <w:pPr>
        <w:pStyle w:val="a3"/>
        <w:spacing w:before="0"/>
        <w:rPr>
          <w:rFonts w:ascii="Arial" w:hAnsi="Arial" w:cs="Arial"/>
          <w:sz w:val="20"/>
        </w:rPr>
      </w:pPr>
    </w:p>
    <w:p w:rsidR="00F61DDA" w:rsidRPr="00FF7F26" w:rsidRDefault="00FF7F26">
      <w:pPr>
        <w:pStyle w:val="a3"/>
        <w:spacing w:before="0"/>
        <w:rPr>
          <w:rFonts w:ascii="Arial" w:hAnsi="Arial" w:cs="Arial"/>
          <w:sz w:val="20"/>
        </w:rPr>
      </w:pPr>
      <w:r w:rsidRPr="00FF7F26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168684</wp:posOffset>
                </wp:positionV>
                <wp:extent cx="604837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BD8BA" id="Graphic 12" o:spid="_x0000_s1026" style="position:absolute;margin-left:59.55pt;margin-top:13.3pt;width:476.2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61DDA" w:rsidRPr="00FF7F26" w:rsidRDefault="00F61DDA">
      <w:pPr>
        <w:pStyle w:val="a3"/>
        <w:spacing w:before="115"/>
        <w:rPr>
          <w:rFonts w:ascii="Arial" w:hAnsi="Arial" w:cs="Arial"/>
        </w:rPr>
      </w:pPr>
    </w:p>
    <w:p w:rsidR="00F61DDA" w:rsidRPr="00FF7F26" w:rsidRDefault="00FF7F26">
      <w:pPr>
        <w:pStyle w:val="a3"/>
        <w:tabs>
          <w:tab w:val="left" w:pos="3657"/>
        </w:tabs>
        <w:spacing w:line="295" w:lineRule="auto"/>
        <w:ind w:left="3657" w:right="1385" w:hanging="354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15"/>
          <w:w w:val="110"/>
          <w:position w:val="10"/>
          <w:sz w:val="20"/>
        </w:rPr>
        <w:t>ОБРАЗОВАНИЕ</w:t>
      </w:r>
      <w:r w:rsidRPr="00FF7F26">
        <w:rPr>
          <w:rFonts w:ascii="Arial" w:hAnsi="Arial" w:cs="Arial"/>
          <w:color w:val="444440"/>
          <w:position w:val="10"/>
          <w:sz w:val="20"/>
        </w:rPr>
        <w:tab/>
      </w:r>
      <w:bookmarkStart w:id="0" w:name="_GoBack"/>
      <w:bookmarkEnd w:id="0"/>
      <w:r w:rsidRPr="00FF7F26">
        <w:rPr>
          <w:rFonts w:ascii="Arial" w:hAnsi="Arial" w:cs="Arial"/>
          <w:color w:val="444440"/>
          <w:w w:val="110"/>
        </w:rPr>
        <w:t>Гуманитарно-технический</w:t>
      </w:r>
      <w:r w:rsidRPr="00FF7F26">
        <w:rPr>
          <w:rFonts w:ascii="Arial" w:hAnsi="Arial" w:cs="Arial"/>
          <w:color w:val="444440"/>
          <w:spacing w:val="38"/>
          <w:w w:val="110"/>
        </w:rPr>
        <w:t xml:space="preserve">  </w:t>
      </w:r>
      <w:r w:rsidRPr="00FF7F26">
        <w:rPr>
          <w:rFonts w:ascii="Arial" w:hAnsi="Arial" w:cs="Arial"/>
          <w:color w:val="444440"/>
          <w:w w:val="110"/>
        </w:rPr>
        <w:t>колледж</w:t>
      </w:r>
      <w:r w:rsidRPr="00FF7F26">
        <w:rPr>
          <w:rFonts w:ascii="Arial" w:hAnsi="Arial" w:cs="Arial"/>
          <w:color w:val="444440"/>
          <w:spacing w:val="38"/>
          <w:w w:val="110"/>
        </w:rPr>
        <w:t xml:space="preserve">  </w:t>
      </w:r>
      <w:hyperlink r:id="rId5">
        <w:proofErr w:type="spellStart"/>
        <w:r w:rsidRPr="00FF7F26">
          <w:rPr>
            <w:rFonts w:ascii="Arial" w:hAnsi="Arial" w:cs="Arial"/>
            <w:color w:val="444440"/>
            <w:w w:val="110"/>
          </w:rPr>
          <w:t>International</w:t>
        </w:r>
        <w:proofErr w:type="spellEnd"/>
      </w:hyperlink>
      <w:r w:rsidRPr="00FF7F26">
        <w:rPr>
          <w:rFonts w:ascii="Arial" w:hAnsi="Arial" w:cs="Arial"/>
          <w:color w:val="444440"/>
          <w:spacing w:val="80"/>
          <w:w w:val="110"/>
        </w:rPr>
        <w:t xml:space="preserve"> </w:t>
      </w:r>
      <w:hyperlink r:id="rId6">
        <w:proofErr w:type="spellStart"/>
        <w:r w:rsidRPr="00FF7F26">
          <w:rPr>
            <w:rFonts w:ascii="Arial" w:hAnsi="Arial" w:cs="Arial"/>
            <w:color w:val="444440"/>
            <w:w w:val="110"/>
          </w:rPr>
          <w:t>University</w:t>
        </w:r>
        <w:proofErr w:type="spellEnd"/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proofErr w:type="spellStart"/>
        <w:r w:rsidRPr="00FF7F26">
          <w:rPr>
            <w:rFonts w:ascii="Arial" w:hAnsi="Arial" w:cs="Arial"/>
            <w:color w:val="444440"/>
            <w:w w:val="110"/>
          </w:rPr>
          <w:t>of</w:t>
        </w:r>
        <w:proofErr w:type="spellEnd"/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proofErr w:type="spellStart"/>
        <w:r w:rsidRPr="00FF7F26">
          <w:rPr>
            <w:rFonts w:ascii="Arial" w:hAnsi="Arial" w:cs="Arial"/>
            <w:color w:val="444440"/>
            <w:w w:val="110"/>
          </w:rPr>
          <w:t>Central</w:t>
        </w:r>
        <w:proofErr w:type="spellEnd"/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proofErr w:type="spellStart"/>
        <w:r w:rsidRPr="00FF7F26">
          <w:rPr>
            <w:rFonts w:ascii="Arial" w:hAnsi="Arial" w:cs="Arial"/>
            <w:color w:val="444440"/>
            <w:w w:val="110"/>
          </w:rPr>
          <w:t>Asia</w:t>
        </w:r>
        <w:proofErr w:type="spellEnd"/>
      </w:hyperlink>
      <w:r w:rsidRPr="00FF7F26">
        <w:rPr>
          <w:rFonts w:ascii="Arial" w:hAnsi="Arial" w:cs="Arial"/>
          <w:color w:val="444440"/>
          <w:w w:val="110"/>
        </w:rPr>
        <w:t>,</w:t>
      </w:r>
      <w:r w:rsidRPr="00FF7F26">
        <w:rPr>
          <w:rFonts w:ascii="Arial" w:hAnsi="Arial" w:cs="Arial"/>
          <w:color w:val="444440"/>
          <w:spacing w:val="40"/>
          <w:w w:val="110"/>
        </w:rPr>
        <w:t xml:space="preserve"> </w:t>
      </w:r>
      <w:r w:rsidRPr="00FF7F26">
        <w:rPr>
          <w:rFonts w:ascii="Arial" w:hAnsi="Arial" w:cs="Arial"/>
          <w:color w:val="444440"/>
          <w:w w:val="110"/>
        </w:rPr>
        <w:t>г.</w:t>
      </w:r>
      <w:r w:rsidRPr="00FF7F26">
        <w:rPr>
          <w:rFonts w:ascii="Arial" w:hAnsi="Arial" w:cs="Arial"/>
          <w:color w:val="444440"/>
          <w:spacing w:val="40"/>
          <w:w w:val="110"/>
        </w:rPr>
        <w:t xml:space="preserve"> </w:t>
      </w:r>
      <w:r w:rsidRPr="00FF7F26">
        <w:rPr>
          <w:rFonts w:ascii="Arial" w:hAnsi="Arial" w:cs="Arial"/>
          <w:color w:val="444440"/>
          <w:w w:val="110"/>
        </w:rPr>
        <w:t>Токмок</w:t>
      </w:r>
    </w:p>
    <w:p w:rsidR="00F61DDA" w:rsidRPr="00FF7F26" w:rsidRDefault="00FF7F26">
      <w:pPr>
        <w:pStyle w:val="a3"/>
        <w:spacing w:before="20" w:line="316" w:lineRule="auto"/>
        <w:ind w:left="3657" w:right="1385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0"/>
        </w:rPr>
        <w:t>Период: сентябрь 2021 г. - июнь 2024 г.</w:t>
      </w:r>
      <w:r w:rsidRPr="00FF7F26">
        <w:rPr>
          <w:rFonts w:ascii="Arial" w:hAnsi="Arial" w:cs="Arial"/>
          <w:color w:val="444440"/>
          <w:spacing w:val="40"/>
          <w:w w:val="110"/>
        </w:rPr>
        <w:t xml:space="preserve"> </w:t>
      </w:r>
      <w:r w:rsidRPr="00FF7F26">
        <w:rPr>
          <w:rFonts w:ascii="Arial" w:hAnsi="Arial" w:cs="Arial"/>
          <w:color w:val="444440"/>
          <w:w w:val="110"/>
        </w:rPr>
        <w:t>Квалификация</w:t>
      </w:r>
      <w:r w:rsidRPr="00FF7F26">
        <w:rPr>
          <w:rFonts w:ascii="Arial" w:hAnsi="Arial" w:cs="Arial"/>
          <w:color w:val="444440"/>
          <w:spacing w:val="65"/>
          <w:w w:val="110"/>
        </w:rPr>
        <w:t xml:space="preserve"> </w:t>
      </w:r>
      <w:r w:rsidRPr="00FF7F26">
        <w:rPr>
          <w:rFonts w:ascii="Arial" w:hAnsi="Arial" w:cs="Arial"/>
          <w:color w:val="444440"/>
          <w:w w:val="110"/>
        </w:rPr>
        <w:t>-</w:t>
      </w:r>
      <w:r w:rsidRPr="00FF7F26">
        <w:rPr>
          <w:rFonts w:ascii="Arial" w:hAnsi="Arial" w:cs="Arial"/>
          <w:color w:val="444440"/>
          <w:spacing w:val="65"/>
          <w:w w:val="110"/>
        </w:rPr>
        <w:t xml:space="preserve"> </w:t>
      </w:r>
      <w:r w:rsidRPr="00FF7F26">
        <w:rPr>
          <w:rFonts w:ascii="Arial" w:hAnsi="Arial" w:cs="Arial"/>
          <w:color w:val="444440"/>
          <w:w w:val="110"/>
        </w:rPr>
        <w:t>техник</w:t>
      </w:r>
      <w:r w:rsidRPr="00FF7F26">
        <w:rPr>
          <w:rFonts w:ascii="Arial" w:hAnsi="Arial" w:cs="Arial"/>
          <w:color w:val="444440"/>
          <w:spacing w:val="66"/>
          <w:w w:val="110"/>
        </w:rPr>
        <w:t xml:space="preserve"> </w:t>
      </w:r>
      <w:r w:rsidRPr="00FF7F26">
        <w:rPr>
          <w:rFonts w:ascii="Arial" w:hAnsi="Arial" w:cs="Arial"/>
          <w:color w:val="444440"/>
          <w:w w:val="110"/>
        </w:rPr>
        <w:t>прог</w:t>
      </w:r>
      <w:r w:rsidRPr="00FF7F26">
        <w:rPr>
          <w:rFonts w:ascii="Arial" w:hAnsi="Arial" w:cs="Arial"/>
          <w:color w:val="444440"/>
          <w:w w:val="110"/>
        </w:rPr>
        <w:t>раммист.</w:t>
      </w:r>
    </w:p>
    <w:p w:rsidR="00F61DDA" w:rsidRPr="00FF7F26" w:rsidRDefault="00FF7F26">
      <w:pPr>
        <w:pStyle w:val="a3"/>
        <w:spacing w:before="2" w:line="316" w:lineRule="auto"/>
        <w:ind w:left="3657" w:right="51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15"/>
        </w:rPr>
        <w:t>Специальность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-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программное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обеспечение</w:t>
      </w:r>
      <w:r w:rsidRPr="00FF7F26">
        <w:rPr>
          <w:rFonts w:ascii="Arial" w:hAnsi="Arial" w:cs="Arial"/>
          <w:color w:val="444440"/>
          <w:spacing w:val="40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вычислительных</w:t>
      </w:r>
      <w:r w:rsidRPr="00FF7F26">
        <w:rPr>
          <w:rFonts w:ascii="Arial" w:hAnsi="Arial" w:cs="Arial"/>
          <w:color w:val="444440"/>
          <w:spacing w:val="53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техники</w:t>
      </w:r>
      <w:r w:rsidRPr="00FF7F26">
        <w:rPr>
          <w:rFonts w:ascii="Arial" w:hAnsi="Arial" w:cs="Arial"/>
          <w:color w:val="444440"/>
          <w:spacing w:val="53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и</w:t>
      </w:r>
      <w:r w:rsidRPr="00FF7F26">
        <w:rPr>
          <w:rFonts w:ascii="Arial" w:hAnsi="Arial" w:cs="Arial"/>
          <w:color w:val="444440"/>
          <w:spacing w:val="53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автоматизированных</w:t>
      </w:r>
      <w:r w:rsidRPr="00FF7F26">
        <w:rPr>
          <w:rFonts w:ascii="Arial" w:hAnsi="Arial" w:cs="Arial"/>
          <w:color w:val="444440"/>
          <w:spacing w:val="53"/>
          <w:w w:val="115"/>
        </w:rPr>
        <w:t xml:space="preserve"> </w:t>
      </w:r>
      <w:r w:rsidRPr="00FF7F26">
        <w:rPr>
          <w:rFonts w:ascii="Arial" w:hAnsi="Arial" w:cs="Arial"/>
          <w:color w:val="444440"/>
          <w:w w:val="115"/>
        </w:rPr>
        <w:t>систем.</w:t>
      </w:r>
    </w:p>
    <w:p w:rsidR="00F61DDA" w:rsidRPr="00FF7F26" w:rsidRDefault="00F61DDA">
      <w:pPr>
        <w:pStyle w:val="a3"/>
        <w:spacing w:before="17"/>
        <w:rPr>
          <w:rFonts w:ascii="Arial" w:hAnsi="Arial" w:cs="Arial"/>
        </w:rPr>
      </w:pPr>
    </w:p>
    <w:p w:rsidR="00F61DDA" w:rsidRPr="00FF7F26" w:rsidRDefault="00FF7F26">
      <w:pPr>
        <w:pStyle w:val="a3"/>
        <w:spacing w:before="0" w:line="316" w:lineRule="auto"/>
        <w:ind w:left="3657" w:right="816"/>
        <w:rPr>
          <w:rFonts w:ascii="Arial" w:hAnsi="Arial" w:cs="Arial"/>
        </w:rPr>
      </w:pPr>
      <w:hyperlink r:id="rId7">
        <w:proofErr w:type="spellStart"/>
        <w:r w:rsidRPr="00FF7F26">
          <w:rPr>
            <w:rFonts w:ascii="Arial" w:hAnsi="Arial" w:cs="Arial"/>
            <w:color w:val="444440"/>
            <w:w w:val="110"/>
          </w:rPr>
          <w:t>Токмокский</w:t>
        </w:r>
        <w:proofErr w:type="spellEnd"/>
        <w:r w:rsidRPr="00FF7F26">
          <w:rPr>
            <w:rFonts w:ascii="Arial" w:hAnsi="Arial" w:cs="Arial"/>
            <w:color w:val="444440"/>
            <w:spacing w:val="58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филиал</w:t>
        </w:r>
        <w:r w:rsidRPr="00FF7F26">
          <w:rPr>
            <w:rFonts w:ascii="Arial" w:hAnsi="Arial" w:cs="Arial"/>
            <w:color w:val="444440"/>
            <w:spacing w:val="58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им.</w:t>
        </w:r>
        <w:r w:rsidRPr="00FF7F26">
          <w:rPr>
            <w:rFonts w:ascii="Arial" w:hAnsi="Arial" w:cs="Arial"/>
            <w:color w:val="444440"/>
            <w:spacing w:val="58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академика</w:t>
        </w:r>
        <w:r w:rsidRPr="00FF7F26">
          <w:rPr>
            <w:rFonts w:ascii="Arial" w:hAnsi="Arial" w:cs="Arial"/>
            <w:color w:val="444440"/>
            <w:spacing w:val="58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Х.А.</w:t>
        </w:r>
        <w:r w:rsidRPr="00FF7F26">
          <w:rPr>
            <w:rFonts w:ascii="Arial" w:hAnsi="Arial" w:cs="Arial"/>
            <w:color w:val="444440"/>
            <w:spacing w:val="58"/>
            <w:w w:val="110"/>
          </w:rPr>
          <w:t xml:space="preserve"> </w:t>
        </w:r>
        <w:proofErr w:type="spellStart"/>
        <w:r w:rsidRPr="00FF7F26">
          <w:rPr>
            <w:rFonts w:ascii="Arial" w:hAnsi="Arial" w:cs="Arial"/>
            <w:color w:val="444440"/>
            <w:w w:val="110"/>
          </w:rPr>
          <w:t>Рахматулина</w:t>
        </w:r>
        <w:proofErr w:type="spellEnd"/>
      </w:hyperlink>
      <w:r w:rsidRPr="00FF7F26">
        <w:rPr>
          <w:rFonts w:ascii="Arial" w:hAnsi="Arial" w:cs="Arial"/>
          <w:color w:val="444440"/>
          <w:spacing w:val="40"/>
          <w:w w:val="110"/>
        </w:rPr>
        <w:t xml:space="preserve"> </w:t>
      </w:r>
      <w:hyperlink r:id="rId8">
        <w:r w:rsidRPr="00FF7F26">
          <w:rPr>
            <w:rFonts w:ascii="Arial" w:hAnsi="Arial" w:cs="Arial"/>
            <w:color w:val="444440"/>
            <w:w w:val="110"/>
          </w:rPr>
          <w:t xml:space="preserve">КГТУ им. И. </w:t>
        </w:r>
        <w:proofErr w:type="spellStart"/>
        <w:r w:rsidRPr="00FF7F26">
          <w:rPr>
            <w:rFonts w:ascii="Arial" w:hAnsi="Arial" w:cs="Arial"/>
            <w:color w:val="444440"/>
            <w:w w:val="110"/>
          </w:rPr>
          <w:t>Раззакова</w:t>
        </w:r>
        <w:proofErr w:type="spellEnd"/>
      </w:hyperlink>
    </w:p>
    <w:p w:rsidR="00F61DDA" w:rsidRPr="00FF7F26" w:rsidRDefault="00FF7F26">
      <w:pPr>
        <w:pStyle w:val="a3"/>
        <w:spacing w:before="2" w:line="316" w:lineRule="auto"/>
        <w:ind w:left="3657" w:right="816"/>
        <w:rPr>
          <w:rFonts w:ascii="Arial" w:hAnsi="Arial" w:cs="Arial"/>
        </w:rPr>
      </w:pPr>
      <w:hyperlink r:id="rId9">
        <w:r w:rsidRPr="00FF7F26">
          <w:rPr>
            <w:rFonts w:ascii="Arial" w:hAnsi="Arial" w:cs="Arial"/>
            <w:color w:val="444440"/>
            <w:w w:val="110"/>
          </w:rPr>
          <w:t>Период: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сентябрь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2024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г.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-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по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настоящее</w:t>
        </w:r>
        <w:r w:rsidRPr="00FF7F26">
          <w:rPr>
            <w:rFonts w:ascii="Arial" w:hAnsi="Arial" w:cs="Arial"/>
            <w:color w:val="444440"/>
            <w:spacing w:val="4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время.</w:t>
        </w:r>
      </w:hyperlink>
      <w:r w:rsidRPr="00FF7F26">
        <w:rPr>
          <w:rFonts w:ascii="Arial" w:hAnsi="Arial" w:cs="Arial"/>
          <w:color w:val="444440"/>
          <w:w w:val="110"/>
        </w:rPr>
        <w:t xml:space="preserve"> </w:t>
      </w:r>
      <w:hyperlink r:id="rId10">
        <w:r w:rsidRPr="00FF7F26">
          <w:rPr>
            <w:rFonts w:ascii="Arial" w:hAnsi="Arial" w:cs="Arial"/>
            <w:color w:val="444440"/>
            <w:w w:val="110"/>
          </w:rPr>
          <w:t>Факультет</w:t>
        </w:r>
        <w:r w:rsidRPr="00FF7F26">
          <w:rPr>
            <w:rFonts w:ascii="Arial" w:hAnsi="Arial" w:cs="Arial"/>
            <w:color w:val="444440"/>
            <w:spacing w:val="7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-</w:t>
        </w:r>
        <w:r w:rsidRPr="00FF7F26">
          <w:rPr>
            <w:rFonts w:ascii="Arial" w:hAnsi="Arial" w:cs="Arial"/>
            <w:color w:val="444440"/>
            <w:spacing w:val="71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программная</w:t>
        </w:r>
        <w:r w:rsidRPr="00FF7F26">
          <w:rPr>
            <w:rFonts w:ascii="Arial" w:hAnsi="Arial" w:cs="Arial"/>
            <w:color w:val="444440"/>
            <w:spacing w:val="70"/>
            <w:w w:val="110"/>
          </w:rPr>
          <w:t xml:space="preserve"> </w:t>
        </w:r>
        <w:r w:rsidRPr="00FF7F26">
          <w:rPr>
            <w:rFonts w:ascii="Arial" w:hAnsi="Arial" w:cs="Arial"/>
            <w:color w:val="444440"/>
            <w:w w:val="110"/>
          </w:rPr>
          <w:t>инженерия.</w:t>
        </w:r>
      </w:hyperlink>
    </w:p>
    <w:p w:rsidR="00F61DDA" w:rsidRPr="00FF7F26" w:rsidRDefault="00FF7F26">
      <w:pPr>
        <w:pStyle w:val="a3"/>
        <w:spacing w:before="2"/>
        <w:ind w:left="3657"/>
        <w:rPr>
          <w:rFonts w:ascii="Arial" w:hAnsi="Arial" w:cs="Arial"/>
        </w:rPr>
      </w:pPr>
      <w:hyperlink r:id="rId11">
        <w:r w:rsidRPr="00FF7F26">
          <w:rPr>
            <w:rFonts w:ascii="Arial" w:hAnsi="Arial" w:cs="Arial"/>
            <w:color w:val="444440"/>
            <w:spacing w:val="2"/>
            <w:w w:val="115"/>
          </w:rPr>
          <w:t>Специальность</w:t>
        </w:r>
        <w:r w:rsidRPr="00FF7F26">
          <w:rPr>
            <w:rFonts w:ascii="Arial" w:hAnsi="Arial" w:cs="Arial"/>
            <w:color w:val="444440"/>
            <w:spacing w:val="49"/>
            <w:w w:val="115"/>
          </w:rPr>
          <w:t xml:space="preserve"> </w:t>
        </w:r>
        <w:r w:rsidRPr="00FF7F26">
          <w:rPr>
            <w:rFonts w:ascii="Arial" w:hAnsi="Arial" w:cs="Arial"/>
            <w:color w:val="444440"/>
            <w:spacing w:val="2"/>
            <w:w w:val="115"/>
          </w:rPr>
          <w:t>-</w:t>
        </w:r>
        <w:r w:rsidRPr="00FF7F26">
          <w:rPr>
            <w:rFonts w:ascii="Arial" w:hAnsi="Arial" w:cs="Arial"/>
            <w:color w:val="444440"/>
            <w:spacing w:val="50"/>
            <w:w w:val="115"/>
          </w:rPr>
          <w:t xml:space="preserve"> </w:t>
        </w:r>
        <w:r w:rsidRPr="00FF7F26">
          <w:rPr>
            <w:rFonts w:ascii="Arial" w:hAnsi="Arial" w:cs="Arial"/>
            <w:color w:val="444440"/>
            <w:spacing w:val="2"/>
            <w:w w:val="115"/>
          </w:rPr>
          <w:t>Системный</w:t>
        </w:r>
        <w:r w:rsidRPr="00FF7F26">
          <w:rPr>
            <w:rFonts w:ascii="Arial" w:hAnsi="Arial" w:cs="Arial"/>
            <w:color w:val="444440"/>
            <w:spacing w:val="50"/>
            <w:w w:val="115"/>
          </w:rPr>
          <w:t xml:space="preserve"> </w:t>
        </w:r>
        <w:r w:rsidRPr="00FF7F26">
          <w:rPr>
            <w:rFonts w:ascii="Arial" w:hAnsi="Arial" w:cs="Arial"/>
            <w:color w:val="444440"/>
            <w:spacing w:val="-2"/>
            <w:w w:val="115"/>
          </w:rPr>
          <w:t>аналитик.</w:t>
        </w:r>
      </w:hyperlink>
    </w:p>
    <w:p w:rsidR="00F61DDA" w:rsidRPr="00FF7F26" w:rsidRDefault="00F61DDA">
      <w:pPr>
        <w:rPr>
          <w:rFonts w:ascii="Arial" w:hAnsi="Arial" w:cs="Arial"/>
        </w:rPr>
        <w:sectPr w:rsidR="00F61DDA" w:rsidRPr="00FF7F26">
          <w:type w:val="continuous"/>
          <w:pgSz w:w="11910" w:h="16850"/>
          <w:pgMar w:top="1280" w:right="780" w:bottom="280" w:left="1080" w:header="720" w:footer="720" w:gutter="0"/>
          <w:cols w:space="720"/>
        </w:sectPr>
      </w:pPr>
    </w:p>
    <w:p w:rsidR="00F61DDA" w:rsidRPr="00FF7F26" w:rsidRDefault="00FF7F26">
      <w:pPr>
        <w:spacing w:before="79"/>
        <w:ind w:left="110"/>
        <w:rPr>
          <w:rFonts w:ascii="Arial" w:hAnsi="Arial" w:cs="Arial"/>
          <w:sz w:val="20"/>
        </w:rPr>
      </w:pPr>
      <w:r w:rsidRPr="00FF7F26">
        <w:rPr>
          <w:rFonts w:ascii="Arial" w:hAnsi="Arial" w:cs="Arial"/>
          <w:color w:val="444440"/>
          <w:spacing w:val="10"/>
          <w:sz w:val="20"/>
        </w:rPr>
        <w:lastRenderedPageBreak/>
        <w:t>ОПЫТ</w:t>
      </w:r>
    </w:p>
    <w:p w:rsidR="00F61DDA" w:rsidRPr="00FF7F26" w:rsidRDefault="00FF7F26">
      <w:pPr>
        <w:pStyle w:val="1"/>
        <w:rPr>
          <w:rFonts w:ascii="Arial" w:hAnsi="Arial" w:cs="Arial"/>
        </w:rPr>
      </w:pPr>
      <w:r w:rsidRPr="00FF7F26">
        <w:rPr>
          <w:rFonts w:ascii="Arial" w:hAnsi="Arial" w:cs="Arial"/>
        </w:rPr>
        <w:br w:type="column"/>
      </w:r>
      <w:r w:rsidRPr="00FF7F26">
        <w:rPr>
          <w:rFonts w:ascii="Arial" w:hAnsi="Arial" w:cs="Arial"/>
          <w:color w:val="444440"/>
        </w:rPr>
        <w:t>МОБИЛЬНЫЙ</w:t>
      </w:r>
      <w:r w:rsidRPr="00FF7F26">
        <w:rPr>
          <w:rFonts w:ascii="Arial" w:hAnsi="Arial" w:cs="Arial"/>
          <w:color w:val="444440"/>
          <w:spacing w:val="59"/>
        </w:rPr>
        <w:t xml:space="preserve"> </w:t>
      </w:r>
      <w:r w:rsidRPr="00FF7F26">
        <w:rPr>
          <w:rFonts w:ascii="Arial" w:hAnsi="Arial" w:cs="Arial"/>
          <w:color w:val="444440"/>
        </w:rPr>
        <w:t>БАНКИР</w:t>
      </w:r>
      <w:r w:rsidRPr="00FF7F26">
        <w:rPr>
          <w:rFonts w:ascii="Arial" w:hAnsi="Arial" w:cs="Arial"/>
          <w:color w:val="444440"/>
          <w:spacing w:val="60"/>
        </w:rPr>
        <w:t xml:space="preserve"> </w:t>
      </w:r>
      <w:r w:rsidRPr="00FF7F26">
        <w:rPr>
          <w:rFonts w:ascii="Arial" w:hAnsi="Arial" w:cs="Arial"/>
          <w:color w:val="444440"/>
        </w:rPr>
        <w:t>В</w:t>
      </w:r>
      <w:r w:rsidRPr="00FF7F26">
        <w:rPr>
          <w:rFonts w:ascii="Arial" w:hAnsi="Arial" w:cs="Arial"/>
          <w:color w:val="444440"/>
          <w:spacing w:val="60"/>
        </w:rPr>
        <w:t xml:space="preserve"> </w:t>
      </w:r>
      <w:r w:rsidRPr="00FF7F26">
        <w:rPr>
          <w:rFonts w:ascii="Arial" w:hAnsi="Arial" w:cs="Arial"/>
          <w:color w:val="444440"/>
        </w:rPr>
        <w:t>ОАО</w:t>
      </w:r>
      <w:r w:rsidRPr="00FF7F26">
        <w:rPr>
          <w:rFonts w:ascii="Arial" w:hAnsi="Arial" w:cs="Arial"/>
          <w:color w:val="444440"/>
          <w:spacing w:val="59"/>
        </w:rPr>
        <w:t xml:space="preserve"> </w:t>
      </w:r>
      <w:r w:rsidRPr="00FF7F26">
        <w:rPr>
          <w:rFonts w:ascii="Arial" w:hAnsi="Arial" w:cs="Arial"/>
          <w:color w:val="444440"/>
        </w:rPr>
        <w:t>ОПТИМА</w:t>
      </w:r>
      <w:r w:rsidRPr="00FF7F26">
        <w:rPr>
          <w:rFonts w:ascii="Arial" w:hAnsi="Arial" w:cs="Arial"/>
          <w:color w:val="444440"/>
          <w:spacing w:val="60"/>
        </w:rPr>
        <w:t xml:space="preserve"> </w:t>
      </w:r>
      <w:r w:rsidRPr="00FF7F26">
        <w:rPr>
          <w:rFonts w:ascii="Arial" w:hAnsi="Arial" w:cs="Arial"/>
          <w:color w:val="444440"/>
          <w:spacing w:val="-4"/>
        </w:rPr>
        <w:t>БАНК</w:t>
      </w:r>
    </w:p>
    <w:p w:rsidR="00F61DDA" w:rsidRPr="00FF7F26" w:rsidRDefault="00FF7F26">
      <w:pPr>
        <w:pStyle w:val="a3"/>
        <w:spacing w:before="48"/>
        <w:ind w:left="110"/>
        <w:rPr>
          <w:rFonts w:ascii="Arial" w:hAnsi="Arial" w:cs="Arial"/>
        </w:rPr>
      </w:pPr>
      <w:r w:rsidRPr="00FF7F26">
        <w:rPr>
          <w:rFonts w:ascii="Arial" w:hAnsi="Arial" w:cs="Arial"/>
          <w:color w:val="444440"/>
        </w:rPr>
        <w:t>период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</w:rPr>
        <w:t>с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</w:rPr>
        <w:t>марта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</w:rPr>
        <w:t>2024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</w:rPr>
        <w:t>г.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</w:rPr>
        <w:t>по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</w:rPr>
        <w:t>июнь</w:t>
      </w:r>
      <w:r w:rsidRPr="00FF7F26">
        <w:rPr>
          <w:rFonts w:ascii="Arial" w:hAnsi="Arial" w:cs="Arial"/>
          <w:color w:val="444440"/>
          <w:spacing w:val="34"/>
        </w:rPr>
        <w:t xml:space="preserve"> </w:t>
      </w:r>
      <w:r w:rsidRPr="00FF7F26">
        <w:rPr>
          <w:rFonts w:ascii="Arial" w:hAnsi="Arial" w:cs="Arial"/>
          <w:color w:val="444440"/>
        </w:rPr>
        <w:t>2024</w:t>
      </w:r>
      <w:r w:rsidRPr="00FF7F26">
        <w:rPr>
          <w:rFonts w:ascii="Arial" w:hAnsi="Arial" w:cs="Arial"/>
          <w:color w:val="444440"/>
          <w:spacing w:val="33"/>
        </w:rPr>
        <w:t xml:space="preserve"> </w:t>
      </w:r>
      <w:r w:rsidRPr="00FF7F26">
        <w:rPr>
          <w:rFonts w:ascii="Arial" w:hAnsi="Arial" w:cs="Arial"/>
          <w:color w:val="444440"/>
          <w:spacing w:val="-5"/>
        </w:rPr>
        <w:t>г.</w:t>
      </w:r>
    </w:p>
    <w:p w:rsidR="00F61DDA" w:rsidRPr="00FF7F26" w:rsidRDefault="00FF7F26">
      <w:pPr>
        <w:pStyle w:val="a3"/>
        <w:spacing w:before="192"/>
        <w:ind w:left="110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6"/>
        </w:rPr>
        <w:t>Должностные</w:t>
      </w:r>
      <w:r w:rsidRPr="00FF7F26">
        <w:rPr>
          <w:rFonts w:ascii="Arial" w:hAnsi="Arial" w:cs="Arial"/>
          <w:color w:val="444440"/>
          <w:spacing w:val="59"/>
        </w:rPr>
        <w:t xml:space="preserve"> </w:t>
      </w:r>
      <w:r w:rsidRPr="00FF7F26">
        <w:rPr>
          <w:rFonts w:ascii="Arial" w:hAnsi="Arial" w:cs="Arial"/>
          <w:color w:val="444440"/>
          <w:spacing w:val="-2"/>
        </w:rPr>
        <w:t>обязанности:</w:t>
      </w:r>
    </w:p>
    <w:p w:rsidR="00F61DDA" w:rsidRPr="00FF7F26" w:rsidRDefault="00FF7F26">
      <w:pPr>
        <w:pStyle w:val="a3"/>
        <w:spacing w:before="66"/>
        <w:ind w:left="200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8"/>
        </w:rPr>
        <w:t xml:space="preserve">Привлечению </w:t>
      </w:r>
      <w:r w:rsidRPr="00FF7F26">
        <w:rPr>
          <w:rFonts w:ascii="Arial" w:hAnsi="Arial" w:cs="Arial"/>
          <w:color w:val="444440"/>
        </w:rPr>
        <w:t>клиентов;</w:t>
      </w:r>
    </w:p>
    <w:p w:rsidR="00F61DDA" w:rsidRPr="00FF7F26" w:rsidRDefault="00FF7F26">
      <w:pPr>
        <w:pStyle w:val="a3"/>
        <w:spacing w:before="66"/>
        <w:ind w:left="200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50"/>
          <w:sz w:val="20"/>
        </w:rPr>
        <w:t xml:space="preserve"> </w:t>
      </w:r>
      <w:r w:rsidRPr="00FF7F26">
        <w:rPr>
          <w:rFonts w:ascii="Arial" w:hAnsi="Arial" w:cs="Arial"/>
          <w:color w:val="444440"/>
          <w:spacing w:val="8"/>
        </w:rPr>
        <w:t xml:space="preserve">Консультирование </w:t>
      </w:r>
      <w:r w:rsidRPr="00FF7F26">
        <w:rPr>
          <w:rFonts w:ascii="Arial" w:hAnsi="Arial" w:cs="Arial"/>
          <w:color w:val="444440"/>
        </w:rPr>
        <w:t>клиентов;</w:t>
      </w:r>
    </w:p>
    <w:p w:rsidR="00F61DDA" w:rsidRPr="00FF7F26" w:rsidRDefault="00FF7F26">
      <w:pPr>
        <w:pStyle w:val="a3"/>
        <w:spacing w:before="67" w:line="312" w:lineRule="auto"/>
        <w:ind w:left="416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50"/>
          <w:sz w:val="20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Принятие и рассмотрение заявок на открытие платежных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05"/>
        </w:rPr>
        <w:t>карт.</w:t>
      </w:r>
    </w:p>
    <w:p w:rsidR="00F61DDA" w:rsidRPr="00FF7F26" w:rsidRDefault="00FF7F26">
      <w:pPr>
        <w:pStyle w:val="a3"/>
        <w:spacing w:line="312" w:lineRule="auto"/>
        <w:ind w:left="416" w:right="889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50"/>
          <w:sz w:val="20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Установка и регистрация приложения мобильный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05"/>
        </w:rPr>
        <w:t>банкинг.</w:t>
      </w:r>
    </w:p>
    <w:p w:rsidR="00F61DDA" w:rsidRPr="00FF7F26" w:rsidRDefault="00FF7F26">
      <w:pPr>
        <w:pStyle w:val="1"/>
        <w:spacing w:before="161" w:line="244" w:lineRule="auto"/>
        <w:ind w:right="57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</w:rPr>
        <w:t xml:space="preserve">КРЕДИТНЫЙ ЭКСПЕРТ В СЕКТОРЕ </w:t>
      </w:r>
      <w:r w:rsidRPr="00FF7F26">
        <w:rPr>
          <w:rFonts w:ascii="Arial" w:hAnsi="Arial" w:cs="Arial"/>
          <w:color w:val="444440"/>
          <w:spacing w:val="9"/>
        </w:rPr>
        <w:t xml:space="preserve">КРЕДИТОВАНИЯ </w:t>
      </w:r>
      <w:r w:rsidRPr="00FF7F26">
        <w:rPr>
          <w:rFonts w:ascii="Arial" w:hAnsi="Arial" w:cs="Arial"/>
          <w:color w:val="444440"/>
        </w:rPr>
        <w:t>МСБ №</w:t>
      </w:r>
      <w:r w:rsidRPr="00FF7F26">
        <w:rPr>
          <w:rFonts w:ascii="Arial" w:hAnsi="Arial" w:cs="Arial"/>
          <w:color w:val="444440"/>
        </w:rPr>
        <w:t xml:space="preserve">3, </w:t>
      </w:r>
      <w:r w:rsidRPr="00FF7F26">
        <w:rPr>
          <w:rFonts w:ascii="Arial" w:hAnsi="Arial" w:cs="Arial"/>
          <w:color w:val="444440"/>
        </w:rPr>
        <w:t xml:space="preserve">ОТДЕЛА </w:t>
      </w:r>
      <w:r w:rsidRPr="00FF7F26">
        <w:rPr>
          <w:rFonts w:ascii="Arial" w:hAnsi="Arial" w:cs="Arial"/>
          <w:color w:val="444440"/>
          <w:spacing w:val="9"/>
        </w:rPr>
        <w:t xml:space="preserve">КРЕДИТОВАНИЯ </w:t>
      </w:r>
      <w:r w:rsidRPr="00FF7F26">
        <w:rPr>
          <w:rFonts w:ascii="Arial" w:hAnsi="Arial" w:cs="Arial"/>
          <w:color w:val="444440"/>
        </w:rPr>
        <w:t>ФИЛИАЛА ОАО ОПТИМА БАНК В Г</w:t>
      </w:r>
      <w:r w:rsidRPr="00FF7F26">
        <w:rPr>
          <w:rFonts w:ascii="Arial" w:hAnsi="Arial" w:cs="Arial"/>
          <w:color w:val="444440"/>
        </w:rPr>
        <w:t xml:space="preserve">. </w:t>
      </w:r>
      <w:r w:rsidRPr="00FF7F26">
        <w:rPr>
          <w:rFonts w:ascii="Arial" w:hAnsi="Arial" w:cs="Arial"/>
          <w:color w:val="444440"/>
        </w:rPr>
        <w:t>ТОКМОК</w:t>
      </w:r>
    </w:p>
    <w:p w:rsidR="00F61DDA" w:rsidRPr="00FF7F26" w:rsidRDefault="00F61DDA">
      <w:pPr>
        <w:spacing w:line="244" w:lineRule="auto"/>
        <w:rPr>
          <w:rFonts w:ascii="Arial" w:hAnsi="Arial" w:cs="Arial"/>
        </w:rPr>
        <w:sectPr w:rsidR="00F61DDA" w:rsidRPr="00FF7F26">
          <w:pgSz w:w="11910" w:h="16850"/>
          <w:pgMar w:top="1080" w:right="780" w:bottom="280" w:left="1080" w:header="720" w:footer="720" w:gutter="0"/>
          <w:cols w:num="2" w:space="720" w:equalWidth="0">
            <w:col w:w="796" w:space="2751"/>
            <w:col w:w="6503"/>
          </w:cols>
        </w:sectPr>
      </w:pPr>
    </w:p>
    <w:p w:rsidR="00F61DDA" w:rsidRPr="00FF7F26" w:rsidRDefault="00FF7F26">
      <w:pPr>
        <w:pStyle w:val="a3"/>
        <w:spacing w:before="15"/>
        <w:rPr>
          <w:rFonts w:ascii="Arial" w:hAnsi="Arial" w:cs="Arial"/>
        </w:rPr>
      </w:pPr>
      <w:r w:rsidRPr="00FF7F26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E14F" id="Graphic 17" o:spid="_x0000_s1026" style="position:absolute;margin-left:0;margin-top:0;width:595.5pt;height:842.2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" path="m7562849,10696574l,10696574,,,7562849,r,10696574xe" fillcolor="#fbfaf7" stroked="f">
                <v:path arrowok="t"/>
                <w10:wrap anchorx="page" anchory="page"/>
              </v:shape>
            </w:pict>
          </mc:Fallback>
        </mc:AlternateContent>
      </w:r>
    </w:p>
    <w:p w:rsidR="00F61DDA" w:rsidRPr="00FF7F26" w:rsidRDefault="00FF7F26">
      <w:pPr>
        <w:pStyle w:val="a3"/>
        <w:spacing w:before="0"/>
        <w:ind w:left="365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</w:rPr>
        <w:t>период</w:t>
      </w:r>
      <w:r w:rsidRPr="00FF7F26">
        <w:rPr>
          <w:rFonts w:ascii="Arial" w:hAnsi="Arial" w:cs="Arial"/>
          <w:color w:val="444440"/>
          <w:spacing w:val="37"/>
        </w:rPr>
        <w:t xml:space="preserve"> </w:t>
      </w:r>
      <w:r w:rsidRPr="00FF7F26">
        <w:rPr>
          <w:rFonts w:ascii="Arial" w:hAnsi="Arial" w:cs="Arial"/>
          <w:color w:val="444440"/>
        </w:rPr>
        <w:t>с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</w:rPr>
        <w:t>июль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</w:rPr>
        <w:t>2024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</w:rPr>
        <w:t>г.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</w:rPr>
        <w:t>по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</w:rPr>
        <w:t>сентябрь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</w:rPr>
        <w:t>2024</w:t>
      </w:r>
      <w:r w:rsidRPr="00FF7F26">
        <w:rPr>
          <w:rFonts w:ascii="Arial" w:hAnsi="Arial" w:cs="Arial"/>
          <w:color w:val="444440"/>
          <w:spacing w:val="38"/>
        </w:rPr>
        <w:t xml:space="preserve"> </w:t>
      </w:r>
      <w:r w:rsidRPr="00FF7F26">
        <w:rPr>
          <w:rFonts w:ascii="Arial" w:hAnsi="Arial" w:cs="Arial"/>
          <w:color w:val="444440"/>
          <w:spacing w:val="-5"/>
        </w:rPr>
        <w:t>г.</w:t>
      </w:r>
    </w:p>
    <w:p w:rsidR="00F61DDA" w:rsidRPr="00FF7F26" w:rsidRDefault="00FF7F26">
      <w:pPr>
        <w:pStyle w:val="a3"/>
        <w:spacing w:before="192"/>
        <w:ind w:left="365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6"/>
        </w:rPr>
        <w:t>Должностные</w:t>
      </w:r>
      <w:r w:rsidRPr="00FF7F26">
        <w:rPr>
          <w:rFonts w:ascii="Arial" w:hAnsi="Arial" w:cs="Arial"/>
          <w:color w:val="444440"/>
          <w:spacing w:val="59"/>
        </w:rPr>
        <w:t xml:space="preserve"> </w:t>
      </w:r>
      <w:r w:rsidRPr="00FF7F26">
        <w:rPr>
          <w:rFonts w:ascii="Arial" w:hAnsi="Arial" w:cs="Arial"/>
          <w:color w:val="444440"/>
          <w:spacing w:val="-2"/>
        </w:rPr>
        <w:t>обязанности:</w:t>
      </w:r>
    </w:p>
    <w:p w:rsidR="00F61DDA" w:rsidRPr="00FF7F26" w:rsidRDefault="00FF7F26">
      <w:pPr>
        <w:pStyle w:val="a3"/>
        <w:spacing w:before="67"/>
        <w:ind w:left="3747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8"/>
        </w:rPr>
        <w:t xml:space="preserve">Привлечению </w:t>
      </w:r>
      <w:r w:rsidRPr="00FF7F26">
        <w:rPr>
          <w:rFonts w:ascii="Arial" w:hAnsi="Arial" w:cs="Arial"/>
          <w:color w:val="444440"/>
        </w:rPr>
        <w:t>клиентов;</w:t>
      </w:r>
    </w:p>
    <w:p w:rsidR="00F61DDA" w:rsidRPr="00FF7F26" w:rsidRDefault="00FF7F26">
      <w:pPr>
        <w:pStyle w:val="a3"/>
        <w:spacing w:before="66"/>
        <w:ind w:left="3747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50"/>
          <w:sz w:val="20"/>
        </w:rPr>
        <w:t xml:space="preserve"> </w:t>
      </w:r>
      <w:r w:rsidRPr="00FF7F26">
        <w:rPr>
          <w:rFonts w:ascii="Arial" w:hAnsi="Arial" w:cs="Arial"/>
          <w:color w:val="444440"/>
          <w:spacing w:val="8"/>
        </w:rPr>
        <w:t xml:space="preserve">Консультирование </w:t>
      </w:r>
      <w:r w:rsidRPr="00FF7F26">
        <w:rPr>
          <w:rFonts w:ascii="Arial" w:hAnsi="Arial" w:cs="Arial"/>
          <w:color w:val="444440"/>
        </w:rPr>
        <w:t>клиентов;</w:t>
      </w:r>
    </w:p>
    <w:p w:rsidR="00F61DDA" w:rsidRPr="00FF7F26" w:rsidRDefault="00FF7F26">
      <w:pPr>
        <w:pStyle w:val="a3"/>
        <w:spacing w:before="66" w:line="312" w:lineRule="auto"/>
        <w:ind w:left="3963" w:right="299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sz w:val="20"/>
        </w:rPr>
        <w:t xml:space="preserve">  </w:t>
      </w:r>
      <w:r w:rsidRPr="00FF7F26">
        <w:rPr>
          <w:rFonts w:ascii="Arial" w:hAnsi="Arial" w:cs="Arial"/>
          <w:color w:val="444440"/>
        </w:rPr>
        <w:t>Принятие,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рассмотрение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заявки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на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финансирование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и осуществление</w:t>
      </w:r>
      <w:r w:rsidRPr="00FF7F26">
        <w:rPr>
          <w:rFonts w:ascii="Arial" w:hAnsi="Arial" w:cs="Arial"/>
          <w:color w:val="444440"/>
          <w:spacing w:val="57"/>
        </w:rPr>
        <w:t xml:space="preserve"> </w:t>
      </w:r>
      <w:r w:rsidRPr="00FF7F26">
        <w:rPr>
          <w:rFonts w:ascii="Arial" w:hAnsi="Arial" w:cs="Arial"/>
          <w:color w:val="444440"/>
        </w:rPr>
        <w:t>сбора</w:t>
      </w:r>
      <w:r w:rsidRPr="00FF7F26">
        <w:rPr>
          <w:rFonts w:ascii="Arial" w:hAnsi="Arial" w:cs="Arial"/>
          <w:color w:val="444440"/>
          <w:spacing w:val="57"/>
        </w:rPr>
        <w:t xml:space="preserve"> </w:t>
      </w:r>
      <w:r w:rsidRPr="00FF7F26">
        <w:rPr>
          <w:rFonts w:ascii="Arial" w:hAnsi="Arial" w:cs="Arial"/>
          <w:color w:val="444440"/>
        </w:rPr>
        <w:t>пакета</w:t>
      </w:r>
      <w:r w:rsidRPr="00FF7F26">
        <w:rPr>
          <w:rFonts w:ascii="Arial" w:hAnsi="Arial" w:cs="Arial"/>
          <w:color w:val="444440"/>
          <w:spacing w:val="57"/>
        </w:rPr>
        <w:t xml:space="preserve"> </w:t>
      </w:r>
      <w:r w:rsidRPr="00FF7F26">
        <w:rPr>
          <w:rFonts w:ascii="Arial" w:hAnsi="Arial" w:cs="Arial"/>
          <w:color w:val="444440"/>
        </w:rPr>
        <w:t>документов</w:t>
      </w:r>
      <w:r w:rsidRPr="00FF7F26">
        <w:rPr>
          <w:rFonts w:ascii="Arial" w:hAnsi="Arial" w:cs="Arial"/>
          <w:color w:val="444440"/>
          <w:spacing w:val="57"/>
        </w:rPr>
        <w:t xml:space="preserve"> </w:t>
      </w:r>
      <w:r w:rsidRPr="00FF7F26">
        <w:rPr>
          <w:rFonts w:ascii="Arial" w:hAnsi="Arial" w:cs="Arial"/>
          <w:color w:val="444440"/>
        </w:rPr>
        <w:t>от</w:t>
      </w:r>
      <w:r w:rsidRPr="00FF7F26">
        <w:rPr>
          <w:rFonts w:ascii="Arial" w:hAnsi="Arial" w:cs="Arial"/>
          <w:color w:val="444440"/>
          <w:spacing w:val="57"/>
        </w:rPr>
        <w:t xml:space="preserve"> </w:t>
      </w:r>
      <w:r w:rsidRPr="00FF7F26">
        <w:rPr>
          <w:rFonts w:ascii="Arial" w:hAnsi="Arial" w:cs="Arial"/>
          <w:color w:val="444440"/>
        </w:rPr>
        <w:t>клиентов;</w:t>
      </w:r>
    </w:p>
    <w:p w:rsidR="00F61DDA" w:rsidRPr="00FF7F26" w:rsidRDefault="00FF7F26">
      <w:pPr>
        <w:pStyle w:val="a3"/>
        <w:ind w:left="3747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8"/>
        </w:rPr>
        <w:t>Осуществление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8"/>
        </w:rPr>
        <w:t>проведения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8"/>
        </w:rPr>
        <w:t>качественного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и</w:t>
      </w:r>
    </w:p>
    <w:p w:rsidR="00F61DDA" w:rsidRPr="00FF7F26" w:rsidRDefault="00FF7F26">
      <w:pPr>
        <w:pStyle w:val="a3"/>
        <w:spacing w:before="67" w:line="312" w:lineRule="auto"/>
        <w:ind w:left="3963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05"/>
        </w:rPr>
        <w:t>своевременного финансового анализа бизнеса клиента с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целью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определения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его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общей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платежеспособности,</w:t>
      </w:r>
    </w:p>
    <w:p w:rsidR="00F61DDA" w:rsidRPr="00FF7F26" w:rsidRDefault="00FF7F26">
      <w:pPr>
        <w:pStyle w:val="a3"/>
        <w:ind w:left="3747" w:firstLine="215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4"/>
        </w:rPr>
        <w:t>устойчивости</w:t>
      </w:r>
      <w:r w:rsidRPr="00FF7F26">
        <w:rPr>
          <w:rFonts w:ascii="Arial" w:hAnsi="Arial" w:cs="Arial"/>
          <w:color w:val="444440"/>
          <w:spacing w:val="51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и</w:t>
      </w:r>
      <w:r w:rsidRPr="00FF7F26">
        <w:rPr>
          <w:rFonts w:ascii="Arial" w:hAnsi="Arial" w:cs="Arial"/>
          <w:color w:val="444440"/>
          <w:spacing w:val="51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кредитоспособности</w:t>
      </w:r>
      <w:r w:rsidRPr="00FF7F26">
        <w:rPr>
          <w:rFonts w:ascii="Arial" w:hAnsi="Arial" w:cs="Arial"/>
          <w:color w:val="444440"/>
          <w:spacing w:val="4"/>
        </w:rPr>
        <w:t>,</w:t>
      </w:r>
      <w:r w:rsidRPr="00FF7F26">
        <w:rPr>
          <w:rFonts w:ascii="Arial" w:hAnsi="Arial" w:cs="Arial"/>
          <w:color w:val="444440"/>
          <w:spacing w:val="52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и</w:t>
      </w:r>
      <w:r w:rsidRPr="00FF7F26">
        <w:rPr>
          <w:rFonts w:ascii="Arial" w:hAnsi="Arial" w:cs="Arial"/>
          <w:color w:val="444440"/>
          <w:spacing w:val="51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анализа</w:t>
      </w:r>
      <w:r w:rsidRPr="00FF7F26">
        <w:rPr>
          <w:rFonts w:ascii="Arial" w:hAnsi="Arial" w:cs="Arial"/>
          <w:color w:val="444440"/>
          <w:spacing w:val="52"/>
        </w:rPr>
        <w:t xml:space="preserve"> </w:t>
      </w:r>
      <w:r w:rsidRPr="00FF7F26">
        <w:rPr>
          <w:rFonts w:ascii="Arial" w:hAnsi="Arial" w:cs="Arial"/>
          <w:color w:val="444440"/>
          <w:spacing w:val="-2"/>
        </w:rPr>
        <w:t>проекта;</w:t>
      </w:r>
    </w:p>
    <w:p w:rsidR="00F61DDA" w:rsidRPr="00FF7F26" w:rsidRDefault="00FF7F26">
      <w:pPr>
        <w:pStyle w:val="a3"/>
        <w:spacing w:before="66" w:line="312" w:lineRule="auto"/>
        <w:ind w:left="3963" w:right="299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50"/>
          <w:sz w:val="20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Осуществление подготовки экспертного заключения по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проекту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с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обоснованием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решения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о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целесообразности его финансирования;</w:t>
      </w:r>
    </w:p>
    <w:p w:rsidR="00F61DDA" w:rsidRPr="00FF7F26" w:rsidRDefault="00FF7F26">
      <w:pPr>
        <w:pStyle w:val="a3"/>
        <w:spacing w:before="2"/>
        <w:ind w:left="3747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6"/>
        </w:rPr>
        <w:t>Проведение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6"/>
        </w:rPr>
        <w:t>проверки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6"/>
        </w:rPr>
        <w:t>целевого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использования;</w:t>
      </w:r>
    </w:p>
    <w:p w:rsidR="00F61DDA" w:rsidRPr="00FF7F26" w:rsidRDefault="00FF7F26">
      <w:pPr>
        <w:pStyle w:val="a3"/>
        <w:spacing w:before="66"/>
        <w:ind w:left="3747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w w:val="105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2"/>
          <w:w w:val="105"/>
        </w:rPr>
        <w:t>Проведение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spacing w:val="2"/>
          <w:w w:val="105"/>
        </w:rPr>
        <w:t>комплекса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spacing w:val="2"/>
          <w:w w:val="105"/>
        </w:rPr>
        <w:t>мероприятий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по</w:t>
      </w:r>
    </w:p>
    <w:p w:rsidR="00F61DDA" w:rsidRPr="00FF7F26" w:rsidRDefault="00FF7F26">
      <w:pPr>
        <w:pStyle w:val="a3"/>
        <w:spacing w:before="66"/>
        <w:ind w:left="3747" w:firstLine="215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05"/>
        </w:rPr>
        <w:t>своевременности</w:t>
      </w:r>
      <w:r w:rsidRPr="00FF7F26">
        <w:rPr>
          <w:rFonts w:ascii="Arial" w:hAnsi="Arial" w:cs="Arial"/>
          <w:color w:val="444440"/>
          <w:spacing w:val="51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и</w:t>
      </w:r>
      <w:r w:rsidRPr="00FF7F26">
        <w:rPr>
          <w:rFonts w:ascii="Arial" w:hAnsi="Arial" w:cs="Arial"/>
          <w:color w:val="444440"/>
          <w:spacing w:val="51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полноте</w:t>
      </w:r>
      <w:r w:rsidRPr="00FF7F26">
        <w:rPr>
          <w:rFonts w:ascii="Arial" w:hAnsi="Arial" w:cs="Arial"/>
          <w:color w:val="444440"/>
          <w:spacing w:val="52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погашения</w:t>
      </w:r>
      <w:r w:rsidRPr="00FF7F26">
        <w:rPr>
          <w:rFonts w:ascii="Arial" w:hAnsi="Arial" w:cs="Arial"/>
          <w:color w:val="444440"/>
          <w:spacing w:val="51"/>
          <w:w w:val="10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05"/>
        </w:rPr>
        <w:t>Заемщиком;</w:t>
      </w:r>
    </w:p>
    <w:p w:rsidR="00F61DDA" w:rsidRPr="00FF7F26" w:rsidRDefault="00FF7F26">
      <w:pPr>
        <w:pStyle w:val="a3"/>
        <w:spacing w:before="67" w:line="312" w:lineRule="auto"/>
        <w:ind w:left="3963" w:right="299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w w:val="105"/>
          <w:sz w:val="20"/>
        </w:rPr>
        <w:t xml:space="preserve">  </w:t>
      </w:r>
      <w:r w:rsidRPr="00FF7F26">
        <w:rPr>
          <w:rFonts w:ascii="Arial" w:hAnsi="Arial" w:cs="Arial"/>
          <w:color w:val="444440"/>
          <w:w w:val="105"/>
        </w:rPr>
        <w:t>Проведение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комплекса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мероприятий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по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погашению кредитов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в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просрочке,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включая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посещение</w:t>
      </w:r>
      <w:r w:rsidRPr="00FF7F26">
        <w:rPr>
          <w:rFonts w:ascii="Arial" w:hAnsi="Arial" w:cs="Arial"/>
          <w:color w:val="444440"/>
          <w:spacing w:val="40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места</w:t>
      </w:r>
    </w:p>
    <w:p w:rsidR="00F61DDA" w:rsidRPr="00FF7F26" w:rsidRDefault="00FF7F26">
      <w:pPr>
        <w:pStyle w:val="a3"/>
        <w:ind w:left="3963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w w:val="105"/>
        </w:rPr>
        <w:t>бизнеса</w:t>
      </w:r>
      <w:r w:rsidRPr="00FF7F26">
        <w:rPr>
          <w:rFonts w:ascii="Arial" w:hAnsi="Arial" w:cs="Arial"/>
          <w:color w:val="444440"/>
          <w:spacing w:val="33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и</w:t>
      </w:r>
      <w:r w:rsidRPr="00FF7F26">
        <w:rPr>
          <w:rFonts w:ascii="Arial" w:hAnsi="Arial" w:cs="Arial"/>
          <w:color w:val="444440"/>
          <w:spacing w:val="34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места</w:t>
      </w:r>
      <w:r w:rsidRPr="00FF7F26">
        <w:rPr>
          <w:rFonts w:ascii="Arial" w:hAnsi="Arial" w:cs="Arial"/>
          <w:color w:val="444440"/>
          <w:spacing w:val="34"/>
          <w:w w:val="105"/>
        </w:rPr>
        <w:t xml:space="preserve"> </w:t>
      </w:r>
      <w:r w:rsidRPr="00FF7F26">
        <w:rPr>
          <w:rFonts w:ascii="Arial" w:hAnsi="Arial" w:cs="Arial"/>
          <w:color w:val="444440"/>
          <w:w w:val="105"/>
        </w:rPr>
        <w:t>проживания</w:t>
      </w:r>
      <w:r w:rsidRPr="00FF7F26">
        <w:rPr>
          <w:rFonts w:ascii="Arial" w:hAnsi="Arial" w:cs="Arial"/>
          <w:color w:val="444440"/>
          <w:spacing w:val="33"/>
          <w:w w:val="105"/>
        </w:rPr>
        <w:t xml:space="preserve"> </w:t>
      </w:r>
      <w:r w:rsidRPr="00FF7F26">
        <w:rPr>
          <w:rFonts w:ascii="Arial" w:hAnsi="Arial" w:cs="Arial"/>
          <w:color w:val="444440"/>
          <w:spacing w:val="-2"/>
          <w:w w:val="105"/>
        </w:rPr>
        <w:t>Заемщика;</w:t>
      </w:r>
    </w:p>
    <w:p w:rsidR="00F61DDA" w:rsidRPr="00FF7F26" w:rsidRDefault="00FF7F26">
      <w:pPr>
        <w:pStyle w:val="a3"/>
        <w:spacing w:before="66" w:line="312" w:lineRule="auto"/>
        <w:ind w:left="3963" w:hanging="216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sz w:val="20"/>
        </w:rPr>
        <w:t xml:space="preserve">  </w:t>
      </w:r>
      <w:r w:rsidRPr="00FF7F26">
        <w:rPr>
          <w:rFonts w:ascii="Arial" w:hAnsi="Arial" w:cs="Arial"/>
          <w:color w:val="444440"/>
        </w:rPr>
        <w:t>Подготовка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отчетов,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имеющих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отношение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к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деятельности Сектора,</w:t>
      </w:r>
      <w:r w:rsidRPr="00FF7F26">
        <w:rPr>
          <w:rFonts w:ascii="Arial" w:hAnsi="Arial" w:cs="Arial"/>
          <w:color w:val="444440"/>
          <w:spacing w:val="55"/>
        </w:rPr>
        <w:t xml:space="preserve"> </w:t>
      </w:r>
      <w:r w:rsidRPr="00FF7F26">
        <w:rPr>
          <w:rFonts w:ascii="Arial" w:hAnsi="Arial" w:cs="Arial"/>
          <w:color w:val="444440"/>
        </w:rPr>
        <w:t>по</w:t>
      </w:r>
      <w:r w:rsidRPr="00FF7F26">
        <w:rPr>
          <w:rFonts w:ascii="Arial" w:hAnsi="Arial" w:cs="Arial"/>
          <w:color w:val="444440"/>
          <w:spacing w:val="55"/>
        </w:rPr>
        <w:t xml:space="preserve"> </w:t>
      </w:r>
      <w:r w:rsidRPr="00FF7F26">
        <w:rPr>
          <w:rFonts w:ascii="Arial" w:hAnsi="Arial" w:cs="Arial"/>
          <w:color w:val="444440"/>
        </w:rPr>
        <w:t>запросу</w:t>
      </w:r>
      <w:r w:rsidRPr="00FF7F26">
        <w:rPr>
          <w:rFonts w:ascii="Arial" w:hAnsi="Arial" w:cs="Arial"/>
          <w:color w:val="444440"/>
          <w:spacing w:val="55"/>
        </w:rPr>
        <w:t xml:space="preserve"> </w:t>
      </w:r>
      <w:r w:rsidRPr="00FF7F26">
        <w:rPr>
          <w:rFonts w:ascii="Arial" w:hAnsi="Arial" w:cs="Arial"/>
          <w:color w:val="444440"/>
        </w:rPr>
        <w:t>заведующего</w:t>
      </w:r>
      <w:r w:rsidRPr="00FF7F26">
        <w:rPr>
          <w:rFonts w:ascii="Arial" w:hAnsi="Arial" w:cs="Arial"/>
          <w:color w:val="444440"/>
          <w:spacing w:val="55"/>
        </w:rPr>
        <w:t xml:space="preserve"> </w:t>
      </w:r>
      <w:r w:rsidRPr="00FF7F26">
        <w:rPr>
          <w:rFonts w:ascii="Arial" w:hAnsi="Arial" w:cs="Arial"/>
          <w:color w:val="444440"/>
        </w:rPr>
        <w:t>сектором</w:t>
      </w:r>
    </w:p>
    <w:p w:rsidR="00F61DDA" w:rsidRPr="00FF7F26" w:rsidRDefault="00FF7F26">
      <w:pPr>
        <w:pStyle w:val="a3"/>
        <w:ind w:left="3963"/>
        <w:rPr>
          <w:rFonts w:ascii="Arial" w:hAnsi="Arial" w:cs="Arial"/>
        </w:rPr>
      </w:pPr>
      <w:r w:rsidRPr="00FF7F26">
        <w:rPr>
          <w:rFonts w:ascii="Arial" w:hAnsi="Arial" w:cs="Arial"/>
          <w:color w:val="444440"/>
          <w:spacing w:val="-2"/>
        </w:rPr>
        <w:t>кредитования;</w:t>
      </w:r>
    </w:p>
    <w:p w:rsidR="00F61DDA" w:rsidRPr="00FF7F26" w:rsidRDefault="00FF7F26">
      <w:pPr>
        <w:pStyle w:val="a3"/>
        <w:spacing w:before="67"/>
        <w:ind w:left="3747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80"/>
          <w:sz w:val="20"/>
        </w:rPr>
        <w:t xml:space="preserve">  </w:t>
      </w:r>
      <w:r w:rsidRPr="00FF7F26">
        <w:rPr>
          <w:rFonts w:ascii="Arial" w:hAnsi="Arial" w:cs="Arial"/>
          <w:color w:val="444440"/>
          <w:spacing w:val="4"/>
        </w:rPr>
        <w:t>Выполнение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других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поручений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  <w:spacing w:val="4"/>
        </w:rPr>
        <w:t>заведующего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Сектором:</w:t>
      </w:r>
    </w:p>
    <w:p w:rsidR="00F61DDA" w:rsidRPr="00FF7F26" w:rsidRDefault="00FF7F26">
      <w:pPr>
        <w:pStyle w:val="a3"/>
        <w:spacing w:before="31"/>
        <w:rPr>
          <w:rFonts w:ascii="Arial" w:hAnsi="Arial" w:cs="Arial"/>
          <w:sz w:val="20"/>
        </w:rPr>
      </w:pPr>
      <w:r w:rsidRPr="00FF7F26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189409</wp:posOffset>
                </wp:positionV>
                <wp:extent cx="604837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03CC6" id="Graphic 28" o:spid="_x0000_s1026" style="position:absolute;margin-left:59.55pt;margin-top:14.9pt;width:476.2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61DDA" w:rsidRPr="00FF7F26" w:rsidRDefault="00F61DDA">
      <w:pPr>
        <w:pStyle w:val="a3"/>
        <w:spacing w:before="71"/>
        <w:rPr>
          <w:rFonts w:ascii="Arial" w:hAnsi="Arial" w:cs="Arial"/>
        </w:rPr>
      </w:pPr>
    </w:p>
    <w:p w:rsidR="00F61DDA" w:rsidRPr="00FF7F26" w:rsidRDefault="00FF7F26">
      <w:pPr>
        <w:tabs>
          <w:tab w:val="left" w:pos="3747"/>
        </w:tabs>
        <w:spacing w:line="175" w:lineRule="auto"/>
        <w:ind w:left="110"/>
        <w:rPr>
          <w:rFonts w:ascii="Arial" w:hAnsi="Arial" w:cs="Arial"/>
          <w:sz w:val="18"/>
        </w:rPr>
      </w:pPr>
      <w:r w:rsidRPr="00FF7F26">
        <w:rPr>
          <w:rFonts w:ascii="Arial" w:hAnsi="Arial" w:cs="Arial"/>
          <w:color w:val="444440"/>
          <w:spacing w:val="13"/>
          <w:position w:val="-12"/>
          <w:sz w:val="20"/>
        </w:rPr>
        <w:t>ЯЗЫКИ</w:t>
      </w:r>
      <w:r w:rsidRPr="00FF7F26">
        <w:rPr>
          <w:rFonts w:ascii="Arial" w:hAnsi="Arial" w:cs="Arial"/>
          <w:color w:val="444440"/>
          <w:position w:val="-12"/>
          <w:sz w:val="20"/>
        </w:rPr>
        <w:tab/>
      </w:r>
      <w:r w:rsidRPr="00FF7F26">
        <w:rPr>
          <w:rFonts w:ascii="Arial" w:hAnsi="Arial" w:cs="Arial"/>
          <w:noProof/>
          <w:color w:val="444440"/>
          <w:position w:val="2"/>
          <w:sz w:val="20"/>
          <w:lang w:eastAsia="ru-RU"/>
        </w:rPr>
        <w:drawing>
          <wp:inline distT="0" distB="0" distL="0" distR="0">
            <wp:extent cx="38100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color w:val="444440"/>
          <w:spacing w:val="80"/>
          <w:sz w:val="20"/>
        </w:rPr>
        <w:t xml:space="preserve">  </w:t>
      </w:r>
      <w:r w:rsidRPr="00FF7F26">
        <w:rPr>
          <w:rFonts w:ascii="Arial" w:hAnsi="Arial" w:cs="Arial"/>
          <w:color w:val="444440"/>
          <w:sz w:val="18"/>
        </w:rPr>
        <w:t>Английский</w:t>
      </w:r>
      <w:r w:rsidRPr="00FF7F26">
        <w:rPr>
          <w:rFonts w:ascii="Arial" w:hAnsi="Arial" w:cs="Arial"/>
          <w:color w:val="444440"/>
          <w:spacing w:val="40"/>
          <w:sz w:val="18"/>
        </w:rPr>
        <w:t xml:space="preserve"> </w:t>
      </w:r>
      <w:r w:rsidRPr="00FF7F26">
        <w:rPr>
          <w:rFonts w:ascii="Arial" w:hAnsi="Arial" w:cs="Arial"/>
          <w:color w:val="444440"/>
          <w:sz w:val="18"/>
        </w:rPr>
        <w:t>-</w:t>
      </w:r>
      <w:r w:rsidRPr="00FF7F26">
        <w:rPr>
          <w:rFonts w:ascii="Arial" w:hAnsi="Arial" w:cs="Arial"/>
          <w:color w:val="444440"/>
          <w:spacing w:val="40"/>
          <w:sz w:val="18"/>
        </w:rPr>
        <w:t xml:space="preserve"> </w:t>
      </w:r>
      <w:r w:rsidRPr="00FF7F26">
        <w:rPr>
          <w:rFonts w:ascii="Arial" w:hAnsi="Arial" w:cs="Arial"/>
          <w:color w:val="444440"/>
          <w:sz w:val="18"/>
        </w:rPr>
        <w:t>свободный.</w:t>
      </w:r>
    </w:p>
    <w:p w:rsidR="00F61DDA" w:rsidRPr="00FF7F26" w:rsidRDefault="00FF7F26">
      <w:pPr>
        <w:pStyle w:val="a3"/>
        <w:spacing w:before="0" w:line="161" w:lineRule="exact"/>
        <w:ind w:right="121"/>
        <w:jc w:val="center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sz w:val="20"/>
        </w:rPr>
        <w:t xml:space="preserve">  </w:t>
      </w:r>
      <w:r w:rsidRPr="00FF7F26">
        <w:rPr>
          <w:rFonts w:ascii="Arial" w:hAnsi="Arial" w:cs="Arial"/>
          <w:color w:val="444440"/>
        </w:rPr>
        <w:t>Русский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-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свободный.</w:t>
      </w:r>
    </w:p>
    <w:p w:rsidR="00F61DDA" w:rsidRPr="00FF7F26" w:rsidRDefault="00FF7F26">
      <w:pPr>
        <w:pStyle w:val="a3"/>
        <w:spacing w:before="66"/>
        <w:ind w:left="39" w:right="121"/>
        <w:jc w:val="center"/>
        <w:rPr>
          <w:rFonts w:ascii="Arial" w:hAnsi="Arial" w:cs="Arial"/>
        </w:rPr>
      </w:pPr>
      <w:r w:rsidRPr="00FF7F26">
        <w:rPr>
          <w:rFonts w:ascii="Arial" w:hAnsi="Arial" w:cs="Arial"/>
          <w:noProof/>
          <w:position w:val="2"/>
          <w:lang w:eastAsia="ru-RU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F26">
        <w:rPr>
          <w:rFonts w:ascii="Arial" w:hAnsi="Arial" w:cs="Arial"/>
          <w:spacing w:val="40"/>
          <w:sz w:val="20"/>
        </w:rPr>
        <w:t xml:space="preserve">  </w:t>
      </w:r>
      <w:proofErr w:type="spellStart"/>
      <w:r w:rsidRPr="00FF7F26">
        <w:rPr>
          <w:rFonts w:ascii="Arial" w:hAnsi="Arial" w:cs="Arial"/>
          <w:color w:val="444440"/>
        </w:rPr>
        <w:t>Кыргызский</w:t>
      </w:r>
      <w:proofErr w:type="spellEnd"/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-</w:t>
      </w:r>
      <w:r w:rsidRPr="00FF7F26">
        <w:rPr>
          <w:rFonts w:ascii="Arial" w:hAnsi="Arial" w:cs="Arial"/>
          <w:color w:val="444440"/>
          <w:spacing w:val="40"/>
        </w:rPr>
        <w:t xml:space="preserve"> </w:t>
      </w:r>
      <w:r w:rsidRPr="00FF7F26">
        <w:rPr>
          <w:rFonts w:ascii="Arial" w:hAnsi="Arial" w:cs="Arial"/>
          <w:color w:val="444440"/>
        </w:rPr>
        <w:t>родной.</w:t>
      </w:r>
    </w:p>
    <w:p w:rsidR="00F61DDA" w:rsidRPr="00FF7F26" w:rsidRDefault="00F61DDA">
      <w:pPr>
        <w:pStyle w:val="a3"/>
        <w:spacing w:before="0"/>
        <w:rPr>
          <w:rFonts w:ascii="Arial" w:hAnsi="Arial" w:cs="Arial"/>
          <w:sz w:val="20"/>
        </w:rPr>
      </w:pPr>
    </w:p>
    <w:p w:rsidR="00F61DDA" w:rsidRPr="00FF7F26" w:rsidRDefault="00FF7F26">
      <w:pPr>
        <w:pStyle w:val="a3"/>
        <w:spacing w:before="216"/>
        <w:rPr>
          <w:rFonts w:ascii="Arial" w:hAnsi="Arial" w:cs="Arial"/>
          <w:sz w:val="20"/>
        </w:rPr>
      </w:pPr>
      <w:r w:rsidRPr="00FF7F26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307124</wp:posOffset>
                </wp:positionV>
                <wp:extent cx="604837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C014F" id="Graphic 32" o:spid="_x0000_s1026" style="position:absolute;margin-left:59.55pt;margin-top:24.2pt;width:476.25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F61DDA" w:rsidRPr="00FF7F26" w:rsidRDefault="00F61DDA">
      <w:pPr>
        <w:pStyle w:val="a3"/>
        <w:spacing w:before="161"/>
        <w:rPr>
          <w:rFonts w:ascii="Arial" w:hAnsi="Arial" w:cs="Arial"/>
        </w:rPr>
      </w:pPr>
    </w:p>
    <w:p w:rsidR="00F61DDA" w:rsidRPr="00FF7F26" w:rsidRDefault="00FF7F26">
      <w:pPr>
        <w:tabs>
          <w:tab w:val="left" w:pos="3657"/>
        </w:tabs>
        <w:ind w:left="110"/>
        <w:rPr>
          <w:rFonts w:ascii="Arial" w:hAnsi="Arial" w:cs="Arial"/>
          <w:sz w:val="18"/>
        </w:rPr>
      </w:pPr>
      <w:r w:rsidRPr="00FF7F26">
        <w:rPr>
          <w:rFonts w:ascii="Arial" w:hAnsi="Arial" w:cs="Arial"/>
          <w:color w:val="444440"/>
          <w:spacing w:val="14"/>
          <w:w w:val="105"/>
          <w:position w:val="1"/>
          <w:sz w:val="20"/>
        </w:rPr>
        <w:t>CONTACT</w:t>
      </w:r>
      <w:r w:rsidRPr="00FF7F26">
        <w:rPr>
          <w:rFonts w:ascii="Arial" w:hAnsi="Arial" w:cs="Arial"/>
          <w:color w:val="444440"/>
          <w:position w:val="1"/>
          <w:sz w:val="20"/>
        </w:rPr>
        <w:tab/>
      </w:r>
      <w:hyperlink r:id="rId12">
        <w:r w:rsidRPr="00FF7F26">
          <w:rPr>
            <w:rFonts w:ascii="Arial" w:hAnsi="Arial" w:cs="Arial"/>
            <w:color w:val="444440"/>
            <w:spacing w:val="-2"/>
            <w:w w:val="105"/>
            <w:sz w:val="18"/>
          </w:rPr>
          <w:t>konokbaevaman1@gmail.com</w:t>
        </w:r>
      </w:hyperlink>
    </w:p>
    <w:p w:rsidR="00F61DDA" w:rsidRPr="00FF7F26" w:rsidRDefault="00FF7F26">
      <w:pPr>
        <w:pStyle w:val="a3"/>
        <w:spacing w:before="67"/>
        <w:ind w:left="365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</w:rPr>
        <w:t>+996</w:t>
      </w:r>
      <w:r w:rsidRPr="00FF7F26">
        <w:rPr>
          <w:rFonts w:ascii="Arial" w:hAnsi="Arial" w:cs="Arial"/>
          <w:color w:val="444440"/>
          <w:spacing w:val="-6"/>
        </w:rPr>
        <w:t xml:space="preserve"> </w:t>
      </w:r>
      <w:r w:rsidRPr="00FF7F26">
        <w:rPr>
          <w:rFonts w:ascii="Arial" w:hAnsi="Arial" w:cs="Arial"/>
          <w:color w:val="444440"/>
        </w:rPr>
        <w:t>705</w:t>
      </w:r>
      <w:r w:rsidRPr="00FF7F26">
        <w:rPr>
          <w:rFonts w:ascii="Arial" w:hAnsi="Arial" w:cs="Arial"/>
          <w:color w:val="444440"/>
          <w:spacing w:val="-5"/>
        </w:rPr>
        <w:t xml:space="preserve"> </w:t>
      </w:r>
      <w:r w:rsidRPr="00FF7F26">
        <w:rPr>
          <w:rFonts w:ascii="Arial" w:hAnsi="Arial" w:cs="Arial"/>
          <w:color w:val="444440"/>
        </w:rPr>
        <w:t>200</w:t>
      </w:r>
      <w:r w:rsidRPr="00FF7F26">
        <w:rPr>
          <w:rFonts w:ascii="Arial" w:hAnsi="Arial" w:cs="Arial"/>
          <w:color w:val="444440"/>
          <w:spacing w:val="-5"/>
        </w:rPr>
        <w:t xml:space="preserve"> 512</w:t>
      </w:r>
    </w:p>
    <w:p w:rsidR="00F61DDA" w:rsidRPr="00FF7F26" w:rsidRDefault="00FF7F26">
      <w:pPr>
        <w:pStyle w:val="a3"/>
        <w:spacing w:before="66"/>
        <w:ind w:left="365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</w:rPr>
        <w:t>Кыргызстан,</w:t>
      </w:r>
      <w:r w:rsidRPr="00FF7F26">
        <w:rPr>
          <w:rFonts w:ascii="Arial" w:hAnsi="Arial" w:cs="Arial"/>
          <w:color w:val="444440"/>
          <w:spacing w:val="59"/>
        </w:rPr>
        <w:t xml:space="preserve"> </w:t>
      </w:r>
      <w:r w:rsidRPr="00FF7F26">
        <w:rPr>
          <w:rFonts w:ascii="Arial" w:hAnsi="Arial" w:cs="Arial"/>
          <w:color w:val="444440"/>
        </w:rPr>
        <w:t>Чуйская</w:t>
      </w:r>
      <w:r w:rsidRPr="00FF7F26">
        <w:rPr>
          <w:rFonts w:ascii="Arial" w:hAnsi="Arial" w:cs="Arial"/>
          <w:color w:val="444440"/>
          <w:spacing w:val="60"/>
        </w:rPr>
        <w:t xml:space="preserve"> </w:t>
      </w:r>
      <w:r w:rsidRPr="00FF7F26">
        <w:rPr>
          <w:rFonts w:ascii="Arial" w:hAnsi="Arial" w:cs="Arial"/>
          <w:color w:val="444440"/>
        </w:rPr>
        <w:t>область,</w:t>
      </w:r>
      <w:r w:rsidRPr="00FF7F26">
        <w:rPr>
          <w:rFonts w:ascii="Arial" w:hAnsi="Arial" w:cs="Arial"/>
          <w:color w:val="444440"/>
          <w:spacing w:val="59"/>
        </w:rPr>
        <w:t xml:space="preserve"> </w:t>
      </w:r>
      <w:r w:rsidRPr="00FF7F26">
        <w:rPr>
          <w:rFonts w:ascii="Arial" w:hAnsi="Arial" w:cs="Arial"/>
          <w:color w:val="444440"/>
          <w:spacing w:val="-5"/>
        </w:rPr>
        <w:t>г.</w:t>
      </w:r>
    </w:p>
    <w:p w:rsidR="00F61DDA" w:rsidRPr="00FF7F26" w:rsidRDefault="00FF7F26">
      <w:pPr>
        <w:pStyle w:val="a3"/>
        <w:spacing w:before="66"/>
        <w:ind w:left="3657"/>
        <w:rPr>
          <w:rFonts w:ascii="Arial" w:hAnsi="Arial" w:cs="Arial"/>
        </w:rPr>
      </w:pPr>
      <w:r w:rsidRPr="00FF7F26">
        <w:rPr>
          <w:rFonts w:ascii="Arial" w:hAnsi="Arial" w:cs="Arial"/>
          <w:color w:val="444440"/>
        </w:rPr>
        <w:t>Токмок,</w:t>
      </w:r>
      <w:r w:rsidRPr="00FF7F26">
        <w:rPr>
          <w:rFonts w:ascii="Arial" w:hAnsi="Arial" w:cs="Arial"/>
          <w:color w:val="444440"/>
          <w:spacing w:val="14"/>
        </w:rPr>
        <w:t xml:space="preserve"> </w:t>
      </w:r>
      <w:r w:rsidRPr="00FF7F26">
        <w:rPr>
          <w:rFonts w:ascii="Arial" w:hAnsi="Arial" w:cs="Arial"/>
          <w:color w:val="444440"/>
        </w:rPr>
        <w:t>1-й</w:t>
      </w:r>
      <w:r w:rsidRPr="00FF7F26">
        <w:rPr>
          <w:rFonts w:ascii="Arial" w:hAnsi="Arial" w:cs="Arial"/>
          <w:color w:val="444440"/>
          <w:spacing w:val="15"/>
        </w:rPr>
        <w:t xml:space="preserve"> </w:t>
      </w:r>
      <w:r w:rsidRPr="00FF7F26">
        <w:rPr>
          <w:rFonts w:ascii="Arial" w:hAnsi="Arial" w:cs="Arial"/>
          <w:color w:val="444440"/>
        </w:rPr>
        <w:t>микрорайон,</w:t>
      </w:r>
      <w:r w:rsidRPr="00FF7F26">
        <w:rPr>
          <w:rFonts w:ascii="Arial" w:hAnsi="Arial" w:cs="Arial"/>
          <w:color w:val="444440"/>
          <w:spacing w:val="15"/>
        </w:rPr>
        <w:t xml:space="preserve"> </w:t>
      </w:r>
      <w:r w:rsidRPr="00FF7F26">
        <w:rPr>
          <w:rFonts w:ascii="Arial" w:hAnsi="Arial" w:cs="Arial"/>
          <w:color w:val="444440"/>
        </w:rPr>
        <w:t>д.</w:t>
      </w:r>
      <w:r w:rsidRPr="00FF7F26">
        <w:rPr>
          <w:rFonts w:ascii="Arial" w:hAnsi="Arial" w:cs="Arial"/>
          <w:color w:val="444440"/>
          <w:spacing w:val="15"/>
        </w:rPr>
        <w:t xml:space="preserve"> </w:t>
      </w:r>
      <w:r w:rsidRPr="00FF7F26">
        <w:rPr>
          <w:rFonts w:ascii="Arial" w:hAnsi="Arial" w:cs="Arial"/>
          <w:color w:val="444440"/>
        </w:rPr>
        <w:t>9,</w:t>
      </w:r>
      <w:r w:rsidRPr="00FF7F26">
        <w:rPr>
          <w:rFonts w:ascii="Arial" w:hAnsi="Arial" w:cs="Arial"/>
          <w:color w:val="444440"/>
          <w:spacing w:val="15"/>
        </w:rPr>
        <w:t xml:space="preserve"> </w:t>
      </w:r>
      <w:r w:rsidRPr="00FF7F26">
        <w:rPr>
          <w:rFonts w:ascii="Arial" w:hAnsi="Arial" w:cs="Arial"/>
          <w:color w:val="444440"/>
        </w:rPr>
        <w:t>кв.</w:t>
      </w:r>
      <w:r w:rsidRPr="00FF7F26">
        <w:rPr>
          <w:rFonts w:ascii="Arial" w:hAnsi="Arial" w:cs="Arial"/>
          <w:color w:val="444440"/>
          <w:spacing w:val="15"/>
        </w:rPr>
        <w:t xml:space="preserve"> </w:t>
      </w:r>
      <w:r w:rsidRPr="00FF7F26">
        <w:rPr>
          <w:rFonts w:ascii="Arial" w:hAnsi="Arial" w:cs="Arial"/>
          <w:color w:val="444440"/>
          <w:spacing w:val="-5"/>
        </w:rPr>
        <w:t>42</w:t>
      </w:r>
    </w:p>
    <w:sectPr w:rsidR="00F61DDA" w:rsidRPr="00FF7F26">
      <w:type w:val="continuous"/>
      <w:pgSz w:w="11910" w:h="16850"/>
      <w:pgMar w:top="1280" w:right="7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1DDA"/>
    <w:rsid w:val="00F61DDA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3D8BC"/>
  <w15:docId w15:val="{4D4DF3A3-795E-47B9-9366-49CC6580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1"/>
    <w:qFormat/>
    <w:pPr>
      <w:spacing w:before="78"/>
      <w:ind w:left="110"/>
      <w:jc w:val="both"/>
      <w:outlineLvl w:val="0"/>
    </w:pPr>
    <w:rPr>
      <w:rFonts w:ascii="Lucida Sans Unicode" w:eastAsia="Lucida Sans Unicode" w:hAnsi="Lucida Sans Unicode" w:cs="Lucida Sans Unico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66"/>
      <w:ind w:left="110"/>
    </w:pPr>
    <w:rPr>
      <w:sz w:val="42"/>
      <w:szCs w:val="4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tu.kg/filialy/tokmokskii-tekhnicheskii-filia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stu.kg/filialy/tokmokskii-tekhnicheskii-filial" TargetMode="External"/><Relationship Id="rId12" Type="http://schemas.openxmlformats.org/officeDocument/2006/relationships/hyperlink" Target="mailto:konokbaevaman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uca.kg/" TargetMode="External"/><Relationship Id="rId11" Type="http://schemas.openxmlformats.org/officeDocument/2006/relationships/hyperlink" Target="https://kstu.kg/filialy/tokmokskii-tekhnicheskii-filial" TargetMode="External"/><Relationship Id="rId5" Type="http://schemas.openxmlformats.org/officeDocument/2006/relationships/hyperlink" Target="https://www.iuca.kg/" TargetMode="External"/><Relationship Id="rId10" Type="http://schemas.openxmlformats.org/officeDocument/2006/relationships/hyperlink" Target="https://kstu.kg/filialy/tokmokskii-tekhnicheskii-filia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stu.kg/filialy/tokmokskii-tekhnicheskii-fil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3238</Characters>
  <Application>Microsoft Office Word</Application>
  <DocSecurity>0</DocSecurity>
  <Lines>26</Lines>
  <Paragraphs>7</Paragraphs>
  <ScaleCrop>false</ScaleCrop>
  <Company>HP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Estelle Darcy</dc:title>
  <dc:creator>Urmat Chalbaev</dc:creator>
  <cp:keywords>DAGSM40D0sw,BAGANNE2n2w</cp:keywords>
  <cp:lastModifiedBy>Чалбаев Урмат</cp:lastModifiedBy>
  <cp:revision>2</cp:revision>
  <dcterms:created xsi:type="dcterms:W3CDTF">2024-09-30T04:22:00Z</dcterms:created>
  <dcterms:modified xsi:type="dcterms:W3CDTF">2024-09-30T04:24:00Z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2024-09-30T00:00:00Z</vt:filetime>
  </property>
  <property fmtid="{D5CDD505-2E9C-101B-9397-08002B2CF9AE}" pid="5" name="Producer">
    <vt:lpwstr>Canva</vt:lpwstr>
  </property>
</Properties>
</file>