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315030787"/>
        <w:docPartObj>
          <w:docPartGallery w:val="Cover Pages"/>
          <w:docPartUnique/>
        </w:docPartObj>
      </w:sdtPr>
      <w:sdtEndPr>
        <w:rPr>
          <w:rFonts w:eastAsiaTheme="minorHAnsi"/>
          <w:color w:val="auto"/>
        </w:rPr>
      </w:sdtEndPr>
      <w:sdtContent>
        <w:p w14:paraId="23E85243" w14:textId="488377F0" w:rsidR="00350AFD" w:rsidRDefault="00350AFD">
          <w:pPr>
            <w:pStyle w:val="NoSpacing"/>
            <w:spacing w:before="1540" w:after="240"/>
            <w:jc w:val="center"/>
            <w:rPr>
              <w:color w:val="4472C4" w:themeColor="accent1"/>
            </w:rPr>
          </w:pPr>
          <w:r>
            <w:rPr>
              <w:noProof/>
              <w:color w:val="4472C4" w:themeColor="accent1"/>
            </w:rPr>
            <w:drawing>
              <wp:inline distT="0" distB="0" distL="0" distR="0" wp14:anchorId="7B288308" wp14:editId="5C37B1C1">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Calibri" w:hAnsi="Calibri" w:cs="Times New Roman"/>
              <w:color w:val="92D050"/>
              <w:sz w:val="96"/>
              <w:szCs w:val="96"/>
            </w:rPr>
            <w:alias w:val="Title"/>
            <w:tag w:val=""/>
            <w:id w:val="1735040861"/>
            <w:placeholder>
              <w:docPart w:val="EE283A199D854118B1B8B54EA29364AC"/>
            </w:placeholder>
            <w:dataBinding w:prefixMappings="xmlns:ns0='http://purl.org/dc/elements/1.1/' xmlns:ns1='http://schemas.openxmlformats.org/package/2006/metadata/core-properties' " w:xpath="/ns1:coreProperties[1]/ns0:title[1]" w:storeItemID="{6C3C8BC8-F283-45AE-878A-BAB7291924A1}"/>
            <w:text/>
          </w:sdtPr>
          <w:sdtContent>
            <w:p w14:paraId="22A896BA" w14:textId="2BA09804" w:rsidR="00350AFD" w:rsidRDefault="00350AF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350AFD">
                <w:rPr>
                  <w:rFonts w:ascii="Calibri" w:eastAsia="Calibri" w:hAnsi="Calibri" w:cs="Times New Roman"/>
                  <w:color w:val="92D050"/>
                  <w:sz w:val="96"/>
                  <w:szCs w:val="96"/>
                </w:rPr>
                <w:t>Political causes of the French Revolution</w:t>
              </w:r>
            </w:p>
          </w:sdtContent>
        </w:sdt>
        <w:p w14:paraId="38AB34DD" w14:textId="28532605" w:rsidR="00350AFD" w:rsidRDefault="00350AFD">
          <w:pPr>
            <w:pStyle w:val="NoSpacing"/>
            <w:jc w:val="center"/>
            <w:rPr>
              <w:color w:val="4472C4" w:themeColor="accent1"/>
              <w:sz w:val="28"/>
              <w:szCs w:val="28"/>
            </w:rPr>
          </w:pPr>
        </w:p>
        <w:p w14:paraId="1B17CD37" w14:textId="6A840376" w:rsidR="00350AFD" w:rsidRDefault="00350AFD">
          <w:pPr>
            <w:pStyle w:val="NoSpacing"/>
            <w:spacing w:before="480"/>
            <w:jc w:val="center"/>
            <w:rPr>
              <w:color w:val="4472C4" w:themeColor="accent1"/>
            </w:rPr>
          </w:pPr>
          <w:r>
            <w:rPr>
              <w:noProof/>
              <w:color w:val="4472C4" w:themeColor="accent1"/>
            </w:rPr>
            <w:drawing>
              <wp:inline distT="0" distB="0" distL="0" distR="0" wp14:anchorId="4AE91007" wp14:editId="497959F5">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DC416A" w14:textId="680E8DEF" w:rsidR="00350AFD" w:rsidRDefault="00350AFD">
          <w:pPr>
            <w:rPr>
              <w:rFonts w:asciiTheme="majorHAnsi" w:eastAsiaTheme="majorEastAsia" w:hAnsiTheme="majorHAnsi" w:cstheme="majorBidi"/>
              <w:color w:val="2F5496" w:themeColor="accent1" w:themeShade="BF"/>
              <w:sz w:val="32"/>
              <w:szCs w:val="32"/>
            </w:rPr>
          </w:pPr>
          <w:r>
            <w:br w:type="page"/>
          </w:r>
        </w:p>
      </w:sdtContent>
    </w:sdt>
    <w:p w14:paraId="273667BB" w14:textId="77777777" w:rsidR="003066EB" w:rsidRDefault="003066EB" w:rsidP="00F84BE7">
      <w:pPr>
        <w:pStyle w:val="TOCHeading"/>
      </w:pPr>
    </w:p>
    <w:p w14:paraId="1A8858D2" w14:textId="77777777" w:rsidR="00077393" w:rsidRPr="00277E8B" w:rsidRDefault="00077393" w:rsidP="00077393">
      <w:pPr>
        <w:pStyle w:val="ListParagraph"/>
        <w:shd w:val="clear" w:color="auto" w:fill="FFFFFF"/>
        <w:spacing w:after="60"/>
        <w:ind w:left="540"/>
        <w:rPr>
          <w:rFonts w:ascii="Nirmala UI" w:hAnsi="Nirmala UI" w:cs="Nirmala UI"/>
          <w:color w:val="1C1E21"/>
          <w:sz w:val="48"/>
          <w:szCs w:val="48"/>
        </w:rPr>
      </w:pPr>
    </w:p>
    <w:sdt>
      <w:sdtPr>
        <w:id w:val="285246710"/>
        <w:docPartObj>
          <w:docPartGallery w:val="Bibliographies"/>
          <w:docPartUnique/>
        </w:docPartObj>
      </w:sdtPr>
      <w:sdtContent>
        <w:p w14:paraId="7BC422B6" w14:textId="77777777" w:rsidR="00077393" w:rsidRDefault="00077393" w:rsidP="00077393">
          <w:pPr>
            <w:pStyle w:val="Bibliography"/>
            <w:ind w:left="720" w:hanging="720"/>
            <w:rPr>
              <w:noProof/>
              <w:sz w:val="24"/>
              <w:szCs w:val="24"/>
            </w:rPr>
          </w:pPr>
        </w:p>
        <w:sdt>
          <w:sdtPr>
            <w:id w:val="58219220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E74A9B0" w14:textId="77777777" w:rsidR="00077393" w:rsidRDefault="00077393" w:rsidP="00077393">
              <w:pPr>
                <w:pStyle w:val="TOCHeading"/>
              </w:pPr>
              <w:r>
                <w:t>Table of Contents</w:t>
              </w:r>
            </w:p>
            <w:p w14:paraId="4C9E8B4B" w14:textId="77777777" w:rsidR="00077393" w:rsidRDefault="00077393" w:rsidP="00077393">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85070841" w:history="1">
                <w:r w:rsidRPr="00151E3D">
                  <w:rPr>
                    <w:rStyle w:val="Hyperlink"/>
                    <w:rFonts w:ascii="Kalpurush" w:eastAsia="Calibri" w:hAnsi="Kalpurush"/>
                    <w:noProof/>
                    <w:kern w:val="24"/>
                  </w:rPr>
                  <w:t>Political factors of the French Revolution include</w:t>
                </w:r>
                <w:r>
                  <w:rPr>
                    <w:noProof/>
                    <w:webHidden/>
                  </w:rPr>
                  <w:tab/>
                </w:r>
                <w:r>
                  <w:rPr>
                    <w:noProof/>
                    <w:webHidden/>
                  </w:rPr>
                  <w:fldChar w:fldCharType="begin"/>
                </w:r>
                <w:r>
                  <w:rPr>
                    <w:noProof/>
                    <w:webHidden/>
                  </w:rPr>
                  <w:instrText xml:space="preserve"> PAGEREF _Toc185070841 \h </w:instrText>
                </w:r>
                <w:r>
                  <w:rPr>
                    <w:noProof/>
                    <w:webHidden/>
                  </w:rPr>
                </w:r>
                <w:r>
                  <w:rPr>
                    <w:noProof/>
                    <w:webHidden/>
                  </w:rPr>
                  <w:fldChar w:fldCharType="separate"/>
                </w:r>
                <w:r>
                  <w:rPr>
                    <w:noProof/>
                    <w:webHidden/>
                  </w:rPr>
                  <w:t>1</w:t>
                </w:r>
                <w:r>
                  <w:rPr>
                    <w:noProof/>
                    <w:webHidden/>
                  </w:rPr>
                  <w:fldChar w:fldCharType="end"/>
                </w:r>
              </w:hyperlink>
            </w:p>
            <w:p w14:paraId="7952AB96" w14:textId="77777777" w:rsidR="00077393" w:rsidRDefault="00077393" w:rsidP="00077393">
              <w:pPr>
                <w:pStyle w:val="TOC1"/>
                <w:tabs>
                  <w:tab w:val="right" w:leader="dot" w:pos="9350"/>
                </w:tabs>
                <w:rPr>
                  <w:rFonts w:cstheme="minorBidi"/>
                  <w:noProof/>
                  <w:kern w:val="2"/>
                  <w14:ligatures w14:val="standardContextual"/>
                </w:rPr>
              </w:pPr>
              <w:hyperlink w:anchor="_Toc185070842" w:history="1">
                <w:r w:rsidRPr="00151E3D">
                  <w:rPr>
                    <w:rStyle w:val="Hyperlink"/>
                    <w:noProof/>
                  </w:rPr>
                  <w:t>1.The Autocratic monarchy</w:t>
                </w:r>
                <w:r>
                  <w:rPr>
                    <w:noProof/>
                    <w:webHidden/>
                  </w:rPr>
                  <w:tab/>
                </w:r>
                <w:r>
                  <w:rPr>
                    <w:noProof/>
                    <w:webHidden/>
                  </w:rPr>
                  <w:fldChar w:fldCharType="begin"/>
                </w:r>
                <w:r>
                  <w:rPr>
                    <w:noProof/>
                    <w:webHidden/>
                  </w:rPr>
                  <w:instrText xml:space="preserve"> PAGEREF _Toc185070842 \h </w:instrText>
                </w:r>
                <w:r>
                  <w:rPr>
                    <w:noProof/>
                    <w:webHidden/>
                  </w:rPr>
                </w:r>
                <w:r>
                  <w:rPr>
                    <w:noProof/>
                    <w:webHidden/>
                  </w:rPr>
                  <w:fldChar w:fldCharType="separate"/>
                </w:r>
                <w:r>
                  <w:rPr>
                    <w:noProof/>
                    <w:webHidden/>
                  </w:rPr>
                  <w:t>2</w:t>
                </w:r>
                <w:r>
                  <w:rPr>
                    <w:noProof/>
                    <w:webHidden/>
                  </w:rPr>
                  <w:fldChar w:fldCharType="end"/>
                </w:r>
              </w:hyperlink>
            </w:p>
            <w:p w14:paraId="738D968B" w14:textId="77777777" w:rsidR="00077393" w:rsidRDefault="00077393" w:rsidP="00077393">
              <w:pPr>
                <w:pStyle w:val="TOC1"/>
                <w:tabs>
                  <w:tab w:val="right" w:leader="dot" w:pos="9350"/>
                </w:tabs>
                <w:rPr>
                  <w:rFonts w:cstheme="minorBidi"/>
                  <w:noProof/>
                  <w:kern w:val="2"/>
                  <w14:ligatures w14:val="standardContextual"/>
                </w:rPr>
              </w:pPr>
              <w:hyperlink w:anchor="_Toc185070843" w:history="1">
                <w:r w:rsidRPr="00151E3D">
                  <w:rPr>
                    <w:rStyle w:val="Hyperlink"/>
                    <w:rFonts w:eastAsia="Calibri"/>
                    <w:noProof/>
                  </w:rPr>
                  <w:t>2. The Lack of competent rulers</w:t>
                </w:r>
                <w:r>
                  <w:rPr>
                    <w:noProof/>
                    <w:webHidden/>
                  </w:rPr>
                  <w:tab/>
                </w:r>
                <w:r>
                  <w:rPr>
                    <w:noProof/>
                    <w:webHidden/>
                  </w:rPr>
                  <w:fldChar w:fldCharType="begin"/>
                </w:r>
                <w:r>
                  <w:rPr>
                    <w:noProof/>
                    <w:webHidden/>
                  </w:rPr>
                  <w:instrText xml:space="preserve"> PAGEREF _Toc185070843 \h </w:instrText>
                </w:r>
                <w:r>
                  <w:rPr>
                    <w:noProof/>
                    <w:webHidden/>
                  </w:rPr>
                </w:r>
                <w:r>
                  <w:rPr>
                    <w:noProof/>
                    <w:webHidden/>
                  </w:rPr>
                  <w:fldChar w:fldCharType="separate"/>
                </w:r>
                <w:r>
                  <w:rPr>
                    <w:noProof/>
                    <w:webHidden/>
                  </w:rPr>
                  <w:t>3</w:t>
                </w:r>
                <w:r>
                  <w:rPr>
                    <w:noProof/>
                    <w:webHidden/>
                  </w:rPr>
                  <w:fldChar w:fldCharType="end"/>
                </w:r>
              </w:hyperlink>
            </w:p>
            <w:p w14:paraId="19D558D8" w14:textId="77777777" w:rsidR="00077393" w:rsidRDefault="00077393" w:rsidP="00077393">
              <w:pPr>
                <w:pStyle w:val="TOC1"/>
                <w:tabs>
                  <w:tab w:val="right" w:leader="dot" w:pos="9350"/>
                </w:tabs>
                <w:rPr>
                  <w:rFonts w:cstheme="minorBidi"/>
                  <w:noProof/>
                  <w:kern w:val="2"/>
                  <w14:ligatures w14:val="standardContextual"/>
                </w:rPr>
              </w:pPr>
              <w:hyperlink w:anchor="_Toc185070844" w:history="1">
                <w:r w:rsidRPr="00151E3D">
                  <w:rPr>
                    <w:rStyle w:val="Hyperlink"/>
                    <w:rFonts w:eastAsia="Calibri"/>
                    <w:noProof/>
                  </w:rPr>
                  <w:t>3. The Corrupt Governance and Judiciary</w:t>
                </w:r>
                <w:r>
                  <w:rPr>
                    <w:noProof/>
                    <w:webHidden/>
                  </w:rPr>
                  <w:tab/>
                </w:r>
                <w:r>
                  <w:rPr>
                    <w:noProof/>
                    <w:webHidden/>
                  </w:rPr>
                  <w:fldChar w:fldCharType="begin"/>
                </w:r>
                <w:r>
                  <w:rPr>
                    <w:noProof/>
                    <w:webHidden/>
                  </w:rPr>
                  <w:instrText xml:space="preserve"> PAGEREF _Toc185070844 \h </w:instrText>
                </w:r>
                <w:r>
                  <w:rPr>
                    <w:noProof/>
                    <w:webHidden/>
                  </w:rPr>
                </w:r>
                <w:r>
                  <w:rPr>
                    <w:noProof/>
                    <w:webHidden/>
                  </w:rPr>
                  <w:fldChar w:fldCharType="separate"/>
                </w:r>
                <w:r>
                  <w:rPr>
                    <w:noProof/>
                    <w:webHidden/>
                  </w:rPr>
                  <w:t>3</w:t>
                </w:r>
                <w:r>
                  <w:rPr>
                    <w:noProof/>
                    <w:webHidden/>
                  </w:rPr>
                  <w:fldChar w:fldCharType="end"/>
                </w:r>
              </w:hyperlink>
            </w:p>
            <w:p w14:paraId="28BE242C" w14:textId="77777777" w:rsidR="00077393" w:rsidRDefault="00077393" w:rsidP="00077393">
              <w:pPr>
                <w:pStyle w:val="TOC1"/>
                <w:tabs>
                  <w:tab w:val="right" w:leader="dot" w:pos="9350"/>
                </w:tabs>
                <w:rPr>
                  <w:rFonts w:cstheme="minorBidi"/>
                  <w:noProof/>
                  <w:kern w:val="2"/>
                  <w14:ligatures w14:val="standardContextual"/>
                </w:rPr>
              </w:pPr>
              <w:hyperlink w:anchor="_Toc185070845" w:history="1">
                <w:r w:rsidRPr="00151E3D">
                  <w:rPr>
                    <w:rStyle w:val="Hyperlink"/>
                    <w:noProof/>
                  </w:rPr>
                  <w:t>4. The Failure in foreign policy</w:t>
                </w:r>
                <w:r>
                  <w:rPr>
                    <w:noProof/>
                    <w:webHidden/>
                  </w:rPr>
                  <w:tab/>
                </w:r>
                <w:r>
                  <w:rPr>
                    <w:noProof/>
                    <w:webHidden/>
                  </w:rPr>
                  <w:fldChar w:fldCharType="begin"/>
                </w:r>
                <w:r>
                  <w:rPr>
                    <w:noProof/>
                    <w:webHidden/>
                  </w:rPr>
                  <w:instrText xml:space="preserve"> PAGEREF _Toc185070845 \h </w:instrText>
                </w:r>
                <w:r>
                  <w:rPr>
                    <w:noProof/>
                    <w:webHidden/>
                  </w:rPr>
                </w:r>
                <w:r>
                  <w:rPr>
                    <w:noProof/>
                    <w:webHidden/>
                  </w:rPr>
                  <w:fldChar w:fldCharType="separate"/>
                </w:r>
                <w:r>
                  <w:rPr>
                    <w:noProof/>
                    <w:webHidden/>
                  </w:rPr>
                  <w:t>4</w:t>
                </w:r>
                <w:r>
                  <w:rPr>
                    <w:noProof/>
                    <w:webHidden/>
                  </w:rPr>
                  <w:fldChar w:fldCharType="end"/>
                </w:r>
              </w:hyperlink>
            </w:p>
            <w:p w14:paraId="217E6D53" w14:textId="77777777" w:rsidR="00077393" w:rsidRDefault="00077393" w:rsidP="00077393">
              <w:r>
                <w:rPr>
                  <w:b/>
                  <w:bCs/>
                  <w:noProof/>
                </w:rPr>
                <w:fldChar w:fldCharType="end"/>
              </w:r>
            </w:p>
          </w:sdtContent>
        </w:sdt>
        <w:sdt>
          <w:sdtPr>
            <w:id w:val="1788388400"/>
            <w:bibliography/>
          </w:sdtPr>
          <w:sdtContent>
            <w:p w14:paraId="0A34CB9E" w14:textId="2DECE680" w:rsidR="00077393" w:rsidRDefault="00077393" w:rsidP="00350AFD">
              <w:pPr>
                <w:pStyle w:val="Bibliography"/>
                <w:rPr>
                  <w:noProof/>
                  <w:sz w:val="24"/>
                  <w:szCs w:val="24"/>
                </w:rPr>
              </w:pPr>
              <w:r>
                <w:fldChar w:fldCharType="begin"/>
              </w:r>
              <w:r>
                <w:instrText xml:space="preserve"> BIBLIOGRAPHY </w:instrText>
              </w:r>
              <w:r>
                <w:fldChar w:fldCharType="separate"/>
              </w:r>
              <w:r>
                <w:rPr>
                  <w:noProof/>
                </w:rPr>
                <w:t>(2024, 12 saturday). Retrieved from wikipedia: https://en.wikipedia.org/wiki/Causes_of_the_French_Revolution</w:t>
              </w:r>
            </w:p>
            <w:p w14:paraId="0C619E46" w14:textId="2674244C" w:rsidR="00FB4BB5" w:rsidRDefault="00077393" w:rsidP="00077393">
              <w:pPr>
                <w:rPr>
                  <w:rFonts w:ascii="Calibri Light" w:eastAsia="+mj-ea" w:hAnsi="Calibri Light" w:cs="+mj-cs"/>
                  <w:color w:val="92D050"/>
                  <w:kern w:val="24"/>
                  <w:sz w:val="108"/>
                  <w:szCs w:val="108"/>
                </w:rPr>
              </w:pPr>
              <w:r>
                <w:rPr>
                  <w:b/>
                  <w:bCs/>
                  <w:noProof/>
                </w:rPr>
                <w:fldChar w:fldCharType="end"/>
              </w:r>
            </w:p>
          </w:sdtContent>
        </w:sdt>
      </w:sdtContent>
    </w:sdt>
    <w:p w14:paraId="79FCF68E" w14:textId="505E8D6D" w:rsidR="00A27434" w:rsidRPr="00C20F5F" w:rsidRDefault="00CE2F39" w:rsidP="0021076C">
      <w:pPr>
        <w:rPr>
          <w:rFonts w:ascii="Calibri Light" w:eastAsia="+mj-ea" w:hAnsi="Calibri Light" w:cs="+mj-cs"/>
          <w:color w:val="262626" w:themeColor="text1" w:themeTint="D9"/>
          <w:kern w:val="24"/>
          <w:sz w:val="56"/>
          <w:szCs w:val="92"/>
        </w:rPr>
      </w:pPr>
      <w:r>
        <w:rPr>
          <w:rFonts w:ascii="Calibri Light" w:eastAsia="+mj-ea" w:hAnsi="Calibri Light" w:cs="+mj-cs"/>
          <w:color w:val="92D050"/>
          <w:kern w:val="24"/>
          <w:sz w:val="96"/>
          <w:szCs w:val="96"/>
        </w:rPr>
        <w:t xml:space="preserve"> </w:t>
      </w:r>
      <w:r>
        <w:rPr>
          <w:rFonts w:ascii="Calibri Light" w:eastAsia="+mj-ea" w:hAnsi="Calibri Light" w:cs="+mj-cs"/>
          <w:color w:val="92D050"/>
          <w:kern w:val="24"/>
          <w:sz w:val="96"/>
          <w:szCs w:val="96"/>
        </w:rPr>
        <w:br w:type="page"/>
      </w:r>
    </w:p>
    <w:p w14:paraId="4354D9D9" w14:textId="77777777" w:rsidR="00857591" w:rsidRDefault="00857591" w:rsidP="00857591">
      <w:pPr>
        <w:spacing w:line="256" w:lineRule="auto"/>
        <w:rPr>
          <w:sz w:val="48"/>
        </w:rPr>
      </w:pPr>
    </w:p>
    <w:p w14:paraId="67524719" w14:textId="31A41C53" w:rsidR="00857591" w:rsidRPr="002C5FF1" w:rsidRDefault="00150D31" w:rsidP="0021076C">
      <w:pPr>
        <w:rPr>
          <w:b/>
          <w:bCs/>
          <w:sz w:val="56"/>
          <w:szCs w:val="56"/>
        </w:rPr>
      </w:pPr>
      <w:r w:rsidRPr="002C5FF1">
        <w:rPr>
          <w:b/>
          <w:bCs/>
          <w:sz w:val="56"/>
          <w:szCs w:val="56"/>
        </w:rPr>
        <w:t>French Revolution</w:t>
      </w:r>
    </w:p>
    <w:p w14:paraId="0586599B" w14:textId="77777777" w:rsidR="008C3E20" w:rsidRPr="008C3E20" w:rsidRDefault="008C3E20" w:rsidP="008C3E20">
      <w:pPr>
        <w:pStyle w:val="ListParagraph"/>
        <w:numPr>
          <w:ilvl w:val="0"/>
          <w:numId w:val="14"/>
        </w:numPr>
        <w:spacing w:line="256" w:lineRule="auto"/>
        <w:rPr>
          <w:sz w:val="44"/>
          <w:szCs w:val="22"/>
        </w:rPr>
      </w:pPr>
      <w:r w:rsidRPr="008C3E20">
        <w:rPr>
          <w:rFonts w:ascii="Kalpurush" w:eastAsia="Calibri" w:hAnsi="Kalpurush"/>
          <w:color w:val="000000"/>
          <w:kern w:val="24"/>
          <w:sz w:val="44"/>
          <w:szCs w:val="44"/>
        </w:rPr>
        <w:t xml:space="preserve">The French people started a revolution in 1789 to get rid of the accumulated social inequality, exploitation and oppression. </w:t>
      </w:r>
    </w:p>
    <w:p w14:paraId="0E284BEE" w14:textId="77777777" w:rsidR="008C3E20" w:rsidRPr="00C20F5F" w:rsidRDefault="008C3E20" w:rsidP="008C3E20">
      <w:pPr>
        <w:pStyle w:val="ListParagraph"/>
        <w:numPr>
          <w:ilvl w:val="0"/>
          <w:numId w:val="14"/>
        </w:numPr>
        <w:spacing w:line="256" w:lineRule="auto"/>
        <w:rPr>
          <w:sz w:val="44"/>
          <w:szCs w:val="22"/>
        </w:rPr>
      </w:pPr>
      <w:r w:rsidRPr="008C3E20">
        <w:rPr>
          <w:rFonts w:ascii="Kalpurush" w:eastAsia="Calibri" w:hAnsi="Kalpurush"/>
          <w:color w:val="000000"/>
          <w:kern w:val="24"/>
          <w:sz w:val="44"/>
          <w:szCs w:val="44"/>
        </w:rPr>
        <w:t>There were many reasons for the French Revolution. One of them is for political reasons.</w:t>
      </w:r>
    </w:p>
    <w:p w14:paraId="67F2C0BC" w14:textId="77777777" w:rsidR="00C20F5F" w:rsidRDefault="00C20F5F" w:rsidP="00C20F5F">
      <w:pPr>
        <w:spacing w:line="256" w:lineRule="auto"/>
        <w:rPr>
          <w:sz w:val="44"/>
        </w:rPr>
      </w:pPr>
    </w:p>
    <w:p w14:paraId="27337EF9" w14:textId="77777777" w:rsidR="00C20F5F" w:rsidRDefault="00C20F5F" w:rsidP="00C20F5F">
      <w:pPr>
        <w:spacing w:line="256" w:lineRule="auto"/>
        <w:rPr>
          <w:sz w:val="44"/>
        </w:rPr>
      </w:pPr>
    </w:p>
    <w:p w14:paraId="381ED207" w14:textId="77777777" w:rsidR="00C20F5F" w:rsidRPr="00C20F5F" w:rsidRDefault="00C20F5F" w:rsidP="00C20F5F">
      <w:pPr>
        <w:spacing w:line="256" w:lineRule="auto"/>
        <w:rPr>
          <w:sz w:val="44"/>
        </w:rPr>
      </w:pPr>
    </w:p>
    <w:p w14:paraId="3FF4CAF1" w14:textId="77777777" w:rsidR="008C3E20" w:rsidRPr="008C3E20" w:rsidRDefault="008C3E20" w:rsidP="008C3E20">
      <w:pPr>
        <w:pStyle w:val="ListParagraph"/>
        <w:spacing w:line="256" w:lineRule="auto"/>
        <w:rPr>
          <w:sz w:val="44"/>
          <w:szCs w:val="22"/>
        </w:rPr>
      </w:pPr>
    </w:p>
    <w:p w14:paraId="7BF05FD1" w14:textId="77777777" w:rsidR="005965A0" w:rsidRDefault="005965A0" w:rsidP="00857591">
      <w:pPr>
        <w:spacing w:line="256" w:lineRule="auto"/>
        <w:rPr>
          <w:sz w:val="48"/>
        </w:rPr>
      </w:pPr>
    </w:p>
    <w:p w14:paraId="428F1570" w14:textId="77777777" w:rsidR="005965A0" w:rsidRDefault="005965A0" w:rsidP="00857591">
      <w:pPr>
        <w:spacing w:line="256" w:lineRule="auto"/>
        <w:rPr>
          <w:sz w:val="48"/>
        </w:rPr>
      </w:pPr>
    </w:p>
    <w:p w14:paraId="326F8433" w14:textId="77777777" w:rsidR="003661C9" w:rsidRDefault="003661C9" w:rsidP="00857591">
      <w:pPr>
        <w:spacing w:line="256" w:lineRule="auto"/>
        <w:rPr>
          <w:rFonts w:ascii="Calibri Light" w:eastAsia="+mj-ea" w:hAnsi="Calibri Light" w:cs="+mj-cs"/>
          <w:b/>
          <w:bCs/>
          <w:color w:val="0D0D0D" w:themeColor="text1" w:themeTint="F2"/>
          <w:kern w:val="24"/>
          <w:sz w:val="56"/>
          <w:szCs w:val="84"/>
        </w:rPr>
      </w:pPr>
    </w:p>
    <w:p w14:paraId="3A16FFF0" w14:textId="77777777" w:rsidR="00A36ECC" w:rsidRDefault="00A36ECC" w:rsidP="00857591">
      <w:pPr>
        <w:spacing w:line="256" w:lineRule="auto"/>
        <w:rPr>
          <w:rFonts w:ascii="Calibri Light" w:eastAsia="+mj-ea" w:hAnsi="Calibri Light" w:cs="+mj-cs"/>
          <w:b/>
          <w:bCs/>
          <w:color w:val="0D0D0D" w:themeColor="text1" w:themeTint="F2"/>
          <w:kern w:val="24"/>
          <w:sz w:val="56"/>
          <w:szCs w:val="84"/>
        </w:rPr>
      </w:pPr>
    </w:p>
    <w:p w14:paraId="4A71CB0D" w14:textId="06051361" w:rsidR="00857591" w:rsidRPr="002C5FF1" w:rsidRDefault="00857591" w:rsidP="0021076C">
      <w:pPr>
        <w:rPr>
          <w:b/>
          <w:bCs/>
          <w:sz w:val="400"/>
          <w:szCs w:val="56"/>
        </w:rPr>
      </w:pPr>
      <w:r w:rsidRPr="002C5FF1">
        <w:rPr>
          <w:b/>
          <w:bCs/>
          <w:sz w:val="56"/>
          <w:szCs w:val="56"/>
        </w:rPr>
        <w:lastRenderedPageBreak/>
        <w:t xml:space="preserve">Political causes </w:t>
      </w:r>
      <w:r w:rsidRPr="002C5FF1">
        <w:rPr>
          <w:b/>
          <w:bCs/>
          <w:color w:val="171717" w:themeColor="background2" w:themeShade="1A"/>
          <w:sz w:val="56"/>
          <w:szCs w:val="56"/>
        </w:rPr>
        <w:t>of the Fre</w:t>
      </w:r>
      <w:r w:rsidRPr="002C5FF1">
        <w:rPr>
          <w:b/>
          <w:bCs/>
          <w:sz w:val="56"/>
          <w:szCs w:val="56"/>
        </w:rPr>
        <w:t>nch Revolution</w:t>
      </w:r>
    </w:p>
    <w:p w14:paraId="70923141" w14:textId="36D1E5E3" w:rsidR="00B47227" w:rsidRPr="00F24C9B" w:rsidRDefault="00857591" w:rsidP="00780623">
      <w:pPr>
        <w:pStyle w:val="NormalWeb"/>
        <w:spacing w:before="200" w:beforeAutospacing="0" w:after="0" w:afterAutospacing="0" w:line="216" w:lineRule="auto"/>
        <w:outlineLvl w:val="0"/>
        <w:rPr>
          <w:rFonts w:ascii="Kalpurush" w:eastAsia="Calibri" w:hAnsi="Kalpurush"/>
          <w:color w:val="000000"/>
          <w:kern w:val="24"/>
          <w:sz w:val="44"/>
          <w:szCs w:val="44"/>
        </w:rPr>
      </w:pPr>
      <w:bookmarkStart w:id="0" w:name="_Toc185062007"/>
      <w:bookmarkStart w:id="1" w:name="_Toc185062262"/>
      <w:bookmarkStart w:id="2" w:name="_Toc185062346"/>
      <w:bookmarkStart w:id="3" w:name="_Toc185062679"/>
      <w:bookmarkStart w:id="4" w:name="_Toc185062800"/>
      <w:bookmarkStart w:id="5" w:name="_Toc185070002"/>
      <w:bookmarkStart w:id="6" w:name="_Toc185070841"/>
      <w:r w:rsidRPr="003661C9">
        <w:rPr>
          <w:rFonts w:ascii="Kalpurush" w:eastAsia="Calibri" w:hAnsi="Kalpurush"/>
          <w:color w:val="000000"/>
          <w:kern w:val="24"/>
          <w:sz w:val="44"/>
          <w:szCs w:val="44"/>
        </w:rPr>
        <w:t>Political factors of the French Revolution</w:t>
      </w:r>
      <w:r w:rsidR="00F24C9B">
        <w:rPr>
          <w:rFonts w:ascii="Kalpurush" w:eastAsia="Calibri" w:hAnsi="Kalpurush"/>
          <w:color w:val="000000"/>
          <w:kern w:val="24"/>
          <w:sz w:val="44"/>
          <w:szCs w:val="44"/>
        </w:rPr>
        <w:t xml:space="preserve"> </w:t>
      </w:r>
      <w:r w:rsidRPr="003661C9">
        <w:rPr>
          <w:rFonts w:ascii="Kalpurush" w:eastAsia="Calibri" w:hAnsi="Kalpurush"/>
          <w:color w:val="000000"/>
          <w:kern w:val="24"/>
          <w:sz w:val="44"/>
          <w:szCs w:val="44"/>
        </w:rPr>
        <w:t>include</w:t>
      </w:r>
      <w:bookmarkEnd w:id="0"/>
      <w:bookmarkEnd w:id="1"/>
      <w:bookmarkEnd w:id="2"/>
      <w:bookmarkEnd w:id="3"/>
      <w:bookmarkEnd w:id="4"/>
      <w:bookmarkEnd w:id="5"/>
      <w:bookmarkEnd w:id="6"/>
      <w:r w:rsidR="00A27434">
        <w:rPr>
          <w:rFonts w:ascii="Kalpurush" w:eastAsia="Calibri" w:hAnsi="Kalpurush"/>
          <w:color w:val="000000"/>
          <w:kern w:val="24"/>
          <w:sz w:val="44"/>
          <w:szCs w:val="44"/>
        </w:rPr>
        <w:t xml:space="preserve">                     </w:t>
      </w:r>
    </w:p>
    <w:p w14:paraId="5F816A4C" w14:textId="5CEC0F11" w:rsidR="00FC58A4" w:rsidRPr="008951E6" w:rsidRDefault="00FC58A4" w:rsidP="00FC58A4">
      <w:pPr>
        <w:pStyle w:val="ListParagraph"/>
        <w:numPr>
          <w:ilvl w:val="0"/>
          <w:numId w:val="2"/>
        </w:numPr>
        <w:spacing w:line="216" w:lineRule="auto"/>
        <w:rPr>
          <w:color w:val="262626" w:themeColor="text1" w:themeTint="D9"/>
          <w:sz w:val="44"/>
          <w:szCs w:val="22"/>
        </w:rPr>
      </w:pPr>
      <w:r w:rsidRPr="008951E6">
        <w:rPr>
          <w:rFonts w:ascii="Kalpurush" w:eastAsia="Calibri" w:hAnsi="Kalpurush"/>
          <w:color w:val="262626" w:themeColor="text1" w:themeTint="D9"/>
          <w:kern w:val="24"/>
          <w:sz w:val="44"/>
          <w:szCs w:val="44"/>
        </w:rPr>
        <w:t>The Autocratic monarchy</w:t>
      </w:r>
    </w:p>
    <w:p w14:paraId="02D7D1BC" w14:textId="6477A18C" w:rsidR="00FC58A4" w:rsidRPr="008951E6" w:rsidRDefault="00FC58A4" w:rsidP="00FC58A4">
      <w:pPr>
        <w:pStyle w:val="ListParagraph"/>
        <w:numPr>
          <w:ilvl w:val="0"/>
          <w:numId w:val="2"/>
        </w:numPr>
        <w:spacing w:line="216" w:lineRule="auto"/>
        <w:rPr>
          <w:color w:val="262626" w:themeColor="text1" w:themeTint="D9"/>
          <w:sz w:val="44"/>
          <w:szCs w:val="22"/>
        </w:rPr>
      </w:pPr>
      <w:r w:rsidRPr="008951E6">
        <w:rPr>
          <w:rFonts w:ascii="Kalpurush" w:eastAsia="Calibri" w:hAnsi="Kalpurush"/>
          <w:color w:val="262626" w:themeColor="text1" w:themeTint="D9"/>
          <w:kern w:val="24"/>
          <w:sz w:val="44"/>
          <w:szCs w:val="44"/>
        </w:rPr>
        <w:t>The Lack of competent rulers</w:t>
      </w:r>
    </w:p>
    <w:p w14:paraId="2C95D0E5" w14:textId="1815531D" w:rsidR="00FC58A4" w:rsidRPr="008951E6" w:rsidRDefault="00FC58A4" w:rsidP="00FC58A4">
      <w:pPr>
        <w:pStyle w:val="ListParagraph"/>
        <w:numPr>
          <w:ilvl w:val="0"/>
          <w:numId w:val="2"/>
        </w:numPr>
        <w:spacing w:line="216" w:lineRule="auto"/>
        <w:rPr>
          <w:color w:val="262626" w:themeColor="text1" w:themeTint="D9"/>
          <w:sz w:val="44"/>
          <w:szCs w:val="22"/>
        </w:rPr>
      </w:pPr>
      <w:bookmarkStart w:id="7" w:name="_Hlk185036652"/>
      <w:r w:rsidRPr="008951E6">
        <w:rPr>
          <w:rFonts w:ascii="Kalpurush" w:eastAsia="Calibri" w:hAnsi="Kalpurush"/>
          <w:color w:val="262626" w:themeColor="text1" w:themeTint="D9"/>
          <w:kern w:val="24"/>
          <w:sz w:val="44"/>
          <w:szCs w:val="44"/>
        </w:rPr>
        <w:t xml:space="preserve">The Corrupt Governance and Judiciary </w:t>
      </w:r>
    </w:p>
    <w:bookmarkEnd w:id="7"/>
    <w:p w14:paraId="0A7BB27F" w14:textId="18E64B8F" w:rsidR="00FC58A4" w:rsidRPr="008951E6" w:rsidRDefault="00FC58A4" w:rsidP="00FC58A4">
      <w:pPr>
        <w:pStyle w:val="ListParagraph"/>
        <w:numPr>
          <w:ilvl w:val="0"/>
          <w:numId w:val="2"/>
        </w:numPr>
        <w:spacing w:line="216" w:lineRule="auto"/>
        <w:rPr>
          <w:color w:val="262626" w:themeColor="text1" w:themeTint="D9"/>
          <w:sz w:val="44"/>
          <w:szCs w:val="22"/>
        </w:rPr>
      </w:pPr>
      <w:r w:rsidRPr="008951E6">
        <w:rPr>
          <w:rFonts w:ascii="Nirmala UI" w:hAnsi="Nirmala UI"/>
          <w:color w:val="262626" w:themeColor="text1" w:themeTint="D9"/>
          <w:kern w:val="24"/>
          <w:sz w:val="44"/>
          <w:szCs w:val="44"/>
        </w:rPr>
        <w:t>Failure in foreign policy</w:t>
      </w:r>
      <w:r w:rsidR="00C20F5F">
        <w:rPr>
          <w:rFonts w:ascii="Nirmala UI" w:hAnsi="Nirmala UI"/>
          <w:color w:val="262626" w:themeColor="text1" w:themeTint="D9"/>
          <w:kern w:val="24"/>
          <w:sz w:val="44"/>
          <w:szCs w:val="44"/>
        </w:rPr>
        <w:t>.</w:t>
      </w:r>
    </w:p>
    <w:p w14:paraId="467B5953" w14:textId="77777777" w:rsidR="00FC58A4" w:rsidRPr="003661C9" w:rsidRDefault="00FC58A4" w:rsidP="00FC58A4">
      <w:pPr>
        <w:spacing w:line="216" w:lineRule="auto"/>
        <w:rPr>
          <w:sz w:val="44"/>
          <w:szCs w:val="20"/>
        </w:rPr>
      </w:pPr>
    </w:p>
    <w:p w14:paraId="60837829" w14:textId="77777777" w:rsidR="005965A0" w:rsidRDefault="005965A0" w:rsidP="005965A0">
      <w:pPr>
        <w:spacing w:line="216" w:lineRule="auto"/>
        <w:rPr>
          <w:sz w:val="48"/>
        </w:rPr>
      </w:pPr>
    </w:p>
    <w:p w14:paraId="223E1457" w14:textId="77777777" w:rsidR="005965A0" w:rsidRDefault="005965A0" w:rsidP="005965A0">
      <w:pPr>
        <w:spacing w:line="216" w:lineRule="auto"/>
        <w:rPr>
          <w:sz w:val="48"/>
        </w:rPr>
      </w:pPr>
    </w:p>
    <w:p w14:paraId="6CB6893C" w14:textId="77777777" w:rsidR="005965A0" w:rsidRDefault="005965A0" w:rsidP="005965A0">
      <w:pPr>
        <w:spacing w:line="216" w:lineRule="auto"/>
        <w:rPr>
          <w:sz w:val="48"/>
        </w:rPr>
      </w:pPr>
    </w:p>
    <w:p w14:paraId="06B3FCAF" w14:textId="77777777" w:rsidR="005965A0" w:rsidRDefault="005965A0" w:rsidP="005965A0">
      <w:pPr>
        <w:spacing w:line="216" w:lineRule="auto"/>
        <w:rPr>
          <w:sz w:val="48"/>
        </w:rPr>
      </w:pPr>
    </w:p>
    <w:p w14:paraId="6A333D12" w14:textId="77777777" w:rsidR="005965A0" w:rsidRDefault="005965A0" w:rsidP="005965A0">
      <w:pPr>
        <w:spacing w:line="216" w:lineRule="auto"/>
        <w:rPr>
          <w:sz w:val="48"/>
        </w:rPr>
      </w:pPr>
    </w:p>
    <w:p w14:paraId="7A765D42" w14:textId="77777777" w:rsidR="005965A0" w:rsidRDefault="005965A0" w:rsidP="005965A0">
      <w:pPr>
        <w:spacing w:line="216" w:lineRule="auto"/>
        <w:rPr>
          <w:sz w:val="48"/>
        </w:rPr>
      </w:pPr>
    </w:p>
    <w:p w14:paraId="421FCEB3" w14:textId="77777777" w:rsidR="005965A0" w:rsidRDefault="005965A0" w:rsidP="005965A0">
      <w:pPr>
        <w:spacing w:line="216" w:lineRule="auto"/>
        <w:rPr>
          <w:sz w:val="48"/>
        </w:rPr>
      </w:pPr>
    </w:p>
    <w:p w14:paraId="758FE069" w14:textId="77777777" w:rsidR="005965A0" w:rsidRPr="005965A0" w:rsidRDefault="005965A0" w:rsidP="005965A0">
      <w:pPr>
        <w:spacing w:line="216" w:lineRule="auto"/>
        <w:rPr>
          <w:sz w:val="48"/>
        </w:rPr>
      </w:pPr>
    </w:p>
    <w:p w14:paraId="0BF47225" w14:textId="77777777" w:rsidR="005965A0" w:rsidRPr="005965A0" w:rsidRDefault="005965A0" w:rsidP="005965A0">
      <w:pPr>
        <w:spacing w:line="216" w:lineRule="auto"/>
        <w:rPr>
          <w:sz w:val="48"/>
        </w:rPr>
      </w:pPr>
    </w:p>
    <w:p w14:paraId="4A8D02E6" w14:textId="77777777" w:rsidR="003661C9" w:rsidRDefault="003661C9" w:rsidP="005965A0">
      <w:pPr>
        <w:pStyle w:val="NormalWeb"/>
        <w:spacing w:before="200" w:beforeAutospacing="0" w:after="0" w:afterAutospacing="0" w:line="216" w:lineRule="auto"/>
        <w:rPr>
          <w:rFonts w:ascii="Kalpurush" w:eastAsia="Calibri" w:hAnsi="Kalpurush"/>
          <w:b/>
          <w:bCs/>
          <w:color w:val="171717" w:themeColor="background2" w:themeShade="1A"/>
          <w:kern w:val="24"/>
          <w:sz w:val="56"/>
          <w:szCs w:val="56"/>
        </w:rPr>
      </w:pPr>
    </w:p>
    <w:p w14:paraId="746D5090" w14:textId="77777777" w:rsidR="00A36ECC" w:rsidRPr="00A36ECC" w:rsidRDefault="00A36ECC" w:rsidP="00A36ECC">
      <w:pPr>
        <w:pStyle w:val="NormalWeb"/>
        <w:spacing w:before="200" w:beforeAutospacing="0" w:after="0" w:afterAutospacing="0" w:line="216" w:lineRule="auto"/>
        <w:ind w:left="2490"/>
        <w:rPr>
          <w:rFonts w:eastAsia="Calibri"/>
          <w:color w:val="000000"/>
          <w:kern w:val="24"/>
          <w:sz w:val="48"/>
          <w:szCs w:val="48"/>
        </w:rPr>
      </w:pPr>
    </w:p>
    <w:p w14:paraId="501E7964" w14:textId="6BC7DE76" w:rsidR="005965A0" w:rsidRPr="002C5FF1" w:rsidRDefault="00B4039D" w:rsidP="0021076C">
      <w:pPr>
        <w:pStyle w:val="Heading1"/>
        <w:rPr>
          <w:b/>
          <w:bCs/>
          <w:color w:val="171717" w:themeColor="background2" w:themeShade="1A"/>
          <w:sz w:val="56"/>
          <w:szCs w:val="56"/>
        </w:rPr>
      </w:pPr>
      <w:bookmarkStart w:id="8" w:name="_Toc185070003"/>
      <w:bookmarkStart w:id="9" w:name="_Toc185070842"/>
      <w:r w:rsidRPr="002C5FF1">
        <w:rPr>
          <w:b/>
          <w:bCs/>
          <w:color w:val="171717" w:themeColor="background2" w:themeShade="1A"/>
          <w:sz w:val="56"/>
          <w:szCs w:val="56"/>
        </w:rPr>
        <w:t>1.</w:t>
      </w:r>
      <w:r w:rsidR="005965A0" w:rsidRPr="002C5FF1">
        <w:rPr>
          <w:b/>
          <w:bCs/>
          <w:color w:val="171717" w:themeColor="background2" w:themeShade="1A"/>
          <w:sz w:val="56"/>
          <w:szCs w:val="56"/>
        </w:rPr>
        <w:t>The Autocratic monarchy</w:t>
      </w:r>
      <w:bookmarkEnd w:id="8"/>
      <w:bookmarkEnd w:id="9"/>
      <w:r w:rsidR="005965A0" w:rsidRPr="002C5FF1">
        <w:rPr>
          <w:b/>
          <w:bCs/>
          <w:color w:val="171717" w:themeColor="background2" w:themeShade="1A"/>
          <w:sz w:val="56"/>
          <w:szCs w:val="56"/>
        </w:rPr>
        <w:t xml:space="preserve"> </w:t>
      </w:r>
    </w:p>
    <w:p w14:paraId="663CC9F8" w14:textId="595AD28C" w:rsidR="005965A0" w:rsidRPr="00A72B1F" w:rsidRDefault="005965A0" w:rsidP="00A72B1F">
      <w:pPr>
        <w:pStyle w:val="NormalWeb"/>
        <w:spacing w:before="200" w:beforeAutospacing="0" w:after="0" w:afterAutospacing="0" w:line="216" w:lineRule="auto"/>
        <w:rPr>
          <w:rFonts w:eastAsia="Calibri"/>
          <w:color w:val="000000"/>
          <w:kern w:val="24"/>
          <w:sz w:val="44"/>
          <w:szCs w:val="44"/>
        </w:rPr>
      </w:pPr>
      <w:r w:rsidRPr="000D4D62">
        <w:rPr>
          <w:rFonts w:eastAsia="Calibri"/>
          <w:color w:val="000000"/>
          <w:kern w:val="24"/>
          <w:sz w:val="44"/>
          <w:szCs w:val="44"/>
        </w:rPr>
        <w:t xml:space="preserve">At the time of the French Revolution, there was a 'divine monarchy' in France.That is, the power of the king is given by God and the king will be responsible for his actions only to God and not to the people. In pre-revolutionary France, the king was the ruler, judge, legislator and the fate of the people. </w:t>
      </w:r>
    </w:p>
    <w:p w14:paraId="451D111A" w14:textId="66886877" w:rsidR="005965A0" w:rsidRPr="000D4D62" w:rsidRDefault="005965A0" w:rsidP="00903C84">
      <w:pPr>
        <w:pStyle w:val="ListParagraph"/>
        <w:numPr>
          <w:ilvl w:val="0"/>
          <w:numId w:val="7"/>
        </w:numPr>
        <w:spacing w:line="216" w:lineRule="auto"/>
        <w:rPr>
          <w:sz w:val="44"/>
          <w:szCs w:val="22"/>
        </w:rPr>
      </w:pPr>
      <w:r w:rsidRPr="000D4D62">
        <w:rPr>
          <w:rFonts w:eastAsia="Calibri"/>
          <w:b/>
          <w:bCs/>
          <w:color w:val="000000"/>
          <w:kern w:val="24"/>
          <w:sz w:val="44"/>
          <w:szCs w:val="44"/>
        </w:rPr>
        <w:t xml:space="preserve">King Louis XIV </w:t>
      </w:r>
      <w:r w:rsidRPr="000D4D62">
        <w:rPr>
          <w:rFonts w:eastAsia="Calibri"/>
          <w:color w:val="000000"/>
          <w:kern w:val="24"/>
          <w:sz w:val="44"/>
          <w:szCs w:val="44"/>
        </w:rPr>
        <w:t>used to say, "I am the</w:t>
      </w:r>
      <w:r w:rsidR="000D4D62" w:rsidRPr="000D4D62">
        <w:rPr>
          <w:rFonts w:eastAsia="Calibri"/>
          <w:color w:val="000000"/>
          <w:kern w:val="24"/>
          <w:sz w:val="44"/>
          <w:szCs w:val="44"/>
        </w:rPr>
        <w:t xml:space="preserve"> </w:t>
      </w:r>
      <w:r w:rsidRPr="000D4D62">
        <w:rPr>
          <w:rFonts w:eastAsia="Calibri"/>
          <w:color w:val="000000"/>
          <w:kern w:val="24"/>
          <w:sz w:val="44"/>
          <w:szCs w:val="44"/>
        </w:rPr>
        <w:t xml:space="preserve">state." </w:t>
      </w:r>
    </w:p>
    <w:p w14:paraId="0725DC67" w14:textId="77777777" w:rsidR="005965A0" w:rsidRPr="000D4D62" w:rsidRDefault="005965A0" w:rsidP="000D4D62">
      <w:pPr>
        <w:pStyle w:val="ListParagraph"/>
        <w:numPr>
          <w:ilvl w:val="0"/>
          <w:numId w:val="7"/>
        </w:numPr>
        <w:spacing w:line="216" w:lineRule="auto"/>
        <w:rPr>
          <w:sz w:val="44"/>
          <w:szCs w:val="22"/>
        </w:rPr>
      </w:pPr>
      <w:r w:rsidRPr="000D4D62">
        <w:rPr>
          <w:rFonts w:eastAsia="Calibri"/>
          <w:b/>
          <w:bCs/>
          <w:color w:val="000000"/>
          <w:kern w:val="24"/>
          <w:sz w:val="44"/>
          <w:szCs w:val="44"/>
        </w:rPr>
        <w:t xml:space="preserve">Louis XVI </w:t>
      </w:r>
      <w:r w:rsidRPr="000D4D62">
        <w:rPr>
          <w:rFonts w:eastAsia="Calibri"/>
          <w:color w:val="000000"/>
          <w:kern w:val="24"/>
          <w:sz w:val="44"/>
          <w:szCs w:val="44"/>
        </w:rPr>
        <w:t xml:space="preserve">used to say, "My will is law." </w:t>
      </w:r>
    </w:p>
    <w:p w14:paraId="01AD0DFD" w14:textId="338F2330" w:rsidR="005965A0" w:rsidRPr="000D4D62" w:rsidRDefault="005965A0" w:rsidP="005965A0">
      <w:pPr>
        <w:spacing w:line="216" w:lineRule="auto"/>
        <w:rPr>
          <w:rFonts w:ascii="Kalpurush" w:eastAsia="Calibri" w:hAnsi="Kalpurush"/>
          <w:color w:val="92D050"/>
          <w:kern w:val="24"/>
          <w:sz w:val="72"/>
          <w:szCs w:val="72"/>
        </w:rPr>
      </w:pPr>
      <w:r w:rsidRPr="000D4D62">
        <w:rPr>
          <w:rFonts w:ascii="Times New Roman" w:eastAsia="Calibri" w:hAnsi="Times New Roman" w:cs="Times New Roman"/>
          <w:color w:val="000000"/>
          <w:kern w:val="24"/>
          <w:sz w:val="44"/>
          <w:szCs w:val="44"/>
        </w:rPr>
        <w:t>If anyone criticized the king's actions, he was imprisoned</w:t>
      </w:r>
      <w:r w:rsidR="00277E8B">
        <w:rPr>
          <w:rFonts w:ascii="Times New Roman" w:eastAsia="Calibri" w:hAnsi="Times New Roman" w:cs="Times New Roman"/>
          <w:color w:val="000000"/>
          <w:kern w:val="24"/>
          <w:sz w:val="44"/>
          <w:szCs w:val="44"/>
        </w:rPr>
        <w:t>.</w:t>
      </w:r>
    </w:p>
    <w:p w14:paraId="3868DB62" w14:textId="77777777" w:rsidR="00AC6343" w:rsidRDefault="00AC6343" w:rsidP="005965A0">
      <w:pPr>
        <w:spacing w:line="216" w:lineRule="auto"/>
        <w:rPr>
          <w:rFonts w:ascii="Kalpurush" w:eastAsia="Calibri" w:hAnsi="Kalpurush"/>
          <w:color w:val="92D050"/>
          <w:kern w:val="24"/>
          <w:sz w:val="72"/>
          <w:szCs w:val="72"/>
        </w:rPr>
      </w:pPr>
    </w:p>
    <w:p w14:paraId="6162FF43" w14:textId="6EF99A09" w:rsidR="005965A0" w:rsidRPr="002C5FF1" w:rsidRDefault="006B414F" w:rsidP="0021076C">
      <w:pPr>
        <w:pStyle w:val="Heading1"/>
        <w:rPr>
          <w:rFonts w:eastAsia="Calibri"/>
          <w:b/>
          <w:bCs/>
          <w:color w:val="171717" w:themeColor="background2" w:themeShade="1A"/>
          <w:sz w:val="56"/>
          <w:szCs w:val="56"/>
        </w:rPr>
      </w:pPr>
      <w:bookmarkStart w:id="10" w:name="_Toc185070004"/>
      <w:bookmarkStart w:id="11" w:name="_Toc185070843"/>
      <w:r w:rsidRPr="002C5FF1">
        <w:rPr>
          <w:rFonts w:eastAsia="Calibri"/>
          <w:b/>
          <w:bCs/>
          <w:color w:val="171717" w:themeColor="background2" w:themeShade="1A"/>
          <w:sz w:val="56"/>
          <w:szCs w:val="56"/>
        </w:rPr>
        <w:t>2.</w:t>
      </w:r>
      <w:r w:rsidR="001D36DB" w:rsidRPr="002C5FF1">
        <w:rPr>
          <w:rFonts w:eastAsia="Calibri"/>
          <w:b/>
          <w:bCs/>
          <w:color w:val="171717" w:themeColor="background2" w:themeShade="1A"/>
          <w:sz w:val="56"/>
          <w:szCs w:val="56"/>
        </w:rPr>
        <w:t xml:space="preserve"> </w:t>
      </w:r>
      <w:r w:rsidR="005965A0" w:rsidRPr="002C5FF1">
        <w:rPr>
          <w:rFonts w:eastAsia="Calibri"/>
          <w:b/>
          <w:bCs/>
          <w:color w:val="171717" w:themeColor="background2" w:themeShade="1A"/>
          <w:sz w:val="56"/>
          <w:szCs w:val="56"/>
        </w:rPr>
        <w:t>The Lack of competent rulers</w:t>
      </w:r>
      <w:bookmarkEnd w:id="10"/>
      <w:bookmarkEnd w:id="11"/>
    </w:p>
    <w:p w14:paraId="5FE4D8C1" w14:textId="77777777" w:rsidR="00FF59C3" w:rsidRPr="00FF59C3" w:rsidRDefault="00FF59C3" w:rsidP="00FF59C3">
      <w:pPr>
        <w:pStyle w:val="ListParagraph"/>
        <w:numPr>
          <w:ilvl w:val="0"/>
          <w:numId w:val="8"/>
        </w:numPr>
        <w:spacing w:line="216" w:lineRule="auto"/>
        <w:rPr>
          <w:rFonts w:ascii="Kalpurush" w:eastAsia="Calibri" w:hAnsi="Kalpurush"/>
          <w:color w:val="000000"/>
          <w:kern w:val="24"/>
          <w:sz w:val="44"/>
          <w:szCs w:val="44"/>
        </w:rPr>
      </w:pPr>
      <w:r w:rsidRPr="00FF59C3">
        <w:rPr>
          <w:rFonts w:ascii="Kalpurush" w:eastAsia="Calibri" w:hAnsi="Kalpurush"/>
          <w:color w:val="000000"/>
          <w:kern w:val="24"/>
          <w:sz w:val="44"/>
          <w:szCs w:val="44"/>
        </w:rPr>
        <w:t xml:space="preserve">In the eighteenth century, the king of France was not only autocratic, but also inefficient. Although Louis XIV was an autocratic ruler, he worked for the welfare of his subjects. </w:t>
      </w:r>
    </w:p>
    <w:p w14:paraId="695C4332" w14:textId="77777777" w:rsidR="00FF59C3" w:rsidRDefault="00FF59C3" w:rsidP="00FF59C3">
      <w:pPr>
        <w:pStyle w:val="ListParagraph"/>
        <w:numPr>
          <w:ilvl w:val="0"/>
          <w:numId w:val="8"/>
        </w:numPr>
        <w:spacing w:line="216" w:lineRule="auto"/>
        <w:rPr>
          <w:rFonts w:ascii="Kalpurush" w:eastAsia="Calibri" w:hAnsi="Kalpurush"/>
          <w:color w:val="000000"/>
          <w:kern w:val="24"/>
          <w:sz w:val="44"/>
          <w:szCs w:val="44"/>
        </w:rPr>
      </w:pPr>
      <w:r w:rsidRPr="00FF59C3">
        <w:rPr>
          <w:rFonts w:ascii="Kalpurush" w:eastAsia="Calibri" w:hAnsi="Kalpurush"/>
          <w:color w:val="000000"/>
          <w:kern w:val="24"/>
          <w:sz w:val="44"/>
          <w:szCs w:val="44"/>
        </w:rPr>
        <w:t xml:space="preserve">But Louis XV and Louis XVI were luxurious and extravagant rulers. They never thought about their people. </w:t>
      </w:r>
    </w:p>
    <w:p w14:paraId="72703649" w14:textId="77777777" w:rsidR="00FF59C3" w:rsidRPr="00FF59C3" w:rsidRDefault="00FF59C3" w:rsidP="006D6611">
      <w:pPr>
        <w:pStyle w:val="ListParagraph"/>
        <w:spacing w:line="216" w:lineRule="auto"/>
        <w:rPr>
          <w:rFonts w:ascii="Kalpurush" w:eastAsia="Calibri" w:hAnsi="Kalpurush"/>
          <w:color w:val="000000"/>
          <w:kern w:val="24"/>
          <w:sz w:val="44"/>
          <w:szCs w:val="44"/>
        </w:rPr>
      </w:pPr>
    </w:p>
    <w:p w14:paraId="72E2D52D" w14:textId="77777777" w:rsidR="007815CD" w:rsidRPr="007815CD" w:rsidRDefault="007815CD" w:rsidP="007815CD">
      <w:pPr>
        <w:pStyle w:val="ListParagraph"/>
        <w:spacing w:line="216" w:lineRule="auto"/>
        <w:rPr>
          <w:sz w:val="56"/>
        </w:rPr>
      </w:pPr>
    </w:p>
    <w:p w14:paraId="4A7BA2F5" w14:textId="14018FAD" w:rsidR="007815CD" w:rsidRPr="002C5FF1" w:rsidRDefault="006B414F" w:rsidP="0021076C">
      <w:pPr>
        <w:pStyle w:val="Heading1"/>
        <w:rPr>
          <w:b/>
          <w:bCs/>
          <w:color w:val="171717" w:themeColor="background2" w:themeShade="1A"/>
          <w:sz w:val="56"/>
          <w:szCs w:val="56"/>
        </w:rPr>
      </w:pPr>
      <w:bookmarkStart w:id="12" w:name="_Toc185070844"/>
      <w:r w:rsidRPr="002C5FF1">
        <w:rPr>
          <w:rFonts w:eastAsia="Calibri"/>
          <w:b/>
          <w:bCs/>
          <w:color w:val="171717" w:themeColor="background2" w:themeShade="1A"/>
          <w:sz w:val="56"/>
          <w:szCs w:val="56"/>
        </w:rPr>
        <w:t>3</w:t>
      </w:r>
      <w:r w:rsidR="001D36DB" w:rsidRPr="002C5FF1">
        <w:rPr>
          <w:rFonts w:eastAsia="Calibri"/>
          <w:b/>
          <w:bCs/>
          <w:color w:val="171717" w:themeColor="background2" w:themeShade="1A"/>
          <w:sz w:val="56"/>
          <w:szCs w:val="56"/>
        </w:rPr>
        <w:t>.</w:t>
      </w:r>
      <w:r w:rsidR="00A10854" w:rsidRPr="002C5FF1">
        <w:rPr>
          <w:rFonts w:eastAsia="Calibri"/>
          <w:b/>
          <w:bCs/>
          <w:color w:val="171717" w:themeColor="background2" w:themeShade="1A"/>
          <w:sz w:val="56"/>
          <w:szCs w:val="56"/>
        </w:rPr>
        <w:t xml:space="preserve"> </w:t>
      </w:r>
      <w:r w:rsidR="00912C2C" w:rsidRPr="002C5FF1">
        <w:rPr>
          <w:rFonts w:eastAsia="Calibri"/>
          <w:b/>
          <w:bCs/>
          <w:color w:val="171717" w:themeColor="background2" w:themeShade="1A"/>
          <w:sz w:val="56"/>
          <w:szCs w:val="56"/>
        </w:rPr>
        <w:t>The Corrupt Governance an</w:t>
      </w:r>
      <w:r w:rsidR="00B4039D" w:rsidRPr="002C5FF1">
        <w:rPr>
          <w:rFonts w:eastAsia="Calibri"/>
          <w:b/>
          <w:bCs/>
          <w:color w:val="171717" w:themeColor="background2" w:themeShade="1A"/>
          <w:sz w:val="56"/>
          <w:szCs w:val="56"/>
        </w:rPr>
        <w:t xml:space="preserve">d </w:t>
      </w:r>
      <w:r w:rsidR="00912C2C" w:rsidRPr="002C5FF1">
        <w:rPr>
          <w:rFonts w:eastAsia="Calibri"/>
          <w:b/>
          <w:bCs/>
          <w:color w:val="171717" w:themeColor="background2" w:themeShade="1A"/>
          <w:sz w:val="56"/>
          <w:szCs w:val="56"/>
        </w:rPr>
        <w:t>Judiciary</w:t>
      </w:r>
      <w:bookmarkEnd w:id="12"/>
    </w:p>
    <w:p w14:paraId="3D04E6AC" w14:textId="35134CDA" w:rsidR="00BC14E5" w:rsidRPr="0067287A" w:rsidRDefault="00A10854" w:rsidP="006D6611">
      <w:pPr>
        <w:pStyle w:val="ListParagraph"/>
        <w:numPr>
          <w:ilvl w:val="0"/>
          <w:numId w:val="10"/>
        </w:numPr>
        <w:spacing w:line="216" w:lineRule="auto"/>
        <w:rPr>
          <w:sz w:val="56"/>
        </w:rPr>
      </w:pPr>
      <w:r>
        <w:rPr>
          <w:rFonts w:ascii="Kalpurush" w:eastAsia="Calibri" w:hAnsi="Kalpurush"/>
          <w:color w:val="000000"/>
          <w:kern w:val="24"/>
          <w:sz w:val="44"/>
          <w:szCs w:val="44"/>
        </w:rPr>
        <w:t xml:space="preserve"> </w:t>
      </w:r>
      <w:r w:rsidR="00BC14E5" w:rsidRPr="006D6611">
        <w:rPr>
          <w:rFonts w:ascii="Kalpurush" w:eastAsia="Calibri" w:hAnsi="Kalpurush"/>
          <w:color w:val="000000"/>
          <w:kern w:val="24"/>
          <w:sz w:val="44"/>
          <w:szCs w:val="44"/>
        </w:rPr>
        <w:t xml:space="preserve">The French judicial system was very corrupt and expensive. Though about right and wrong. In most cases, the punishment was greater than the crime. People of all communities did not get equal status in the eyes of the law. </w:t>
      </w:r>
    </w:p>
    <w:p w14:paraId="24B022A5" w14:textId="77777777" w:rsidR="0067287A" w:rsidRPr="006D6611" w:rsidRDefault="0067287A" w:rsidP="0067287A">
      <w:pPr>
        <w:pStyle w:val="ListParagraph"/>
        <w:spacing w:line="216" w:lineRule="auto"/>
        <w:rPr>
          <w:sz w:val="56"/>
        </w:rPr>
      </w:pPr>
    </w:p>
    <w:p w14:paraId="00122D94" w14:textId="4768CB8E" w:rsidR="00BC14E5" w:rsidRPr="00354A26" w:rsidRDefault="0047396F" w:rsidP="00BC14E5">
      <w:pPr>
        <w:pStyle w:val="ListParagraph"/>
        <w:numPr>
          <w:ilvl w:val="0"/>
          <w:numId w:val="5"/>
        </w:numPr>
        <w:spacing w:line="216" w:lineRule="auto"/>
        <w:rPr>
          <w:sz w:val="56"/>
        </w:rPr>
      </w:pPr>
      <w:r w:rsidRPr="00BB0C37">
        <w:rPr>
          <w:sz w:val="44"/>
          <w:szCs w:val="44"/>
        </w:rPr>
        <w:t>The judges</w:t>
      </w:r>
      <w:r w:rsidR="00BC14E5" w:rsidRPr="00BB0C37">
        <w:rPr>
          <w:rFonts w:eastAsia="Calibri"/>
          <w:color w:val="000000"/>
          <w:kern w:val="24"/>
          <w:sz w:val="96"/>
          <w:szCs w:val="96"/>
        </w:rPr>
        <w:t xml:space="preserve"> </w:t>
      </w:r>
      <w:r w:rsidR="00BC14E5" w:rsidRPr="00694AE4">
        <w:rPr>
          <w:rFonts w:ascii="Kalpurush" w:eastAsia="Calibri" w:hAnsi="Kalpurush"/>
          <w:color w:val="000000"/>
          <w:kern w:val="24"/>
          <w:sz w:val="44"/>
          <w:szCs w:val="44"/>
        </w:rPr>
        <w:t>paved the way for their income by collecting more fines without thinking the French monarchy, the vested bureaucrats were engaged in autocratic activities by establishing all the powers of the administration</w:t>
      </w:r>
      <w:r w:rsidR="00BC14E5">
        <w:rPr>
          <w:rFonts w:ascii="Kalpurush" w:eastAsia="Calibri" w:hAnsi="Kalpurush"/>
          <w:color w:val="000000"/>
          <w:kern w:val="24"/>
          <w:sz w:val="56"/>
          <w:szCs w:val="56"/>
        </w:rPr>
        <w:t>.</w:t>
      </w:r>
    </w:p>
    <w:p w14:paraId="2BD6C56E" w14:textId="77777777" w:rsidR="00354A26" w:rsidRDefault="00354A26" w:rsidP="00354A26">
      <w:pPr>
        <w:spacing w:line="216" w:lineRule="auto"/>
        <w:rPr>
          <w:sz w:val="56"/>
        </w:rPr>
      </w:pPr>
    </w:p>
    <w:p w14:paraId="4F7CD2E9" w14:textId="77777777" w:rsidR="00354A26" w:rsidRPr="00354A26" w:rsidRDefault="00354A26" w:rsidP="00354A26">
      <w:pPr>
        <w:spacing w:line="216" w:lineRule="auto"/>
        <w:rPr>
          <w:sz w:val="56"/>
        </w:rPr>
      </w:pPr>
    </w:p>
    <w:p w14:paraId="315FDEE0" w14:textId="77777777" w:rsidR="00452DBF" w:rsidRDefault="00452DBF" w:rsidP="00452DBF">
      <w:pPr>
        <w:pStyle w:val="ListParagraph"/>
        <w:spacing w:line="216" w:lineRule="auto"/>
        <w:ind w:left="540"/>
        <w:rPr>
          <w:rFonts w:ascii="Kalpurush" w:eastAsia="Calibri" w:hAnsi="Kalpurush"/>
          <w:color w:val="000000"/>
          <w:kern w:val="24"/>
          <w:sz w:val="56"/>
          <w:szCs w:val="56"/>
        </w:rPr>
      </w:pPr>
    </w:p>
    <w:p w14:paraId="79D6EAA7" w14:textId="77777777" w:rsidR="006B414F" w:rsidRDefault="006B414F" w:rsidP="006B414F">
      <w:pPr>
        <w:shd w:val="clear" w:color="auto" w:fill="FFFFFF"/>
        <w:spacing w:after="60"/>
        <w:rPr>
          <w:rFonts w:ascii="Nirmala UI" w:hAnsi="Nirmala UI" w:cs="Nirmala UI"/>
          <w:color w:val="1C1E21"/>
          <w:sz w:val="56"/>
          <w:szCs w:val="56"/>
        </w:rPr>
      </w:pPr>
    </w:p>
    <w:p w14:paraId="43690F34" w14:textId="73ABA0B9" w:rsidR="00354A26" w:rsidRPr="002C5FF1" w:rsidRDefault="00B4039D" w:rsidP="0021076C">
      <w:pPr>
        <w:pStyle w:val="Heading1"/>
        <w:rPr>
          <w:rFonts w:ascii="inherit" w:hAnsi="inherit" w:cs="Segoe UI Historic"/>
          <w:b/>
          <w:bCs/>
          <w:color w:val="171717" w:themeColor="background2" w:themeShade="1A"/>
          <w:sz w:val="44"/>
          <w:szCs w:val="56"/>
        </w:rPr>
      </w:pPr>
      <w:bookmarkStart w:id="13" w:name="_Toc185070845"/>
      <w:r w:rsidRPr="002C5FF1">
        <w:rPr>
          <w:b/>
          <w:bCs/>
          <w:color w:val="171717" w:themeColor="background2" w:themeShade="1A"/>
          <w:sz w:val="56"/>
          <w:szCs w:val="56"/>
        </w:rPr>
        <w:t xml:space="preserve">4. </w:t>
      </w:r>
      <w:r w:rsidR="00CB18CF" w:rsidRPr="002C5FF1">
        <w:rPr>
          <w:b/>
          <w:bCs/>
          <w:color w:val="171717" w:themeColor="background2" w:themeShade="1A"/>
          <w:sz w:val="56"/>
          <w:szCs w:val="56"/>
        </w:rPr>
        <w:t>T</w:t>
      </w:r>
      <w:r w:rsidR="0049163E" w:rsidRPr="002C5FF1">
        <w:rPr>
          <w:b/>
          <w:bCs/>
          <w:color w:val="171717" w:themeColor="background2" w:themeShade="1A"/>
          <w:sz w:val="56"/>
          <w:szCs w:val="56"/>
        </w:rPr>
        <w:t>he</w:t>
      </w:r>
      <w:r w:rsidR="00CB18CF" w:rsidRPr="002C5FF1">
        <w:rPr>
          <w:b/>
          <w:bCs/>
          <w:color w:val="171717" w:themeColor="background2" w:themeShade="1A"/>
          <w:sz w:val="56"/>
          <w:szCs w:val="56"/>
        </w:rPr>
        <w:t xml:space="preserve"> </w:t>
      </w:r>
      <w:r w:rsidR="00A54CD6" w:rsidRPr="002C5FF1">
        <w:rPr>
          <w:b/>
          <w:bCs/>
          <w:color w:val="171717" w:themeColor="background2" w:themeShade="1A"/>
          <w:sz w:val="56"/>
          <w:szCs w:val="56"/>
        </w:rPr>
        <w:t>Failure in foreign policy</w:t>
      </w:r>
      <w:bookmarkEnd w:id="13"/>
    </w:p>
    <w:p w14:paraId="58F7341C" w14:textId="10FF0786" w:rsidR="0049163E" w:rsidRPr="000947D9" w:rsidRDefault="0049163E" w:rsidP="0021076C">
      <w:pPr>
        <w:pStyle w:val="Heading1"/>
        <w:rPr>
          <w:rFonts w:ascii="inherit" w:hAnsi="inherit" w:cs="Segoe UI Historic"/>
        </w:rPr>
      </w:pPr>
    </w:p>
    <w:p w14:paraId="3E08CB02" w14:textId="77777777" w:rsidR="00C0341E" w:rsidRDefault="00A54CD6" w:rsidP="00E87629">
      <w:pPr>
        <w:pStyle w:val="ListParagraph"/>
        <w:numPr>
          <w:ilvl w:val="0"/>
          <w:numId w:val="5"/>
        </w:numPr>
        <w:shd w:val="clear" w:color="auto" w:fill="FFFFFF"/>
        <w:spacing w:after="60"/>
        <w:rPr>
          <w:rFonts w:ascii="Nirmala UI" w:hAnsi="Nirmala UI" w:cs="Nirmala UI"/>
          <w:color w:val="1C1E21"/>
          <w:sz w:val="48"/>
          <w:szCs w:val="48"/>
        </w:rPr>
      </w:pPr>
      <w:r w:rsidRPr="007C5462">
        <w:rPr>
          <w:rFonts w:ascii="Nirmala UI" w:hAnsi="Nirmala UI" w:cs="Nirmala UI"/>
          <w:color w:val="1C1E21"/>
          <w:sz w:val="48"/>
          <w:szCs w:val="48"/>
        </w:rPr>
        <w:t xml:space="preserve">France was defeated by the English in America and India in </w:t>
      </w:r>
      <w:r w:rsidRPr="00E87629">
        <w:rPr>
          <w:rFonts w:ascii="Nirmala UI" w:hAnsi="Nirmala UI" w:cs="Nirmala UI"/>
          <w:color w:val="1C1E21"/>
          <w:sz w:val="48"/>
          <w:szCs w:val="48"/>
        </w:rPr>
        <w:t>the Seven Years' War in Europe in 1756. As a result of these defeats, French trade</w:t>
      </w:r>
      <w:r w:rsidRPr="00E87629">
        <w:rPr>
          <w:rFonts w:ascii="inherit" w:hAnsi="inherit" w:cs="Segoe UI Historic"/>
          <w:color w:val="1C1E21"/>
          <w:sz w:val="48"/>
          <w:szCs w:val="48"/>
        </w:rPr>
        <w:t xml:space="preserve"> and</w:t>
      </w:r>
      <w:r w:rsidR="00E87629">
        <w:rPr>
          <w:rFonts w:ascii="inherit" w:hAnsi="inherit" w:cs="Segoe UI Historic"/>
          <w:color w:val="1C1E21"/>
          <w:sz w:val="48"/>
          <w:szCs w:val="48"/>
        </w:rPr>
        <w:t xml:space="preserve"> </w:t>
      </w:r>
      <w:r w:rsidRPr="00E87629">
        <w:rPr>
          <w:rFonts w:ascii="Nirmala UI" w:hAnsi="Nirmala UI" w:cs="Nirmala UI"/>
          <w:color w:val="1C1E21"/>
          <w:sz w:val="48"/>
          <w:szCs w:val="48"/>
        </w:rPr>
        <w:t>commerce were severely damaged and the French treasury became empty.</w:t>
      </w:r>
    </w:p>
    <w:p w14:paraId="5B74961E" w14:textId="75E71B21" w:rsidR="005D17E6" w:rsidRPr="00C0341E" w:rsidRDefault="00A54CD6" w:rsidP="00C0341E">
      <w:pPr>
        <w:shd w:val="clear" w:color="auto" w:fill="FFFFFF"/>
        <w:spacing w:after="60"/>
        <w:rPr>
          <w:rFonts w:ascii="Nirmala UI" w:hAnsi="Nirmala UI" w:cs="Nirmala UI"/>
          <w:color w:val="1C1E21"/>
          <w:sz w:val="48"/>
          <w:szCs w:val="48"/>
        </w:rPr>
      </w:pPr>
      <w:r w:rsidRPr="00C0341E">
        <w:rPr>
          <w:rFonts w:ascii="Nirmala UI" w:hAnsi="Nirmala UI" w:cs="Nirmala UI"/>
          <w:color w:val="1C1E21"/>
          <w:sz w:val="48"/>
          <w:szCs w:val="48"/>
        </w:rPr>
        <w:t xml:space="preserve"> </w:t>
      </w:r>
    </w:p>
    <w:p w14:paraId="62E1BB27" w14:textId="78BD3640" w:rsidR="00277E8B" w:rsidRDefault="00A54CD6" w:rsidP="00277E8B">
      <w:pPr>
        <w:pStyle w:val="ListParagraph"/>
        <w:numPr>
          <w:ilvl w:val="0"/>
          <w:numId w:val="5"/>
        </w:numPr>
        <w:shd w:val="clear" w:color="auto" w:fill="FFFFFF"/>
        <w:spacing w:after="60"/>
        <w:rPr>
          <w:rFonts w:ascii="Nirmala UI" w:hAnsi="Nirmala UI" w:cs="Nirmala UI"/>
          <w:color w:val="1C1E21"/>
          <w:sz w:val="48"/>
          <w:szCs w:val="48"/>
        </w:rPr>
      </w:pPr>
      <w:r w:rsidRPr="00E87629">
        <w:rPr>
          <w:rFonts w:ascii="Nirmala UI" w:hAnsi="Nirmala UI" w:cs="Nirmala UI"/>
          <w:color w:val="1C1E21"/>
          <w:sz w:val="48"/>
          <w:szCs w:val="48"/>
        </w:rPr>
        <w:t xml:space="preserve">The failure of </w:t>
      </w:r>
      <w:r w:rsidRPr="00C0341E">
        <w:rPr>
          <w:rFonts w:ascii="Nirmala UI" w:hAnsi="Nirmala UI" w:cs="Nirmala UI"/>
          <w:color w:val="1C1E21"/>
          <w:sz w:val="48"/>
          <w:szCs w:val="48"/>
        </w:rPr>
        <w:t>the French government in foreign policy greatly tarnished the image of the monarchy in the eyes of the peop</w:t>
      </w:r>
      <w:r w:rsidR="00277E8B">
        <w:rPr>
          <w:rFonts w:ascii="Nirmala UI" w:hAnsi="Nirmala UI" w:cs="Nirmala UI"/>
          <w:color w:val="1C1E21"/>
          <w:sz w:val="48"/>
          <w:szCs w:val="48"/>
        </w:rPr>
        <w:t>le.</w:t>
      </w:r>
    </w:p>
    <w:p w14:paraId="5C9DFB12" w14:textId="77777777" w:rsidR="00C20F5F" w:rsidRPr="00C20F5F" w:rsidRDefault="00C20F5F" w:rsidP="00C20F5F">
      <w:pPr>
        <w:pStyle w:val="ListParagraph"/>
        <w:rPr>
          <w:rFonts w:ascii="Nirmala UI" w:hAnsi="Nirmala UI" w:cs="Nirmala UI"/>
          <w:color w:val="1C1E21"/>
          <w:sz w:val="48"/>
          <w:szCs w:val="48"/>
        </w:rPr>
      </w:pPr>
    </w:p>
    <w:p w14:paraId="7F6EE6EC" w14:textId="77777777" w:rsidR="00C20F5F" w:rsidRDefault="00C20F5F" w:rsidP="00C20F5F">
      <w:pPr>
        <w:shd w:val="clear" w:color="auto" w:fill="FFFFFF"/>
        <w:spacing w:after="60"/>
        <w:rPr>
          <w:rFonts w:ascii="Nirmala UI" w:hAnsi="Nirmala UI" w:cs="Nirmala UI"/>
          <w:color w:val="1C1E21"/>
          <w:sz w:val="48"/>
          <w:szCs w:val="48"/>
        </w:rPr>
      </w:pPr>
    </w:p>
    <w:sdt>
      <w:sdtPr>
        <w:id w:val="1754316479"/>
        <w:docPartObj>
          <w:docPartGallery w:val="Bibliographies"/>
          <w:docPartUnique/>
        </w:docPartObj>
      </w:sdtPr>
      <w:sdtEndPr>
        <w:rPr>
          <w:rFonts w:asciiTheme="minorHAnsi" w:eastAsiaTheme="minorHAnsi" w:hAnsiTheme="minorHAnsi" w:cstheme="minorBidi"/>
          <w:color w:val="auto"/>
          <w:sz w:val="22"/>
          <w:szCs w:val="22"/>
        </w:rPr>
      </w:sdtEndPr>
      <w:sdtContent>
        <w:p w14:paraId="18962B28" w14:textId="516BEBF9" w:rsidR="00C20F5F" w:rsidRDefault="00C20F5F">
          <w:pPr>
            <w:pStyle w:val="Heading1"/>
          </w:pPr>
          <w:r>
            <w:t>References</w:t>
          </w:r>
        </w:p>
        <w:sdt>
          <w:sdtPr>
            <w:id w:val="-573587230"/>
            <w:bibliography/>
          </w:sdtPr>
          <w:sdtContent>
            <w:p w14:paraId="143FDEC1" w14:textId="77777777" w:rsidR="00C20F5F" w:rsidRDefault="00C20F5F" w:rsidP="00C20F5F">
              <w:pPr>
                <w:pStyle w:val="Bibliography"/>
                <w:ind w:left="720" w:hanging="720"/>
                <w:rPr>
                  <w:noProof/>
                  <w:sz w:val="24"/>
                  <w:szCs w:val="24"/>
                </w:rPr>
              </w:pPr>
              <w:r>
                <w:fldChar w:fldCharType="begin"/>
              </w:r>
              <w:r>
                <w:instrText xml:space="preserve"> BIBLIOGRAPHY </w:instrText>
              </w:r>
              <w:r>
                <w:fldChar w:fldCharType="separate"/>
              </w:r>
              <w:r>
                <w:rPr>
                  <w:noProof/>
                </w:rPr>
                <w:t>(2024, 12 saturday). Retrieved from wikipedia: https://en.wikipedia.org/wiki/Causes_of_the_French_Revolution</w:t>
              </w:r>
            </w:p>
            <w:p w14:paraId="54026769" w14:textId="0BA4EEDB" w:rsidR="00C20F5F" w:rsidRDefault="00C20F5F" w:rsidP="00C20F5F">
              <w:r>
                <w:rPr>
                  <w:b/>
                  <w:bCs/>
                  <w:noProof/>
                </w:rPr>
                <w:fldChar w:fldCharType="end"/>
              </w:r>
            </w:p>
          </w:sdtContent>
        </w:sdt>
      </w:sdtContent>
    </w:sdt>
    <w:p w14:paraId="2127BCB6" w14:textId="77777777" w:rsidR="00C20F5F" w:rsidRPr="00C20F5F" w:rsidRDefault="00C20F5F" w:rsidP="00C20F5F">
      <w:pPr>
        <w:shd w:val="clear" w:color="auto" w:fill="FFFFFF"/>
        <w:spacing w:after="60"/>
        <w:rPr>
          <w:rFonts w:ascii="Nirmala UI" w:hAnsi="Nirmala UI" w:cs="Nirmala UI"/>
          <w:color w:val="1C1E21"/>
          <w:sz w:val="48"/>
          <w:szCs w:val="48"/>
        </w:rPr>
      </w:pPr>
    </w:p>
    <w:p w14:paraId="73C6BAFB" w14:textId="77777777" w:rsidR="00961784" w:rsidRPr="00961784" w:rsidRDefault="00961784" w:rsidP="00961784">
      <w:pPr>
        <w:pStyle w:val="ListParagraph"/>
        <w:rPr>
          <w:rFonts w:ascii="Nirmala UI" w:hAnsi="Nirmala UI" w:cs="Nirmala UI"/>
          <w:color w:val="1C1E21"/>
          <w:sz w:val="48"/>
          <w:szCs w:val="48"/>
        </w:rPr>
      </w:pPr>
    </w:p>
    <w:p w14:paraId="703D1E77" w14:textId="77777777" w:rsidR="00961784" w:rsidRDefault="00961784" w:rsidP="00961784">
      <w:pPr>
        <w:pStyle w:val="ListParagraph"/>
        <w:shd w:val="clear" w:color="auto" w:fill="FFFFFF"/>
        <w:spacing w:after="60"/>
        <w:ind w:left="540"/>
        <w:rPr>
          <w:rFonts w:ascii="Nirmala UI" w:hAnsi="Nirmala UI" w:cs="Nirmala UI"/>
          <w:color w:val="1C1E21"/>
          <w:sz w:val="48"/>
          <w:szCs w:val="48"/>
        </w:rPr>
      </w:pPr>
    </w:p>
    <w:p w14:paraId="35EC8BE7" w14:textId="08C9264B" w:rsidR="00C72035" w:rsidRPr="00277E8B" w:rsidRDefault="00C72035" w:rsidP="00961784">
      <w:pPr>
        <w:pStyle w:val="ListParagraph"/>
        <w:shd w:val="clear" w:color="auto" w:fill="FFFFFF"/>
        <w:spacing w:after="60"/>
        <w:ind w:left="540"/>
        <w:rPr>
          <w:rFonts w:ascii="Nirmala UI" w:hAnsi="Nirmala UI" w:cs="Nirmala UI"/>
          <w:color w:val="1C1E21"/>
          <w:sz w:val="48"/>
          <w:szCs w:val="48"/>
        </w:rPr>
      </w:pPr>
    </w:p>
    <w:p w14:paraId="20552A27" w14:textId="7FDC011A" w:rsidR="00961784" w:rsidRPr="00277E8B" w:rsidRDefault="00961784" w:rsidP="00B4039D">
      <w:pPr>
        <w:rPr>
          <w:rFonts w:ascii="Nirmala UI" w:hAnsi="Nirmala UI" w:cs="Nirmala UI"/>
          <w:color w:val="1C1E21"/>
          <w:sz w:val="48"/>
          <w:szCs w:val="48"/>
        </w:rPr>
      </w:pPr>
    </w:p>
    <w:p w14:paraId="1857FF81" w14:textId="1AA44677" w:rsidR="00B42B19" w:rsidRDefault="00B42B19">
      <w:pPr>
        <w:rPr>
          <w:b/>
          <w:bCs/>
          <w:color w:val="171717" w:themeColor="background2" w:themeShade="1A"/>
          <w:sz w:val="18"/>
          <w:szCs w:val="18"/>
        </w:rPr>
      </w:pPr>
    </w:p>
    <w:sectPr w:rsidR="00B42B19" w:rsidSect="004679D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63129" w14:textId="77777777" w:rsidR="0091159C" w:rsidRDefault="0091159C" w:rsidP="00C0433C">
      <w:pPr>
        <w:spacing w:after="0" w:line="240" w:lineRule="auto"/>
      </w:pPr>
      <w:r>
        <w:separator/>
      </w:r>
    </w:p>
  </w:endnote>
  <w:endnote w:type="continuationSeparator" w:id="0">
    <w:p w14:paraId="1424DA0E" w14:textId="77777777" w:rsidR="0091159C" w:rsidRDefault="0091159C" w:rsidP="00C04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lpurush">
    <w:panose1 w:val="02000600000000000000"/>
    <w:charset w:val="00"/>
    <w:family w:val="auto"/>
    <w:pitch w:val="variable"/>
    <w:sig w:usb0="0001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j-ea">
    <w:panose1 w:val="00000000000000000000"/>
    <w:charset w:val="00"/>
    <w:family w:val="roman"/>
    <w:notTrueType/>
    <w:pitch w:val="default"/>
  </w:font>
  <w:font w:name="+mj-cs">
    <w:panose1 w:val="00000000000000000000"/>
    <w:charset w:val="00"/>
    <w:family w:val="roman"/>
    <w:notTrueType/>
    <w:pitch w:val="default"/>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2394E" w14:textId="77777777" w:rsidR="00A07082" w:rsidRDefault="00A070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AAB28" w14:textId="7D999D9D" w:rsidR="00C0433C" w:rsidRDefault="00C0433C">
    <w:pPr>
      <w:pStyle w:val="Footer"/>
    </w:pPr>
    <w:r>
      <w:ptab w:relativeTo="margin" w:alignment="center" w:leader="none"/>
    </w:r>
    <w:r>
      <w:t>University of Barisal</w:t>
    </w:r>
    <w:r>
      <w:ptab w:relativeTo="margin" w:alignment="right" w:leader="none"/>
    </w:r>
    <w:r w:rsidRPr="00C0433C">
      <w:fldChar w:fldCharType="begin"/>
    </w:r>
    <w:r w:rsidRPr="00C0433C">
      <w:instrText xml:space="preserve"> PAGE   \* MERGEFORMAT </w:instrText>
    </w:r>
    <w:r w:rsidRPr="00C0433C">
      <w:fldChar w:fldCharType="separate"/>
    </w:r>
    <w:r w:rsidRPr="00C0433C">
      <w:rPr>
        <w:noProof/>
      </w:rPr>
      <w:t>1</w:t>
    </w:r>
    <w:r w:rsidRPr="00C0433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BE31" w14:textId="77777777" w:rsidR="00A07082" w:rsidRDefault="00A07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C213D" w14:textId="77777777" w:rsidR="0091159C" w:rsidRDefault="0091159C" w:rsidP="00C0433C">
      <w:pPr>
        <w:spacing w:after="0" w:line="240" w:lineRule="auto"/>
      </w:pPr>
      <w:r>
        <w:separator/>
      </w:r>
    </w:p>
  </w:footnote>
  <w:footnote w:type="continuationSeparator" w:id="0">
    <w:p w14:paraId="27E9CBCC" w14:textId="77777777" w:rsidR="0091159C" w:rsidRDefault="0091159C" w:rsidP="00C04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69FDC" w14:textId="5EA4A943" w:rsidR="00A07082" w:rsidRDefault="00000000">
    <w:pPr>
      <w:pStyle w:val="Header"/>
    </w:pPr>
    <w:r>
      <w:rPr>
        <w:noProof/>
      </w:rPr>
      <w:pict w14:anchorId="2D6033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54641" o:spid="_x0000_s1030" type="#_x0000_t136" style="position:absolute;margin-left:0;margin-top:0;width:570.6pt;height:49.2pt;rotation:315;z-index:-251655168;mso-position-horizontal:center;mso-position-horizontal-relative:margin;mso-position-vertical:center;mso-position-vertical-relative:margin" o:allowincell="f" fillcolor="#0d0d0d [3069]" stroked="f">
          <v:fill opacity=".5"/>
          <v:textpath style="font-family:&quot;Calibri&quot;;font-size:40pt" string="EDGE: BU-CSE Digital Skills Train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EA5A6" w14:textId="21F9C58B" w:rsidR="00C0433C" w:rsidRDefault="00000000">
    <w:pPr>
      <w:pStyle w:val="Header"/>
    </w:pPr>
    <w:r>
      <w:rPr>
        <w:noProof/>
      </w:rPr>
      <w:pict w14:anchorId="6746CB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54642" o:spid="_x0000_s1031" type="#_x0000_t136" style="position:absolute;margin-left:0;margin-top:0;width:570.6pt;height:49.2pt;rotation:315;z-index:-251653120;mso-position-horizontal:center;mso-position-horizontal-relative:margin;mso-position-vertical:center;mso-position-vertical-relative:margin" o:allowincell="f" fillcolor="#0d0d0d [3069]" stroked="f">
          <v:fill opacity=".5"/>
          <v:textpath style="font-family:&quot;Calibri&quot;;font-size:40pt" string="EDGE: BU-CSE Digital Skills Training"/>
          <w10:wrap anchorx="margin" anchory="margin"/>
        </v:shape>
      </w:pict>
    </w:r>
    <w:r w:rsidR="00C0433C" w:rsidRPr="00C0433C">
      <w:rPr>
        <w:rFonts w:ascii="Times New Roman" w:hAnsi="Times New Roman" w:cs="Times New Roman"/>
      </w:rPr>
      <w:ptab w:relativeTo="margin" w:alignment="center" w:leader="none"/>
    </w:r>
    <w:r w:rsidR="00C0433C">
      <w:rPr>
        <w:rFonts w:ascii="Times New Roman" w:hAnsi="Times New Roman" w:cs="Times New Roman"/>
      </w:rPr>
      <w:t>EDGE: BU-CSE Digital Skills Training</w:t>
    </w:r>
    <w:r w:rsidR="00C0433C" w:rsidRPr="00C0433C">
      <w:rPr>
        <w:rFonts w:ascii="Times New Roman" w:hAnsi="Times New Roman" w:cs="Times New Roman"/>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FDCAA" w14:textId="23AA2DFF" w:rsidR="00A07082" w:rsidRDefault="00000000">
    <w:pPr>
      <w:pStyle w:val="Header"/>
    </w:pPr>
    <w:r>
      <w:rPr>
        <w:noProof/>
      </w:rPr>
      <w:pict w14:anchorId="461160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54640" o:spid="_x0000_s1029" type="#_x0000_t136" style="position:absolute;margin-left:0;margin-top:0;width:570.6pt;height:49.2pt;rotation:315;z-index:-251657216;mso-position-horizontal:center;mso-position-horizontal-relative:margin;mso-position-vertical:center;mso-position-vertical-relative:margin" o:allowincell="f" fillcolor="#0d0d0d [3069]" stroked="f">
          <v:fill opacity=".5"/>
          <v:textpath style="font-family:&quot;Calibri&quot;;font-size:40pt" string="EDGE: BU-CSE Digital Skills Train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4D68"/>
    <w:multiLevelType w:val="hybridMultilevel"/>
    <w:tmpl w:val="CD68A50C"/>
    <w:lvl w:ilvl="0" w:tplc="3B2424F4">
      <w:start w:val="1"/>
      <w:numFmt w:val="bullet"/>
      <w:lvlText w:val="•"/>
      <w:lvlJc w:val="left"/>
      <w:pPr>
        <w:tabs>
          <w:tab w:val="num" w:pos="720"/>
        </w:tabs>
        <w:ind w:left="720" w:hanging="360"/>
      </w:pPr>
      <w:rPr>
        <w:rFonts w:ascii="Arial" w:hAnsi="Arial" w:hint="default"/>
      </w:rPr>
    </w:lvl>
    <w:lvl w:ilvl="1" w:tplc="148CAAC6" w:tentative="1">
      <w:start w:val="1"/>
      <w:numFmt w:val="bullet"/>
      <w:lvlText w:val="•"/>
      <w:lvlJc w:val="left"/>
      <w:pPr>
        <w:tabs>
          <w:tab w:val="num" w:pos="1440"/>
        </w:tabs>
        <w:ind w:left="1440" w:hanging="360"/>
      </w:pPr>
      <w:rPr>
        <w:rFonts w:ascii="Arial" w:hAnsi="Arial" w:hint="default"/>
      </w:rPr>
    </w:lvl>
    <w:lvl w:ilvl="2" w:tplc="04EA005C" w:tentative="1">
      <w:start w:val="1"/>
      <w:numFmt w:val="bullet"/>
      <w:lvlText w:val="•"/>
      <w:lvlJc w:val="left"/>
      <w:pPr>
        <w:tabs>
          <w:tab w:val="num" w:pos="2160"/>
        </w:tabs>
        <w:ind w:left="2160" w:hanging="360"/>
      </w:pPr>
      <w:rPr>
        <w:rFonts w:ascii="Arial" w:hAnsi="Arial" w:hint="default"/>
      </w:rPr>
    </w:lvl>
    <w:lvl w:ilvl="3" w:tplc="11B6EAE6" w:tentative="1">
      <w:start w:val="1"/>
      <w:numFmt w:val="bullet"/>
      <w:lvlText w:val="•"/>
      <w:lvlJc w:val="left"/>
      <w:pPr>
        <w:tabs>
          <w:tab w:val="num" w:pos="2880"/>
        </w:tabs>
        <w:ind w:left="2880" w:hanging="360"/>
      </w:pPr>
      <w:rPr>
        <w:rFonts w:ascii="Arial" w:hAnsi="Arial" w:hint="default"/>
      </w:rPr>
    </w:lvl>
    <w:lvl w:ilvl="4" w:tplc="04AA3A74" w:tentative="1">
      <w:start w:val="1"/>
      <w:numFmt w:val="bullet"/>
      <w:lvlText w:val="•"/>
      <w:lvlJc w:val="left"/>
      <w:pPr>
        <w:tabs>
          <w:tab w:val="num" w:pos="3600"/>
        </w:tabs>
        <w:ind w:left="3600" w:hanging="360"/>
      </w:pPr>
      <w:rPr>
        <w:rFonts w:ascii="Arial" w:hAnsi="Arial" w:hint="default"/>
      </w:rPr>
    </w:lvl>
    <w:lvl w:ilvl="5" w:tplc="EFFE89C8" w:tentative="1">
      <w:start w:val="1"/>
      <w:numFmt w:val="bullet"/>
      <w:lvlText w:val="•"/>
      <w:lvlJc w:val="left"/>
      <w:pPr>
        <w:tabs>
          <w:tab w:val="num" w:pos="4320"/>
        </w:tabs>
        <w:ind w:left="4320" w:hanging="360"/>
      </w:pPr>
      <w:rPr>
        <w:rFonts w:ascii="Arial" w:hAnsi="Arial" w:hint="default"/>
      </w:rPr>
    </w:lvl>
    <w:lvl w:ilvl="6" w:tplc="4922F5B6" w:tentative="1">
      <w:start w:val="1"/>
      <w:numFmt w:val="bullet"/>
      <w:lvlText w:val="•"/>
      <w:lvlJc w:val="left"/>
      <w:pPr>
        <w:tabs>
          <w:tab w:val="num" w:pos="5040"/>
        </w:tabs>
        <w:ind w:left="5040" w:hanging="360"/>
      </w:pPr>
      <w:rPr>
        <w:rFonts w:ascii="Arial" w:hAnsi="Arial" w:hint="default"/>
      </w:rPr>
    </w:lvl>
    <w:lvl w:ilvl="7" w:tplc="FCF855A4" w:tentative="1">
      <w:start w:val="1"/>
      <w:numFmt w:val="bullet"/>
      <w:lvlText w:val="•"/>
      <w:lvlJc w:val="left"/>
      <w:pPr>
        <w:tabs>
          <w:tab w:val="num" w:pos="5760"/>
        </w:tabs>
        <w:ind w:left="5760" w:hanging="360"/>
      </w:pPr>
      <w:rPr>
        <w:rFonts w:ascii="Arial" w:hAnsi="Arial" w:hint="default"/>
      </w:rPr>
    </w:lvl>
    <w:lvl w:ilvl="8" w:tplc="F89656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0214E9"/>
    <w:multiLevelType w:val="hybridMultilevel"/>
    <w:tmpl w:val="424480E6"/>
    <w:lvl w:ilvl="0" w:tplc="0158F2B8">
      <w:start w:val="1"/>
      <w:numFmt w:val="decimal"/>
      <w:lvlText w:val="%1."/>
      <w:lvlJc w:val="left"/>
      <w:pPr>
        <w:ind w:left="2490" w:hanging="420"/>
      </w:pPr>
      <w:rPr>
        <w:rFonts w:ascii="Kalpurush" w:hAnsi="Kalpurush" w:hint="default"/>
        <w:b/>
        <w:color w:val="171717" w:themeColor="background2" w:themeShade="1A"/>
        <w:sz w:val="56"/>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 w15:restartNumberingAfterBreak="0">
    <w:nsid w:val="1CE123A7"/>
    <w:multiLevelType w:val="hybridMultilevel"/>
    <w:tmpl w:val="121E4FE4"/>
    <w:lvl w:ilvl="0" w:tplc="47027CC4">
      <w:start w:val="1"/>
      <w:numFmt w:val="bullet"/>
      <w:lvlText w:val="•"/>
      <w:lvlJc w:val="left"/>
      <w:pPr>
        <w:tabs>
          <w:tab w:val="num" w:pos="2070"/>
        </w:tabs>
        <w:ind w:left="2070" w:hanging="360"/>
      </w:pPr>
      <w:rPr>
        <w:rFonts w:ascii="Arial" w:hAnsi="Arial" w:hint="default"/>
      </w:rPr>
    </w:lvl>
    <w:lvl w:ilvl="1" w:tplc="0AC0E790" w:tentative="1">
      <w:start w:val="1"/>
      <w:numFmt w:val="bullet"/>
      <w:lvlText w:val="•"/>
      <w:lvlJc w:val="left"/>
      <w:pPr>
        <w:tabs>
          <w:tab w:val="num" w:pos="2790"/>
        </w:tabs>
        <w:ind w:left="2790" w:hanging="360"/>
      </w:pPr>
      <w:rPr>
        <w:rFonts w:ascii="Arial" w:hAnsi="Arial" w:hint="default"/>
      </w:rPr>
    </w:lvl>
    <w:lvl w:ilvl="2" w:tplc="1ABE5FD8" w:tentative="1">
      <w:start w:val="1"/>
      <w:numFmt w:val="bullet"/>
      <w:lvlText w:val="•"/>
      <w:lvlJc w:val="left"/>
      <w:pPr>
        <w:tabs>
          <w:tab w:val="num" w:pos="3510"/>
        </w:tabs>
        <w:ind w:left="3510" w:hanging="360"/>
      </w:pPr>
      <w:rPr>
        <w:rFonts w:ascii="Arial" w:hAnsi="Arial" w:hint="default"/>
      </w:rPr>
    </w:lvl>
    <w:lvl w:ilvl="3" w:tplc="5DF861DE" w:tentative="1">
      <w:start w:val="1"/>
      <w:numFmt w:val="bullet"/>
      <w:lvlText w:val="•"/>
      <w:lvlJc w:val="left"/>
      <w:pPr>
        <w:tabs>
          <w:tab w:val="num" w:pos="4230"/>
        </w:tabs>
        <w:ind w:left="4230" w:hanging="360"/>
      </w:pPr>
      <w:rPr>
        <w:rFonts w:ascii="Arial" w:hAnsi="Arial" w:hint="default"/>
      </w:rPr>
    </w:lvl>
    <w:lvl w:ilvl="4" w:tplc="05F0103C" w:tentative="1">
      <w:start w:val="1"/>
      <w:numFmt w:val="bullet"/>
      <w:lvlText w:val="•"/>
      <w:lvlJc w:val="left"/>
      <w:pPr>
        <w:tabs>
          <w:tab w:val="num" w:pos="4950"/>
        </w:tabs>
        <w:ind w:left="4950" w:hanging="360"/>
      </w:pPr>
      <w:rPr>
        <w:rFonts w:ascii="Arial" w:hAnsi="Arial" w:hint="default"/>
      </w:rPr>
    </w:lvl>
    <w:lvl w:ilvl="5" w:tplc="430812F8" w:tentative="1">
      <w:start w:val="1"/>
      <w:numFmt w:val="bullet"/>
      <w:lvlText w:val="•"/>
      <w:lvlJc w:val="left"/>
      <w:pPr>
        <w:tabs>
          <w:tab w:val="num" w:pos="5670"/>
        </w:tabs>
        <w:ind w:left="5670" w:hanging="360"/>
      </w:pPr>
      <w:rPr>
        <w:rFonts w:ascii="Arial" w:hAnsi="Arial" w:hint="default"/>
      </w:rPr>
    </w:lvl>
    <w:lvl w:ilvl="6" w:tplc="F904B3DA" w:tentative="1">
      <w:start w:val="1"/>
      <w:numFmt w:val="bullet"/>
      <w:lvlText w:val="•"/>
      <w:lvlJc w:val="left"/>
      <w:pPr>
        <w:tabs>
          <w:tab w:val="num" w:pos="6390"/>
        </w:tabs>
        <w:ind w:left="6390" w:hanging="360"/>
      </w:pPr>
      <w:rPr>
        <w:rFonts w:ascii="Arial" w:hAnsi="Arial" w:hint="default"/>
      </w:rPr>
    </w:lvl>
    <w:lvl w:ilvl="7" w:tplc="283E2BC2" w:tentative="1">
      <w:start w:val="1"/>
      <w:numFmt w:val="bullet"/>
      <w:lvlText w:val="•"/>
      <w:lvlJc w:val="left"/>
      <w:pPr>
        <w:tabs>
          <w:tab w:val="num" w:pos="7110"/>
        </w:tabs>
        <w:ind w:left="7110" w:hanging="360"/>
      </w:pPr>
      <w:rPr>
        <w:rFonts w:ascii="Arial" w:hAnsi="Arial" w:hint="default"/>
      </w:rPr>
    </w:lvl>
    <w:lvl w:ilvl="8" w:tplc="383015BC" w:tentative="1">
      <w:start w:val="1"/>
      <w:numFmt w:val="bullet"/>
      <w:lvlText w:val="•"/>
      <w:lvlJc w:val="left"/>
      <w:pPr>
        <w:tabs>
          <w:tab w:val="num" w:pos="7830"/>
        </w:tabs>
        <w:ind w:left="7830" w:hanging="360"/>
      </w:pPr>
      <w:rPr>
        <w:rFonts w:ascii="Arial" w:hAnsi="Arial" w:hint="default"/>
      </w:rPr>
    </w:lvl>
  </w:abstractNum>
  <w:abstractNum w:abstractNumId="3" w15:restartNumberingAfterBreak="0">
    <w:nsid w:val="23F239FF"/>
    <w:multiLevelType w:val="hybridMultilevel"/>
    <w:tmpl w:val="4FF4C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E79AB"/>
    <w:multiLevelType w:val="hybridMultilevel"/>
    <w:tmpl w:val="F5A0BB66"/>
    <w:lvl w:ilvl="0" w:tplc="DC589982">
      <w:start w:val="1"/>
      <w:numFmt w:val="bullet"/>
      <w:lvlText w:val="•"/>
      <w:lvlJc w:val="left"/>
      <w:pPr>
        <w:tabs>
          <w:tab w:val="num" w:pos="360"/>
        </w:tabs>
        <w:ind w:left="360" w:hanging="360"/>
      </w:pPr>
      <w:rPr>
        <w:rFonts w:ascii="Arial" w:hAnsi="Arial" w:hint="default"/>
      </w:rPr>
    </w:lvl>
    <w:lvl w:ilvl="1" w:tplc="851265C4" w:tentative="1">
      <w:start w:val="1"/>
      <w:numFmt w:val="bullet"/>
      <w:lvlText w:val="•"/>
      <w:lvlJc w:val="left"/>
      <w:pPr>
        <w:tabs>
          <w:tab w:val="num" w:pos="1080"/>
        </w:tabs>
        <w:ind w:left="1080" w:hanging="360"/>
      </w:pPr>
      <w:rPr>
        <w:rFonts w:ascii="Arial" w:hAnsi="Arial" w:hint="default"/>
      </w:rPr>
    </w:lvl>
    <w:lvl w:ilvl="2" w:tplc="9EAA556C" w:tentative="1">
      <w:start w:val="1"/>
      <w:numFmt w:val="bullet"/>
      <w:lvlText w:val="•"/>
      <w:lvlJc w:val="left"/>
      <w:pPr>
        <w:tabs>
          <w:tab w:val="num" w:pos="1800"/>
        </w:tabs>
        <w:ind w:left="1800" w:hanging="360"/>
      </w:pPr>
      <w:rPr>
        <w:rFonts w:ascii="Arial" w:hAnsi="Arial" w:hint="default"/>
      </w:rPr>
    </w:lvl>
    <w:lvl w:ilvl="3" w:tplc="8D5EBA56" w:tentative="1">
      <w:start w:val="1"/>
      <w:numFmt w:val="bullet"/>
      <w:lvlText w:val="•"/>
      <w:lvlJc w:val="left"/>
      <w:pPr>
        <w:tabs>
          <w:tab w:val="num" w:pos="2520"/>
        </w:tabs>
        <w:ind w:left="2520" w:hanging="360"/>
      </w:pPr>
      <w:rPr>
        <w:rFonts w:ascii="Arial" w:hAnsi="Arial" w:hint="default"/>
      </w:rPr>
    </w:lvl>
    <w:lvl w:ilvl="4" w:tplc="050AB360" w:tentative="1">
      <w:start w:val="1"/>
      <w:numFmt w:val="bullet"/>
      <w:lvlText w:val="•"/>
      <w:lvlJc w:val="left"/>
      <w:pPr>
        <w:tabs>
          <w:tab w:val="num" w:pos="3240"/>
        </w:tabs>
        <w:ind w:left="3240" w:hanging="360"/>
      </w:pPr>
      <w:rPr>
        <w:rFonts w:ascii="Arial" w:hAnsi="Arial" w:hint="default"/>
      </w:rPr>
    </w:lvl>
    <w:lvl w:ilvl="5" w:tplc="D62A86D4" w:tentative="1">
      <w:start w:val="1"/>
      <w:numFmt w:val="bullet"/>
      <w:lvlText w:val="•"/>
      <w:lvlJc w:val="left"/>
      <w:pPr>
        <w:tabs>
          <w:tab w:val="num" w:pos="3960"/>
        </w:tabs>
        <w:ind w:left="3960" w:hanging="360"/>
      </w:pPr>
      <w:rPr>
        <w:rFonts w:ascii="Arial" w:hAnsi="Arial" w:hint="default"/>
      </w:rPr>
    </w:lvl>
    <w:lvl w:ilvl="6" w:tplc="D67CF76A" w:tentative="1">
      <w:start w:val="1"/>
      <w:numFmt w:val="bullet"/>
      <w:lvlText w:val="•"/>
      <w:lvlJc w:val="left"/>
      <w:pPr>
        <w:tabs>
          <w:tab w:val="num" w:pos="4680"/>
        </w:tabs>
        <w:ind w:left="4680" w:hanging="360"/>
      </w:pPr>
      <w:rPr>
        <w:rFonts w:ascii="Arial" w:hAnsi="Arial" w:hint="default"/>
      </w:rPr>
    </w:lvl>
    <w:lvl w:ilvl="7" w:tplc="2270806C" w:tentative="1">
      <w:start w:val="1"/>
      <w:numFmt w:val="bullet"/>
      <w:lvlText w:val="•"/>
      <w:lvlJc w:val="left"/>
      <w:pPr>
        <w:tabs>
          <w:tab w:val="num" w:pos="5400"/>
        </w:tabs>
        <w:ind w:left="5400" w:hanging="360"/>
      </w:pPr>
      <w:rPr>
        <w:rFonts w:ascii="Arial" w:hAnsi="Arial" w:hint="default"/>
      </w:rPr>
    </w:lvl>
    <w:lvl w:ilvl="8" w:tplc="2C96FC0C"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2F510190"/>
    <w:multiLevelType w:val="hybridMultilevel"/>
    <w:tmpl w:val="DB304C00"/>
    <w:lvl w:ilvl="0" w:tplc="982E8708">
      <w:start w:val="1"/>
      <w:numFmt w:val="decimal"/>
      <w:lvlText w:val="%1."/>
      <w:lvlJc w:val="left"/>
      <w:pPr>
        <w:ind w:left="1800" w:hanging="1440"/>
      </w:pPr>
      <w:rPr>
        <w:rFonts w:hint="default"/>
        <w:sz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348B8"/>
    <w:multiLevelType w:val="hybridMultilevel"/>
    <w:tmpl w:val="F216E98C"/>
    <w:lvl w:ilvl="0" w:tplc="8F0424C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E6DC2"/>
    <w:multiLevelType w:val="hybridMultilevel"/>
    <w:tmpl w:val="5A280A86"/>
    <w:lvl w:ilvl="0" w:tplc="6376458C">
      <w:start w:val="1"/>
      <w:numFmt w:val="decimal"/>
      <w:lvlText w:val="%1."/>
      <w:lvlJc w:val="left"/>
      <w:pPr>
        <w:ind w:left="1200" w:hanging="420"/>
      </w:pPr>
      <w:rPr>
        <w:rFonts w:ascii="Kalpurush" w:hAnsi="Kalpurush" w:hint="default"/>
        <w:b/>
        <w:color w:val="171717" w:themeColor="background2" w:themeShade="1A"/>
        <w:sz w:val="56"/>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3DBC1921"/>
    <w:multiLevelType w:val="hybridMultilevel"/>
    <w:tmpl w:val="5F56D49C"/>
    <w:lvl w:ilvl="0" w:tplc="157A27CE">
      <w:start w:val="1"/>
      <w:numFmt w:val="bullet"/>
      <w:lvlText w:val="•"/>
      <w:lvlJc w:val="left"/>
      <w:pPr>
        <w:tabs>
          <w:tab w:val="num" w:pos="540"/>
        </w:tabs>
        <w:ind w:left="540" w:hanging="360"/>
      </w:pPr>
      <w:rPr>
        <w:rFonts w:ascii="Arial" w:hAnsi="Arial" w:hint="default"/>
      </w:rPr>
    </w:lvl>
    <w:lvl w:ilvl="1" w:tplc="8830FF10" w:tentative="1">
      <w:start w:val="1"/>
      <w:numFmt w:val="bullet"/>
      <w:lvlText w:val="•"/>
      <w:lvlJc w:val="left"/>
      <w:pPr>
        <w:tabs>
          <w:tab w:val="num" w:pos="1440"/>
        </w:tabs>
        <w:ind w:left="1440" w:hanging="360"/>
      </w:pPr>
      <w:rPr>
        <w:rFonts w:ascii="Arial" w:hAnsi="Arial" w:hint="default"/>
      </w:rPr>
    </w:lvl>
    <w:lvl w:ilvl="2" w:tplc="A1CCBAE0" w:tentative="1">
      <w:start w:val="1"/>
      <w:numFmt w:val="bullet"/>
      <w:lvlText w:val="•"/>
      <w:lvlJc w:val="left"/>
      <w:pPr>
        <w:tabs>
          <w:tab w:val="num" w:pos="2160"/>
        </w:tabs>
        <w:ind w:left="2160" w:hanging="360"/>
      </w:pPr>
      <w:rPr>
        <w:rFonts w:ascii="Arial" w:hAnsi="Arial" w:hint="default"/>
      </w:rPr>
    </w:lvl>
    <w:lvl w:ilvl="3" w:tplc="CFE07F7E" w:tentative="1">
      <w:start w:val="1"/>
      <w:numFmt w:val="bullet"/>
      <w:lvlText w:val="•"/>
      <w:lvlJc w:val="left"/>
      <w:pPr>
        <w:tabs>
          <w:tab w:val="num" w:pos="2880"/>
        </w:tabs>
        <w:ind w:left="2880" w:hanging="360"/>
      </w:pPr>
      <w:rPr>
        <w:rFonts w:ascii="Arial" w:hAnsi="Arial" w:hint="default"/>
      </w:rPr>
    </w:lvl>
    <w:lvl w:ilvl="4" w:tplc="7736E57C" w:tentative="1">
      <w:start w:val="1"/>
      <w:numFmt w:val="bullet"/>
      <w:lvlText w:val="•"/>
      <w:lvlJc w:val="left"/>
      <w:pPr>
        <w:tabs>
          <w:tab w:val="num" w:pos="3600"/>
        </w:tabs>
        <w:ind w:left="3600" w:hanging="360"/>
      </w:pPr>
      <w:rPr>
        <w:rFonts w:ascii="Arial" w:hAnsi="Arial" w:hint="default"/>
      </w:rPr>
    </w:lvl>
    <w:lvl w:ilvl="5" w:tplc="4BDEFB0A" w:tentative="1">
      <w:start w:val="1"/>
      <w:numFmt w:val="bullet"/>
      <w:lvlText w:val="•"/>
      <w:lvlJc w:val="left"/>
      <w:pPr>
        <w:tabs>
          <w:tab w:val="num" w:pos="4320"/>
        </w:tabs>
        <w:ind w:left="4320" w:hanging="360"/>
      </w:pPr>
      <w:rPr>
        <w:rFonts w:ascii="Arial" w:hAnsi="Arial" w:hint="default"/>
      </w:rPr>
    </w:lvl>
    <w:lvl w:ilvl="6" w:tplc="41D4B4F0" w:tentative="1">
      <w:start w:val="1"/>
      <w:numFmt w:val="bullet"/>
      <w:lvlText w:val="•"/>
      <w:lvlJc w:val="left"/>
      <w:pPr>
        <w:tabs>
          <w:tab w:val="num" w:pos="5040"/>
        </w:tabs>
        <w:ind w:left="5040" w:hanging="360"/>
      </w:pPr>
      <w:rPr>
        <w:rFonts w:ascii="Arial" w:hAnsi="Arial" w:hint="default"/>
      </w:rPr>
    </w:lvl>
    <w:lvl w:ilvl="7" w:tplc="0E54EA8A" w:tentative="1">
      <w:start w:val="1"/>
      <w:numFmt w:val="bullet"/>
      <w:lvlText w:val="•"/>
      <w:lvlJc w:val="left"/>
      <w:pPr>
        <w:tabs>
          <w:tab w:val="num" w:pos="5760"/>
        </w:tabs>
        <w:ind w:left="5760" w:hanging="360"/>
      </w:pPr>
      <w:rPr>
        <w:rFonts w:ascii="Arial" w:hAnsi="Arial" w:hint="default"/>
      </w:rPr>
    </w:lvl>
    <w:lvl w:ilvl="8" w:tplc="334C6B2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195432A"/>
    <w:multiLevelType w:val="hybridMultilevel"/>
    <w:tmpl w:val="D47C2D98"/>
    <w:lvl w:ilvl="0" w:tplc="8F0424C0">
      <w:start w:val="1"/>
      <w:numFmt w:val="bullet"/>
      <w:lvlText w:val="•"/>
      <w:lvlJc w:val="left"/>
      <w:pPr>
        <w:tabs>
          <w:tab w:val="num" w:pos="360"/>
        </w:tabs>
        <w:ind w:left="360" w:hanging="360"/>
      </w:pPr>
      <w:rPr>
        <w:rFonts w:ascii="Arial" w:hAnsi="Arial" w:hint="default"/>
      </w:rPr>
    </w:lvl>
    <w:lvl w:ilvl="1" w:tplc="5B1834E6" w:tentative="1">
      <w:start w:val="1"/>
      <w:numFmt w:val="bullet"/>
      <w:lvlText w:val="•"/>
      <w:lvlJc w:val="left"/>
      <w:pPr>
        <w:tabs>
          <w:tab w:val="num" w:pos="1080"/>
        </w:tabs>
        <w:ind w:left="1080" w:hanging="360"/>
      </w:pPr>
      <w:rPr>
        <w:rFonts w:ascii="Arial" w:hAnsi="Arial" w:hint="default"/>
      </w:rPr>
    </w:lvl>
    <w:lvl w:ilvl="2" w:tplc="B590CD7C" w:tentative="1">
      <w:start w:val="1"/>
      <w:numFmt w:val="bullet"/>
      <w:lvlText w:val="•"/>
      <w:lvlJc w:val="left"/>
      <w:pPr>
        <w:tabs>
          <w:tab w:val="num" w:pos="1800"/>
        </w:tabs>
        <w:ind w:left="1800" w:hanging="360"/>
      </w:pPr>
      <w:rPr>
        <w:rFonts w:ascii="Arial" w:hAnsi="Arial" w:hint="default"/>
      </w:rPr>
    </w:lvl>
    <w:lvl w:ilvl="3" w:tplc="96C69A76" w:tentative="1">
      <w:start w:val="1"/>
      <w:numFmt w:val="bullet"/>
      <w:lvlText w:val="•"/>
      <w:lvlJc w:val="left"/>
      <w:pPr>
        <w:tabs>
          <w:tab w:val="num" w:pos="2520"/>
        </w:tabs>
        <w:ind w:left="2520" w:hanging="360"/>
      </w:pPr>
      <w:rPr>
        <w:rFonts w:ascii="Arial" w:hAnsi="Arial" w:hint="default"/>
      </w:rPr>
    </w:lvl>
    <w:lvl w:ilvl="4" w:tplc="4DA4FA3C" w:tentative="1">
      <w:start w:val="1"/>
      <w:numFmt w:val="bullet"/>
      <w:lvlText w:val="•"/>
      <w:lvlJc w:val="left"/>
      <w:pPr>
        <w:tabs>
          <w:tab w:val="num" w:pos="3240"/>
        </w:tabs>
        <w:ind w:left="3240" w:hanging="360"/>
      </w:pPr>
      <w:rPr>
        <w:rFonts w:ascii="Arial" w:hAnsi="Arial" w:hint="default"/>
      </w:rPr>
    </w:lvl>
    <w:lvl w:ilvl="5" w:tplc="821E1692" w:tentative="1">
      <w:start w:val="1"/>
      <w:numFmt w:val="bullet"/>
      <w:lvlText w:val="•"/>
      <w:lvlJc w:val="left"/>
      <w:pPr>
        <w:tabs>
          <w:tab w:val="num" w:pos="3960"/>
        </w:tabs>
        <w:ind w:left="3960" w:hanging="360"/>
      </w:pPr>
      <w:rPr>
        <w:rFonts w:ascii="Arial" w:hAnsi="Arial" w:hint="default"/>
      </w:rPr>
    </w:lvl>
    <w:lvl w:ilvl="6" w:tplc="2A045C80" w:tentative="1">
      <w:start w:val="1"/>
      <w:numFmt w:val="bullet"/>
      <w:lvlText w:val="•"/>
      <w:lvlJc w:val="left"/>
      <w:pPr>
        <w:tabs>
          <w:tab w:val="num" w:pos="4680"/>
        </w:tabs>
        <w:ind w:left="4680" w:hanging="360"/>
      </w:pPr>
      <w:rPr>
        <w:rFonts w:ascii="Arial" w:hAnsi="Arial" w:hint="default"/>
      </w:rPr>
    </w:lvl>
    <w:lvl w:ilvl="7" w:tplc="05B8CF3E" w:tentative="1">
      <w:start w:val="1"/>
      <w:numFmt w:val="bullet"/>
      <w:lvlText w:val="•"/>
      <w:lvlJc w:val="left"/>
      <w:pPr>
        <w:tabs>
          <w:tab w:val="num" w:pos="5400"/>
        </w:tabs>
        <w:ind w:left="5400" w:hanging="360"/>
      </w:pPr>
      <w:rPr>
        <w:rFonts w:ascii="Arial" w:hAnsi="Arial" w:hint="default"/>
      </w:rPr>
    </w:lvl>
    <w:lvl w:ilvl="8" w:tplc="39A000B8"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5CDD427D"/>
    <w:multiLevelType w:val="hybridMultilevel"/>
    <w:tmpl w:val="C8F606F6"/>
    <w:lvl w:ilvl="0" w:tplc="764A8B66">
      <w:start w:val="1"/>
      <w:numFmt w:val="bullet"/>
      <w:lvlText w:val="•"/>
      <w:lvlJc w:val="left"/>
      <w:pPr>
        <w:tabs>
          <w:tab w:val="num" w:pos="720"/>
        </w:tabs>
        <w:ind w:left="720" w:hanging="360"/>
      </w:pPr>
      <w:rPr>
        <w:rFonts w:ascii="Arial" w:hAnsi="Arial" w:hint="default"/>
      </w:rPr>
    </w:lvl>
    <w:lvl w:ilvl="1" w:tplc="5D40D6D2" w:tentative="1">
      <w:start w:val="1"/>
      <w:numFmt w:val="bullet"/>
      <w:lvlText w:val="•"/>
      <w:lvlJc w:val="left"/>
      <w:pPr>
        <w:tabs>
          <w:tab w:val="num" w:pos="1440"/>
        </w:tabs>
        <w:ind w:left="1440" w:hanging="360"/>
      </w:pPr>
      <w:rPr>
        <w:rFonts w:ascii="Arial" w:hAnsi="Arial" w:hint="default"/>
      </w:rPr>
    </w:lvl>
    <w:lvl w:ilvl="2" w:tplc="D3C488F0" w:tentative="1">
      <w:start w:val="1"/>
      <w:numFmt w:val="bullet"/>
      <w:lvlText w:val="•"/>
      <w:lvlJc w:val="left"/>
      <w:pPr>
        <w:tabs>
          <w:tab w:val="num" w:pos="2160"/>
        </w:tabs>
        <w:ind w:left="2160" w:hanging="360"/>
      </w:pPr>
      <w:rPr>
        <w:rFonts w:ascii="Arial" w:hAnsi="Arial" w:hint="default"/>
      </w:rPr>
    </w:lvl>
    <w:lvl w:ilvl="3" w:tplc="F6A6DE9E" w:tentative="1">
      <w:start w:val="1"/>
      <w:numFmt w:val="bullet"/>
      <w:lvlText w:val="•"/>
      <w:lvlJc w:val="left"/>
      <w:pPr>
        <w:tabs>
          <w:tab w:val="num" w:pos="2880"/>
        </w:tabs>
        <w:ind w:left="2880" w:hanging="360"/>
      </w:pPr>
      <w:rPr>
        <w:rFonts w:ascii="Arial" w:hAnsi="Arial" w:hint="default"/>
      </w:rPr>
    </w:lvl>
    <w:lvl w:ilvl="4" w:tplc="0F5CA7E2" w:tentative="1">
      <w:start w:val="1"/>
      <w:numFmt w:val="bullet"/>
      <w:lvlText w:val="•"/>
      <w:lvlJc w:val="left"/>
      <w:pPr>
        <w:tabs>
          <w:tab w:val="num" w:pos="3600"/>
        </w:tabs>
        <w:ind w:left="3600" w:hanging="360"/>
      </w:pPr>
      <w:rPr>
        <w:rFonts w:ascii="Arial" w:hAnsi="Arial" w:hint="default"/>
      </w:rPr>
    </w:lvl>
    <w:lvl w:ilvl="5" w:tplc="F5963EDC" w:tentative="1">
      <w:start w:val="1"/>
      <w:numFmt w:val="bullet"/>
      <w:lvlText w:val="•"/>
      <w:lvlJc w:val="left"/>
      <w:pPr>
        <w:tabs>
          <w:tab w:val="num" w:pos="4320"/>
        </w:tabs>
        <w:ind w:left="4320" w:hanging="360"/>
      </w:pPr>
      <w:rPr>
        <w:rFonts w:ascii="Arial" w:hAnsi="Arial" w:hint="default"/>
      </w:rPr>
    </w:lvl>
    <w:lvl w:ilvl="6" w:tplc="D33651DE" w:tentative="1">
      <w:start w:val="1"/>
      <w:numFmt w:val="bullet"/>
      <w:lvlText w:val="•"/>
      <w:lvlJc w:val="left"/>
      <w:pPr>
        <w:tabs>
          <w:tab w:val="num" w:pos="5040"/>
        </w:tabs>
        <w:ind w:left="5040" w:hanging="360"/>
      </w:pPr>
      <w:rPr>
        <w:rFonts w:ascii="Arial" w:hAnsi="Arial" w:hint="default"/>
      </w:rPr>
    </w:lvl>
    <w:lvl w:ilvl="7" w:tplc="15548DDC" w:tentative="1">
      <w:start w:val="1"/>
      <w:numFmt w:val="bullet"/>
      <w:lvlText w:val="•"/>
      <w:lvlJc w:val="left"/>
      <w:pPr>
        <w:tabs>
          <w:tab w:val="num" w:pos="5760"/>
        </w:tabs>
        <w:ind w:left="5760" w:hanging="360"/>
      </w:pPr>
      <w:rPr>
        <w:rFonts w:ascii="Arial" w:hAnsi="Arial" w:hint="default"/>
      </w:rPr>
    </w:lvl>
    <w:lvl w:ilvl="8" w:tplc="D4C8AC6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80851FB"/>
    <w:multiLevelType w:val="hybridMultilevel"/>
    <w:tmpl w:val="C10C8CE0"/>
    <w:lvl w:ilvl="0" w:tplc="02F4BC3E">
      <w:start w:val="1"/>
      <w:numFmt w:val="bullet"/>
      <w:lvlText w:val="•"/>
      <w:lvlJc w:val="left"/>
      <w:pPr>
        <w:tabs>
          <w:tab w:val="num" w:pos="720"/>
        </w:tabs>
        <w:ind w:left="720" w:hanging="360"/>
      </w:pPr>
      <w:rPr>
        <w:rFonts w:ascii="Arial" w:hAnsi="Arial" w:hint="default"/>
      </w:rPr>
    </w:lvl>
    <w:lvl w:ilvl="1" w:tplc="1090C302" w:tentative="1">
      <w:start w:val="1"/>
      <w:numFmt w:val="bullet"/>
      <w:lvlText w:val="•"/>
      <w:lvlJc w:val="left"/>
      <w:pPr>
        <w:tabs>
          <w:tab w:val="num" w:pos="1440"/>
        </w:tabs>
        <w:ind w:left="1440" w:hanging="360"/>
      </w:pPr>
      <w:rPr>
        <w:rFonts w:ascii="Arial" w:hAnsi="Arial" w:hint="default"/>
      </w:rPr>
    </w:lvl>
    <w:lvl w:ilvl="2" w:tplc="B8E25BA8" w:tentative="1">
      <w:start w:val="1"/>
      <w:numFmt w:val="bullet"/>
      <w:lvlText w:val="•"/>
      <w:lvlJc w:val="left"/>
      <w:pPr>
        <w:tabs>
          <w:tab w:val="num" w:pos="2160"/>
        </w:tabs>
        <w:ind w:left="2160" w:hanging="360"/>
      </w:pPr>
      <w:rPr>
        <w:rFonts w:ascii="Arial" w:hAnsi="Arial" w:hint="default"/>
      </w:rPr>
    </w:lvl>
    <w:lvl w:ilvl="3" w:tplc="AF2A6FB4" w:tentative="1">
      <w:start w:val="1"/>
      <w:numFmt w:val="bullet"/>
      <w:lvlText w:val="•"/>
      <w:lvlJc w:val="left"/>
      <w:pPr>
        <w:tabs>
          <w:tab w:val="num" w:pos="2880"/>
        </w:tabs>
        <w:ind w:left="2880" w:hanging="360"/>
      </w:pPr>
      <w:rPr>
        <w:rFonts w:ascii="Arial" w:hAnsi="Arial" w:hint="default"/>
      </w:rPr>
    </w:lvl>
    <w:lvl w:ilvl="4" w:tplc="B8C6F7BE" w:tentative="1">
      <w:start w:val="1"/>
      <w:numFmt w:val="bullet"/>
      <w:lvlText w:val="•"/>
      <w:lvlJc w:val="left"/>
      <w:pPr>
        <w:tabs>
          <w:tab w:val="num" w:pos="3600"/>
        </w:tabs>
        <w:ind w:left="3600" w:hanging="360"/>
      </w:pPr>
      <w:rPr>
        <w:rFonts w:ascii="Arial" w:hAnsi="Arial" w:hint="default"/>
      </w:rPr>
    </w:lvl>
    <w:lvl w:ilvl="5" w:tplc="D44E3DD8" w:tentative="1">
      <w:start w:val="1"/>
      <w:numFmt w:val="bullet"/>
      <w:lvlText w:val="•"/>
      <w:lvlJc w:val="left"/>
      <w:pPr>
        <w:tabs>
          <w:tab w:val="num" w:pos="4320"/>
        </w:tabs>
        <w:ind w:left="4320" w:hanging="360"/>
      </w:pPr>
      <w:rPr>
        <w:rFonts w:ascii="Arial" w:hAnsi="Arial" w:hint="default"/>
      </w:rPr>
    </w:lvl>
    <w:lvl w:ilvl="6" w:tplc="FF86596C" w:tentative="1">
      <w:start w:val="1"/>
      <w:numFmt w:val="bullet"/>
      <w:lvlText w:val="•"/>
      <w:lvlJc w:val="left"/>
      <w:pPr>
        <w:tabs>
          <w:tab w:val="num" w:pos="5040"/>
        </w:tabs>
        <w:ind w:left="5040" w:hanging="360"/>
      </w:pPr>
      <w:rPr>
        <w:rFonts w:ascii="Arial" w:hAnsi="Arial" w:hint="default"/>
      </w:rPr>
    </w:lvl>
    <w:lvl w:ilvl="7" w:tplc="0448BC12" w:tentative="1">
      <w:start w:val="1"/>
      <w:numFmt w:val="bullet"/>
      <w:lvlText w:val="•"/>
      <w:lvlJc w:val="left"/>
      <w:pPr>
        <w:tabs>
          <w:tab w:val="num" w:pos="5760"/>
        </w:tabs>
        <w:ind w:left="5760" w:hanging="360"/>
      </w:pPr>
      <w:rPr>
        <w:rFonts w:ascii="Arial" w:hAnsi="Arial" w:hint="default"/>
      </w:rPr>
    </w:lvl>
    <w:lvl w:ilvl="8" w:tplc="B72EF20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C2B77EF"/>
    <w:multiLevelType w:val="hybridMultilevel"/>
    <w:tmpl w:val="98E407C4"/>
    <w:lvl w:ilvl="0" w:tplc="8F0424C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105102"/>
    <w:multiLevelType w:val="hybridMultilevel"/>
    <w:tmpl w:val="DF9C0E7A"/>
    <w:lvl w:ilvl="0" w:tplc="8F0424C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AF7356"/>
    <w:multiLevelType w:val="hybridMultilevel"/>
    <w:tmpl w:val="9B1AC6FE"/>
    <w:lvl w:ilvl="0" w:tplc="A476DD04">
      <w:start w:val="1"/>
      <w:numFmt w:val="decimal"/>
      <w:lvlText w:val="%1."/>
      <w:lvlJc w:val="left"/>
      <w:pPr>
        <w:ind w:left="1800" w:hanging="1440"/>
      </w:pPr>
      <w:rPr>
        <w:rFonts w:hint="default"/>
        <w:sz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117AE6"/>
    <w:multiLevelType w:val="hybridMultilevel"/>
    <w:tmpl w:val="0D2C9900"/>
    <w:lvl w:ilvl="0" w:tplc="FEEC280E">
      <w:start w:val="1"/>
      <w:numFmt w:val="decimal"/>
      <w:lvlText w:val="%1."/>
      <w:lvlJc w:val="left"/>
      <w:pPr>
        <w:ind w:left="780" w:hanging="420"/>
      </w:pPr>
      <w:rPr>
        <w:rFonts w:ascii="Kalpurush" w:hAnsi="Kalpurush" w:hint="default"/>
        <w:b/>
        <w:color w:val="171717" w:themeColor="background2" w:themeShade="1A"/>
        <w:sz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78054">
    <w:abstractNumId w:val="9"/>
  </w:num>
  <w:num w:numId="2" w16cid:durableId="2078703558">
    <w:abstractNumId w:val="4"/>
  </w:num>
  <w:num w:numId="3" w16cid:durableId="461659035">
    <w:abstractNumId w:val="11"/>
  </w:num>
  <w:num w:numId="4" w16cid:durableId="95561759">
    <w:abstractNumId w:val="2"/>
  </w:num>
  <w:num w:numId="5" w16cid:durableId="121268604">
    <w:abstractNumId w:val="8"/>
  </w:num>
  <w:num w:numId="6" w16cid:durableId="236862271">
    <w:abstractNumId w:val="3"/>
  </w:num>
  <w:num w:numId="7" w16cid:durableId="884948654">
    <w:abstractNumId w:val="12"/>
  </w:num>
  <w:num w:numId="8" w16cid:durableId="1771967223">
    <w:abstractNumId w:val="6"/>
  </w:num>
  <w:num w:numId="9" w16cid:durableId="1105542978">
    <w:abstractNumId w:val="10"/>
  </w:num>
  <w:num w:numId="10" w16cid:durableId="1053388963">
    <w:abstractNumId w:val="13"/>
  </w:num>
  <w:num w:numId="11" w16cid:durableId="474446866">
    <w:abstractNumId w:val="15"/>
  </w:num>
  <w:num w:numId="12" w16cid:durableId="307170855">
    <w:abstractNumId w:val="7"/>
  </w:num>
  <w:num w:numId="13" w16cid:durableId="138501549">
    <w:abstractNumId w:val="1"/>
  </w:num>
  <w:num w:numId="14" w16cid:durableId="1378580951">
    <w:abstractNumId w:val="0"/>
  </w:num>
  <w:num w:numId="15" w16cid:durableId="2119329330">
    <w:abstractNumId w:val="14"/>
  </w:num>
  <w:num w:numId="16" w16cid:durableId="335889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3C"/>
    <w:rsid w:val="00077393"/>
    <w:rsid w:val="000947D9"/>
    <w:rsid w:val="000B2318"/>
    <w:rsid w:val="000D1463"/>
    <w:rsid w:val="000D4D62"/>
    <w:rsid w:val="000D7157"/>
    <w:rsid w:val="000F7542"/>
    <w:rsid w:val="001048CB"/>
    <w:rsid w:val="00133445"/>
    <w:rsid w:val="00143078"/>
    <w:rsid w:val="00150D31"/>
    <w:rsid w:val="00167274"/>
    <w:rsid w:val="00190E3C"/>
    <w:rsid w:val="001961FC"/>
    <w:rsid w:val="001D36DB"/>
    <w:rsid w:val="0021076C"/>
    <w:rsid w:val="00220915"/>
    <w:rsid w:val="00277E8B"/>
    <w:rsid w:val="00291DB9"/>
    <w:rsid w:val="002A5FC7"/>
    <w:rsid w:val="002B451C"/>
    <w:rsid w:val="002C5FF1"/>
    <w:rsid w:val="002E145E"/>
    <w:rsid w:val="002F679F"/>
    <w:rsid w:val="003066EB"/>
    <w:rsid w:val="003114B6"/>
    <w:rsid w:val="0032793A"/>
    <w:rsid w:val="00350AFD"/>
    <w:rsid w:val="00354A26"/>
    <w:rsid w:val="003661C9"/>
    <w:rsid w:val="003739C2"/>
    <w:rsid w:val="003B3264"/>
    <w:rsid w:val="003D7347"/>
    <w:rsid w:val="00452DBF"/>
    <w:rsid w:val="00456EDC"/>
    <w:rsid w:val="004604BC"/>
    <w:rsid w:val="004679D3"/>
    <w:rsid w:val="0047396F"/>
    <w:rsid w:val="004823F7"/>
    <w:rsid w:val="0049163E"/>
    <w:rsid w:val="004A5BFA"/>
    <w:rsid w:val="004B047E"/>
    <w:rsid w:val="00581138"/>
    <w:rsid w:val="005965A0"/>
    <w:rsid w:val="005A0E18"/>
    <w:rsid w:val="005A7F20"/>
    <w:rsid w:val="005D17E6"/>
    <w:rsid w:val="005D724A"/>
    <w:rsid w:val="0067287A"/>
    <w:rsid w:val="00694AE4"/>
    <w:rsid w:val="006B414F"/>
    <w:rsid w:val="006D25E7"/>
    <w:rsid w:val="006D6611"/>
    <w:rsid w:val="006E4E25"/>
    <w:rsid w:val="0071405E"/>
    <w:rsid w:val="00780623"/>
    <w:rsid w:val="007815CD"/>
    <w:rsid w:val="007C00D3"/>
    <w:rsid w:val="007C5462"/>
    <w:rsid w:val="007D21DC"/>
    <w:rsid w:val="007F607C"/>
    <w:rsid w:val="007F6A34"/>
    <w:rsid w:val="00857591"/>
    <w:rsid w:val="00890EAF"/>
    <w:rsid w:val="008951E6"/>
    <w:rsid w:val="008A0764"/>
    <w:rsid w:val="008C3E20"/>
    <w:rsid w:val="008D2A40"/>
    <w:rsid w:val="00903C84"/>
    <w:rsid w:val="0091159C"/>
    <w:rsid w:val="00912C2C"/>
    <w:rsid w:val="00961784"/>
    <w:rsid w:val="009D5354"/>
    <w:rsid w:val="00A04B3F"/>
    <w:rsid w:val="00A07082"/>
    <w:rsid w:val="00A10854"/>
    <w:rsid w:val="00A27434"/>
    <w:rsid w:val="00A36ECC"/>
    <w:rsid w:val="00A54CD6"/>
    <w:rsid w:val="00A72B1F"/>
    <w:rsid w:val="00AC6343"/>
    <w:rsid w:val="00B040DF"/>
    <w:rsid w:val="00B166D1"/>
    <w:rsid w:val="00B25BD6"/>
    <w:rsid w:val="00B4039D"/>
    <w:rsid w:val="00B42B19"/>
    <w:rsid w:val="00B46C9B"/>
    <w:rsid w:val="00B47227"/>
    <w:rsid w:val="00B52F5C"/>
    <w:rsid w:val="00BA0605"/>
    <w:rsid w:val="00BA7E16"/>
    <w:rsid w:val="00BB0C37"/>
    <w:rsid w:val="00BB2756"/>
    <w:rsid w:val="00BC14E5"/>
    <w:rsid w:val="00BC64BE"/>
    <w:rsid w:val="00BE58BE"/>
    <w:rsid w:val="00BF2E6B"/>
    <w:rsid w:val="00C0341E"/>
    <w:rsid w:val="00C0433C"/>
    <w:rsid w:val="00C20F5F"/>
    <w:rsid w:val="00C35244"/>
    <w:rsid w:val="00C47BA3"/>
    <w:rsid w:val="00C54F0E"/>
    <w:rsid w:val="00C714E8"/>
    <w:rsid w:val="00C72035"/>
    <w:rsid w:val="00CB18CF"/>
    <w:rsid w:val="00CE2F39"/>
    <w:rsid w:val="00D1236C"/>
    <w:rsid w:val="00D536A2"/>
    <w:rsid w:val="00DB3E27"/>
    <w:rsid w:val="00E53467"/>
    <w:rsid w:val="00E6547D"/>
    <w:rsid w:val="00E87629"/>
    <w:rsid w:val="00EE0355"/>
    <w:rsid w:val="00F24C9B"/>
    <w:rsid w:val="00F43100"/>
    <w:rsid w:val="00F84BE7"/>
    <w:rsid w:val="00FB4BB5"/>
    <w:rsid w:val="00FC58A4"/>
    <w:rsid w:val="00FF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CB006"/>
  <w15:chartTrackingRefBased/>
  <w15:docId w15:val="{44F897F0-E1D2-467B-9E9C-26C360E3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14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4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33C"/>
  </w:style>
  <w:style w:type="paragraph" w:styleId="Footer">
    <w:name w:val="footer"/>
    <w:basedOn w:val="Normal"/>
    <w:link w:val="FooterChar"/>
    <w:uiPriority w:val="99"/>
    <w:unhideWhenUsed/>
    <w:rsid w:val="00C04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33C"/>
  </w:style>
  <w:style w:type="paragraph" w:styleId="ListParagraph">
    <w:name w:val="List Paragraph"/>
    <w:basedOn w:val="Normal"/>
    <w:uiPriority w:val="34"/>
    <w:qFormat/>
    <w:rsid w:val="00857591"/>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85759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4679D3"/>
    <w:pPr>
      <w:spacing w:after="0" w:line="240" w:lineRule="auto"/>
    </w:pPr>
    <w:rPr>
      <w:rFonts w:eastAsiaTheme="minorEastAsia"/>
    </w:rPr>
  </w:style>
  <w:style w:type="character" w:customStyle="1" w:styleId="NoSpacingChar">
    <w:name w:val="No Spacing Char"/>
    <w:basedOn w:val="DefaultParagraphFont"/>
    <w:link w:val="NoSpacing"/>
    <w:uiPriority w:val="1"/>
    <w:rsid w:val="004679D3"/>
    <w:rPr>
      <w:rFonts w:eastAsiaTheme="minorEastAsia"/>
    </w:rPr>
  </w:style>
  <w:style w:type="character" w:customStyle="1" w:styleId="Heading1Char">
    <w:name w:val="Heading 1 Char"/>
    <w:basedOn w:val="DefaultParagraphFont"/>
    <w:link w:val="Heading1"/>
    <w:uiPriority w:val="9"/>
    <w:rsid w:val="005A0E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0E18"/>
    <w:pPr>
      <w:outlineLvl w:val="9"/>
    </w:pPr>
  </w:style>
  <w:style w:type="paragraph" w:styleId="TOC2">
    <w:name w:val="toc 2"/>
    <w:basedOn w:val="Normal"/>
    <w:next w:val="Normal"/>
    <w:autoRedefine/>
    <w:uiPriority w:val="39"/>
    <w:unhideWhenUsed/>
    <w:rsid w:val="005A0E18"/>
    <w:pPr>
      <w:spacing w:after="100"/>
      <w:ind w:left="220"/>
    </w:pPr>
    <w:rPr>
      <w:rFonts w:eastAsiaTheme="minorEastAsia" w:cs="Times New Roman"/>
    </w:rPr>
  </w:style>
  <w:style w:type="paragraph" w:styleId="TOC1">
    <w:name w:val="toc 1"/>
    <w:basedOn w:val="Normal"/>
    <w:next w:val="Normal"/>
    <w:autoRedefine/>
    <w:uiPriority w:val="39"/>
    <w:unhideWhenUsed/>
    <w:rsid w:val="005A0E18"/>
    <w:pPr>
      <w:spacing w:after="100"/>
    </w:pPr>
    <w:rPr>
      <w:rFonts w:eastAsiaTheme="minorEastAsia" w:cs="Times New Roman"/>
    </w:rPr>
  </w:style>
  <w:style w:type="paragraph" w:styleId="TOC3">
    <w:name w:val="toc 3"/>
    <w:basedOn w:val="Normal"/>
    <w:next w:val="Normal"/>
    <w:autoRedefine/>
    <w:uiPriority w:val="39"/>
    <w:unhideWhenUsed/>
    <w:rsid w:val="005A0E18"/>
    <w:pPr>
      <w:spacing w:after="100"/>
      <w:ind w:left="440"/>
    </w:pPr>
    <w:rPr>
      <w:rFonts w:eastAsiaTheme="minorEastAsia" w:cs="Times New Roman"/>
    </w:rPr>
  </w:style>
  <w:style w:type="character" w:styleId="Hyperlink">
    <w:name w:val="Hyperlink"/>
    <w:basedOn w:val="DefaultParagraphFont"/>
    <w:uiPriority w:val="99"/>
    <w:unhideWhenUsed/>
    <w:rsid w:val="00167274"/>
    <w:rPr>
      <w:color w:val="0563C1" w:themeColor="hyperlink"/>
      <w:u w:val="single"/>
    </w:rPr>
  </w:style>
  <w:style w:type="paragraph" w:styleId="Bibliography">
    <w:name w:val="Bibliography"/>
    <w:basedOn w:val="Normal"/>
    <w:next w:val="Normal"/>
    <w:uiPriority w:val="37"/>
    <w:unhideWhenUsed/>
    <w:rsid w:val="00C72035"/>
  </w:style>
  <w:style w:type="character" w:customStyle="1" w:styleId="Heading2Char">
    <w:name w:val="Heading 2 Char"/>
    <w:basedOn w:val="DefaultParagraphFont"/>
    <w:link w:val="Heading2"/>
    <w:uiPriority w:val="9"/>
    <w:rsid w:val="002E145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915080">
      <w:bodyDiv w:val="1"/>
      <w:marLeft w:val="0"/>
      <w:marRight w:val="0"/>
      <w:marTop w:val="0"/>
      <w:marBottom w:val="0"/>
      <w:divBdr>
        <w:top w:val="none" w:sz="0" w:space="0" w:color="auto"/>
        <w:left w:val="none" w:sz="0" w:space="0" w:color="auto"/>
        <w:bottom w:val="none" w:sz="0" w:space="0" w:color="auto"/>
        <w:right w:val="none" w:sz="0" w:space="0" w:color="auto"/>
      </w:divBdr>
    </w:div>
    <w:div w:id="251857945">
      <w:bodyDiv w:val="1"/>
      <w:marLeft w:val="0"/>
      <w:marRight w:val="0"/>
      <w:marTop w:val="0"/>
      <w:marBottom w:val="0"/>
      <w:divBdr>
        <w:top w:val="none" w:sz="0" w:space="0" w:color="auto"/>
        <w:left w:val="none" w:sz="0" w:space="0" w:color="auto"/>
        <w:bottom w:val="none" w:sz="0" w:space="0" w:color="auto"/>
        <w:right w:val="none" w:sz="0" w:space="0" w:color="auto"/>
      </w:divBdr>
    </w:div>
    <w:div w:id="369501842">
      <w:bodyDiv w:val="1"/>
      <w:marLeft w:val="0"/>
      <w:marRight w:val="0"/>
      <w:marTop w:val="0"/>
      <w:marBottom w:val="0"/>
      <w:divBdr>
        <w:top w:val="none" w:sz="0" w:space="0" w:color="auto"/>
        <w:left w:val="none" w:sz="0" w:space="0" w:color="auto"/>
        <w:bottom w:val="none" w:sz="0" w:space="0" w:color="auto"/>
        <w:right w:val="none" w:sz="0" w:space="0" w:color="auto"/>
      </w:divBdr>
      <w:divsChild>
        <w:div w:id="1034307941">
          <w:marLeft w:val="360"/>
          <w:marRight w:val="0"/>
          <w:marTop w:val="200"/>
          <w:marBottom w:val="160"/>
          <w:divBdr>
            <w:top w:val="none" w:sz="0" w:space="0" w:color="auto"/>
            <w:left w:val="none" w:sz="0" w:space="0" w:color="auto"/>
            <w:bottom w:val="none" w:sz="0" w:space="0" w:color="auto"/>
            <w:right w:val="none" w:sz="0" w:space="0" w:color="auto"/>
          </w:divBdr>
        </w:div>
        <w:div w:id="2123768728">
          <w:marLeft w:val="360"/>
          <w:marRight w:val="0"/>
          <w:marTop w:val="200"/>
          <w:marBottom w:val="160"/>
          <w:divBdr>
            <w:top w:val="none" w:sz="0" w:space="0" w:color="auto"/>
            <w:left w:val="none" w:sz="0" w:space="0" w:color="auto"/>
            <w:bottom w:val="none" w:sz="0" w:space="0" w:color="auto"/>
            <w:right w:val="none" w:sz="0" w:space="0" w:color="auto"/>
          </w:divBdr>
        </w:div>
      </w:divsChild>
    </w:div>
    <w:div w:id="740710489">
      <w:bodyDiv w:val="1"/>
      <w:marLeft w:val="0"/>
      <w:marRight w:val="0"/>
      <w:marTop w:val="0"/>
      <w:marBottom w:val="0"/>
      <w:divBdr>
        <w:top w:val="none" w:sz="0" w:space="0" w:color="auto"/>
        <w:left w:val="none" w:sz="0" w:space="0" w:color="auto"/>
        <w:bottom w:val="none" w:sz="0" w:space="0" w:color="auto"/>
        <w:right w:val="none" w:sz="0" w:space="0" w:color="auto"/>
      </w:divBdr>
      <w:divsChild>
        <w:div w:id="619922686">
          <w:marLeft w:val="360"/>
          <w:marRight w:val="0"/>
          <w:marTop w:val="200"/>
          <w:marBottom w:val="0"/>
          <w:divBdr>
            <w:top w:val="none" w:sz="0" w:space="0" w:color="auto"/>
            <w:left w:val="none" w:sz="0" w:space="0" w:color="auto"/>
            <w:bottom w:val="none" w:sz="0" w:space="0" w:color="auto"/>
            <w:right w:val="none" w:sz="0" w:space="0" w:color="auto"/>
          </w:divBdr>
        </w:div>
        <w:div w:id="2102406389">
          <w:marLeft w:val="360"/>
          <w:marRight w:val="0"/>
          <w:marTop w:val="200"/>
          <w:marBottom w:val="0"/>
          <w:divBdr>
            <w:top w:val="none" w:sz="0" w:space="0" w:color="auto"/>
            <w:left w:val="none" w:sz="0" w:space="0" w:color="auto"/>
            <w:bottom w:val="none" w:sz="0" w:space="0" w:color="auto"/>
            <w:right w:val="none" w:sz="0" w:space="0" w:color="auto"/>
          </w:divBdr>
        </w:div>
        <w:div w:id="1011755453">
          <w:marLeft w:val="360"/>
          <w:marRight w:val="0"/>
          <w:marTop w:val="200"/>
          <w:marBottom w:val="0"/>
          <w:divBdr>
            <w:top w:val="none" w:sz="0" w:space="0" w:color="auto"/>
            <w:left w:val="none" w:sz="0" w:space="0" w:color="auto"/>
            <w:bottom w:val="none" w:sz="0" w:space="0" w:color="auto"/>
            <w:right w:val="none" w:sz="0" w:space="0" w:color="auto"/>
          </w:divBdr>
        </w:div>
        <w:div w:id="501240692">
          <w:marLeft w:val="360"/>
          <w:marRight w:val="0"/>
          <w:marTop w:val="200"/>
          <w:marBottom w:val="0"/>
          <w:divBdr>
            <w:top w:val="none" w:sz="0" w:space="0" w:color="auto"/>
            <w:left w:val="none" w:sz="0" w:space="0" w:color="auto"/>
            <w:bottom w:val="none" w:sz="0" w:space="0" w:color="auto"/>
            <w:right w:val="none" w:sz="0" w:space="0" w:color="auto"/>
          </w:divBdr>
        </w:div>
      </w:divsChild>
    </w:div>
    <w:div w:id="838152571">
      <w:bodyDiv w:val="1"/>
      <w:marLeft w:val="0"/>
      <w:marRight w:val="0"/>
      <w:marTop w:val="0"/>
      <w:marBottom w:val="0"/>
      <w:divBdr>
        <w:top w:val="none" w:sz="0" w:space="0" w:color="auto"/>
        <w:left w:val="none" w:sz="0" w:space="0" w:color="auto"/>
        <w:bottom w:val="none" w:sz="0" w:space="0" w:color="auto"/>
        <w:right w:val="none" w:sz="0" w:space="0" w:color="auto"/>
      </w:divBdr>
      <w:divsChild>
        <w:div w:id="351300887">
          <w:marLeft w:val="360"/>
          <w:marRight w:val="0"/>
          <w:marTop w:val="200"/>
          <w:marBottom w:val="160"/>
          <w:divBdr>
            <w:top w:val="none" w:sz="0" w:space="0" w:color="auto"/>
            <w:left w:val="none" w:sz="0" w:space="0" w:color="auto"/>
            <w:bottom w:val="none" w:sz="0" w:space="0" w:color="auto"/>
            <w:right w:val="none" w:sz="0" w:space="0" w:color="auto"/>
          </w:divBdr>
        </w:div>
        <w:div w:id="337732379">
          <w:marLeft w:val="360"/>
          <w:marRight w:val="0"/>
          <w:marTop w:val="200"/>
          <w:marBottom w:val="160"/>
          <w:divBdr>
            <w:top w:val="none" w:sz="0" w:space="0" w:color="auto"/>
            <w:left w:val="none" w:sz="0" w:space="0" w:color="auto"/>
            <w:bottom w:val="none" w:sz="0" w:space="0" w:color="auto"/>
            <w:right w:val="none" w:sz="0" w:space="0" w:color="auto"/>
          </w:divBdr>
        </w:div>
      </w:divsChild>
    </w:div>
    <w:div w:id="1090586612">
      <w:bodyDiv w:val="1"/>
      <w:marLeft w:val="0"/>
      <w:marRight w:val="0"/>
      <w:marTop w:val="0"/>
      <w:marBottom w:val="0"/>
      <w:divBdr>
        <w:top w:val="none" w:sz="0" w:space="0" w:color="auto"/>
        <w:left w:val="none" w:sz="0" w:space="0" w:color="auto"/>
        <w:bottom w:val="none" w:sz="0" w:space="0" w:color="auto"/>
        <w:right w:val="none" w:sz="0" w:space="0" w:color="auto"/>
      </w:divBdr>
    </w:div>
    <w:div w:id="1217082336">
      <w:bodyDiv w:val="1"/>
      <w:marLeft w:val="0"/>
      <w:marRight w:val="0"/>
      <w:marTop w:val="0"/>
      <w:marBottom w:val="0"/>
      <w:divBdr>
        <w:top w:val="none" w:sz="0" w:space="0" w:color="auto"/>
        <w:left w:val="none" w:sz="0" w:space="0" w:color="auto"/>
        <w:bottom w:val="none" w:sz="0" w:space="0" w:color="auto"/>
        <w:right w:val="none" w:sz="0" w:space="0" w:color="auto"/>
      </w:divBdr>
      <w:divsChild>
        <w:div w:id="1705670966">
          <w:marLeft w:val="360"/>
          <w:marRight w:val="0"/>
          <w:marTop w:val="200"/>
          <w:marBottom w:val="0"/>
          <w:divBdr>
            <w:top w:val="none" w:sz="0" w:space="0" w:color="auto"/>
            <w:left w:val="none" w:sz="0" w:space="0" w:color="auto"/>
            <w:bottom w:val="none" w:sz="0" w:space="0" w:color="auto"/>
            <w:right w:val="none" w:sz="0" w:space="0" w:color="auto"/>
          </w:divBdr>
        </w:div>
        <w:div w:id="253779923">
          <w:marLeft w:val="360"/>
          <w:marRight w:val="0"/>
          <w:marTop w:val="200"/>
          <w:marBottom w:val="0"/>
          <w:divBdr>
            <w:top w:val="none" w:sz="0" w:space="0" w:color="auto"/>
            <w:left w:val="none" w:sz="0" w:space="0" w:color="auto"/>
            <w:bottom w:val="none" w:sz="0" w:space="0" w:color="auto"/>
            <w:right w:val="none" w:sz="0" w:space="0" w:color="auto"/>
          </w:divBdr>
        </w:div>
      </w:divsChild>
    </w:div>
    <w:div w:id="1241521071">
      <w:bodyDiv w:val="1"/>
      <w:marLeft w:val="0"/>
      <w:marRight w:val="0"/>
      <w:marTop w:val="0"/>
      <w:marBottom w:val="0"/>
      <w:divBdr>
        <w:top w:val="none" w:sz="0" w:space="0" w:color="auto"/>
        <w:left w:val="none" w:sz="0" w:space="0" w:color="auto"/>
        <w:bottom w:val="none" w:sz="0" w:space="0" w:color="auto"/>
        <w:right w:val="none" w:sz="0" w:space="0" w:color="auto"/>
      </w:divBdr>
    </w:div>
    <w:div w:id="1408579326">
      <w:bodyDiv w:val="1"/>
      <w:marLeft w:val="0"/>
      <w:marRight w:val="0"/>
      <w:marTop w:val="0"/>
      <w:marBottom w:val="0"/>
      <w:divBdr>
        <w:top w:val="none" w:sz="0" w:space="0" w:color="auto"/>
        <w:left w:val="none" w:sz="0" w:space="0" w:color="auto"/>
        <w:bottom w:val="none" w:sz="0" w:space="0" w:color="auto"/>
        <w:right w:val="none" w:sz="0" w:space="0" w:color="auto"/>
      </w:divBdr>
      <w:divsChild>
        <w:div w:id="641348894">
          <w:marLeft w:val="360"/>
          <w:marRight w:val="0"/>
          <w:marTop w:val="200"/>
          <w:marBottom w:val="0"/>
          <w:divBdr>
            <w:top w:val="none" w:sz="0" w:space="0" w:color="auto"/>
            <w:left w:val="none" w:sz="0" w:space="0" w:color="auto"/>
            <w:bottom w:val="none" w:sz="0" w:space="0" w:color="auto"/>
            <w:right w:val="none" w:sz="0" w:space="0" w:color="auto"/>
          </w:divBdr>
        </w:div>
        <w:div w:id="336808777">
          <w:marLeft w:val="360"/>
          <w:marRight w:val="0"/>
          <w:marTop w:val="200"/>
          <w:marBottom w:val="0"/>
          <w:divBdr>
            <w:top w:val="none" w:sz="0" w:space="0" w:color="auto"/>
            <w:left w:val="none" w:sz="0" w:space="0" w:color="auto"/>
            <w:bottom w:val="none" w:sz="0" w:space="0" w:color="auto"/>
            <w:right w:val="none" w:sz="0" w:space="0" w:color="auto"/>
          </w:divBdr>
        </w:div>
      </w:divsChild>
    </w:div>
    <w:div w:id="1765111221">
      <w:bodyDiv w:val="1"/>
      <w:marLeft w:val="0"/>
      <w:marRight w:val="0"/>
      <w:marTop w:val="0"/>
      <w:marBottom w:val="0"/>
      <w:divBdr>
        <w:top w:val="none" w:sz="0" w:space="0" w:color="auto"/>
        <w:left w:val="none" w:sz="0" w:space="0" w:color="auto"/>
        <w:bottom w:val="none" w:sz="0" w:space="0" w:color="auto"/>
        <w:right w:val="none" w:sz="0" w:space="0" w:color="auto"/>
      </w:divBdr>
      <w:divsChild>
        <w:div w:id="435446926">
          <w:marLeft w:val="0"/>
          <w:marRight w:val="0"/>
          <w:marTop w:val="200"/>
          <w:marBottom w:val="160"/>
          <w:divBdr>
            <w:top w:val="none" w:sz="0" w:space="0" w:color="auto"/>
            <w:left w:val="none" w:sz="0" w:space="0" w:color="auto"/>
            <w:bottom w:val="none" w:sz="0" w:space="0" w:color="auto"/>
            <w:right w:val="none" w:sz="0" w:space="0" w:color="auto"/>
          </w:divBdr>
        </w:div>
        <w:div w:id="350035599">
          <w:marLeft w:val="0"/>
          <w:marRight w:val="0"/>
          <w:marTop w:val="200"/>
          <w:marBottom w:val="160"/>
          <w:divBdr>
            <w:top w:val="none" w:sz="0" w:space="0" w:color="auto"/>
            <w:left w:val="none" w:sz="0" w:space="0" w:color="auto"/>
            <w:bottom w:val="none" w:sz="0" w:space="0" w:color="auto"/>
            <w:right w:val="none" w:sz="0" w:space="0" w:color="auto"/>
          </w:divBdr>
        </w:div>
      </w:divsChild>
    </w:div>
    <w:div w:id="1859152086">
      <w:bodyDiv w:val="1"/>
      <w:marLeft w:val="0"/>
      <w:marRight w:val="0"/>
      <w:marTop w:val="0"/>
      <w:marBottom w:val="0"/>
      <w:divBdr>
        <w:top w:val="none" w:sz="0" w:space="0" w:color="auto"/>
        <w:left w:val="none" w:sz="0" w:space="0" w:color="auto"/>
        <w:bottom w:val="none" w:sz="0" w:space="0" w:color="auto"/>
        <w:right w:val="none" w:sz="0" w:space="0" w:color="auto"/>
      </w:divBdr>
      <w:divsChild>
        <w:div w:id="1705473733">
          <w:marLeft w:val="0"/>
          <w:marRight w:val="0"/>
          <w:marTop w:val="200"/>
          <w:marBottom w:val="160"/>
          <w:divBdr>
            <w:top w:val="none" w:sz="0" w:space="0" w:color="auto"/>
            <w:left w:val="none" w:sz="0" w:space="0" w:color="auto"/>
            <w:bottom w:val="none" w:sz="0" w:space="0" w:color="auto"/>
            <w:right w:val="none" w:sz="0" w:space="0" w:color="auto"/>
          </w:divBdr>
        </w:div>
        <w:div w:id="2004624676">
          <w:marLeft w:val="0"/>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283A199D854118B1B8B54EA29364AC"/>
        <w:category>
          <w:name w:val="General"/>
          <w:gallery w:val="placeholder"/>
        </w:category>
        <w:types>
          <w:type w:val="bbPlcHdr"/>
        </w:types>
        <w:behaviors>
          <w:behavior w:val="content"/>
        </w:behaviors>
        <w:guid w:val="{8D082CE1-DD70-48EF-BDB8-213185373C51}"/>
      </w:docPartPr>
      <w:docPartBody>
        <w:p w:rsidR="00000000" w:rsidRDefault="0032045A" w:rsidP="0032045A">
          <w:pPr>
            <w:pStyle w:val="EE283A199D854118B1B8B54EA29364AC"/>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lpurush">
    <w:panose1 w:val="02000600000000000000"/>
    <w:charset w:val="00"/>
    <w:family w:val="auto"/>
    <w:pitch w:val="variable"/>
    <w:sig w:usb0="0001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j-ea">
    <w:panose1 w:val="00000000000000000000"/>
    <w:charset w:val="00"/>
    <w:family w:val="roman"/>
    <w:notTrueType/>
    <w:pitch w:val="default"/>
  </w:font>
  <w:font w:name="+mj-cs">
    <w:panose1 w:val="00000000000000000000"/>
    <w:charset w:val="00"/>
    <w:family w:val="roman"/>
    <w:notTrueType/>
    <w:pitch w:val="default"/>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5A"/>
    <w:rsid w:val="00143078"/>
    <w:rsid w:val="0032045A"/>
    <w:rsid w:val="00945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4857DF6EA84A17B69D96AEC217125F">
    <w:name w:val="AD4857DF6EA84A17B69D96AEC217125F"/>
    <w:rsid w:val="0032045A"/>
  </w:style>
  <w:style w:type="paragraph" w:customStyle="1" w:styleId="E49A5B7BBC83480C9441AB9EA3FCC1E4">
    <w:name w:val="E49A5B7BBC83480C9441AB9EA3FCC1E4"/>
    <w:rsid w:val="0032045A"/>
  </w:style>
  <w:style w:type="paragraph" w:customStyle="1" w:styleId="FABE8C3622334D2799CA439B8851DC1D">
    <w:name w:val="FABE8C3622334D2799CA439B8851DC1D"/>
    <w:rsid w:val="0032045A"/>
  </w:style>
  <w:style w:type="paragraph" w:customStyle="1" w:styleId="EE283A199D854118B1B8B54EA29364AC">
    <w:name w:val="EE283A199D854118B1B8B54EA29364AC"/>
    <w:rsid w:val="0032045A"/>
  </w:style>
  <w:style w:type="paragraph" w:customStyle="1" w:styleId="F52FD68264FF4377AFC6CCE5EC95EE3E">
    <w:name w:val="F52FD68264FF4377AFC6CCE5EC95EE3E"/>
    <w:rsid w:val="003204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wik24</b:Tag>
    <b:SourceType>DocumentFromInternetSite</b:SourceType>
    <b:Guid>{9BCB7E1C-5AF4-42CF-A4C3-B3E86369685A}</b:Guid>
    <b:Year>2024</b:Year>
    <b:InternetSiteTitle>wikipedia</b:InternetSiteTitle>
    <b:Month>12</b:Month>
    <b:Day>saturday</b:Day>
    <b:URL>https://en.wikipedia.org/wiki/Causes_of_the_French_Revolution</b:URL>
    <b:RefOrder>1</b:RefOrder>
  </b:Source>
</b:Sources>
</file>

<file path=customXml/itemProps1.xml><?xml version="1.0" encoding="utf-8"?>
<ds:datastoreItem xmlns:ds="http://schemas.openxmlformats.org/officeDocument/2006/customXml" ds:itemID="{DF34D1DD-6945-4DDF-BB32-22DAB4317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8</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causes of the French Revolution</dc:title>
  <dc:subject/>
  <dc:creator>USER</dc:creator>
  <cp:keywords/>
  <dc:description/>
  <cp:lastModifiedBy>USER</cp:lastModifiedBy>
  <cp:revision>102</cp:revision>
  <dcterms:created xsi:type="dcterms:W3CDTF">2024-12-13T17:48:00Z</dcterms:created>
  <dcterms:modified xsi:type="dcterms:W3CDTF">2024-12-14T06:25:00Z</dcterms:modified>
</cp:coreProperties>
</file>