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9496B3" w14:textId="4573E51D" w:rsidR="00C84091" w:rsidRDefault="00C84091" w:rsidP="00C84091">
      <w:pPr>
        <w:pStyle w:val="Heading2"/>
      </w:pPr>
      <w:r>
        <w:t>Univerzitet u Beogradu – Elektrotehnički fakultet</w:t>
      </w:r>
    </w:p>
    <w:p w14:paraId="5F65F118" w14:textId="77777777" w:rsidR="00C84091" w:rsidRDefault="00C84091" w:rsidP="00C84091"/>
    <w:p w14:paraId="64DF1C08" w14:textId="5A88A7F4" w:rsidR="00C84091" w:rsidRDefault="00C84091" w:rsidP="00C84091">
      <w:pPr>
        <w:jc w:val="center"/>
      </w:pPr>
      <w:r>
        <w:rPr>
          <w:noProof/>
        </w:rPr>
        <w:drawing>
          <wp:inline distT="0" distB="0" distL="0" distR="0" wp14:anchorId="29B52AA9" wp14:editId="73E68983">
            <wp:extent cx="1200150" cy="1400175"/>
            <wp:effectExtent l="0" t="0" r="0" b="9525"/>
            <wp:docPr id="34" name="Picture 34" descr="Description: Image result for et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Image result for etf logo"/>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200150" cy="1400175"/>
                    </a:xfrm>
                    <a:prstGeom prst="rect">
                      <a:avLst/>
                    </a:prstGeom>
                    <a:noFill/>
                    <a:ln>
                      <a:noFill/>
                    </a:ln>
                  </pic:spPr>
                </pic:pic>
              </a:graphicData>
            </a:graphic>
          </wp:inline>
        </w:drawing>
      </w:r>
    </w:p>
    <w:p w14:paraId="5E433CF1" w14:textId="77777777" w:rsidR="00C84091" w:rsidRDefault="00C84091" w:rsidP="00C84091">
      <w:pPr>
        <w:pStyle w:val="Heading2"/>
      </w:pPr>
      <w:r>
        <w:t>Katedra za elektroniku</w:t>
      </w:r>
    </w:p>
    <w:p w14:paraId="5485C1D1" w14:textId="77777777" w:rsidR="00C84091" w:rsidRDefault="00C84091" w:rsidP="00C84091"/>
    <w:p w14:paraId="2A6947B8" w14:textId="77777777" w:rsidR="00C84091" w:rsidRDefault="00C84091" w:rsidP="00C84091">
      <w:pPr>
        <w:pStyle w:val="Heading2"/>
      </w:pPr>
      <w:r>
        <w:t xml:space="preserve">Digitalna obrada signala </w:t>
      </w:r>
      <w:r>
        <w:br/>
        <w:t>(13E043DOS)</w:t>
      </w:r>
    </w:p>
    <w:p w14:paraId="23F11AB0" w14:textId="77777777" w:rsidR="00C84091" w:rsidRDefault="00C84091" w:rsidP="00C84091">
      <w:pPr>
        <w:pStyle w:val="Heading1"/>
        <w:spacing w:before="0"/>
        <w:jc w:val="center"/>
      </w:pPr>
    </w:p>
    <w:p w14:paraId="7399984B" w14:textId="77777777" w:rsidR="00C84091" w:rsidRDefault="00C84091" w:rsidP="00C84091"/>
    <w:p w14:paraId="66746496" w14:textId="52AA21B4" w:rsidR="00C84091" w:rsidRDefault="00C84091" w:rsidP="00C84091">
      <w:pPr>
        <w:pStyle w:val="Heading1"/>
        <w:spacing w:before="0"/>
        <w:jc w:val="center"/>
      </w:pPr>
      <w:r>
        <w:t>Projekat</w:t>
      </w:r>
      <w:r>
        <w:br/>
        <w:t>- izveštaj -</w:t>
      </w:r>
    </w:p>
    <w:p w14:paraId="1A43CBB3" w14:textId="77777777" w:rsidR="00C84091" w:rsidRDefault="00C84091" w:rsidP="00C84091"/>
    <w:p w14:paraId="35EA5983" w14:textId="77777777" w:rsidR="00C84091" w:rsidRDefault="00C84091" w:rsidP="00C84091"/>
    <w:p w14:paraId="7A78B500" w14:textId="77777777" w:rsidR="00C84091" w:rsidRDefault="00C84091" w:rsidP="00C84091"/>
    <w:p w14:paraId="03C4CCF8" w14:textId="77777777" w:rsidR="00C84091" w:rsidRDefault="00C84091" w:rsidP="00C84091"/>
    <w:p w14:paraId="2FF80542" w14:textId="77777777" w:rsidR="00C84091" w:rsidRDefault="00C84091" w:rsidP="00C84091"/>
    <w:p w14:paraId="58EE9389" w14:textId="77777777" w:rsidR="00C84091" w:rsidRDefault="00C84091" w:rsidP="00C84091"/>
    <w:p w14:paraId="539ED173" w14:textId="77777777" w:rsidR="00C84091" w:rsidRDefault="00C84091" w:rsidP="00C84091"/>
    <w:p w14:paraId="44740A75" w14:textId="76096EB2" w:rsidR="00C84091" w:rsidRDefault="00C84091" w:rsidP="00C84091">
      <w:pPr>
        <w:jc w:val="center"/>
      </w:pPr>
    </w:p>
    <w:p w14:paraId="62E8A94F" w14:textId="77777777" w:rsidR="00C84091" w:rsidRDefault="00C84091" w:rsidP="00C84091">
      <w:pPr>
        <w:jc w:val="center"/>
      </w:pPr>
    </w:p>
    <w:p w14:paraId="32C1FE93" w14:textId="77777777" w:rsidR="00C84091" w:rsidRDefault="00C84091" w:rsidP="00C84091">
      <w:pPr>
        <w:jc w:val="center"/>
        <w:rPr>
          <w:b/>
          <w:sz w:val="24"/>
          <w:szCs w:val="24"/>
        </w:rPr>
      </w:pPr>
      <w:r>
        <w:rPr>
          <w:b/>
          <w:sz w:val="24"/>
          <w:szCs w:val="24"/>
        </w:rPr>
        <w:t>Student:</w:t>
      </w:r>
    </w:p>
    <w:p w14:paraId="57501F99" w14:textId="77777777" w:rsidR="00C84091" w:rsidRDefault="00C84091" w:rsidP="00C84091">
      <w:pPr>
        <w:jc w:val="center"/>
        <w:rPr>
          <w:b/>
          <w:sz w:val="28"/>
          <w:szCs w:val="24"/>
        </w:rPr>
      </w:pPr>
      <w:r>
        <w:rPr>
          <w:b/>
          <w:sz w:val="28"/>
          <w:szCs w:val="24"/>
        </w:rPr>
        <w:t>Uroš Cvjetinović 2016/0093</w:t>
      </w:r>
    </w:p>
    <w:p w14:paraId="37D91463" w14:textId="7D64EA7E" w:rsidR="00C84091" w:rsidRDefault="00C84091" w:rsidP="00C84091">
      <w:pPr>
        <w:pStyle w:val="Heading2"/>
      </w:pPr>
      <w:r>
        <w:lastRenderedPageBreak/>
        <w:t>Deo 1</w:t>
      </w:r>
      <w:r>
        <w:br/>
      </w:r>
      <w:r w:rsidRPr="00C84091">
        <w:t>Promena učestanosti odabiranja</w:t>
      </w:r>
    </w:p>
    <w:p w14:paraId="1DEFF1B5" w14:textId="77777777" w:rsidR="00C84091" w:rsidRDefault="00C84091" w:rsidP="00C84091">
      <w:pPr>
        <w:rPr>
          <w:lang w:val="sr-Latn-RS"/>
        </w:rPr>
      </w:pPr>
    </w:p>
    <w:p w14:paraId="19187B22" w14:textId="24515CD5" w:rsidR="00C84091" w:rsidRDefault="00C84091" w:rsidP="00C84091">
      <w:pPr>
        <w:ind w:left="720"/>
        <w:rPr>
          <w:i/>
          <w:sz w:val="28"/>
          <w:lang w:val="sr-Latn-RS"/>
        </w:rPr>
      </w:pPr>
      <w:r>
        <w:rPr>
          <w:b/>
          <w:sz w:val="32"/>
          <w:lang w:val="sr-Latn-RS"/>
        </w:rPr>
        <w:t>Tačka 1</w:t>
      </w:r>
      <w:r>
        <w:rPr>
          <w:i/>
          <w:lang w:val="sr-Latn-RS"/>
        </w:rPr>
        <w:t xml:space="preserve"> </w:t>
      </w:r>
      <w:r w:rsidR="00EF5DDD">
        <w:rPr>
          <w:i/>
          <w:lang w:val="sr-Latn-RS"/>
        </w:rPr>
        <w:t xml:space="preserve">      (</w:t>
      </w:r>
      <w:r w:rsidR="00EF5DDD" w:rsidRPr="00EF5DDD">
        <w:rPr>
          <w:i/>
          <w:sz w:val="28"/>
          <w:lang w:val="sr-Latn-RS"/>
        </w:rPr>
        <w:t>lowpass_filter_kaiser</w:t>
      </w:r>
      <w:r w:rsidR="00EF5DDD">
        <w:rPr>
          <w:i/>
          <w:sz w:val="28"/>
          <w:lang w:val="sr-Latn-RS"/>
        </w:rPr>
        <w:t>)</w:t>
      </w:r>
    </w:p>
    <w:p w14:paraId="563EFBB7" w14:textId="14A015D0" w:rsidR="000E6D1B" w:rsidRDefault="000E6D1B" w:rsidP="000E6D1B">
      <w:pPr>
        <w:autoSpaceDE w:val="0"/>
        <w:autoSpaceDN w:val="0"/>
        <w:adjustRightInd w:val="0"/>
        <w:spacing w:after="0" w:line="240" w:lineRule="auto"/>
        <w:jc w:val="both"/>
        <w:rPr>
          <w:rFonts w:cstheme="minorHAnsi"/>
          <w:color w:val="000000"/>
          <w:szCs w:val="20"/>
          <w:lang w:val="sr-Latn-RS"/>
        </w:rPr>
      </w:pPr>
      <w:r>
        <w:t xml:space="preserve">Funkcija </w:t>
      </w:r>
      <w:r>
        <w:rPr>
          <w:rFonts w:ascii="Courier New" w:hAnsi="Courier New" w:cs="Courier New"/>
          <w:color w:val="000000"/>
          <w:sz w:val="20"/>
          <w:szCs w:val="20"/>
        </w:rPr>
        <w:t>lowpass_filter_kaiser</w:t>
      </w:r>
      <w:r>
        <w:t xml:space="preserve"> je realizovana pomoću ugrađene kajzerove prozorske funkcije čije </w:t>
      </w:r>
      <w:r w:rsidR="00CF418A">
        <w:t>parametre su određene datim ograničenjima</w:t>
      </w:r>
      <w:r>
        <w:rPr>
          <w:rFonts w:cstheme="minorHAnsi"/>
        </w:rPr>
        <w:t xml:space="preserve">.  </w:t>
      </w:r>
      <w:r>
        <w:rPr>
          <w:rFonts w:cstheme="minorHAnsi"/>
          <w:color w:val="000000"/>
          <w:szCs w:val="20"/>
        </w:rPr>
        <w:t>Pooštravanjem gabarita slabljenja u zavisnosti od toga da li digitalni filtar zadovoljava gabarite povećava se red filtra, što je mana koja je neophodna da bi se zadovoljili početni gabariti. Pooštravajući gabarite I povećavajući red filtra rezultat funkcije je prvi filtar na koji naiđemo koji zadovoljava gabarite. Funkcija ima ugra</w:t>
      </w:r>
      <w:r>
        <w:rPr>
          <w:rFonts w:cstheme="minorHAnsi"/>
          <w:color w:val="000000"/>
          <w:szCs w:val="20"/>
          <w:lang w:val="sr-Latn-RS"/>
        </w:rPr>
        <w:t xml:space="preserve">đenu proveru, potrebno je unutar nje promeniti promenljvu </w:t>
      </w:r>
      <m:oMath>
        <m:r>
          <w:rPr>
            <w:rFonts w:ascii="Cambria Math" w:hAnsi="Cambria Math" w:cstheme="minorHAnsi"/>
            <w:color w:val="000000"/>
            <w:szCs w:val="20"/>
            <w:lang w:val="sr-Latn-RS"/>
          </w:rPr>
          <m:t>provera</m:t>
        </m:r>
      </m:oMath>
      <w:r>
        <w:rPr>
          <w:rFonts w:cstheme="minorHAnsi"/>
          <w:color w:val="000000"/>
          <w:szCs w:val="20"/>
          <w:lang w:val="sr-Latn-RS"/>
        </w:rPr>
        <w:t xml:space="preserve"> u vrednost </w:t>
      </w:r>
      <m:oMath>
        <m:r>
          <w:rPr>
            <w:rFonts w:ascii="Cambria Math" w:hAnsi="Cambria Math" w:cstheme="minorHAnsi"/>
            <w:color w:val="000000"/>
            <w:szCs w:val="20"/>
            <w:lang w:val="sr-Latn-RS"/>
          </w:rPr>
          <m:t>1</m:t>
        </m:r>
      </m:oMath>
      <w:r>
        <w:rPr>
          <w:rFonts w:cstheme="minorHAnsi"/>
          <w:color w:val="000000"/>
          <w:szCs w:val="20"/>
          <w:lang w:val="sr-Latn-RS"/>
        </w:rPr>
        <w:t>.</w:t>
      </w:r>
    </w:p>
    <w:p w14:paraId="494B88BA" w14:textId="77777777" w:rsidR="000E6D1B" w:rsidRDefault="000E6D1B" w:rsidP="000E6D1B">
      <w:pPr>
        <w:autoSpaceDE w:val="0"/>
        <w:autoSpaceDN w:val="0"/>
        <w:adjustRightInd w:val="0"/>
        <w:spacing w:after="0" w:line="240" w:lineRule="auto"/>
        <w:jc w:val="both"/>
        <w:rPr>
          <w:rFonts w:cstheme="minorHAnsi"/>
          <w:color w:val="000000"/>
          <w:szCs w:val="20"/>
          <w:lang w:val="sr-Latn-RS"/>
        </w:rPr>
      </w:pPr>
    </w:p>
    <w:p w14:paraId="71C91AF6" w14:textId="77777777" w:rsidR="000E6D1B" w:rsidRDefault="000E6D1B" w:rsidP="000E6D1B">
      <w:pPr>
        <w:autoSpaceDE w:val="0"/>
        <w:autoSpaceDN w:val="0"/>
        <w:adjustRightInd w:val="0"/>
        <w:spacing w:after="0" w:line="240" w:lineRule="auto"/>
        <w:jc w:val="both"/>
        <w:rPr>
          <w:rFonts w:cstheme="minorHAnsi"/>
          <w:color w:val="000000"/>
          <w:szCs w:val="20"/>
          <w:lang w:val="sr-Latn-RS"/>
        </w:rPr>
      </w:pPr>
      <w:r>
        <w:rPr>
          <w:rFonts w:cstheme="minorHAnsi"/>
          <w:color w:val="000000"/>
          <w:szCs w:val="20"/>
        </w:rPr>
        <w:t xml:space="preserve">U slučaju da se pri pozivu funkcije proslede takvi parametri da pri izračunavanju reda filtra on bude prevelik I napravi se nestabilan filtar, funkcija </w:t>
      </w:r>
      <w:r>
        <w:rPr>
          <w:rFonts w:cstheme="minorHAnsi"/>
          <w:color w:val="000000"/>
          <w:szCs w:val="20"/>
          <w:lang w:val="sr-Latn-RS"/>
        </w:rPr>
        <w:t xml:space="preserve">će smanjivati slabljenje u nepropusnom opsegu do pola vrednosti zadatog slabljenja, ako je filtar idalje nestabilan poziva se greška da su previše strogi gabariti. Do ovoga je moguće doći postavljanjem slabljenjenja na nelogične vrednosti ili znatno sužavanjem prelazne zone, jednog u odnosu na drugo. Ovaj problem bi možda mogao da se izbegne povećanjem prelaznih zona i ograničavanjem veličine slabljenja pri svakoj iteraciji, ali ova funkcija prepušta korisniku da koriguje parametre sam pomoću povratne informacije. </w:t>
      </w:r>
    </w:p>
    <w:p w14:paraId="4B1C55F0" w14:textId="1BE50CB7" w:rsidR="000E6D1B" w:rsidRDefault="000E6D1B" w:rsidP="000E6D1B">
      <w:pPr>
        <w:autoSpaceDE w:val="0"/>
        <w:autoSpaceDN w:val="0"/>
        <w:adjustRightInd w:val="0"/>
        <w:spacing w:after="0" w:line="240" w:lineRule="auto"/>
        <w:jc w:val="both"/>
        <w:rPr>
          <w:noProof/>
          <w:lang w:val="sr-Latn-RS"/>
        </w:rPr>
      </w:pPr>
      <w:r>
        <w:rPr>
          <w:rFonts w:cstheme="minorHAnsi"/>
          <w:color w:val="000000"/>
          <w:szCs w:val="20"/>
          <w:lang w:val="sr-Latn-RS"/>
        </w:rPr>
        <w:t>Na sledećim slikama se može uočiti ovo ponašanje funkcije, pomoću ugrađene provere unutar funkcije. Na slikama boje označavaju: crvena – zadati gabariti, zelena – pooštreni gabariti, ljubičasto – slabljenje u nepropusnom da bi se dobio stabilan filtar.</w:t>
      </w:r>
      <w:r>
        <w:rPr>
          <w:noProof/>
          <w:lang w:val="sr-Latn-RS"/>
        </w:rPr>
        <w:t xml:space="preserve"> </w:t>
      </w:r>
    </w:p>
    <w:p w14:paraId="3D259223" w14:textId="44D0AC89" w:rsidR="000E6D1B" w:rsidRDefault="00CF418A" w:rsidP="000E6D1B">
      <w:pPr>
        <w:autoSpaceDE w:val="0"/>
        <w:autoSpaceDN w:val="0"/>
        <w:adjustRightInd w:val="0"/>
        <w:spacing w:after="0" w:line="240" w:lineRule="auto"/>
        <w:jc w:val="both"/>
        <w:rPr>
          <w:noProof/>
        </w:rPr>
      </w:pPr>
      <w:r>
        <w:rPr>
          <w:i/>
          <w:noProof/>
          <w:lang w:val="sr-Cyrl-RS"/>
        </w:rPr>
        <w:drawing>
          <wp:anchor distT="0" distB="0" distL="114300" distR="114300" simplePos="0" relativeHeight="251658240" behindDoc="1" locked="0" layoutInCell="1" allowOverlap="1" wp14:anchorId="3224E89D" wp14:editId="3FF5EFD5">
            <wp:simplePos x="0" y="0"/>
            <wp:positionH relativeFrom="margin">
              <wp:posOffset>-202565</wp:posOffset>
            </wp:positionH>
            <wp:positionV relativeFrom="paragraph">
              <wp:posOffset>247015</wp:posOffset>
            </wp:positionV>
            <wp:extent cx="6653357" cy="3171825"/>
            <wp:effectExtent l="0" t="0" r="0" b="0"/>
            <wp:wrapTight wrapText="bothSides">
              <wp:wrapPolygon edited="0">
                <wp:start x="0" y="0"/>
                <wp:lineTo x="0" y="21405"/>
                <wp:lineTo x="21524" y="21405"/>
                <wp:lineTo x="21524"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53357" cy="3171825"/>
                    </a:xfrm>
                    <a:prstGeom prst="rect">
                      <a:avLst/>
                    </a:prstGeom>
                    <a:noFill/>
                    <a:ln>
                      <a:noFill/>
                    </a:ln>
                  </pic:spPr>
                </pic:pic>
              </a:graphicData>
            </a:graphic>
          </wp:anchor>
        </w:drawing>
      </w:r>
    </w:p>
    <w:p w14:paraId="606322E8" w14:textId="450AA7B5" w:rsidR="000E6D1B" w:rsidRDefault="000E6D1B" w:rsidP="000E6D1B">
      <w:pPr>
        <w:ind w:left="720"/>
        <w:jc w:val="center"/>
        <w:rPr>
          <w:i/>
          <w:lang w:val="sr-Cyrl-RS"/>
        </w:rPr>
      </w:pPr>
    </w:p>
    <w:p w14:paraId="6460A155" w14:textId="2890B671" w:rsidR="00C84091" w:rsidRPr="00CF418A" w:rsidRDefault="00C84091" w:rsidP="00CF418A">
      <w:pPr>
        <w:jc w:val="center"/>
        <w:rPr>
          <w:lang w:val="sr-Cyrl-RS"/>
        </w:rPr>
      </w:pPr>
      <w:r>
        <w:rPr>
          <w:i/>
        </w:rPr>
        <w:t xml:space="preserve">Slika 1.1 – </w:t>
      </w:r>
      <w:r w:rsidR="00265581">
        <w:rPr>
          <w:i/>
        </w:rPr>
        <w:t>NF filtar dobijen pozivom</w:t>
      </w:r>
      <w:r w:rsidR="000E6D1B">
        <w:rPr>
          <w:i/>
        </w:rPr>
        <w:t xml:space="preserve"> </w:t>
      </w:r>
      <w:r w:rsidR="000E6D1B" w:rsidRPr="000E6D1B">
        <w:rPr>
          <w:i/>
        </w:rPr>
        <w:t>lowpass_filter_kaiser</w:t>
      </w:r>
      <w:r w:rsidR="000E6D1B">
        <w:rPr>
          <w:i/>
        </w:rPr>
        <w:t xml:space="preserve"> za r = 2 I parametrima iz slede</w:t>
      </w:r>
      <w:r w:rsidR="000E6D1B">
        <w:rPr>
          <w:i/>
          <w:lang w:val="sr-Latn-RS"/>
        </w:rPr>
        <w:t>će t</w:t>
      </w:r>
      <w:r w:rsidR="00265581">
        <w:rPr>
          <w:i/>
          <w:lang w:val="sr-Latn-RS"/>
        </w:rPr>
        <w:t>a</w:t>
      </w:r>
      <w:r w:rsidR="000E6D1B">
        <w:rPr>
          <w:i/>
          <w:lang w:val="sr-Latn-RS"/>
        </w:rPr>
        <w:t>čke</w:t>
      </w:r>
      <w:r>
        <w:rPr>
          <w:noProof/>
        </w:rPr>
        <w:t xml:space="preserve"> </w:t>
      </w:r>
    </w:p>
    <w:p w14:paraId="6A1A3309" w14:textId="7A8BBD4C" w:rsidR="00C84091" w:rsidRDefault="00C84091" w:rsidP="00C84091">
      <w:pPr>
        <w:ind w:left="720"/>
        <w:rPr>
          <w:i/>
          <w:sz w:val="28"/>
          <w:lang w:val="sr-Latn-RS"/>
        </w:rPr>
      </w:pPr>
      <w:r>
        <w:rPr>
          <w:b/>
          <w:sz w:val="32"/>
          <w:lang w:val="sr-Latn-RS"/>
        </w:rPr>
        <w:lastRenderedPageBreak/>
        <w:t>Tačka 2</w:t>
      </w:r>
      <w:r>
        <w:rPr>
          <w:i/>
          <w:lang w:val="sr-Latn-RS"/>
        </w:rPr>
        <w:t xml:space="preserve"> </w:t>
      </w:r>
      <w:r w:rsidR="00CF418A">
        <w:rPr>
          <w:i/>
          <w:lang w:val="sr-Latn-RS"/>
        </w:rPr>
        <w:t xml:space="preserve">     </w:t>
      </w:r>
      <w:r w:rsidR="00CF418A" w:rsidRPr="00CF418A">
        <w:rPr>
          <w:i/>
          <w:sz w:val="28"/>
          <w:lang w:val="sr-Latn-RS"/>
        </w:rPr>
        <w:t>( dos_resample)</w:t>
      </w:r>
    </w:p>
    <w:p w14:paraId="56ED0E65" w14:textId="73119096" w:rsidR="00082928" w:rsidRDefault="00082928" w:rsidP="0094061E">
      <w:pPr>
        <w:autoSpaceDE w:val="0"/>
        <w:autoSpaceDN w:val="0"/>
        <w:adjustRightInd w:val="0"/>
        <w:spacing w:after="0" w:line="240" w:lineRule="auto"/>
        <w:jc w:val="both"/>
      </w:pPr>
      <w:r>
        <w:t>Funkcija dos_resample menja</w:t>
      </w:r>
      <w:r w:rsidR="00E566F2">
        <w:t xml:space="preserve"> učestanost odabiranja</w:t>
      </w:r>
      <w:r w:rsidR="001F30FA">
        <w:t xml:space="preserve"> celobrojnim umnoškom</w:t>
      </w:r>
      <w:r w:rsidR="00E566F2">
        <w:t xml:space="preserve"> prosleđenog signala. U zavisnosti da li je potrebno smanjiti ili povećati učestanost odabiranja koristi se jedan od sledećih načina: </w:t>
      </w:r>
    </w:p>
    <w:p w14:paraId="54DB7287" w14:textId="03E4B1D3" w:rsidR="00082928" w:rsidRDefault="00E2249E" w:rsidP="00082928">
      <w:pPr>
        <w:autoSpaceDE w:val="0"/>
        <w:autoSpaceDN w:val="0"/>
        <w:adjustRightInd w:val="0"/>
        <w:spacing w:after="0" w:line="240" w:lineRule="auto"/>
        <w:jc w:val="both"/>
      </w:pPr>
      <w:r>
        <w:rPr>
          <w:noProof/>
        </w:rPr>
        <w:drawing>
          <wp:anchor distT="0" distB="0" distL="114300" distR="114300" simplePos="0" relativeHeight="251659264" behindDoc="1" locked="0" layoutInCell="1" allowOverlap="1" wp14:anchorId="1B988672" wp14:editId="53F568A3">
            <wp:simplePos x="0" y="0"/>
            <wp:positionH relativeFrom="column">
              <wp:posOffset>3115590</wp:posOffset>
            </wp:positionH>
            <wp:positionV relativeFrom="paragraph">
              <wp:posOffset>126086</wp:posOffset>
            </wp:positionV>
            <wp:extent cx="2752725" cy="1193800"/>
            <wp:effectExtent l="0" t="0" r="9525" b="6350"/>
            <wp:wrapTight wrapText="bothSides">
              <wp:wrapPolygon edited="0">
                <wp:start x="0" y="0"/>
                <wp:lineTo x="0" y="21370"/>
                <wp:lineTo x="21525" y="21370"/>
                <wp:lineTo x="21525"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52725" cy="1193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66F2">
        <w:rPr>
          <w:noProof/>
        </w:rPr>
        <w:drawing>
          <wp:anchor distT="0" distB="0" distL="114300" distR="114300" simplePos="0" relativeHeight="251660288" behindDoc="1" locked="0" layoutInCell="1" allowOverlap="1" wp14:anchorId="11898723" wp14:editId="50A0E08D">
            <wp:simplePos x="0" y="0"/>
            <wp:positionH relativeFrom="margin">
              <wp:align>left</wp:align>
            </wp:positionH>
            <wp:positionV relativeFrom="paragraph">
              <wp:posOffset>74295</wp:posOffset>
            </wp:positionV>
            <wp:extent cx="2640330" cy="1285875"/>
            <wp:effectExtent l="0" t="0" r="7620" b="9525"/>
            <wp:wrapTight wrapText="bothSides">
              <wp:wrapPolygon edited="0">
                <wp:start x="0" y="0"/>
                <wp:lineTo x="0" y="21440"/>
                <wp:lineTo x="21506" y="21440"/>
                <wp:lineTo x="21506"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40330" cy="1285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E36D04" w14:textId="77777777" w:rsidR="00E566F2" w:rsidRDefault="00E566F2" w:rsidP="00082928">
      <w:pPr>
        <w:autoSpaceDE w:val="0"/>
        <w:autoSpaceDN w:val="0"/>
        <w:adjustRightInd w:val="0"/>
        <w:spacing w:after="0" w:line="240" w:lineRule="auto"/>
      </w:pPr>
    </w:p>
    <w:p w14:paraId="1AA23FAC" w14:textId="77777777" w:rsidR="00E566F2" w:rsidRDefault="00E566F2" w:rsidP="00082928">
      <w:pPr>
        <w:autoSpaceDE w:val="0"/>
        <w:autoSpaceDN w:val="0"/>
        <w:adjustRightInd w:val="0"/>
        <w:spacing w:after="0" w:line="240" w:lineRule="auto"/>
      </w:pPr>
    </w:p>
    <w:p w14:paraId="65328B0F" w14:textId="77777777" w:rsidR="00E566F2" w:rsidRDefault="00E566F2" w:rsidP="00082928">
      <w:pPr>
        <w:autoSpaceDE w:val="0"/>
        <w:autoSpaceDN w:val="0"/>
        <w:adjustRightInd w:val="0"/>
        <w:spacing w:after="0" w:line="240" w:lineRule="auto"/>
      </w:pPr>
    </w:p>
    <w:p w14:paraId="11A9DD0E" w14:textId="0F1DDE98" w:rsidR="001F30FA" w:rsidRDefault="00021B0D" w:rsidP="00021B0D">
      <w:pPr>
        <w:autoSpaceDE w:val="0"/>
        <w:autoSpaceDN w:val="0"/>
        <w:adjustRightInd w:val="0"/>
        <w:spacing w:after="0" w:line="240" w:lineRule="auto"/>
        <w:ind w:left="720"/>
      </w:pPr>
      <w:r>
        <w:t xml:space="preserve">        </w:t>
      </w:r>
      <w:r w:rsidR="001F30FA">
        <w:t xml:space="preserve">Decimacija se koristi za smanjivanje                  </w:t>
      </w:r>
      <w:r w:rsidR="00E2249E">
        <w:t xml:space="preserve">            </w:t>
      </w:r>
      <w:r w:rsidR="001F30FA">
        <w:t xml:space="preserve">  Interpolacija se koristi za povećavanje </w:t>
      </w:r>
    </w:p>
    <w:p w14:paraId="4B4C473E" w14:textId="77777777" w:rsidR="001F30FA" w:rsidRDefault="001F30FA" w:rsidP="00082928">
      <w:pPr>
        <w:autoSpaceDE w:val="0"/>
        <w:autoSpaceDN w:val="0"/>
        <w:adjustRightInd w:val="0"/>
        <w:spacing w:after="0" w:line="240" w:lineRule="auto"/>
      </w:pPr>
    </w:p>
    <w:p w14:paraId="0EDE35C8" w14:textId="320A76D8" w:rsidR="00C84091" w:rsidRDefault="001F30FA" w:rsidP="0094061E">
      <w:pPr>
        <w:jc w:val="both"/>
      </w:pPr>
      <w:r>
        <w:t>Filtar niskih učestanosti potreban je isti za oba slučaja I prikazan je u prethodnoj tački.</w:t>
      </w:r>
    </w:p>
    <w:p w14:paraId="205B1451" w14:textId="3E00EF88" w:rsidR="00C84091" w:rsidRDefault="001F30FA" w:rsidP="0094061E">
      <w:pPr>
        <w:jc w:val="both"/>
        <w:rPr>
          <w:noProof/>
        </w:rPr>
      </w:pPr>
      <w:r>
        <w:rPr>
          <w:noProof/>
        </w:rPr>
        <w:t xml:space="preserve">Dodavanjem nula kod Interpolacije smanjuje se snaga signala </w:t>
      </w:r>
      <m:oMath>
        <m:r>
          <w:rPr>
            <w:rFonts w:ascii="Cambria Math" w:hAnsi="Cambria Math"/>
            <w:noProof/>
          </w:rPr>
          <m:t>r</m:t>
        </m:r>
      </m:oMath>
      <w:r>
        <w:rPr>
          <w:noProof/>
        </w:rPr>
        <w:t xml:space="preserve"> puta I zbog toga je potrebno odabirke pomnožiti sa </w:t>
      </w:r>
      <m:oMath>
        <m:rad>
          <m:radPr>
            <m:degHide m:val="1"/>
            <m:ctrlPr>
              <w:rPr>
                <w:rFonts w:ascii="Cambria Math" w:hAnsi="Cambria Math"/>
                <w:i/>
                <w:noProof/>
              </w:rPr>
            </m:ctrlPr>
          </m:radPr>
          <m:deg/>
          <m:e>
            <m:r>
              <w:rPr>
                <w:rFonts w:ascii="Cambria Math" w:hAnsi="Cambria Math"/>
                <w:noProof/>
              </w:rPr>
              <m:t>r</m:t>
            </m:r>
          </m:e>
        </m:rad>
      </m:oMath>
      <w:r>
        <w:rPr>
          <w:rFonts w:eastAsiaTheme="minorEastAsia"/>
          <w:noProof/>
        </w:rPr>
        <w:t xml:space="preserve"> ali zbog računa u ekvilizatoru pomnoženo je bez korena</w:t>
      </w:r>
    </w:p>
    <w:p w14:paraId="1A90DEA9" w14:textId="23CE0577" w:rsidR="00C84091" w:rsidRPr="00E55EB3" w:rsidRDefault="00C84091" w:rsidP="00E55EB3">
      <w:pPr>
        <w:ind w:left="720"/>
        <w:rPr>
          <w:b/>
          <w:sz w:val="32"/>
          <w:lang w:val="sr-Cyrl-RS"/>
        </w:rPr>
      </w:pPr>
      <w:r>
        <w:rPr>
          <w:b/>
          <w:sz w:val="32"/>
          <w:lang w:val="sr-Latn-RS"/>
        </w:rPr>
        <w:t>Tačka 3</w:t>
      </w:r>
      <w:r w:rsidR="00E55EB3">
        <w:rPr>
          <w:b/>
          <w:sz w:val="32"/>
          <w:lang w:val="sr-Latn-RS"/>
        </w:rPr>
        <w:t xml:space="preserve">   </w:t>
      </w:r>
      <w:r w:rsidR="00E55EB3" w:rsidRPr="00E55EB3">
        <w:rPr>
          <w:i/>
          <w:sz w:val="28"/>
          <w:lang w:val="sr-Latn-RS"/>
        </w:rPr>
        <w:t>(IIR_equalizer)</w:t>
      </w:r>
    </w:p>
    <w:p w14:paraId="6FEF970C" w14:textId="77777777" w:rsidR="0094061E" w:rsidRDefault="00C84091" w:rsidP="0094061E">
      <w:pPr>
        <w:autoSpaceDE w:val="0"/>
        <w:autoSpaceDN w:val="0"/>
        <w:adjustRightInd w:val="0"/>
        <w:spacing w:after="0" w:line="240" w:lineRule="auto"/>
        <w:jc w:val="both"/>
        <w:rPr>
          <w:lang w:val="sr-Latn-RS"/>
        </w:rPr>
      </w:pPr>
      <w:r>
        <w:rPr>
          <w:lang w:val="sr-Latn-RS"/>
        </w:rPr>
        <w:t>Pomoću filtara 9 i 10</w:t>
      </w:r>
      <w:r w:rsidR="00021B0D">
        <w:rPr>
          <w:lang w:val="sr-Latn-RS"/>
        </w:rPr>
        <w:t xml:space="preserve"> </w:t>
      </w:r>
      <w:r>
        <w:rPr>
          <w:lang w:val="sr-Latn-RS"/>
        </w:rPr>
        <w:t>iz drugog</w:t>
      </w:r>
      <w:r w:rsidR="00021B0D">
        <w:rPr>
          <w:lang w:val="sr-Latn-RS"/>
        </w:rPr>
        <w:t xml:space="preserve"> </w:t>
      </w:r>
      <w:r>
        <w:rPr>
          <w:lang w:val="sr-Latn-RS"/>
        </w:rPr>
        <w:t xml:space="preserve">domaćeg </w:t>
      </w:r>
      <w:r w:rsidR="00021B0D">
        <w:rPr>
          <w:lang w:val="sr-Latn-RS"/>
        </w:rPr>
        <w:t xml:space="preserve">i resample funkcije iz prethodne tačke </w:t>
      </w:r>
      <w:r>
        <w:rPr>
          <w:lang w:val="sr-Latn-RS"/>
        </w:rPr>
        <w:t>moguće je projektovati traženi ekvalizator, tako što bi filtar 9 koristili za filtre 1..8</w:t>
      </w:r>
      <w:r w:rsidR="00021B0D">
        <w:rPr>
          <w:lang w:val="sr-Latn-RS"/>
        </w:rPr>
        <w:t>, i pomoću niskofrekventnog filtra u resample funkciji menjali frekvenciju odabiranja uz minimalan gubitak signala.</w:t>
      </w:r>
      <w:r>
        <w:rPr>
          <w:lang w:val="sr-Latn-RS"/>
        </w:rPr>
        <w:t xml:space="preserve"> Za projektovanje ovih filtara korišćene su funkcije iz prethodnih tačaka</w:t>
      </w:r>
      <w:r w:rsidR="00021B0D">
        <w:rPr>
          <w:lang w:val="sr-Latn-RS"/>
        </w:rPr>
        <w:t xml:space="preserve"> i domaćeg</w:t>
      </w:r>
      <w:r>
        <w:rPr>
          <w:lang w:val="sr-Latn-RS"/>
        </w:rPr>
        <w:t xml:space="preserve"> koje imaju ugrađen tip provere, koji iscrtava gabarite. Pri projektovanju filtara 9 i 10 korišćeni su sledeći parametri:</w:t>
      </w:r>
    </w:p>
    <w:p w14:paraId="42BACAC4" w14:textId="5582A982" w:rsidR="00C84091" w:rsidRDefault="00C84091" w:rsidP="0094061E">
      <w:pPr>
        <w:autoSpaceDE w:val="0"/>
        <w:autoSpaceDN w:val="0"/>
        <w:adjustRightInd w:val="0"/>
        <w:spacing w:after="0" w:line="240" w:lineRule="auto"/>
        <w:rPr>
          <w:noProof/>
        </w:rPr>
      </w:pPr>
      <w:r>
        <w:rPr>
          <w:lang w:val="sr-Latn-RS"/>
        </w:rPr>
        <w:t>(PZ – prelazna zona, Aa – slabljenje u nepropusnom, Ap – slabljenje u propusnom):</w:t>
      </w:r>
      <w:r>
        <w:rPr>
          <w:lang w:val="sr-Latn-RS"/>
        </w:rPr>
        <w:br/>
      </w:r>
      <w:r>
        <w:rPr>
          <w:rFonts w:ascii="Courier New" w:hAnsi="Courier New" w:cs="Courier New"/>
          <w:color w:val="000000"/>
          <w:sz w:val="20"/>
          <w:szCs w:val="20"/>
        </w:rPr>
        <w:t xml:space="preserve">      PZ  = 100; Aa   = 60; Ap   = 0.05;</w:t>
      </w:r>
      <w:r>
        <w:rPr>
          <w:noProof/>
        </w:rPr>
        <w:t xml:space="preserve"> </w:t>
      </w:r>
    </w:p>
    <w:p w14:paraId="1301A516" w14:textId="4542A0BF" w:rsidR="00C84091" w:rsidRDefault="00C84091" w:rsidP="00C84091">
      <w:pPr>
        <w:autoSpaceDE w:val="0"/>
        <w:autoSpaceDN w:val="0"/>
        <w:adjustRightInd w:val="0"/>
        <w:spacing w:after="0" w:line="240" w:lineRule="auto"/>
        <w:rPr>
          <w:rFonts w:ascii="Courier New" w:hAnsi="Courier New" w:cs="Courier New"/>
          <w:sz w:val="24"/>
          <w:szCs w:val="24"/>
        </w:rPr>
      </w:pPr>
      <w:r>
        <w:rPr>
          <w:noProof/>
        </w:rPr>
        <w:drawing>
          <wp:inline distT="0" distB="0" distL="0" distR="0" wp14:anchorId="7CAF6CA3" wp14:editId="0396A4F3">
            <wp:extent cx="5924550" cy="2514600"/>
            <wp:effectExtent l="0" t="0" r="0" b="0"/>
            <wp:docPr id="22" name="Picture 2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4550" cy="2514600"/>
                    </a:xfrm>
                    <a:prstGeom prst="rect">
                      <a:avLst/>
                    </a:prstGeom>
                    <a:noFill/>
                    <a:ln>
                      <a:noFill/>
                    </a:ln>
                  </pic:spPr>
                </pic:pic>
              </a:graphicData>
            </a:graphic>
          </wp:inline>
        </w:drawing>
      </w:r>
    </w:p>
    <w:p w14:paraId="4126F557" w14:textId="6F891CB7" w:rsidR="00C84091" w:rsidRDefault="00C84091" w:rsidP="00C84091">
      <w:pPr>
        <w:jc w:val="center"/>
        <w:rPr>
          <w:b/>
          <w:i/>
        </w:rPr>
      </w:pPr>
      <w:r>
        <w:rPr>
          <w:i/>
        </w:rPr>
        <w:t>Slika 1.</w:t>
      </w:r>
      <w:r w:rsidR="00021B0D">
        <w:rPr>
          <w:i/>
        </w:rPr>
        <w:t>2</w:t>
      </w:r>
      <w:r>
        <w:rPr>
          <w:i/>
        </w:rPr>
        <w:t xml:space="preserve"> – Amplitudski I fazni spektar filtra #10 pomoću </w:t>
      </w:r>
      <w:r>
        <w:rPr>
          <w:b/>
          <w:i/>
        </w:rPr>
        <w:t>fvtool</w:t>
      </w:r>
    </w:p>
    <w:p w14:paraId="0E9ED4DD" w14:textId="71A42B65" w:rsidR="00C84091" w:rsidRDefault="00C84091" w:rsidP="00C84091">
      <w:pPr>
        <w:autoSpaceDE w:val="0"/>
        <w:autoSpaceDN w:val="0"/>
        <w:adjustRightInd w:val="0"/>
        <w:spacing w:after="0" w:line="240" w:lineRule="auto"/>
        <w:rPr>
          <w:rFonts w:ascii="Courier New" w:hAnsi="Courier New" w:cs="Courier New"/>
          <w:sz w:val="24"/>
          <w:szCs w:val="24"/>
        </w:rPr>
      </w:pPr>
      <w:r>
        <w:rPr>
          <w:b/>
          <w:i/>
          <w:noProof/>
        </w:rPr>
        <w:lastRenderedPageBreak/>
        <w:drawing>
          <wp:inline distT="0" distB="0" distL="0" distR="0" wp14:anchorId="70E7A84A" wp14:editId="2C451786">
            <wp:extent cx="5934075" cy="2838450"/>
            <wp:effectExtent l="0" t="0" r="9525" b="0"/>
            <wp:docPr id="21" name="Picture 21" descr="V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r>
        <w:rPr>
          <w:rFonts w:ascii="Courier New" w:hAnsi="Courier New" w:cs="Courier New"/>
          <w:sz w:val="24"/>
          <w:szCs w:val="24"/>
        </w:rPr>
        <w:t xml:space="preserve"> </w:t>
      </w:r>
    </w:p>
    <w:p w14:paraId="7E58D5FB" w14:textId="287C2B65" w:rsidR="00C84091" w:rsidRDefault="00C84091" w:rsidP="00C84091">
      <w:pPr>
        <w:jc w:val="center"/>
        <w:rPr>
          <w:i/>
        </w:rPr>
      </w:pPr>
      <w:r>
        <w:rPr>
          <w:i/>
        </w:rPr>
        <w:t>Slika 1.</w:t>
      </w:r>
      <w:r w:rsidR="00021B0D">
        <w:rPr>
          <w:i/>
        </w:rPr>
        <w:t>3</w:t>
      </w:r>
      <w:r>
        <w:rPr>
          <w:i/>
        </w:rPr>
        <w:t xml:space="preserve"> – Amplitudski spektar filtra #10 pomoću</w:t>
      </w:r>
      <w:r>
        <w:rPr>
          <w:b/>
          <w:i/>
        </w:rPr>
        <w:t xml:space="preserve"> provere</w:t>
      </w:r>
      <w:r>
        <w:rPr>
          <w:i/>
        </w:rPr>
        <w:t xml:space="preserve"> unutar funkcije. Zumirano na prelaznu zonu</w:t>
      </w:r>
    </w:p>
    <w:p w14:paraId="31160B20" w14:textId="77777777" w:rsidR="00C84091" w:rsidRDefault="00C84091" w:rsidP="00C84091">
      <w:pPr>
        <w:jc w:val="center"/>
      </w:pPr>
    </w:p>
    <w:p w14:paraId="35B597BA" w14:textId="14C8BE04" w:rsidR="00C84091" w:rsidRDefault="00C84091" w:rsidP="00C84091">
      <w:r>
        <w:rPr>
          <w:noProof/>
        </w:rPr>
        <w:drawing>
          <wp:inline distT="0" distB="0" distL="0" distR="0" wp14:anchorId="0230217D" wp14:editId="67146738">
            <wp:extent cx="5924550" cy="2514600"/>
            <wp:effectExtent l="0" t="0" r="0" b="0"/>
            <wp:docPr id="20" name="Picture 20"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titled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4550" cy="2514600"/>
                    </a:xfrm>
                    <a:prstGeom prst="rect">
                      <a:avLst/>
                    </a:prstGeom>
                    <a:noFill/>
                    <a:ln>
                      <a:noFill/>
                    </a:ln>
                  </pic:spPr>
                </pic:pic>
              </a:graphicData>
            </a:graphic>
          </wp:inline>
        </w:drawing>
      </w:r>
    </w:p>
    <w:p w14:paraId="128A90E4" w14:textId="248C121E" w:rsidR="00C84091" w:rsidRDefault="00C84091" w:rsidP="00C84091">
      <w:pPr>
        <w:jc w:val="center"/>
        <w:rPr>
          <w:b/>
          <w:i/>
          <w:lang w:val="sr-Latn-RS"/>
        </w:rPr>
      </w:pPr>
      <w:r>
        <w:rPr>
          <w:i/>
        </w:rPr>
        <w:t>Slika 1.</w:t>
      </w:r>
      <w:r w:rsidR="00021B0D">
        <w:rPr>
          <w:i/>
        </w:rPr>
        <w:t>4</w:t>
      </w:r>
      <w:r>
        <w:rPr>
          <w:i/>
        </w:rPr>
        <w:t xml:space="preserve"> – Amplitudski I fazni spektar filtra #9 pomo</w:t>
      </w:r>
      <w:r>
        <w:rPr>
          <w:i/>
          <w:lang w:val="sr-Latn-RS"/>
        </w:rPr>
        <w:t xml:space="preserve">ću </w:t>
      </w:r>
      <w:r>
        <w:rPr>
          <w:b/>
          <w:i/>
          <w:lang w:val="sr-Latn-RS"/>
        </w:rPr>
        <w:t>fvtool</w:t>
      </w:r>
    </w:p>
    <w:p w14:paraId="68E537E4" w14:textId="7EC8D70C" w:rsidR="00C84091" w:rsidRDefault="00C84091" w:rsidP="00C84091">
      <w:r>
        <w:rPr>
          <w:b/>
          <w:i/>
          <w:noProof/>
          <w:lang w:val="sr-Latn-RS"/>
        </w:rPr>
        <w:lastRenderedPageBreak/>
        <w:drawing>
          <wp:inline distT="0" distB="0" distL="0" distR="0" wp14:anchorId="0B815C9B" wp14:editId="5EDA7BB6">
            <wp:extent cx="5934075" cy="2838450"/>
            <wp:effectExtent l="0" t="0" r="9525" b="0"/>
            <wp:docPr id="19" name="Picture 19" descr="BP_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P_lef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r>
        <w:rPr>
          <w:lang w:val="sr-Latn-RS"/>
        </w:rPr>
        <w:t xml:space="preserve"> </w:t>
      </w:r>
    </w:p>
    <w:p w14:paraId="3C9E2774" w14:textId="341041DA" w:rsidR="00C84091" w:rsidRDefault="00C84091" w:rsidP="00C84091">
      <w:pPr>
        <w:jc w:val="center"/>
        <w:rPr>
          <w:i/>
          <w:lang w:val="sr-Latn-RS"/>
        </w:rPr>
      </w:pPr>
      <w:r>
        <w:rPr>
          <w:i/>
        </w:rPr>
        <w:t>Slika 1.</w:t>
      </w:r>
      <w:r w:rsidR="00021B0D">
        <w:rPr>
          <w:i/>
        </w:rPr>
        <w:t>5</w:t>
      </w:r>
      <w:r>
        <w:rPr>
          <w:i/>
        </w:rPr>
        <w:t xml:space="preserve"> – Amplitudski spektar filtra #9 pomo</w:t>
      </w:r>
      <w:r>
        <w:rPr>
          <w:i/>
          <w:lang w:val="sr-Latn-RS"/>
        </w:rPr>
        <w:t>ću</w:t>
      </w:r>
      <w:r>
        <w:rPr>
          <w:b/>
          <w:i/>
          <w:lang w:val="sr-Latn-RS"/>
        </w:rPr>
        <w:t xml:space="preserve"> provere</w:t>
      </w:r>
      <w:r>
        <w:rPr>
          <w:i/>
          <w:lang w:val="sr-Latn-RS"/>
        </w:rPr>
        <w:t xml:space="preserve"> unutar funkcije. Zumirano na levu prelaznu zonu</w:t>
      </w:r>
    </w:p>
    <w:p w14:paraId="1A5C7020" w14:textId="2509F68A" w:rsidR="00C84091" w:rsidRDefault="00C84091" w:rsidP="00C84091">
      <w:r>
        <w:rPr>
          <w:b/>
          <w:i/>
          <w:noProof/>
        </w:rPr>
        <w:drawing>
          <wp:inline distT="0" distB="0" distL="0" distR="0" wp14:anchorId="7CCA4F85" wp14:editId="0BD5D2F0">
            <wp:extent cx="5934075" cy="2838450"/>
            <wp:effectExtent l="0" t="0" r="9525" b="0"/>
            <wp:docPr id="18" name="Picture 18" descr="BP_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P_righ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r>
        <w:t xml:space="preserve"> </w:t>
      </w:r>
    </w:p>
    <w:p w14:paraId="5ADD81F6" w14:textId="13F1251A" w:rsidR="00C84091" w:rsidRDefault="00C84091" w:rsidP="00021B0D">
      <w:pPr>
        <w:jc w:val="center"/>
        <w:rPr>
          <w:i/>
          <w:lang w:val="sr-Latn-RS"/>
        </w:rPr>
      </w:pPr>
      <w:r>
        <w:rPr>
          <w:i/>
        </w:rPr>
        <w:t>Slika 1.</w:t>
      </w:r>
      <w:r w:rsidR="00021B0D">
        <w:rPr>
          <w:i/>
        </w:rPr>
        <w:t>6</w:t>
      </w:r>
      <w:r>
        <w:rPr>
          <w:i/>
        </w:rPr>
        <w:t xml:space="preserve"> – Amplitudski spektar filtra #9 pomo</w:t>
      </w:r>
      <w:r>
        <w:rPr>
          <w:i/>
          <w:lang w:val="sr-Latn-RS"/>
        </w:rPr>
        <w:t>ću</w:t>
      </w:r>
      <w:r>
        <w:rPr>
          <w:b/>
          <w:i/>
          <w:lang w:val="sr-Latn-RS"/>
        </w:rPr>
        <w:t xml:space="preserve"> provere</w:t>
      </w:r>
      <w:r>
        <w:rPr>
          <w:i/>
          <w:lang w:val="sr-Latn-RS"/>
        </w:rPr>
        <w:t xml:space="preserve"> unutar funkcije. Zumirano na desnu prelaznu</w:t>
      </w:r>
    </w:p>
    <w:p w14:paraId="6C2710DB" w14:textId="31BE82AB" w:rsidR="00021B0D" w:rsidRPr="00021B0D" w:rsidRDefault="00021B0D" w:rsidP="00021B0D">
      <w:pPr>
        <w:spacing w:after="160" w:line="259" w:lineRule="auto"/>
        <w:rPr>
          <w:i/>
          <w:lang w:val="sr-Latn-RS"/>
        </w:rPr>
      </w:pPr>
      <w:r>
        <w:rPr>
          <w:i/>
          <w:lang w:val="sr-Latn-RS"/>
        </w:rPr>
        <w:br w:type="page"/>
      </w:r>
    </w:p>
    <w:p w14:paraId="6AFEAB0A" w14:textId="70AD85E5" w:rsidR="00AC3ADF" w:rsidRDefault="00C84091" w:rsidP="00AC3ADF">
      <w:pPr>
        <w:spacing w:after="0" w:line="240" w:lineRule="auto"/>
        <w:jc w:val="both"/>
        <w:rPr>
          <w:i/>
          <w:lang w:val="sr-Latn-RS"/>
        </w:rPr>
      </w:pPr>
      <w:r>
        <w:rPr>
          <w:b/>
          <w:sz w:val="32"/>
          <w:lang w:val="sr-Latn-RS"/>
        </w:rPr>
        <w:lastRenderedPageBreak/>
        <w:t>Tačka 4</w:t>
      </w:r>
      <w:r>
        <w:rPr>
          <w:i/>
          <w:lang w:val="sr-Latn-RS"/>
        </w:rPr>
        <w:t xml:space="preserve"> </w:t>
      </w:r>
      <w:r w:rsidR="00AC3ADF">
        <w:rPr>
          <w:i/>
          <w:lang w:val="sr-Latn-RS"/>
        </w:rPr>
        <w:t xml:space="preserve"> </w:t>
      </w:r>
      <w:r w:rsidR="00AC3ADF">
        <w:rPr>
          <w:i/>
          <w:lang w:val="sr-Latn-RS"/>
        </w:rPr>
        <w:tab/>
        <w:t xml:space="preserve"> </w:t>
      </w:r>
      <w:r w:rsidR="00AC3ADF" w:rsidRPr="00AC3ADF">
        <w:rPr>
          <w:i/>
          <w:sz w:val="28"/>
          <w:lang w:val="sr-Latn-RS"/>
        </w:rPr>
        <w:t>(Impulsni odziv)</w:t>
      </w:r>
    </w:p>
    <w:p w14:paraId="24280F71" w14:textId="05ADC8BB" w:rsidR="00AC3ADF" w:rsidRDefault="00AC3ADF" w:rsidP="00AC3ADF">
      <w:pPr>
        <w:autoSpaceDE w:val="0"/>
        <w:autoSpaceDN w:val="0"/>
        <w:adjustRightInd w:val="0"/>
        <w:spacing w:after="0" w:line="240" w:lineRule="auto"/>
        <w:jc w:val="both"/>
        <w:rPr>
          <w:rFonts w:cstheme="minorHAnsi"/>
          <w:sz w:val="28"/>
          <w:szCs w:val="24"/>
        </w:rPr>
      </w:pPr>
      <w:r>
        <w:t>Odzivi na impulsnu pobudu sa frekvencijom odabiranja 44100Hz  u trajanju od 0.4988 sekundi.</w:t>
      </w:r>
      <w:r w:rsidRPr="00AC3ADF">
        <w:rPr>
          <w:rFonts w:cstheme="minorHAnsi"/>
          <w:sz w:val="28"/>
          <w:szCs w:val="24"/>
        </w:rPr>
        <w:t xml:space="preserve"> </w:t>
      </w:r>
    </w:p>
    <w:p w14:paraId="2FE52AF5" w14:textId="77777777" w:rsidR="00AC3ADF" w:rsidRDefault="00AC3ADF" w:rsidP="00AC3ADF">
      <w:pPr>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rPr>
        <w:t xml:space="preserve">Custom = </w:t>
      </w:r>
      <w:r>
        <w:rPr>
          <w:rFonts w:ascii="Courier New" w:hAnsi="Courier New" w:cs="Courier New"/>
          <w:color w:val="000000"/>
          <w:sz w:val="20"/>
          <w:szCs w:val="20"/>
        </w:rPr>
        <w:t>[ 15, 5, -10, 0, -10, 10.5, 5, 8, -40,-40]</w:t>
      </w:r>
    </w:p>
    <w:p w14:paraId="69F9A3B0" w14:textId="290975F3" w:rsidR="00AC3ADF" w:rsidRDefault="00AC3ADF" w:rsidP="00AC3ADF">
      <w:pPr>
        <w:spacing w:after="0" w:line="240" w:lineRule="auto"/>
        <w:jc w:val="both"/>
      </w:pPr>
    </w:p>
    <w:p w14:paraId="24B6F142" w14:textId="017DCE99" w:rsidR="00AC3ADF" w:rsidRDefault="00AC3ADF" w:rsidP="00AC3ADF">
      <w:pPr>
        <w:jc w:val="center"/>
      </w:pPr>
      <w:r>
        <w:rPr>
          <w:rFonts w:cstheme="minorHAnsi"/>
          <w:noProof/>
          <w:szCs w:val="20"/>
        </w:rPr>
        <w:drawing>
          <wp:inline distT="0" distB="0" distL="0" distR="0" wp14:anchorId="6D909081" wp14:editId="5E048572">
            <wp:extent cx="5932805" cy="28238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2823845"/>
                    </a:xfrm>
                    <a:prstGeom prst="rect">
                      <a:avLst/>
                    </a:prstGeom>
                    <a:noFill/>
                    <a:ln>
                      <a:noFill/>
                    </a:ln>
                  </pic:spPr>
                </pic:pic>
              </a:graphicData>
            </a:graphic>
          </wp:inline>
        </w:drawing>
      </w:r>
      <w:r w:rsidRPr="00AC3ADF">
        <w:t xml:space="preserve"> </w:t>
      </w:r>
    </w:p>
    <w:p w14:paraId="19523311" w14:textId="2F0E85A1" w:rsidR="00AC3ADF" w:rsidRDefault="00AC3ADF" w:rsidP="00AC3ADF">
      <w:pPr>
        <w:jc w:val="center"/>
        <w:rPr>
          <w:i/>
          <w:lang w:val="sr-Latn-RS"/>
        </w:rPr>
      </w:pPr>
      <w:r>
        <w:rPr>
          <w:i/>
        </w:rPr>
        <w:t xml:space="preserve">Slika 1.7 – Zumiran impulsni odziv pri podešenim </w:t>
      </w:r>
      <w:r>
        <w:rPr>
          <w:b/>
          <w:i/>
        </w:rPr>
        <w:t>POP,</w:t>
      </w:r>
      <w:r>
        <w:rPr>
          <w:i/>
        </w:rPr>
        <w:t xml:space="preserve"> </w:t>
      </w:r>
      <w:r>
        <w:rPr>
          <w:b/>
          <w:i/>
        </w:rPr>
        <w:t>ROCK</w:t>
      </w:r>
    </w:p>
    <w:p w14:paraId="0E12D5D3" w14:textId="6BA15ED5" w:rsidR="00AC3ADF" w:rsidRDefault="00021B0D" w:rsidP="00AC3ADF">
      <w:pPr>
        <w:jc w:val="center"/>
      </w:pPr>
      <w:r>
        <w:rPr>
          <w:rFonts w:cstheme="minorHAnsi"/>
          <w:noProof/>
          <w:szCs w:val="20"/>
        </w:rPr>
        <w:drawing>
          <wp:inline distT="0" distB="0" distL="0" distR="0" wp14:anchorId="11127CEE" wp14:editId="0D4F80B8">
            <wp:extent cx="5932805" cy="28238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2823845"/>
                    </a:xfrm>
                    <a:prstGeom prst="rect">
                      <a:avLst/>
                    </a:prstGeom>
                    <a:noFill/>
                    <a:ln>
                      <a:noFill/>
                    </a:ln>
                  </pic:spPr>
                </pic:pic>
              </a:graphicData>
            </a:graphic>
          </wp:inline>
        </w:drawing>
      </w:r>
      <w:r w:rsidR="00AC3ADF" w:rsidRPr="00AC3ADF">
        <w:t xml:space="preserve"> </w:t>
      </w:r>
    </w:p>
    <w:p w14:paraId="03A1A771" w14:textId="584A5D8F" w:rsidR="00AC3ADF" w:rsidRDefault="00AC3ADF" w:rsidP="00AC3ADF">
      <w:pPr>
        <w:jc w:val="center"/>
        <w:rPr>
          <w:b/>
          <w:i/>
        </w:rPr>
      </w:pPr>
      <w:r>
        <w:rPr>
          <w:i/>
        </w:rPr>
        <w:t xml:space="preserve">Slika 1.8– Zumiran impulsni odziv pri podešenim </w:t>
      </w:r>
      <w:r>
        <w:rPr>
          <w:b/>
          <w:i/>
        </w:rPr>
        <w:t>DANCE,</w:t>
      </w:r>
      <w:r>
        <w:rPr>
          <w:i/>
        </w:rPr>
        <w:t xml:space="preserve"> </w:t>
      </w:r>
      <w:r>
        <w:rPr>
          <w:b/>
          <w:i/>
        </w:rPr>
        <w:t>CUSTOM</w:t>
      </w:r>
    </w:p>
    <w:p w14:paraId="7ECF9999" w14:textId="2BC2DC77" w:rsidR="00C84091" w:rsidRDefault="00C84091" w:rsidP="00C84091">
      <w:pPr>
        <w:ind w:left="720"/>
        <w:rPr>
          <w:i/>
        </w:rPr>
      </w:pPr>
    </w:p>
    <w:p w14:paraId="7FFEB939" w14:textId="77777777" w:rsidR="00AC3ADF" w:rsidRDefault="00AC3ADF" w:rsidP="00C84091">
      <w:pPr>
        <w:autoSpaceDE w:val="0"/>
        <w:autoSpaceDN w:val="0"/>
        <w:adjustRightInd w:val="0"/>
        <w:spacing w:after="0" w:line="240" w:lineRule="auto"/>
        <w:jc w:val="both"/>
        <w:rPr>
          <w:rFonts w:cstheme="minorHAnsi"/>
          <w:szCs w:val="20"/>
        </w:rPr>
      </w:pPr>
    </w:p>
    <w:p w14:paraId="3B46860B" w14:textId="77777777" w:rsidR="00AC3ADF" w:rsidRDefault="00AC3ADF" w:rsidP="00C84091">
      <w:pPr>
        <w:autoSpaceDE w:val="0"/>
        <w:autoSpaceDN w:val="0"/>
        <w:adjustRightInd w:val="0"/>
        <w:spacing w:after="0" w:line="240" w:lineRule="auto"/>
        <w:jc w:val="both"/>
        <w:rPr>
          <w:rFonts w:cstheme="minorHAnsi"/>
          <w:szCs w:val="20"/>
        </w:rPr>
      </w:pPr>
    </w:p>
    <w:p w14:paraId="2C41D4C9" w14:textId="77777777" w:rsidR="00AC3ADF" w:rsidRDefault="00AC3ADF" w:rsidP="00C84091">
      <w:pPr>
        <w:autoSpaceDE w:val="0"/>
        <w:autoSpaceDN w:val="0"/>
        <w:adjustRightInd w:val="0"/>
        <w:spacing w:after="0" w:line="240" w:lineRule="auto"/>
        <w:jc w:val="both"/>
        <w:rPr>
          <w:rFonts w:cstheme="minorHAnsi"/>
          <w:szCs w:val="20"/>
        </w:rPr>
      </w:pPr>
    </w:p>
    <w:p w14:paraId="0D2FD70E" w14:textId="4B686069" w:rsidR="00C84091" w:rsidRDefault="00C84091" w:rsidP="00C84091">
      <w:pPr>
        <w:spacing w:after="0" w:line="240" w:lineRule="auto"/>
        <w:ind w:left="720"/>
        <w:rPr>
          <w:i/>
        </w:rPr>
      </w:pPr>
      <w:r>
        <w:rPr>
          <w:b/>
          <w:sz w:val="32"/>
          <w:lang w:val="sr-Latn-RS"/>
        </w:rPr>
        <w:lastRenderedPageBreak/>
        <w:t>Tačka 5</w:t>
      </w:r>
      <w:r w:rsidR="00AC3ADF">
        <w:rPr>
          <w:i/>
          <w:lang w:val="sr-Latn-RS"/>
        </w:rPr>
        <w:tab/>
      </w:r>
      <w:r w:rsidR="00AC3ADF" w:rsidRPr="00AC3ADF">
        <w:rPr>
          <w:i/>
          <w:sz w:val="28"/>
          <w:lang w:val="sr-Latn-RS"/>
        </w:rPr>
        <w:t>(</w:t>
      </w:r>
      <w:r w:rsidR="00AC3ADF" w:rsidRPr="00AC3ADF">
        <w:rPr>
          <w:i/>
          <w:sz w:val="28"/>
        </w:rPr>
        <w:t>Frekvencijska karakteristika ekvilizatora )</w:t>
      </w:r>
    </w:p>
    <w:p w14:paraId="54C8BBE7" w14:textId="2B64659F" w:rsidR="00C84091" w:rsidRDefault="00AC3ADF" w:rsidP="00C84091">
      <w:pPr>
        <w:jc w:val="center"/>
      </w:pPr>
      <w:r>
        <w:rPr>
          <w:noProof/>
        </w:rPr>
        <w:drawing>
          <wp:inline distT="0" distB="0" distL="0" distR="0" wp14:anchorId="446445BA" wp14:editId="4B80E880">
            <wp:extent cx="5932805" cy="28238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2823845"/>
                    </a:xfrm>
                    <a:prstGeom prst="rect">
                      <a:avLst/>
                    </a:prstGeom>
                    <a:noFill/>
                    <a:ln>
                      <a:noFill/>
                    </a:ln>
                  </pic:spPr>
                </pic:pic>
              </a:graphicData>
            </a:graphic>
          </wp:inline>
        </w:drawing>
      </w:r>
    </w:p>
    <w:p w14:paraId="33DD7E83" w14:textId="4FE29154" w:rsidR="00C84091" w:rsidRDefault="00C84091" w:rsidP="00C84091">
      <w:pPr>
        <w:jc w:val="center"/>
        <w:rPr>
          <w:i/>
          <w:lang w:val="sr-Latn-RS"/>
        </w:rPr>
      </w:pPr>
      <w:r>
        <w:rPr>
          <w:i/>
        </w:rPr>
        <w:t>Slika 1</w:t>
      </w:r>
      <w:r w:rsidR="003B442B">
        <w:rPr>
          <w:i/>
        </w:rPr>
        <w:t>.9</w:t>
      </w:r>
      <w:r>
        <w:rPr>
          <w:i/>
        </w:rPr>
        <w:t xml:space="preserve"> – Frekvencijska karakteristika ekvilizatora  podešen na </w:t>
      </w:r>
      <w:r>
        <w:rPr>
          <w:b/>
          <w:i/>
        </w:rPr>
        <w:t>POP</w:t>
      </w:r>
    </w:p>
    <w:p w14:paraId="534B2927" w14:textId="2C2E862F" w:rsidR="00C84091" w:rsidRDefault="00AC3ADF" w:rsidP="00C84091">
      <w:pPr>
        <w:jc w:val="center"/>
        <w:rPr>
          <w:i/>
          <w:lang w:val="sr-Latn-RS"/>
        </w:rPr>
      </w:pPr>
      <w:r>
        <w:rPr>
          <w:i/>
          <w:noProof/>
          <w:lang w:val="sr-Latn-RS"/>
        </w:rPr>
        <w:drawing>
          <wp:inline distT="0" distB="0" distL="0" distR="0" wp14:anchorId="37CE72FB" wp14:editId="50D8E74E">
            <wp:extent cx="5932805" cy="28238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2823845"/>
                    </a:xfrm>
                    <a:prstGeom prst="rect">
                      <a:avLst/>
                    </a:prstGeom>
                    <a:noFill/>
                    <a:ln>
                      <a:noFill/>
                    </a:ln>
                  </pic:spPr>
                </pic:pic>
              </a:graphicData>
            </a:graphic>
          </wp:inline>
        </w:drawing>
      </w:r>
    </w:p>
    <w:p w14:paraId="0576948A" w14:textId="64FA93F9" w:rsidR="00C84091" w:rsidRDefault="00C84091" w:rsidP="00C84091">
      <w:pPr>
        <w:jc w:val="center"/>
      </w:pPr>
      <w:r>
        <w:rPr>
          <w:i/>
        </w:rPr>
        <w:t>Slika 1.1</w:t>
      </w:r>
      <w:r w:rsidR="003B442B">
        <w:rPr>
          <w:i/>
        </w:rPr>
        <w:t>0</w:t>
      </w:r>
      <w:r>
        <w:rPr>
          <w:i/>
        </w:rPr>
        <w:t xml:space="preserve"> – Frekvencijska karakteristika ekvilizatora  podešen na</w:t>
      </w:r>
      <w:r>
        <w:t xml:space="preserve"> </w:t>
      </w:r>
      <w:r>
        <w:rPr>
          <w:b/>
        </w:rPr>
        <w:t>ROCK</w:t>
      </w:r>
    </w:p>
    <w:p w14:paraId="312D1DAB" w14:textId="69BA7A57" w:rsidR="00C84091" w:rsidRDefault="00AC3ADF" w:rsidP="00C84091">
      <w:pPr>
        <w:jc w:val="center"/>
        <w:rPr>
          <w:i/>
          <w:lang w:val="sr-Latn-RS"/>
        </w:rPr>
      </w:pPr>
      <w:r>
        <w:rPr>
          <w:i/>
          <w:noProof/>
          <w:lang w:val="sr-Latn-RS"/>
        </w:rPr>
        <w:lastRenderedPageBreak/>
        <w:drawing>
          <wp:inline distT="0" distB="0" distL="0" distR="0" wp14:anchorId="26AECF6E" wp14:editId="2D5324E0">
            <wp:extent cx="5932805" cy="28238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2823845"/>
                    </a:xfrm>
                    <a:prstGeom prst="rect">
                      <a:avLst/>
                    </a:prstGeom>
                    <a:noFill/>
                    <a:ln>
                      <a:noFill/>
                    </a:ln>
                  </pic:spPr>
                </pic:pic>
              </a:graphicData>
            </a:graphic>
          </wp:inline>
        </w:drawing>
      </w:r>
    </w:p>
    <w:p w14:paraId="2AD7F10E" w14:textId="2E810258" w:rsidR="00C84091" w:rsidRDefault="00C84091" w:rsidP="00C84091">
      <w:pPr>
        <w:jc w:val="center"/>
      </w:pPr>
      <w:r>
        <w:rPr>
          <w:i/>
        </w:rPr>
        <w:t>Slika 1.1</w:t>
      </w:r>
      <w:r w:rsidR="003B442B">
        <w:rPr>
          <w:i/>
        </w:rPr>
        <w:t>1</w:t>
      </w:r>
      <w:r>
        <w:rPr>
          <w:i/>
        </w:rPr>
        <w:t xml:space="preserve"> – Frekvencijska karakteristika ekvilizatora  podešen na</w:t>
      </w:r>
      <w:r>
        <w:t xml:space="preserve"> </w:t>
      </w:r>
      <w:r>
        <w:rPr>
          <w:b/>
        </w:rPr>
        <w:t>DANCE</w:t>
      </w:r>
    </w:p>
    <w:p w14:paraId="394767F3" w14:textId="4286E874" w:rsidR="00C84091" w:rsidRDefault="00AC3ADF" w:rsidP="00C84091">
      <w:pPr>
        <w:jc w:val="center"/>
        <w:rPr>
          <w:lang w:val="sr-Latn-RS"/>
        </w:rPr>
      </w:pPr>
      <w:r>
        <w:rPr>
          <w:noProof/>
          <w:lang w:val="sr-Latn-RS"/>
        </w:rPr>
        <w:drawing>
          <wp:inline distT="0" distB="0" distL="0" distR="0" wp14:anchorId="40DB2201" wp14:editId="7795A279">
            <wp:extent cx="5932805" cy="28238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2823845"/>
                    </a:xfrm>
                    <a:prstGeom prst="rect">
                      <a:avLst/>
                    </a:prstGeom>
                    <a:noFill/>
                    <a:ln>
                      <a:noFill/>
                    </a:ln>
                  </pic:spPr>
                </pic:pic>
              </a:graphicData>
            </a:graphic>
          </wp:inline>
        </w:drawing>
      </w:r>
    </w:p>
    <w:p w14:paraId="036BA228" w14:textId="0F7F7C1A" w:rsidR="00C84091" w:rsidRDefault="00C84091" w:rsidP="00C84091">
      <w:pPr>
        <w:jc w:val="center"/>
        <w:rPr>
          <w:rFonts w:ascii="Courier New" w:hAnsi="Courier New" w:cs="Courier New"/>
          <w:sz w:val="24"/>
          <w:szCs w:val="24"/>
        </w:rPr>
      </w:pPr>
      <w:r>
        <w:rPr>
          <w:i/>
        </w:rPr>
        <w:t>Slika 1.1</w:t>
      </w:r>
      <w:r w:rsidR="003B442B">
        <w:rPr>
          <w:i/>
        </w:rPr>
        <w:t>2</w:t>
      </w:r>
      <w:r>
        <w:rPr>
          <w:i/>
        </w:rPr>
        <w:t xml:space="preserve"> – Frekvencijska karakteristika ekvilizatora  podešen na</w:t>
      </w:r>
      <w:r>
        <w:t xml:space="preserve"> </w:t>
      </w:r>
      <w:r>
        <w:rPr>
          <w:b/>
        </w:rPr>
        <w:t>CUSTOM</w:t>
      </w:r>
    </w:p>
    <w:p w14:paraId="3D76A258" w14:textId="4C18EA31" w:rsidR="00C84091" w:rsidRDefault="00C84091" w:rsidP="00C84091">
      <w:pPr>
        <w:ind w:left="720"/>
        <w:rPr>
          <w:i/>
        </w:rPr>
      </w:pPr>
      <w:r>
        <w:rPr>
          <w:b/>
          <w:sz w:val="32"/>
          <w:lang w:val="sr-Latn-RS"/>
        </w:rPr>
        <w:t xml:space="preserve">Tačka </w:t>
      </w:r>
      <w:r w:rsidR="00157D00">
        <w:rPr>
          <w:b/>
          <w:sz w:val="32"/>
          <w:lang w:val="sr-Latn-RS"/>
        </w:rPr>
        <w:t>6</w:t>
      </w:r>
      <w:r>
        <w:rPr>
          <w:i/>
          <w:lang w:val="sr-Latn-RS"/>
        </w:rPr>
        <w:t xml:space="preserve"> </w:t>
      </w:r>
    </w:p>
    <w:p w14:paraId="0B3EE41C" w14:textId="77777777" w:rsidR="00C84091" w:rsidRDefault="00C84091" w:rsidP="00644882">
      <w:r>
        <w:t>Pri izboru pesme konsultovano je sa samoproglašenim najboljim muzičkim kritičarem mogućim.</w:t>
      </w:r>
    </w:p>
    <w:p w14:paraId="06C1CD5C" w14:textId="2B4C69AA" w:rsidR="00C84091" w:rsidRDefault="00C84091" w:rsidP="00C84091">
      <w:pPr>
        <w:ind w:left="720"/>
        <w:rPr>
          <w:b/>
          <w:sz w:val="32"/>
          <w:lang w:val="sr-Latn-RS"/>
        </w:rPr>
      </w:pPr>
      <w:r>
        <w:rPr>
          <w:b/>
          <w:sz w:val="32"/>
          <w:lang w:val="sr-Latn-RS"/>
        </w:rPr>
        <w:t xml:space="preserve">Tačka </w:t>
      </w:r>
      <w:r w:rsidR="00157D00">
        <w:rPr>
          <w:b/>
          <w:sz w:val="32"/>
          <w:lang w:val="sr-Latn-RS"/>
        </w:rPr>
        <w:t>7</w:t>
      </w:r>
    </w:p>
    <w:p w14:paraId="37E48055" w14:textId="5E9DCC95" w:rsidR="00157D00" w:rsidRDefault="00D13990" w:rsidP="00157D00">
      <w:pPr>
        <w:jc w:val="both"/>
      </w:pPr>
      <w:r>
        <w:rPr>
          <w:lang w:val="sr-Latn-RS"/>
        </w:rPr>
        <w:t xml:space="preserve">Korišćeni filtri su : </w:t>
      </w:r>
      <w:bookmarkStart w:id="0" w:name="_GoBack"/>
      <w:bookmarkEnd w:id="0"/>
      <w:r w:rsidR="00C84091">
        <w:rPr>
          <w:lang w:val="sr-Latn-RS"/>
        </w:rPr>
        <w:t>1 PO filtar, 1 VF filtar i 9 NF filtara</w:t>
      </w:r>
      <w:r>
        <w:rPr>
          <w:lang w:val="sr-Latn-RS"/>
        </w:rPr>
        <w:t xml:space="preserve"> (gde hardverski može samo jedan da se napravi, i da mu se menja učestanost odabiranja)</w:t>
      </w:r>
      <w:r w:rsidR="00C84091">
        <w:rPr>
          <w:lang w:val="sr-Latn-RS"/>
        </w:rPr>
        <w:t xml:space="preserve">. </w:t>
      </w:r>
    </w:p>
    <w:p w14:paraId="541C087B" w14:textId="3164D429" w:rsidR="00157D00" w:rsidRDefault="00157D00" w:rsidP="00157D00">
      <w:pPr>
        <w:ind w:left="720"/>
        <w:rPr>
          <w:b/>
          <w:sz w:val="32"/>
          <w:lang w:val="sr-Latn-RS"/>
        </w:rPr>
      </w:pPr>
      <w:r>
        <w:rPr>
          <w:b/>
          <w:sz w:val="32"/>
          <w:lang w:val="sr-Latn-RS"/>
        </w:rPr>
        <w:lastRenderedPageBreak/>
        <w:t>Tačka 8</w:t>
      </w:r>
      <w:r w:rsidR="009A590C">
        <w:rPr>
          <w:b/>
          <w:sz w:val="32"/>
          <w:lang w:val="sr-Latn-RS"/>
        </w:rPr>
        <w:tab/>
      </w:r>
      <w:r w:rsidR="009A590C" w:rsidRPr="009A590C">
        <w:rPr>
          <w:sz w:val="28"/>
          <w:lang w:val="sr-Latn-RS"/>
        </w:rPr>
        <w:t>(dos_resample_rat)</w:t>
      </w:r>
    </w:p>
    <w:p w14:paraId="51EE2300" w14:textId="665431F7" w:rsidR="00457628" w:rsidRDefault="00457628" w:rsidP="00644882">
      <w:pPr>
        <w:autoSpaceDE w:val="0"/>
        <w:autoSpaceDN w:val="0"/>
        <w:adjustRightInd w:val="0"/>
        <w:spacing w:after="0" w:line="240" w:lineRule="auto"/>
        <w:jc w:val="both"/>
      </w:pPr>
      <w:r>
        <w:t xml:space="preserve">Funkcija dos_resample_rat menja učestanost odabiranja umnoškom prosleđenog signala. Postupak menjanja učestanosti za necelobrojni umnožak </w:t>
      </w:r>
      <m:oMath>
        <m:r>
          <w:rPr>
            <w:rFonts w:ascii="Cambria Math" w:hAnsi="Cambria Math"/>
          </w:rPr>
          <m:t>P/Q</m:t>
        </m:r>
      </m:oMath>
      <w:r>
        <w:t xml:space="preserve"> je interpolarisati signal za </w:t>
      </w:r>
      <m:oMath>
        <m:r>
          <w:rPr>
            <w:rFonts w:ascii="Cambria Math" w:hAnsi="Cambria Math"/>
          </w:rPr>
          <m:t>P</m:t>
        </m:r>
      </m:oMath>
      <w:r>
        <w:t xml:space="preserve"> I decimirati za </w:t>
      </w:r>
      <m:oMath>
        <m:r>
          <w:rPr>
            <w:rFonts w:ascii="Cambria Math" w:hAnsi="Cambria Math"/>
          </w:rPr>
          <m:t>Q</m:t>
        </m:r>
      </m:oMath>
      <w:r>
        <w:rPr>
          <w:rFonts w:eastAsiaTheme="minorEastAsia"/>
        </w:rPr>
        <w:t>, gde bi mogao da se iskoristi postupak iz tačke dva. Niskofrekventni filtri koji se koriste pre decimacije I posle interpolacije mogu da se realizuju jednim zajedničkim NF filtrom</w:t>
      </w:r>
      <w:r w:rsidR="00E2249E">
        <w:rPr>
          <w:rFonts w:eastAsiaTheme="minorEastAsia"/>
        </w:rPr>
        <w:t xml:space="preserve"> I uprosti realizacija, što je I urađeno.</w:t>
      </w:r>
    </w:p>
    <w:p w14:paraId="37C1945D" w14:textId="4661E4E2" w:rsidR="00457628" w:rsidRDefault="00457628" w:rsidP="00457628">
      <w:pPr>
        <w:autoSpaceDE w:val="0"/>
        <w:autoSpaceDN w:val="0"/>
        <w:adjustRightInd w:val="0"/>
        <w:spacing w:after="0" w:line="240" w:lineRule="auto"/>
        <w:jc w:val="both"/>
      </w:pPr>
    </w:p>
    <w:p w14:paraId="186573B4" w14:textId="4A42878F" w:rsidR="00457628" w:rsidRDefault="00457628" w:rsidP="00457628">
      <w:pPr>
        <w:autoSpaceDE w:val="0"/>
        <w:autoSpaceDN w:val="0"/>
        <w:adjustRightInd w:val="0"/>
        <w:spacing w:after="0" w:line="240" w:lineRule="auto"/>
      </w:pPr>
      <w:r>
        <w:rPr>
          <w:noProof/>
        </w:rPr>
        <w:drawing>
          <wp:inline distT="0" distB="0" distL="0" distR="0" wp14:anchorId="75575841" wp14:editId="32E1B79D">
            <wp:extent cx="5786323" cy="1026247"/>
            <wp:effectExtent l="0" t="0" r="508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6737" cy="1058245"/>
                    </a:xfrm>
                    <a:prstGeom prst="rect">
                      <a:avLst/>
                    </a:prstGeom>
                    <a:noFill/>
                    <a:ln>
                      <a:noFill/>
                    </a:ln>
                  </pic:spPr>
                </pic:pic>
              </a:graphicData>
            </a:graphic>
          </wp:inline>
        </w:drawing>
      </w:r>
    </w:p>
    <w:p w14:paraId="75D538A6" w14:textId="77777777" w:rsidR="00457628" w:rsidRDefault="00457628" w:rsidP="00457628">
      <w:pPr>
        <w:autoSpaceDE w:val="0"/>
        <w:autoSpaceDN w:val="0"/>
        <w:adjustRightInd w:val="0"/>
        <w:spacing w:after="0" w:line="240" w:lineRule="auto"/>
      </w:pPr>
    </w:p>
    <w:p w14:paraId="527E3B16" w14:textId="470DBC1A" w:rsidR="00157D00" w:rsidRDefault="00457628" w:rsidP="00644882">
      <w:pPr>
        <w:jc w:val="both"/>
        <w:rPr>
          <w:noProof/>
        </w:rPr>
      </w:pPr>
      <w:r>
        <w:rPr>
          <w:noProof/>
        </w:rPr>
        <w:t xml:space="preserve">Dodavanjem nula kod Interpolacije smanjuje se snaga signala </w:t>
      </w:r>
      <m:oMath>
        <m:r>
          <w:rPr>
            <w:rFonts w:ascii="Cambria Math" w:hAnsi="Cambria Math"/>
            <w:noProof/>
          </w:rPr>
          <m:t>p</m:t>
        </m:r>
      </m:oMath>
      <w:r>
        <w:rPr>
          <w:noProof/>
        </w:rPr>
        <w:t xml:space="preserve"> puta I zbog toga je potrebno odabirke pomnožiti sa </w:t>
      </w:r>
      <m:oMath>
        <m:rad>
          <m:radPr>
            <m:degHide m:val="1"/>
            <m:ctrlPr>
              <w:rPr>
                <w:rFonts w:ascii="Cambria Math" w:hAnsi="Cambria Math"/>
                <w:i/>
                <w:noProof/>
              </w:rPr>
            </m:ctrlPr>
          </m:radPr>
          <m:deg/>
          <m:e>
            <m:r>
              <w:rPr>
                <w:rFonts w:ascii="Cambria Math" w:hAnsi="Cambria Math"/>
                <w:noProof/>
              </w:rPr>
              <m:t>p</m:t>
            </m:r>
          </m:e>
        </m:rad>
      </m:oMath>
      <w:r>
        <w:rPr>
          <w:rFonts w:eastAsiaTheme="minorEastAsia"/>
          <w:noProof/>
        </w:rPr>
        <w:t xml:space="preserve"> ali zbog računa u ekvilizatoru pomnoženo je bez korena</w:t>
      </w:r>
      <w:r w:rsidR="00E2249E">
        <w:rPr>
          <w:rFonts w:eastAsiaTheme="minorEastAsia"/>
          <w:noProof/>
        </w:rPr>
        <w:t>.</w:t>
      </w:r>
    </w:p>
    <w:p w14:paraId="7C063F7E" w14:textId="4B16CD8A" w:rsidR="00D565B7" w:rsidRDefault="00157D00" w:rsidP="003B442B">
      <w:pPr>
        <w:ind w:left="720"/>
        <w:rPr>
          <w:sz w:val="28"/>
          <w:lang w:val="sr-Latn-RS"/>
        </w:rPr>
      </w:pPr>
      <w:r>
        <w:rPr>
          <w:b/>
          <w:sz w:val="32"/>
          <w:lang w:val="sr-Latn-RS"/>
        </w:rPr>
        <w:t>Tačka 9</w:t>
      </w:r>
      <w:r w:rsidR="009A590C">
        <w:rPr>
          <w:sz w:val="28"/>
          <w:lang w:val="sr-Latn-RS"/>
        </w:rPr>
        <w:tab/>
        <w:t>(Provera prethodne tačke)</w:t>
      </w:r>
    </w:p>
    <w:p w14:paraId="0D2AFC75" w14:textId="1FFB0547" w:rsidR="003B442B" w:rsidRDefault="00D565B7" w:rsidP="00D565B7">
      <w:pPr>
        <w:rPr>
          <w:b/>
          <w:sz w:val="32"/>
          <w:lang w:val="sr-Latn-RS"/>
        </w:rPr>
      </w:pPr>
      <w:r w:rsidRPr="003B442B">
        <w:rPr>
          <w:sz w:val="28"/>
          <w:lang w:val="sr-Latn-RS"/>
        </w:rPr>
        <w:t>Ulazni signal:</w:t>
      </w:r>
      <w:r>
        <w:rPr>
          <w:sz w:val="28"/>
          <w:lang w:val="sr-Latn-RS"/>
        </w:rPr>
        <w:t xml:space="preserve"> </w:t>
      </w:r>
      <w:r>
        <w:rPr>
          <w:rFonts w:eastAsiaTheme="minorEastAsia"/>
          <w:sz w:val="28"/>
          <w:lang w:val="sr-Latn-RS"/>
        </w:rPr>
        <w:t xml:space="preserve">       </w:t>
      </w:r>
      <m:oMath>
        <m:r>
          <m:rPr>
            <m:sty m:val="bi"/>
          </m:rPr>
          <w:rPr>
            <w:rFonts w:ascii="Cambria Math" w:hAnsi="Cambria Math"/>
            <w:sz w:val="24"/>
            <w:lang w:val="sr-Latn-RS"/>
          </w:rPr>
          <m:t>sin</m:t>
        </m:r>
        <m:d>
          <m:dPr>
            <m:ctrlPr>
              <w:rPr>
                <w:rFonts w:ascii="Cambria Math" w:hAnsi="Cambria Math"/>
                <w:b/>
                <w:i/>
                <w:sz w:val="24"/>
                <w:lang w:val="sr-Latn-RS"/>
              </w:rPr>
            </m:ctrlPr>
          </m:dPr>
          <m:e>
            <m:r>
              <m:rPr>
                <m:sty m:val="bi"/>
              </m:rPr>
              <w:rPr>
                <w:rFonts w:ascii="Cambria Math" w:hAnsi="Cambria Math"/>
                <w:sz w:val="24"/>
                <w:lang w:val="sr-Latn-RS"/>
              </w:rPr>
              <m:t>2*π*0.1*n</m:t>
            </m:r>
          </m:e>
        </m:d>
        <m:r>
          <m:rPr>
            <m:sty m:val="bi"/>
          </m:rPr>
          <w:rPr>
            <w:rFonts w:ascii="Cambria Math" w:hAnsi="Cambria Math"/>
            <w:sz w:val="24"/>
            <w:lang w:val="sr-Latn-RS"/>
          </w:rPr>
          <m:t>+sin</m:t>
        </m:r>
        <m:d>
          <m:dPr>
            <m:ctrlPr>
              <w:rPr>
                <w:rFonts w:ascii="Cambria Math" w:hAnsi="Cambria Math"/>
                <w:b/>
                <w:i/>
                <w:sz w:val="24"/>
                <w:lang w:val="sr-Latn-RS"/>
              </w:rPr>
            </m:ctrlPr>
          </m:dPr>
          <m:e>
            <m:r>
              <m:rPr>
                <m:sty m:val="bi"/>
              </m:rPr>
              <w:rPr>
                <w:rFonts w:ascii="Cambria Math" w:hAnsi="Cambria Math"/>
                <w:sz w:val="24"/>
                <w:lang w:val="sr-Latn-RS"/>
              </w:rPr>
              <m:t>2*π*0.6*n</m:t>
            </m:r>
          </m:e>
        </m:d>
        <m:r>
          <m:rPr>
            <m:sty m:val="bi"/>
          </m:rPr>
          <w:rPr>
            <w:rFonts w:ascii="Cambria Math" w:hAnsi="Cambria Math"/>
            <w:sz w:val="24"/>
            <w:lang w:val="sr-Latn-RS"/>
          </w:rPr>
          <m:t>+sin(2*π*0.5*n)</m:t>
        </m:r>
      </m:oMath>
    </w:p>
    <w:p w14:paraId="7C0D83AC" w14:textId="544D9934" w:rsidR="00D565B7" w:rsidRDefault="00D565B7" w:rsidP="00D565B7">
      <w:pPr>
        <w:jc w:val="center"/>
        <w:rPr>
          <w:lang w:val="sr-Latn-RS"/>
        </w:rPr>
      </w:pPr>
      <m:oMath>
        <m:r>
          <m:rPr>
            <m:sty m:val="p"/>
          </m:rPr>
          <w:rPr>
            <w:rFonts w:ascii="Cambria Math" w:hAnsi="Cambria Math" w:cs="Courier New"/>
            <w:noProof/>
            <w:sz w:val="24"/>
            <w:szCs w:val="24"/>
            <w:lang w:val="sr-Cyrl-RS"/>
          </w:rPr>
          <w:drawing>
            <wp:inline distT="0" distB="0" distL="0" distR="0" wp14:anchorId="318AE4C4" wp14:editId="3876F631">
              <wp:extent cx="5932805" cy="2823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2823845"/>
                      </a:xfrm>
                      <a:prstGeom prst="rect">
                        <a:avLst/>
                      </a:prstGeom>
                      <a:noFill/>
                      <a:ln>
                        <a:noFill/>
                      </a:ln>
                    </pic:spPr>
                  </pic:pic>
                </a:graphicData>
              </a:graphic>
            </wp:inline>
          </w:drawing>
        </m:r>
      </m:oMath>
      <w:r w:rsidRPr="00D565B7">
        <w:rPr>
          <w:lang w:val="sr-Latn-RS"/>
        </w:rPr>
        <w:t xml:space="preserve"> </w:t>
      </w:r>
    </w:p>
    <w:p w14:paraId="2D814C01" w14:textId="26E20A14" w:rsidR="00D565B7" w:rsidRDefault="00D565B7" w:rsidP="00D565B7">
      <w:pPr>
        <w:jc w:val="center"/>
        <w:rPr>
          <w:i/>
        </w:rPr>
      </w:pPr>
      <w:r>
        <w:rPr>
          <w:i/>
        </w:rPr>
        <w:t>Slika 1.13 – Ulazni signal I ulazni signal resamplovan 5/3</w:t>
      </w:r>
    </w:p>
    <w:p w14:paraId="34AFD0D9" w14:textId="5D82B52D" w:rsidR="003B442B" w:rsidRPr="003B442B" w:rsidRDefault="003B442B" w:rsidP="003B442B">
      <w:pPr>
        <w:rPr>
          <w:sz w:val="24"/>
          <w:lang w:val="sr-Latn-RS"/>
        </w:rPr>
      </w:pPr>
    </w:p>
    <w:p w14:paraId="3670CC15" w14:textId="09171AB8" w:rsidR="003B442B" w:rsidRDefault="00157D00" w:rsidP="003B442B">
      <w:pPr>
        <w:jc w:val="center"/>
        <w:rPr>
          <w:lang w:val="sr-Latn-RS"/>
        </w:rPr>
      </w:pPr>
      <w:r>
        <w:rPr>
          <w:rFonts w:ascii="Courier New" w:hAnsi="Courier New" w:cs="Courier New"/>
          <w:noProof/>
          <w:sz w:val="24"/>
          <w:szCs w:val="24"/>
          <w:lang w:val="sr-Cyrl-RS"/>
        </w:rPr>
        <w:lastRenderedPageBreak/>
        <w:drawing>
          <wp:inline distT="0" distB="0" distL="0" distR="0" wp14:anchorId="61056BEC" wp14:editId="50FB4081">
            <wp:extent cx="5932805" cy="2823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2823845"/>
                    </a:xfrm>
                    <a:prstGeom prst="rect">
                      <a:avLst/>
                    </a:prstGeom>
                    <a:noFill/>
                    <a:ln>
                      <a:noFill/>
                    </a:ln>
                  </pic:spPr>
                </pic:pic>
              </a:graphicData>
            </a:graphic>
          </wp:inline>
        </w:drawing>
      </w:r>
      <w:r w:rsidR="003B442B" w:rsidRPr="003B442B">
        <w:rPr>
          <w:lang w:val="sr-Latn-RS"/>
        </w:rPr>
        <w:t xml:space="preserve"> </w:t>
      </w:r>
    </w:p>
    <w:p w14:paraId="20521C5F" w14:textId="24E81A65" w:rsidR="003B442B" w:rsidRDefault="003B442B" w:rsidP="003B442B">
      <w:pPr>
        <w:jc w:val="center"/>
        <w:rPr>
          <w:rFonts w:ascii="Courier New" w:hAnsi="Courier New" w:cs="Courier New"/>
          <w:sz w:val="24"/>
          <w:szCs w:val="24"/>
        </w:rPr>
      </w:pPr>
      <w:r>
        <w:rPr>
          <w:i/>
        </w:rPr>
        <w:t>Slika 1.1</w:t>
      </w:r>
      <w:r w:rsidR="00D565B7">
        <w:rPr>
          <w:i/>
        </w:rPr>
        <w:t>4</w:t>
      </w:r>
      <w:r>
        <w:rPr>
          <w:i/>
        </w:rPr>
        <w:t xml:space="preserve"> – Ulazni signal I ulazni signal resamplovan 3/5</w:t>
      </w:r>
    </w:p>
    <w:p w14:paraId="32FA6B62" w14:textId="55A9BDCD" w:rsidR="00E2249E" w:rsidRDefault="00E2249E" w:rsidP="00E2249E">
      <w:pPr>
        <w:jc w:val="center"/>
        <w:rPr>
          <w:lang w:val="sr-Latn-RS"/>
        </w:rPr>
      </w:pPr>
      <w:r>
        <w:rPr>
          <w:noProof/>
        </w:rPr>
        <w:drawing>
          <wp:inline distT="0" distB="0" distL="0" distR="0" wp14:anchorId="25EEB591" wp14:editId="51B848B4">
            <wp:extent cx="5932805" cy="2823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2823845"/>
                    </a:xfrm>
                    <a:prstGeom prst="rect">
                      <a:avLst/>
                    </a:prstGeom>
                    <a:noFill/>
                    <a:ln>
                      <a:noFill/>
                    </a:ln>
                  </pic:spPr>
                </pic:pic>
              </a:graphicData>
            </a:graphic>
          </wp:inline>
        </w:drawing>
      </w:r>
      <w:r w:rsidRPr="00E2249E">
        <w:rPr>
          <w:lang w:val="sr-Latn-RS"/>
        </w:rPr>
        <w:t xml:space="preserve"> </w:t>
      </w:r>
    </w:p>
    <w:p w14:paraId="4D265590" w14:textId="36B194E4" w:rsidR="00E2249E" w:rsidRPr="00E2249E" w:rsidRDefault="00E2249E" w:rsidP="00E2249E">
      <w:pPr>
        <w:jc w:val="center"/>
        <w:rPr>
          <w:i/>
        </w:rPr>
      </w:pPr>
      <w:r>
        <w:rPr>
          <w:i/>
        </w:rPr>
        <w:t>Slika 1.15 – F</w:t>
      </w:r>
      <w:r w:rsidRPr="00E2249E">
        <w:rPr>
          <w:i/>
        </w:rPr>
        <w:t>iltar projekt</w:t>
      </w:r>
      <w:r>
        <w:rPr>
          <w:i/>
        </w:rPr>
        <w:t>ovan</w:t>
      </w:r>
      <w:r w:rsidRPr="00E2249E">
        <w:rPr>
          <w:i/>
        </w:rPr>
        <w:t xml:space="preserve"> korišćenjem Parks-MekKlelanovog</w:t>
      </w:r>
    </w:p>
    <w:p w14:paraId="7C650A1B" w14:textId="3C8173E6" w:rsidR="00E2249E" w:rsidRPr="003B442B" w:rsidRDefault="00E2249E" w:rsidP="00E2249E">
      <w:pPr>
        <w:jc w:val="center"/>
        <w:rPr>
          <w:rFonts w:ascii="Courier New" w:hAnsi="Courier New" w:cs="Courier New"/>
          <w:sz w:val="24"/>
          <w:szCs w:val="24"/>
        </w:rPr>
      </w:pPr>
      <w:r w:rsidRPr="00E2249E">
        <w:rPr>
          <w:i/>
        </w:rPr>
        <w:t>optimizacionog postupka</w:t>
      </w:r>
      <w:r>
        <w:rPr>
          <w:i/>
        </w:rPr>
        <w:t xml:space="preserve"> koji se koristi</w:t>
      </w:r>
      <w:r w:rsidR="00D565B7">
        <w:rPr>
          <w:i/>
        </w:rPr>
        <w:t xml:space="preserve">o za </w:t>
      </w:r>
      <m:oMath>
        <m:r>
          <w:rPr>
            <w:rFonts w:ascii="Cambria Math" w:hAnsi="Cambria Math"/>
          </w:rPr>
          <m:t>P/Q = 5/3</m:t>
        </m:r>
      </m:oMath>
    </w:p>
    <w:p w14:paraId="674A5F5D" w14:textId="77777777" w:rsidR="00E2249E" w:rsidRDefault="00E2249E">
      <w:pPr>
        <w:spacing w:after="160" w:line="259" w:lineRule="auto"/>
        <w:rPr>
          <w:rFonts w:asciiTheme="majorHAnsi" w:eastAsiaTheme="majorEastAsia" w:hAnsiTheme="majorHAnsi" w:cstheme="majorBidi"/>
          <w:b/>
          <w:bCs/>
          <w:color w:val="262626" w:themeColor="text1" w:themeTint="D9"/>
          <w:sz w:val="28"/>
          <w:szCs w:val="26"/>
        </w:rPr>
      </w:pPr>
      <w:r>
        <w:br w:type="page"/>
      </w:r>
    </w:p>
    <w:p w14:paraId="2099345C" w14:textId="00DEEA6C" w:rsidR="00E55EB3" w:rsidRDefault="00E55EB3" w:rsidP="00E55EB3">
      <w:pPr>
        <w:pStyle w:val="Heading2"/>
      </w:pPr>
      <w:r>
        <w:lastRenderedPageBreak/>
        <w:t>Deo 2</w:t>
      </w:r>
      <w:r>
        <w:br/>
        <w:t>Ekvalizacija zvučnog signala</w:t>
      </w:r>
    </w:p>
    <w:p w14:paraId="2E7EE6E7" w14:textId="58284703" w:rsidR="00C34131" w:rsidRDefault="00C34131" w:rsidP="00C34131">
      <w:pPr>
        <w:rPr>
          <w:lang w:val="sr-Latn-RS"/>
        </w:rPr>
      </w:pPr>
    </w:p>
    <w:p w14:paraId="556CEFE0" w14:textId="181ACD15" w:rsidR="00C34131" w:rsidRDefault="00C34131" w:rsidP="00C34131">
      <w:pPr>
        <w:ind w:left="720"/>
        <w:rPr>
          <w:i/>
          <w:sz w:val="28"/>
          <w:lang w:val="sr-Latn-RS"/>
        </w:rPr>
      </w:pPr>
      <w:r>
        <w:rPr>
          <w:b/>
          <w:sz w:val="32"/>
          <w:lang w:val="sr-Latn-RS"/>
        </w:rPr>
        <w:t>Tačka 1</w:t>
      </w:r>
      <w:r>
        <w:rPr>
          <w:i/>
          <w:lang w:val="sr-Latn-RS"/>
        </w:rPr>
        <w:t xml:space="preserve">       (</w:t>
      </w:r>
      <w:r w:rsidRPr="00C34131">
        <w:rPr>
          <w:i/>
          <w:sz w:val="28"/>
          <w:lang w:val="sr-Latn-RS"/>
        </w:rPr>
        <w:t>IIR_direct_I</w:t>
      </w:r>
      <w:r>
        <w:rPr>
          <w:i/>
          <w:sz w:val="28"/>
          <w:lang w:val="sr-Latn-RS"/>
        </w:rPr>
        <w:t>)</w:t>
      </w:r>
    </w:p>
    <w:p w14:paraId="7E768EAF" w14:textId="01077712" w:rsidR="007C067D" w:rsidRDefault="00960AF8" w:rsidP="00644882">
      <w:pPr>
        <w:jc w:val="both"/>
      </w:pPr>
      <w:r>
        <w:rPr>
          <w:noProof/>
        </w:rPr>
        <w:drawing>
          <wp:anchor distT="0" distB="0" distL="114300" distR="114300" simplePos="0" relativeHeight="251661312" behindDoc="1" locked="0" layoutInCell="1" allowOverlap="1" wp14:anchorId="17BAA44E" wp14:editId="3E93078C">
            <wp:simplePos x="0" y="0"/>
            <wp:positionH relativeFrom="margin">
              <wp:posOffset>3752215</wp:posOffset>
            </wp:positionH>
            <wp:positionV relativeFrom="paragraph">
              <wp:posOffset>8890</wp:posOffset>
            </wp:positionV>
            <wp:extent cx="2183765" cy="2494915"/>
            <wp:effectExtent l="0" t="0" r="6985"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83765" cy="2494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4131">
        <w:t xml:space="preserve">Funkcija </w:t>
      </w:r>
      <w:r>
        <w:t xml:space="preserve">IIR_direct_I implementira strukturu za direktnu realizaciju I IIR funkcije prenosa (slika 2.1). </w:t>
      </w:r>
      <w:r w:rsidR="00F46AE0">
        <w:t>Realizaciona struktura se dobija kaskadnom vezom  dve realizacije prenosa FIR tipa, gde je jedna potiče od pubude a druga od povratne sprege izlaza.</w:t>
      </w:r>
    </w:p>
    <w:p w14:paraId="570AB2CB" w14:textId="4C56AFFE" w:rsidR="00205101" w:rsidRDefault="00F46AE0" w:rsidP="00644882">
      <w:pPr>
        <w:jc w:val="both"/>
        <w:rPr>
          <w:lang w:val="sr-Cyrl-RS"/>
        </w:rPr>
      </w:pPr>
      <w:r>
        <w:rPr>
          <w:rFonts w:cstheme="minorHAnsi"/>
          <w:color w:val="000000"/>
          <w:szCs w:val="20"/>
        </w:rPr>
        <w:t>Funkcija je realizovana tako što se izračunava pojedinačan doprinos povratne sprege I  pobude, koji se pamte kao međurezultati, dok je sam izlaz zbir međurezultata.</w:t>
      </w:r>
      <w:r w:rsidR="00205101" w:rsidRPr="00205101">
        <w:rPr>
          <w:lang w:val="sr-Cyrl-RS"/>
        </w:rPr>
        <w:t xml:space="preserve"> </w:t>
      </w:r>
    </w:p>
    <w:p w14:paraId="536B4937" w14:textId="38872722" w:rsidR="00F46AE0" w:rsidRDefault="00205101" w:rsidP="00644882">
      <w:pPr>
        <w:jc w:val="both"/>
        <w:rPr>
          <w:lang w:val="sr-Latn-RS"/>
        </w:rPr>
      </w:pPr>
      <w:r>
        <w:rPr>
          <w:lang w:val="sr-Latn-RS"/>
        </w:rPr>
        <w:t xml:space="preserve">Zbog želje da imamo model hardvera, algoritam je realizovan sa petljama u kojim se sabira element po element onako kako se to radi u hardveru. </w:t>
      </w:r>
    </w:p>
    <w:p w14:paraId="33F5103B" w14:textId="77777777" w:rsidR="00644882" w:rsidRPr="00205101" w:rsidRDefault="00644882" w:rsidP="00644882">
      <w:pPr>
        <w:jc w:val="both"/>
        <w:rPr>
          <w:lang w:val="sr-Latn-RS"/>
        </w:rPr>
      </w:pPr>
    </w:p>
    <w:p w14:paraId="2CB81013" w14:textId="5A9406DD" w:rsidR="00960AF8" w:rsidRPr="00F46AE0" w:rsidRDefault="00960AF8" w:rsidP="00F46AE0">
      <w:pPr>
        <w:jc w:val="right"/>
        <w:rPr>
          <w:rFonts w:ascii="Courier New" w:hAnsi="Courier New" w:cs="Courier New"/>
          <w:sz w:val="24"/>
          <w:szCs w:val="24"/>
        </w:rPr>
      </w:pPr>
      <w:r>
        <w:rPr>
          <w:i/>
        </w:rPr>
        <w:t xml:space="preserve">Slika 2.1 – </w:t>
      </w:r>
      <w:r w:rsidRPr="00960AF8">
        <w:rPr>
          <w:i/>
        </w:rPr>
        <w:t>Direktna realizacija I IIR funkcije prenosa</w:t>
      </w:r>
    </w:p>
    <w:p w14:paraId="101BE1FE" w14:textId="0598884B" w:rsidR="00C34131" w:rsidRDefault="00C34131" w:rsidP="00C34131">
      <w:pPr>
        <w:ind w:left="720"/>
        <w:rPr>
          <w:i/>
          <w:sz w:val="28"/>
          <w:lang w:val="sr-Latn-RS"/>
        </w:rPr>
      </w:pPr>
      <w:r>
        <w:rPr>
          <w:b/>
          <w:sz w:val="32"/>
          <w:lang w:val="sr-Latn-RS"/>
        </w:rPr>
        <w:t>Tačka 2</w:t>
      </w:r>
      <w:r>
        <w:rPr>
          <w:i/>
          <w:lang w:val="sr-Latn-RS"/>
        </w:rPr>
        <w:t xml:space="preserve">       (</w:t>
      </w:r>
      <w:r w:rsidRPr="00C34131">
        <w:rPr>
          <w:i/>
          <w:sz w:val="28"/>
          <w:lang w:val="sr-Latn-RS"/>
        </w:rPr>
        <w:t>FI_IIR_direct_I</w:t>
      </w:r>
      <w:r>
        <w:rPr>
          <w:i/>
          <w:sz w:val="28"/>
          <w:lang w:val="sr-Latn-RS"/>
        </w:rPr>
        <w:t>)</w:t>
      </w:r>
    </w:p>
    <w:p w14:paraId="17F6BEC9" w14:textId="47B15F51" w:rsidR="00205101" w:rsidRPr="00B91BD9" w:rsidRDefault="0094061E" w:rsidP="00644882">
      <w:pPr>
        <w:spacing w:line="240" w:lineRule="auto"/>
        <w:jc w:val="both"/>
        <w:rPr>
          <w:lang w:val="sr-Latn-RS"/>
        </w:rPr>
      </w:pPr>
      <w:r>
        <w:rPr>
          <w:i/>
          <w:noProof/>
          <w:sz w:val="28"/>
          <w:lang w:val="sr-Latn-RS"/>
        </w:rPr>
        <w:drawing>
          <wp:anchor distT="0" distB="0" distL="114300" distR="114300" simplePos="0" relativeHeight="251663360" behindDoc="1" locked="0" layoutInCell="1" allowOverlap="1" wp14:anchorId="58F66188" wp14:editId="076C1A8C">
            <wp:simplePos x="0" y="0"/>
            <wp:positionH relativeFrom="margin">
              <wp:align>right</wp:align>
            </wp:positionH>
            <wp:positionV relativeFrom="paragraph">
              <wp:posOffset>6985</wp:posOffset>
            </wp:positionV>
            <wp:extent cx="3009900" cy="2926715"/>
            <wp:effectExtent l="0" t="0" r="0" b="6985"/>
            <wp:wrapTight wrapText="bothSides">
              <wp:wrapPolygon edited="0">
                <wp:start x="0" y="0"/>
                <wp:lineTo x="0" y="21511"/>
                <wp:lineTo x="21463" y="21511"/>
                <wp:lineTo x="2146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9900" cy="292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4131">
        <w:t xml:space="preserve">Funkcija </w:t>
      </w:r>
      <w:r w:rsidR="008767C6">
        <w:t>FI</w:t>
      </w:r>
      <w:r w:rsidR="008767C6">
        <w:rPr>
          <w:lang w:val="sr-Latn-RS"/>
        </w:rPr>
        <w:t xml:space="preserve">_IIR_direct_I </w:t>
      </w:r>
      <w:r w:rsidR="00F13C68">
        <w:rPr>
          <w:lang w:val="sr-Latn-RS"/>
        </w:rPr>
        <w:t xml:space="preserve">realizuje funkciju prenosa istim algoritmom kao i funkcija iz prethodne tačke, jedina razlika je što </w:t>
      </w:r>
      <w:r w:rsidR="00F13C68" w:rsidRPr="00F13C68">
        <w:rPr>
          <w:lang w:val="sr-Latn-RS"/>
        </w:rPr>
        <w:t>koeficijenti i signal</w:t>
      </w:r>
      <w:r w:rsidR="00644882">
        <w:t>i</w:t>
      </w:r>
      <w:r w:rsidR="00F13C68" w:rsidRPr="00F13C68">
        <w:rPr>
          <w:lang w:val="sr-Latn-RS"/>
        </w:rPr>
        <w:t xml:space="preserve"> predstavljeni kao brojevi sa fiksnom</w:t>
      </w:r>
      <w:r w:rsidR="00F13C68">
        <w:rPr>
          <w:lang w:val="sr-Latn-RS"/>
        </w:rPr>
        <w:t xml:space="preserve"> </w:t>
      </w:r>
      <w:r w:rsidR="00F13C68" w:rsidRPr="00F13C68">
        <w:rPr>
          <w:lang w:val="sr-Latn-RS"/>
        </w:rPr>
        <w:t>tačkom</w:t>
      </w:r>
      <w:r w:rsidR="00F13C68">
        <w:rPr>
          <w:lang w:val="sr-Latn-RS"/>
        </w:rPr>
        <w:t>. Usvojeno je da s</w:t>
      </w:r>
      <w:r w:rsidR="00F13C68" w:rsidRPr="00F13C68">
        <w:rPr>
          <w:lang w:val="sr-Latn-RS"/>
        </w:rPr>
        <w:t>vi</w:t>
      </w:r>
      <w:r w:rsidR="00F13C68">
        <w:rPr>
          <w:lang w:val="sr-Latn-RS"/>
        </w:rPr>
        <w:t xml:space="preserve"> </w:t>
      </w:r>
      <w:r w:rsidR="00F13C68" w:rsidRPr="00F13C68">
        <w:rPr>
          <w:lang w:val="sr-Latn-RS"/>
        </w:rPr>
        <w:t>međurezultati imaju preciznost definisanu u opcijama ulaznih argumenata</w:t>
      </w:r>
      <w:r w:rsidR="00F13C68">
        <w:rPr>
          <w:lang w:val="sr-Cyrl-RS"/>
        </w:rPr>
        <w:t xml:space="preserve">. </w:t>
      </w:r>
    </w:p>
    <w:p w14:paraId="59F29EBF" w14:textId="772DBB3E" w:rsidR="00FB6279" w:rsidRDefault="00F13C68" w:rsidP="00644882">
      <w:pPr>
        <w:spacing w:line="240" w:lineRule="auto"/>
        <w:jc w:val="both"/>
        <w:rPr>
          <w:lang w:val="sr-Latn-RS"/>
        </w:rPr>
      </w:pPr>
      <w:r>
        <w:rPr>
          <w:lang w:val="sr-Latn-RS"/>
        </w:rPr>
        <w:t>Zbog</w:t>
      </w:r>
      <w:r w:rsidR="00205101">
        <w:rPr>
          <w:lang w:val="sr-Latn-RS"/>
        </w:rPr>
        <w:t xml:space="preserve"> želje da imamo model hardvera, algoritam je realizovan sa petljama u kojim se sabira element po element onako kako se to radi u hardveru.</w:t>
      </w:r>
      <w:r>
        <w:rPr>
          <w:lang w:val="sr-Latn-RS"/>
        </w:rPr>
        <w:t xml:space="preserve"> </w:t>
      </w:r>
    </w:p>
    <w:p w14:paraId="30752892" w14:textId="4C003C3F" w:rsidR="007A4CE8" w:rsidRPr="00644882" w:rsidRDefault="007A4CE8" w:rsidP="00644882">
      <w:pPr>
        <w:spacing w:line="240" w:lineRule="auto"/>
        <w:jc w:val="both"/>
      </w:pPr>
      <w:r>
        <w:rPr>
          <w:lang w:val="sr-Latn-RS"/>
        </w:rPr>
        <w:t>Zasićenje smo radili samo ulaznom</w:t>
      </w:r>
      <w:r w:rsidR="0094061E">
        <w:rPr>
          <w:lang w:val="sr-Latn-RS"/>
        </w:rPr>
        <w:t xml:space="preserve">, izlaznom </w:t>
      </w:r>
      <w:r>
        <w:rPr>
          <w:lang w:val="sr-Latn-RS"/>
        </w:rPr>
        <w:t>signalu</w:t>
      </w:r>
      <w:r w:rsidR="0094061E">
        <w:rPr>
          <w:lang w:val="sr-Latn-RS"/>
        </w:rPr>
        <w:t xml:space="preserve"> </w:t>
      </w:r>
      <w:r w:rsidR="00644882">
        <w:rPr>
          <w:lang w:val="sr-Latn-RS"/>
        </w:rPr>
        <w:t>i</w:t>
      </w:r>
      <w:r>
        <w:rPr>
          <w:lang w:val="sr-Latn-RS"/>
        </w:rPr>
        <w:t xml:space="preserve"> koeficijentima u filtru</w:t>
      </w:r>
      <w:r w:rsidR="00644882">
        <w:rPr>
          <w:lang w:val="sr-Latn-RS"/>
        </w:rPr>
        <w:t>, jer za rešavanje prekoračenja na taj način mora da se doda dodatna komponenta, zato su ostala prekoračenja rešena preko ,,Wrap“</w:t>
      </w:r>
    </w:p>
    <w:p w14:paraId="4076426B" w14:textId="77777777" w:rsidR="0094061E" w:rsidRDefault="0094061E" w:rsidP="00644882">
      <w:pPr>
        <w:spacing w:after="0" w:line="240" w:lineRule="auto"/>
        <w:jc w:val="right"/>
      </w:pPr>
    </w:p>
    <w:p w14:paraId="00F17F61" w14:textId="7DE7CB7C" w:rsidR="00F4077D" w:rsidRDefault="00205101" w:rsidP="00644882">
      <w:pPr>
        <w:spacing w:after="0" w:line="240" w:lineRule="auto"/>
        <w:jc w:val="right"/>
        <w:rPr>
          <w:i/>
        </w:rPr>
      </w:pPr>
      <w:r>
        <w:t>S</w:t>
      </w:r>
      <w:r w:rsidR="007214F1">
        <w:rPr>
          <w:i/>
        </w:rPr>
        <w:t xml:space="preserve">lika 2.3 – </w:t>
      </w:r>
      <w:r w:rsidR="007214F1" w:rsidRPr="00960AF8">
        <w:rPr>
          <w:i/>
        </w:rPr>
        <w:t>Direktna realizacija I IIR funkcije</w:t>
      </w:r>
    </w:p>
    <w:p w14:paraId="1F5CBFCF" w14:textId="29140ADD" w:rsidR="007214F1" w:rsidRPr="00F46AE0" w:rsidRDefault="007214F1" w:rsidP="00F4077D">
      <w:pPr>
        <w:spacing w:after="0" w:line="240" w:lineRule="auto"/>
        <w:jc w:val="right"/>
        <w:rPr>
          <w:rFonts w:ascii="Courier New" w:hAnsi="Courier New" w:cs="Courier New"/>
          <w:sz w:val="24"/>
          <w:szCs w:val="24"/>
        </w:rPr>
      </w:pPr>
      <w:r w:rsidRPr="00960AF8">
        <w:rPr>
          <w:i/>
        </w:rPr>
        <w:t>prenosa</w:t>
      </w:r>
      <w:r w:rsidR="00F4077D">
        <w:rPr>
          <w:i/>
        </w:rPr>
        <w:t xml:space="preserve"> sa konačnom širinom reči</w:t>
      </w:r>
    </w:p>
    <w:p w14:paraId="233854A8" w14:textId="160D1BF7" w:rsidR="00FB6279" w:rsidRPr="00644882" w:rsidRDefault="00FB6279">
      <w:pPr>
        <w:spacing w:after="160" w:line="259" w:lineRule="auto"/>
        <w:rPr>
          <w:lang w:val="sr-Cyrl-RS"/>
        </w:rPr>
      </w:pPr>
    </w:p>
    <w:p w14:paraId="7BC81EA8" w14:textId="2538B7A4" w:rsidR="00F46AE0" w:rsidRDefault="00C34131" w:rsidP="00FB6279">
      <w:pPr>
        <w:ind w:firstLine="720"/>
        <w:rPr>
          <w:i/>
          <w:sz w:val="28"/>
          <w:lang w:val="sr-Latn-RS"/>
        </w:rPr>
      </w:pPr>
      <w:r>
        <w:rPr>
          <w:b/>
          <w:sz w:val="32"/>
          <w:lang w:val="sr-Latn-RS"/>
        </w:rPr>
        <w:lastRenderedPageBreak/>
        <w:t>Tačka 3</w:t>
      </w:r>
      <w:r>
        <w:rPr>
          <w:i/>
          <w:lang w:val="sr-Latn-RS"/>
        </w:rPr>
        <w:t xml:space="preserve">      (</w:t>
      </w:r>
      <w:r>
        <w:rPr>
          <w:i/>
          <w:sz w:val="28"/>
          <w:lang w:val="sr-Latn-RS"/>
        </w:rPr>
        <w:t>Prov</w:t>
      </w:r>
      <w:r w:rsidR="00C6564A">
        <w:rPr>
          <w:i/>
          <w:sz w:val="28"/>
          <w:lang w:val="sr-Latn-RS"/>
        </w:rPr>
        <w:t>er</w:t>
      </w:r>
      <w:r>
        <w:rPr>
          <w:i/>
          <w:sz w:val="28"/>
          <w:lang w:val="sr-Latn-RS"/>
        </w:rPr>
        <w:t>a prethodnih tač</w:t>
      </w:r>
      <w:r w:rsidR="002F4574">
        <w:rPr>
          <w:i/>
          <w:sz w:val="28"/>
          <w:lang w:val="sr-Latn-RS"/>
        </w:rPr>
        <w:t>aka</w:t>
      </w:r>
      <w:r>
        <w:rPr>
          <w:i/>
          <w:sz w:val="28"/>
          <w:lang w:val="sr-Latn-RS"/>
        </w:rPr>
        <w:t>)</w:t>
      </w:r>
    </w:p>
    <w:p w14:paraId="4111B5DF" w14:textId="70AB7964" w:rsidR="00FB6279" w:rsidRDefault="007644D0" w:rsidP="00FB6279">
      <w:pPr>
        <w:rPr>
          <w:rFonts w:eastAsiaTheme="minorEastAsia"/>
          <w:i/>
          <w:color w:val="000000"/>
          <w:szCs w:val="18"/>
        </w:rPr>
      </w:pPr>
      <w:r>
        <w:rPr>
          <w:lang w:val="sr-Latn-RS"/>
        </w:rPr>
        <w:t>Ulazni signal:</w:t>
      </w:r>
      <w:r>
        <w:rPr>
          <w:i/>
          <w:sz w:val="28"/>
          <w:lang w:val="sr-Latn-RS"/>
        </w:rPr>
        <w:tab/>
      </w:r>
      <m:oMath>
        <m:r>
          <w:rPr>
            <w:rFonts w:ascii="Cambria Math" w:hAnsi="Cambria Math" w:cs="Courier New"/>
            <w:color w:val="000000"/>
            <w:szCs w:val="18"/>
          </w:rPr>
          <m:t xml:space="preserve"> 0.4*sin(2*π*0.3*n)+0.2*sin(2*π*0.1*n)+0.1*sin(2*π*0.4*n)</m:t>
        </m:r>
      </m:oMath>
    </w:p>
    <w:p w14:paraId="7FDA6DCC" w14:textId="77777777" w:rsidR="00982BD5" w:rsidRDefault="002F4574" w:rsidP="00982BD5">
      <w:pPr>
        <w:rPr>
          <w:rFonts w:eastAsiaTheme="minorEastAsia"/>
          <w:color w:val="000000"/>
          <w:szCs w:val="18"/>
        </w:rPr>
      </w:pPr>
      <w:r>
        <w:rPr>
          <w:rFonts w:eastAsiaTheme="minorEastAsia"/>
          <w:color w:val="000000"/>
          <w:szCs w:val="18"/>
        </w:rPr>
        <w:t xml:space="preserve">Ulazni signal je sinhrono odabiran, filtar je </w:t>
      </w:r>
      <w:r w:rsidR="00C76E38">
        <w:rPr>
          <w:rFonts w:eastAsiaTheme="minorEastAsia"/>
          <w:color w:val="000000"/>
          <w:szCs w:val="18"/>
        </w:rPr>
        <w:t>filtar PO sa slika (1.5  I 1.6)</w:t>
      </w:r>
      <w:r w:rsidR="00A341A6">
        <w:rPr>
          <w:rFonts w:eastAsiaTheme="minorEastAsia"/>
          <w:color w:val="000000"/>
          <w:szCs w:val="18"/>
        </w:rPr>
        <w:t>.</w:t>
      </w:r>
    </w:p>
    <w:p w14:paraId="23337456" w14:textId="59432474" w:rsidR="002F4574" w:rsidRPr="002F4574" w:rsidRDefault="00982BD5" w:rsidP="00982BD5">
      <w:pPr>
        <w:jc w:val="center"/>
        <w:rPr>
          <w:rFonts w:eastAsiaTheme="minorEastAsia"/>
          <w:color w:val="000000"/>
          <w:szCs w:val="18"/>
        </w:rPr>
      </w:pPr>
      <w:r>
        <w:rPr>
          <w:rFonts w:eastAsiaTheme="minorEastAsia"/>
          <w:noProof/>
          <w:color w:val="000000"/>
          <w:szCs w:val="18"/>
        </w:rPr>
        <w:drawing>
          <wp:inline distT="0" distB="0" distL="0" distR="0" wp14:anchorId="1743A62E" wp14:editId="6BD37876">
            <wp:extent cx="4891328" cy="233045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03803" cy="2336394"/>
                    </a:xfrm>
                    <a:prstGeom prst="rect">
                      <a:avLst/>
                    </a:prstGeom>
                    <a:noFill/>
                    <a:ln>
                      <a:noFill/>
                    </a:ln>
                  </pic:spPr>
                </pic:pic>
              </a:graphicData>
            </a:graphic>
          </wp:inline>
        </w:drawing>
      </w:r>
    </w:p>
    <w:p w14:paraId="2F9550B9" w14:textId="3C30E0A4" w:rsidR="00C34131" w:rsidRPr="00331DE8" w:rsidRDefault="00FB6279" w:rsidP="00331DE8">
      <w:pPr>
        <w:jc w:val="center"/>
        <w:rPr>
          <w:i/>
          <w:lang w:val="sr-Cyrl-RS"/>
        </w:rPr>
      </w:pPr>
      <w:r>
        <w:rPr>
          <w:i/>
        </w:rPr>
        <w:t>Slika 2.</w:t>
      </w:r>
      <w:r w:rsidR="007214F1">
        <w:rPr>
          <w:i/>
        </w:rPr>
        <w:t>4</w:t>
      </w:r>
      <w:r>
        <w:rPr>
          <w:i/>
        </w:rPr>
        <w:t xml:space="preserve"> – Or</w:t>
      </w:r>
      <w:r>
        <w:rPr>
          <w:i/>
          <w:lang w:val="sr-Latn-RS"/>
        </w:rPr>
        <w:t>iginalni i filtrirani signal</w:t>
      </w:r>
      <w:r w:rsidR="00331DE8">
        <w:rPr>
          <w:i/>
          <w:lang w:val="sr-Latn-RS"/>
        </w:rPr>
        <w:t>i</w:t>
      </w:r>
    </w:p>
    <w:p w14:paraId="0E46945D" w14:textId="08DC8CBB" w:rsidR="00C34131" w:rsidRDefault="00C34131" w:rsidP="00C34131">
      <w:pPr>
        <w:ind w:left="720"/>
        <w:rPr>
          <w:i/>
          <w:sz w:val="28"/>
          <w:lang w:val="sr-Latn-RS"/>
        </w:rPr>
      </w:pPr>
      <w:r>
        <w:rPr>
          <w:b/>
          <w:sz w:val="32"/>
          <w:lang w:val="sr-Latn-RS"/>
        </w:rPr>
        <w:t>Tačka 4</w:t>
      </w:r>
      <w:r>
        <w:rPr>
          <w:i/>
          <w:lang w:val="sr-Latn-RS"/>
        </w:rPr>
        <w:t xml:space="preserve">       </w:t>
      </w:r>
    </w:p>
    <w:p w14:paraId="0F211009" w14:textId="5664EA0B" w:rsidR="001D5530" w:rsidRDefault="00C76E38" w:rsidP="001D5530">
      <w:pPr>
        <w:rPr>
          <w:rFonts w:cstheme="minorHAnsi"/>
          <w:color w:val="000000"/>
          <w:szCs w:val="20"/>
        </w:rPr>
      </w:pPr>
      <w:r>
        <w:rPr>
          <w:rFonts w:cstheme="minorHAnsi"/>
          <w:noProof/>
          <w:color w:val="000000"/>
          <w:szCs w:val="20"/>
        </w:rPr>
        <w:drawing>
          <wp:anchor distT="0" distB="0" distL="114300" distR="114300" simplePos="0" relativeHeight="251662336" behindDoc="1" locked="0" layoutInCell="1" allowOverlap="1" wp14:anchorId="04251DED" wp14:editId="78FA5AB9">
            <wp:simplePos x="0" y="0"/>
            <wp:positionH relativeFrom="margin">
              <wp:align>right</wp:align>
            </wp:positionH>
            <wp:positionV relativeFrom="paragraph">
              <wp:posOffset>914400</wp:posOffset>
            </wp:positionV>
            <wp:extent cx="5943600" cy="2372360"/>
            <wp:effectExtent l="0" t="0" r="0" b="8890"/>
            <wp:wrapTight wrapText="bothSides">
              <wp:wrapPolygon edited="0">
                <wp:start x="0" y="0"/>
                <wp:lineTo x="0" y="21507"/>
                <wp:lineTo x="21531" y="21507"/>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372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71F3">
        <w:rPr>
          <w:rFonts w:cstheme="minorHAnsi"/>
          <w:color w:val="000000"/>
          <w:szCs w:val="20"/>
        </w:rPr>
        <w:t xml:space="preserve">Broj bita </w:t>
      </w:r>
      <w:r w:rsidR="001D5530" w:rsidRPr="001D5530">
        <w:rPr>
          <w:rFonts w:cstheme="minorHAnsi"/>
          <w:color w:val="000000"/>
          <w:szCs w:val="20"/>
        </w:rPr>
        <w:t>potreban za smeštanje koeficijenata filtra u imeniocu tako da filtar idalje</w:t>
      </w:r>
      <w:r w:rsidR="001D5530">
        <w:rPr>
          <w:rFonts w:cstheme="minorHAnsi"/>
          <w:color w:val="000000"/>
          <w:szCs w:val="20"/>
        </w:rPr>
        <w:t xml:space="preserve"> </w:t>
      </w:r>
      <w:r w:rsidR="001D5530" w:rsidRPr="001D5530">
        <w:rPr>
          <w:rFonts w:cstheme="minorHAnsi"/>
          <w:color w:val="000000"/>
          <w:szCs w:val="20"/>
        </w:rPr>
        <w:t>ostane stabilan</w:t>
      </w:r>
      <w:r w:rsidR="001D5530">
        <w:rPr>
          <w:rFonts w:cstheme="minorHAnsi"/>
          <w:color w:val="000000"/>
          <w:szCs w:val="20"/>
        </w:rPr>
        <w:t xml:space="preserve"> je </w:t>
      </w:r>
      <w:r w:rsidR="001D5530" w:rsidRPr="001D5530">
        <w:rPr>
          <w:rFonts w:cstheme="minorHAnsi"/>
          <w:b/>
          <w:color w:val="000000"/>
          <w:szCs w:val="20"/>
        </w:rPr>
        <w:t>23</w:t>
      </w:r>
      <w:r w:rsidR="001D5530">
        <w:rPr>
          <w:rFonts w:cstheme="minorHAnsi"/>
          <w:color w:val="000000"/>
          <w:szCs w:val="20"/>
        </w:rPr>
        <w:t>, ali zbog činjenice da se najčešće koriste dužine 16,</w:t>
      </w:r>
      <w:r w:rsidR="00A341A6">
        <w:rPr>
          <w:rFonts w:cstheme="minorHAnsi"/>
          <w:color w:val="000000"/>
          <w:szCs w:val="20"/>
        </w:rPr>
        <w:t xml:space="preserve"> </w:t>
      </w:r>
      <w:r w:rsidR="001D5530">
        <w:rPr>
          <w:rFonts w:cstheme="minorHAnsi"/>
          <w:color w:val="000000"/>
          <w:szCs w:val="20"/>
        </w:rPr>
        <w:t xml:space="preserve">24 ili 32 bita, usvojićemo da je optimalan broj bita </w:t>
      </w:r>
      <w:r w:rsidR="001D5530" w:rsidRPr="001D5530">
        <w:rPr>
          <w:rFonts w:cstheme="minorHAnsi"/>
          <w:b/>
          <w:color w:val="000000"/>
          <w:szCs w:val="20"/>
        </w:rPr>
        <w:t>24</w:t>
      </w:r>
      <w:r w:rsidR="001D5530">
        <w:rPr>
          <w:rFonts w:cstheme="minorHAnsi"/>
          <w:color w:val="000000"/>
          <w:szCs w:val="20"/>
        </w:rPr>
        <w:t xml:space="preserve">. </w:t>
      </w:r>
      <w:r w:rsidR="001D5530" w:rsidRPr="001D5530">
        <w:rPr>
          <w:rFonts w:cstheme="minorHAnsi"/>
          <w:color w:val="000000"/>
          <w:szCs w:val="20"/>
        </w:rPr>
        <w:t>Na osnovu vrednosti koje imaju odbirci impulsnog odziva</w:t>
      </w:r>
      <w:r w:rsidR="001D5530">
        <w:rPr>
          <w:rFonts w:cstheme="minorHAnsi"/>
          <w:color w:val="000000"/>
          <w:szCs w:val="20"/>
        </w:rPr>
        <w:t xml:space="preserve"> može se zaključiti da je potrebno </w:t>
      </w:r>
      <w:r w:rsidR="001D5530" w:rsidRPr="001D5530">
        <w:rPr>
          <w:rFonts w:cstheme="minorHAnsi"/>
          <w:b/>
          <w:color w:val="000000"/>
          <w:szCs w:val="20"/>
        </w:rPr>
        <w:t>8</w:t>
      </w:r>
      <w:r w:rsidR="001D5530">
        <w:rPr>
          <w:rFonts w:cstheme="minorHAnsi"/>
          <w:color w:val="000000"/>
          <w:szCs w:val="20"/>
        </w:rPr>
        <w:t xml:space="preserve"> bita za celobrojni deo, </w:t>
      </w:r>
      <w:r w:rsidR="001D5530" w:rsidRPr="001D5530">
        <w:rPr>
          <w:rFonts w:cstheme="minorHAnsi"/>
          <w:b/>
          <w:color w:val="000000"/>
          <w:szCs w:val="20"/>
        </w:rPr>
        <w:t>16</w:t>
      </w:r>
      <w:r w:rsidR="001D5530">
        <w:rPr>
          <w:rFonts w:cstheme="minorHAnsi"/>
          <w:color w:val="000000"/>
          <w:szCs w:val="20"/>
        </w:rPr>
        <w:t xml:space="preserve"> bita za razlomljeni deo.</w:t>
      </w:r>
      <w:r w:rsidR="00316FE4">
        <w:rPr>
          <w:rFonts w:cstheme="minorHAnsi"/>
          <w:color w:val="000000"/>
          <w:szCs w:val="20"/>
        </w:rPr>
        <w:t xml:space="preserve"> Korišćen je FLOOR format zaokruživanja međurezultata.</w:t>
      </w:r>
    </w:p>
    <w:p w14:paraId="052A34B6" w14:textId="77777777" w:rsidR="00C76E38" w:rsidRDefault="00C76E38" w:rsidP="001D5530">
      <w:pPr>
        <w:rPr>
          <w:rFonts w:cstheme="minorHAnsi"/>
          <w:color w:val="000000"/>
          <w:szCs w:val="20"/>
        </w:rPr>
      </w:pPr>
      <w:r>
        <w:rPr>
          <w:rFonts w:cstheme="minorHAnsi"/>
          <w:color w:val="000000"/>
          <w:szCs w:val="20"/>
        </w:rPr>
        <w:t xml:space="preserve">         Celobrojni: </w:t>
      </w:r>
      <w:r w:rsidRPr="00C76E38">
        <w:rPr>
          <w:rFonts w:cstheme="minorHAnsi"/>
          <w:b/>
          <w:color w:val="000000"/>
          <w:szCs w:val="20"/>
        </w:rPr>
        <w:t>8</w:t>
      </w:r>
      <w:r>
        <w:rPr>
          <w:rFonts w:cstheme="minorHAnsi"/>
          <w:color w:val="000000"/>
          <w:szCs w:val="20"/>
        </w:rPr>
        <w:t xml:space="preserve"> bita, Razlomljeni: </w:t>
      </w:r>
      <w:r w:rsidRPr="00C76E38">
        <w:rPr>
          <w:rFonts w:cstheme="minorHAnsi"/>
          <w:b/>
          <w:color w:val="000000"/>
          <w:szCs w:val="20"/>
        </w:rPr>
        <w:t>16</w:t>
      </w:r>
      <w:r>
        <w:rPr>
          <w:rFonts w:cstheme="minorHAnsi"/>
          <w:color w:val="000000"/>
          <w:szCs w:val="20"/>
        </w:rPr>
        <w:t xml:space="preserve"> bita</w:t>
      </w:r>
      <w:r>
        <w:rPr>
          <w:rFonts w:cstheme="minorHAnsi"/>
          <w:color w:val="000000"/>
          <w:szCs w:val="20"/>
        </w:rPr>
        <w:tab/>
      </w:r>
      <w:r>
        <w:rPr>
          <w:rFonts w:cstheme="minorHAnsi"/>
          <w:color w:val="000000"/>
          <w:szCs w:val="20"/>
        </w:rPr>
        <w:tab/>
        <w:t xml:space="preserve">Celobrojni: </w:t>
      </w:r>
      <w:r w:rsidRPr="00C76E38">
        <w:rPr>
          <w:rFonts w:cstheme="minorHAnsi"/>
          <w:b/>
          <w:color w:val="000000"/>
          <w:szCs w:val="20"/>
        </w:rPr>
        <w:t>14</w:t>
      </w:r>
      <w:r>
        <w:rPr>
          <w:rFonts w:cstheme="minorHAnsi"/>
          <w:color w:val="000000"/>
          <w:szCs w:val="20"/>
        </w:rPr>
        <w:t xml:space="preserve"> bita, Razlomljeni: </w:t>
      </w:r>
      <w:r w:rsidRPr="00C76E38">
        <w:rPr>
          <w:rFonts w:cstheme="minorHAnsi"/>
          <w:b/>
          <w:color w:val="000000"/>
          <w:szCs w:val="20"/>
        </w:rPr>
        <w:t>10</w:t>
      </w:r>
      <w:r>
        <w:rPr>
          <w:rFonts w:cstheme="minorHAnsi"/>
          <w:color w:val="000000"/>
          <w:szCs w:val="20"/>
        </w:rPr>
        <w:t xml:space="preserve"> bita</w:t>
      </w:r>
    </w:p>
    <w:p w14:paraId="089F45A8" w14:textId="55F64275" w:rsidR="00C76E38" w:rsidRPr="00A341A6" w:rsidRDefault="00C76E38" w:rsidP="00A341A6">
      <w:pPr>
        <w:jc w:val="center"/>
        <w:rPr>
          <w:i/>
          <w:lang w:val="sr-Cyrl-RS"/>
        </w:rPr>
      </w:pPr>
      <w:r>
        <w:rPr>
          <w:i/>
          <w:noProof/>
        </w:rPr>
        <w:lastRenderedPageBreak/>
        <w:drawing>
          <wp:inline distT="0" distB="0" distL="0" distR="0" wp14:anchorId="38CDCB0B" wp14:editId="49F336BE">
            <wp:extent cx="5930900" cy="282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0900" cy="2825750"/>
                    </a:xfrm>
                    <a:prstGeom prst="rect">
                      <a:avLst/>
                    </a:prstGeom>
                    <a:noFill/>
                    <a:ln>
                      <a:noFill/>
                    </a:ln>
                  </pic:spPr>
                </pic:pic>
              </a:graphicData>
            </a:graphic>
          </wp:inline>
        </w:drawing>
      </w:r>
      <w:r w:rsidR="00A341A6" w:rsidRPr="00A341A6">
        <w:rPr>
          <w:i/>
        </w:rPr>
        <w:t xml:space="preserve"> </w:t>
      </w:r>
      <w:r w:rsidR="00A341A6">
        <w:rPr>
          <w:i/>
        </w:rPr>
        <w:t>Slika 2.</w:t>
      </w:r>
      <w:r w:rsidR="007214F1">
        <w:rPr>
          <w:i/>
          <w:lang w:val="sr-Latn-RS"/>
        </w:rPr>
        <w:t>5</w:t>
      </w:r>
      <w:r w:rsidR="00A341A6">
        <w:rPr>
          <w:i/>
        </w:rPr>
        <w:t xml:space="preserve"> – Amplitudska karakteristika filtra PO dobijenog sa bitskom širinom</w:t>
      </w:r>
      <w:r w:rsidR="00A341A6" w:rsidRPr="00A341A6">
        <w:t xml:space="preserve"> </w:t>
      </w:r>
      <w:r w:rsidR="00A341A6" w:rsidRPr="00A341A6">
        <w:rPr>
          <w:b/>
          <w:i/>
        </w:rPr>
        <w:t>24</w:t>
      </w:r>
      <w:r w:rsidR="00A341A6">
        <w:rPr>
          <w:b/>
          <w:i/>
        </w:rPr>
        <w:t xml:space="preserve"> </w:t>
      </w:r>
      <w:r w:rsidR="00A341A6" w:rsidRPr="00A341A6">
        <w:rPr>
          <w:i/>
        </w:rPr>
        <w:t>koeficijenata</w:t>
      </w:r>
      <w:r w:rsidR="00A341A6">
        <w:rPr>
          <w:i/>
        </w:rPr>
        <w:t xml:space="preserve"> filtra  I</w:t>
      </w:r>
      <w:r w:rsidR="00A341A6" w:rsidRPr="00A341A6">
        <w:rPr>
          <w:i/>
        </w:rPr>
        <w:t xml:space="preserve"> </w:t>
      </w:r>
      <w:r w:rsidR="00A341A6">
        <w:rPr>
          <w:i/>
        </w:rPr>
        <w:t>originalnog</w:t>
      </w:r>
    </w:p>
    <w:p w14:paraId="14AA6A86" w14:textId="37F1DDD0" w:rsidR="00316FE4" w:rsidRDefault="00C34131" w:rsidP="00316FE4">
      <w:pPr>
        <w:rPr>
          <w:i/>
          <w:lang w:val="sr-Latn-RS"/>
        </w:rPr>
      </w:pPr>
      <w:r>
        <w:rPr>
          <w:b/>
          <w:sz w:val="32"/>
          <w:lang w:val="sr-Latn-RS"/>
        </w:rPr>
        <w:t>Tačka 5</w:t>
      </w:r>
      <w:r>
        <w:rPr>
          <w:i/>
          <w:lang w:val="sr-Latn-RS"/>
        </w:rPr>
        <w:t xml:space="preserve">       </w:t>
      </w:r>
    </w:p>
    <w:p w14:paraId="54D73A8B" w14:textId="15112C4A" w:rsidR="00006178" w:rsidRDefault="00006178" w:rsidP="00006178">
      <w:pPr>
        <w:rPr>
          <w:rFonts w:cstheme="minorHAnsi"/>
          <w:color w:val="000000"/>
          <w:szCs w:val="20"/>
        </w:rPr>
      </w:pPr>
      <w:r w:rsidRPr="00006178">
        <w:rPr>
          <w:rFonts w:cstheme="minorHAnsi"/>
          <w:color w:val="000000"/>
          <w:szCs w:val="20"/>
        </w:rPr>
        <w:t>Na osnovu vrednosti</w:t>
      </w:r>
      <w:r>
        <w:rPr>
          <w:rFonts w:cstheme="minorHAnsi"/>
          <w:color w:val="000000"/>
          <w:szCs w:val="20"/>
        </w:rPr>
        <w:t xml:space="preserve"> </w:t>
      </w:r>
      <w:r w:rsidRPr="00006178">
        <w:rPr>
          <w:rFonts w:cstheme="minorHAnsi"/>
          <w:color w:val="000000"/>
          <w:szCs w:val="20"/>
        </w:rPr>
        <w:t>koje ima ulazni signal x</w:t>
      </w:r>
      <w:r>
        <w:rPr>
          <w:rFonts w:cstheme="minorHAnsi"/>
          <w:color w:val="000000"/>
          <w:szCs w:val="20"/>
        </w:rPr>
        <w:t xml:space="preserve"> broj bita </w:t>
      </w:r>
      <w:r w:rsidRPr="001D5530">
        <w:rPr>
          <w:rFonts w:cstheme="minorHAnsi"/>
          <w:color w:val="000000"/>
          <w:szCs w:val="20"/>
        </w:rPr>
        <w:t xml:space="preserve">potreban za </w:t>
      </w:r>
      <w:r>
        <w:rPr>
          <w:rFonts w:cstheme="minorHAnsi"/>
          <w:color w:val="000000"/>
          <w:szCs w:val="20"/>
        </w:rPr>
        <w:t xml:space="preserve">je </w:t>
      </w:r>
      <w:r w:rsidRPr="001D5530">
        <w:rPr>
          <w:rFonts w:cstheme="minorHAnsi"/>
          <w:b/>
          <w:color w:val="000000"/>
          <w:szCs w:val="20"/>
        </w:rPr>
        <w:t>2</w:t>
      </w:r>
      <w:r>
        <w:rPr>
          <w:rFonts w:cstheme="minorHAnsi"/>
          <w:b/>
          <w:color w:val="000000"/>
          <w:szCs w:val="20"/>
        </w:rPr>
        <w:t>4</w:t>
      </w:r>
      <w:r>
        <w:rPr>
          <w:rFonts w:cstheme="minorHAnsi"/>
          <w:color w:val="000000"/>
          <w:szCs w:val="20"/>
        </w:rPr>
        <w:t xml:space="preserve">, gde je celobrojni deo </w:t>
      </w:r>
      <w:r w:rsidRPr="00006178">
        <w:rPr>
          <w:rFonts w:cstheme="minorHAnsi"/>
          <w:b/>
          <w:color w:val="000000"/>
          <w:szCs w:val="20"/>
        </w:rPr>
        <w:t>8</w:t>
      </w:r>
      <w:r>
        <w:rPr>
          <w:rFonts w:cstheme="minorHAnsi"/>
          <w:color w:val="000000"/>
          <w:szCs w:val="20"/>
        </w:rPr>
        <w:t xml:space="preserve"> bita a razlomljeni </w:t>
      </w:r>
      <w:r w:rsidRPr="00006178">
        <w:rPr>
          <w:rFonts w:cstheme="minorHAnsi"/>
          <w:b/>
          <w:color w:val="000000"/>
          <w:szCs w:val="20"/>
        </w:rPr>
        <w:t>16</w:t>
      </w:r>
      <w:r>
        <w:rPr>
          <w:rFonts w:cstheme="minorHAnsi"/>
          <w:color w:val="000000"/>
          <w:szCs w:val="20"/>
        </w:rPr>
        <w:t xml:space="preserve"> bita.</w:t>
      </w:r>
    </w:p>
    <w:p w14:paraId="4EDCC90E" w14:textId="638E40DF" w:rsidR="00006178" w:rsidRPr="00006178" w:rsidRDefault="00006178" w:rsidP="00006178">
      <w:pPr>
        <w:rPr>
          <w:rFonts w:cstheme="minorHAnsi"/>
          <w:color w:val="000000"/>
          <w:szCs w:val="20"/>
        </w:rPr>
      </w:pPr>
      <w:r>
        <w:rPr>
          <w:rFonts w:cstheme="minorHAnsi"/>
          <w:color w:val="000000"/>
          <w:szCs w:val="20"/>
        </w:rPr>
        <w:t xml:space="preserve">Metode zaokruživanja korićene su: FLOOR, CEILLING I ZERO. </w:t>
      </w:r>
    </w:p>
    <w:p w14:paraId="0B12BA0B" w14:textId="191F8CD5" w:rsidR="00A341A6" w:rsidRPr="00A341A6" w:rsidRDefault="00AC0135" w:rsidP="00316FE4">
      <w:pPr>
        <w:jc w:val="center"/>
        <w:rPr>
          <w:i/>
          <w:lang w:val="sr-Cyrl-RS"/>
        </w:rPr>
      </w:pPr>
      <w:r>
        <w:rPr>
          <w:i/>
          <w:noProof/>
          <w:lang w:val="sr-Cyrl-RS"/>
        </w:rPr>
        <w:drawing>
          <wp:inline distT="0" distB="0" distL="0" distR="0" wp14:anchorId="5B540CDF" wp14:editId="51F75909">
            <wp:extent cx="5930900" cy="2825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0900" cy="2825750"/>
                    </a:xfrm>
                    <a:prstGeom prst="rect">
                      <a:avLst/>
                    </a:prstGeom>
                    <a:noFill/>
                    <a:ln>
                      <a:noFill/>
                    </a:ln>
                  </pic:spPr>
                </pic:pic>
              </a:graphicData>
            </a:graphic>
          </wp:inline>
        </w:drawing>
      </w:r>
      <w:r w:rsidR="00A341A6" w:rsidRPr="00A341A6">
        <w:rPr>
          <w:i/>
        </w:rPr>
        <w:t xml:space="preserve"> </w:t>
      </w:r>
      <w:r w:rsidR="00A341A6">
        <w:rPr>
          <w:i/>
        </w:rPr>
        <w:t>Slika 2.</w:t>
      </w:r>
      <w:r w:rsidR="007214F1">
        <w:rPr>
          <w:i/>
          <w:lang w:val="sr-Latn-RS"/>
        </w:rPr>
        <w:t>6</w:t>
      </w:r>
      <w:r w:rsidR="00A341A6">
        <w:rPr>
          <w:i/>
        </w:rPr>
        <w:t xml:space="preserve"> –</w:t>
      </w:r>
      <w:r w:rsidR="00316FE4">
        <w:rPr>
          <w:i/>
        </w:rPr>
        <w:t>Format međurezultata FLOOR</w:t>
      </w:r>
    </w:p>
    <w:p w14:paraId="25B55ABA" w14:textId="23172427" w:rsidR="00C34131" w:rsidRDefault="00C34131" w:rsidP="00C34131">
      <w:pPr>
        <w:ind w:left="720"/>
        <w:rPr>
          <w:i/>
          <w:sz w:val="28"/>
          <w:lang w:val="sr-Latn-RS"/>
        </w:rPr>
      </w:pPr>
    </w:p>
    <w:p w14:paraId="39666318" w14:textId="122DBEDA" w:rsidR="00C34131" w:rsidRDefault="00AC0135" w:rsidP="00316FE4">
      <w:pPr>
        <w:jc w:val="center"/>
        <w:rPr>
          <w:i/>
        </w:rPr>
      </w:pPr>
      <w:r>
        <w:rPr>
          <w:i/>
          <w:noProof/>
        </w:rPr>
        <w:lastRenderedPageBreak/>
        <w:drawing>
          <wp:inline distT="0" distB="0" distL="0" distR="0" wp14:anchorId="0F255CB7" wp14:editId="1CB62171">
            <wp:extent cx="5930900" cy="2825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0900" cy="2825750"/>
                    </a:xfrm>
                    <a:prstGeom prst="rect">
                      <a:avLst/>
                    </a:prstGeom>
                    <a:noFill/>
                    <a:ln>
                      <a:noFill/>
                    </a:ln>
                  </pic:spPr>
                </pic:pic>
              </a:graphicData>
            </a:graphic>
          </wp:inline>
        </w:drawing>
      </w:r>
      <w:r w:rsidR="00A341A6">
        <w:rPr>
          <w:i/>
        </w:rPr>
        <w:t>Slika 2.</w:t>
      </w:r>
      <w:r w:rsidR="007214F1">
        <w:rPr>
          <w:i/>
          <w:lang w:val="sr-Latn-RS"/>
        </w:rPr>
        <w:t>7</w:t>
      </w:r>
      <w:r w:rsidR="00A341A6">
        <w:rPr>
          <w:i/>
        </w:rPr>
        <w:t xml:space="preserve"> –</w:t>
      </w:r>
      <w:r w:rsidR="00316FE4" w:rsidRPr="00316FE4">
        <w:rPr>
          <w:i/>
        </w:rPr>
        <w:t xml:space="preserve"> </w:t>
      </w:r>
      <w:r w:rsidR="00316FE4">
        <w:rPr>
          <w:i/>
        </w:rPr>
        <w:t>Format međurezultata CEILING</w:t>
      </w:r>
      <w:r w:rsidR="00316FE4">
        <w:rPr>
          <w:rFonts w:ascii="Arial" w:hAnsi="Arial" w:cs="Arial"/>
          <w:color w:val="404040"/>
          <w:sz w:val="18"/>
          <w:szCs w:val="18"/>
          <w:shd w:val="clear" w:color="auto" w:fill="FFFFFF"/>
        </w:rPr>
        <w:t> </w:t>
      </w:r>
    </w:p>
    <w:p w14:paraId="5ABA9C6C" w14:textId="19A10A5E" w:rsidR="00316FE4" w:rsidRDefault="00AC0135" w:rsidP="00316FE4">
      <w:pPr>
        <w:jc w:val="center"/>
        <w:rPr>
          <w:i/>
        </w:rPr>
      </w:pPr>
      <w:r>
        <w:rPr>
          <w:i/>
          <w:noProof/>
        </w:rPr>
        <w:drawing>
          <wp:inline distT="0" distB="0" distL="0" distR="0" wp14:anchorId="01C56508" wp14:editId="7D5DFC32">
            <wp:extent cx="5930900" cy="2825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0900" cy="2825750"/>
                    </a:xfrm>
                    <a:prstGeom prst="rect">
                      <a:avLst/>
                    </a:prstGeom>
                    <a:noFill/>
                    <a:ln>
                      <a:noFill/>
                    </a:ln>
                  </pic:spPr>
                </pic:pic>
              </a:graphicData>
            </a:graphic>
          </wp:inline>
        </w:drawing>
      </w:r>
    </w:p>
    <w:p w14:paraId="4A186474" w14:textId="55E04BB4" w:rsidR="00006178" w:rsidRPr="00006178" w:rsidRDefault="00316FE4" w:rsidP="00006178">
      <w:pPr>
        <w:jc w:val="center"/>
        <w:rPr>
          <w:rFonts w:ascii="Arial" w:hAnsi="Arial" w:cs="Arial"/>
          <w:color w:val="404040"/>
          <w:sz w:val="18"/>
          <w:szCs w:val="18"/>
          <w:shd w:val="clear" w:color="auto" w:fill="FFFFFF"/>
        </w:rPr>
      </w:pPr>
      <w:r>
        <w:rPr>
          <w:i/>
        </w:rPr>
        <w:t>Slika 2.</w:t>
      </w:r>
      <w:r w:rsidR="007214F1">
        <w:rPr>
          <w:i/>
          <w:lang w:val="sr-Latn-RS"/>
        </w:rPr>
        <w:t>8</w:t>
      </w:r>
      <w:r>
        <w:rPr>
          <w:i/>
        </w:rPr>
        <w:t>–</w:t>
      </w:r>
      <w:r w:rsidRPr="00316FE4">
        <w:rPr>
          <w:i/>
        </w:rPr>
        <w:t xml:space="preserve"> </w:t>
      </w:r>
      <w:r>
        <w:rPr>
          <w:i/>
        </w:rPr>
        <w:t>Format međurezultata ZERO</w:t>
      </w:r>
      <w:r>
        <w:rPr>
          <w:rFonts w:ascii="Arial" w:hAnsi="Arial" w:cs="Arial"/>
          <w:color w:val="404040"/>
          <w:sz w:val="18"/>
          <w:szCs w:val="18"/>
          <w:shd w:val="clear" w:color="auto" w:fill="FFFFFF"/>
        </w:rPr>
        <w:t> </w:t>
      </w:r>
    </w:p>
    <w:p w14:paraId="4093A8D3" w14:textId="5220D405" w:rsidR="00C34131" w:rsidRDefault="00C34131" w:rsidP="008231FA">
      <w:pPr>
        <w:ind w:left="720"/>
        <w:rPr>
          <w:i/>
          <w:sz w:val="28"/>
          <w:lang w:val="sr-Latn-RS"/>
        </w:rPr>
      </w:pPr>
      <w:r>
        <w:rPr>
          <w:b/>
          <w:sz w:val="32"/>
          <w:lang w:val="sr-Latn-RS"/>
        </w:rPr>
        <w:t>Tačka 6</w:t>
      </w:r>
      <w:r>
        <w:rPr>
          <w:i/>
          <w:lang w:val="sr-Latn-RS"/>
        </w:rPr>
        <w:t xml:space="preserve">       </w:t>
      </w:r>
    </w:p>
    <w:p w14:paraId="0DB8C1D1" w14:textId="1F9E418C" w:rsidR="00C34131" w:rsidRDefault="008231FA" w:rsidP="00D13990">
      <w:pPr>
        <w:jc w:val="both"/>
        <w:rPr>
          <w:rFonts w:asciiTheme="majorHAnsi" w:eastAsiaTheme="majorEastAsia" w:hAnsiTheme="majorHAnsi" w:cstheme="majorBidi"/>
          <w:b/>
          <w:bCs/>
          <w:color w:val="262626" w:themeColor="text1" w:themeTint="D9"/>
          <w:sz w:val="28"/>
          <w:szCs w:val="26"/>
        </w:rPr>
      </w:pPr>
      <w:r>
        <w:rPr>
          <w:rFonts w:cstheme="minorHAnsi"/>
          <w:color w:val="000000"/>
          <w:szCs w:val="20"/>
        </w:rPr>
        <w:t xml:space="preserve">Metode zaokruživanja FLOOR I CEILLING nemaju ravnomerno raspoređenu verovatnoću greške, kao što ima </w:t>
      </w:r>
      <w:r w:rsidR="00006178">
        <w:rPr>
          <w:rFonts w:cstheme="minorHAnsi"/>
          <w:color w:val="000000"/>
          <w:szCs w:val="20"/>
        </w:rPr>
        <w:t xml:space="preserve">ZERO (što je ROUND samo što .5 se zaokružuje na niži), zbog čega </w:t>
      </w:r>
      <w:r w:rsidR="002C2605">
        <w:rPr>
          <w:rFonts w:cstheme="minorHAnsi"/>
          <w:color w:val="000000"/>
          <w:szCs w:val="20"/>
        </w:rPr>
        <w:t>bi trebali da budu</w:t>
      </w:r>
      <w:r w:rsidR="00006178">
        <w:rPr>
          <w:rFonts w:cstheme="minorHAnsi"/>
          <w:color w:val="000000"/>
          <w:szCs w:val="20"/>
        </w:rPr>
        <w:t xml:space="preserve"> lošij</w:t>
      </w:r>
      <w:r w:rsidR="002C2605">
        <w:rPr>
          <w:rFonts w:cstheme="minorHAnsi"/>
          <w:color w:val="000000"/>
          <w:szCs w:val="20"/>
        </w:rPr>
        <w:t>i</w:t>
      </w:r>
      <w:r w:rsidR="00006178">
        <w:rPr>
          <w:rFonts w:cstheme="minorHAnsi"/>
          <w:color w:val="000000"/>
          <w:szCs w:val="20"/>
        </w:rPr>
        <w:t xml:space="preserve"> u prethodnoj tački. </w:t>
      </w:r>
      <w:r w:rsidR="002C2605">
        <w:rPr>
          <w:rFonts w:cstheme="minorHAnsi"/>
          <w:color w:val="000000"/>
          <w:szCs w:val="20"/>
        </w:rPr>
        <w:t xml:space="preserve">Ispostavlja se da u konkretnom primeru </w:t>
      </w:r>
      <w:r w:rsidR="002C2605">
        <w:rPr>
          <w:rFonts w:cstheme="minorHAnsi"/>
          <w:color w:val="000000"/>
          <w:szCs w:val="20"/>
          <w:lang w:val="sr-Latn-RS"/>
        </w:rPr>
        <w:t>optimalna metoda zaokruživanja je zaokruživanje na nižu vrednost (FLOOR), što nije u skladu sa teorijom</w:t>
      </w:r>
      <w:r w:rsidR="00705605">
        <w:rPr>
          <w:rFonts w:cstheme="minorHAnsi"/>
          <w:color w:val="000000"/>
          <w:szCs w:val="20"/>
          <w:lang w:val="sr-Latn-RS"/>
        </w:rPr>
        <w:t>. Rezultati ovog primera ne mogu se primeniti na opšti slučaj. Pogodnost toga što je ovaj tip zaokruživanja optimalan je što je njegova realizacija mnogo prostija od teorijskog optimalnog tipa.</w:t>
      </w:r>
      <w:r w:rsidR="00C34131">
        <w:br w:type="page"/>
      </w:r>
    </w:p>
    <w:p w14:paraId="322AE620" w14:textId="35C97C77" w:rsidR="00C34131" w:rsidRDefault="00C34131" w:rsidP="00C34131">
      <w:pPr>
        <w:pStyle w:val="Heading2"/>
      </w:pPr>
      <w:r>
        <w:lastRenderedPageBreak/>
        <w:t>Deo 3</w:t>
      </w:r>
      <w:r>
        <w:br/>
      </w:r>
      <w:r w:rsidRPr="00C34131">
        <w:t>Implementacija FFT-a korišćenjem konačne preciznosti</w:t>
      </w:r>
    </w:p>
    <w:p w14:paraId="2C6069CE" w14:textId="77777777" w:rsidR="00C34131" w:rsidRDefault="00C34131" w:rsidP="00C34131">
      <w:pPr>
        <w:rPr>
          <w:rFonts w:cstheme="minorHAnsi"/>
          <w:color w:val="000000"/>
          <w:szCs w:val="20"/>
        </w:rPr>
      </w:pPr>
    </w:p>
    <w:p w14:paraId="09C7DD4E" w14:textId="6FFC1BF5" w:rsidR="00C34131" w:rsidRDefault="00C34131" w:rsidP="00C34131">
      <w:pPr>
        <w:ind w:left="720"/>
        <w:rPr>
          <w:i/>
          <w:sz w:val="28"/>
          <w:lang w:val="sr-Latn-RS"/>
        </w:rPr>
      </w:pPr>
      <w:r>
        <w:rPr>
          <w:b/>
          <w:sz w:val="32"/>
          <w:lang w:val="sr-Latn-RS"/>
        </w:rPr>
        <w:t>Tačka 1</w:t>
      </w:r>
      <w:r>
        <w:rPr>
          <w:i/>
          <w:lang w:val="sr-Latn-RS"/>
        </w:rPr>
        <w:t xml:space="preserve">       </w:t>
      </w:r>
      <w:r w:rsidRPr="00C34131">
        <w:rPr>
          <w:i/>
          <w:sz w:val="28"/>
          <w:lang w:val="sr-Latn-RS"/>
        </w:rPr>
        <w:t>(FI_FFT_radix_2)</w:t>
      </w:r>
    </w:p>
    <w:p w14:paraId="5381A82A" w14:textId="0EAFACC3" w:rsidR="00C34131" w:rsidRDefault="00216DF4" w:rsidP="00216DF4">
      <w:pPr>
        <w:jc w:val="both"/>
        <w:rPr>
          <w:rFonts w:cstheme="minorHAnsi"/>
          <w:color w:val="000000"/>
          <w:szCs w:val="20"/>
          <w:lang w:val="sr-Latn-RS"/>
        </w:rPr>
      </w:pPr>
      <w:r>
        <w:rPr>
          <w:rFonts w:cstheme="minorHAnsi"/>
          <w:color w:val="000000"/>
          <w:szCs w:val="20"/>
        </w:rPr>
        <w:t xml:space="preserve">Implementirana funkcija je u potpunosti zasnovana na algoritmu iz prvog domaćeg (funkcije FFT_radix_2) sa jedinom razlikom što su brojevi ograničeni sa određenom preciznošću prosleđenih parametara. </w:t>
      </w:r>
      <w:r>
        <w:rPr>
          <w:rFonts w:cstheme="minorHAnsi"/>
          <w:color w:val="000000"/>
          <w:szCs w:val="20"/>
          <w:lang w:val="sr-Latn-RS"/>
        </w:rPr>
        <w:t xml:space="preserve">Zasnovana je na rekuretno pozivanju funkcije kojim se prolazi od ,,leptira“ najbližih ulazu do onih najbližim izlazu, zasnovana je na globalnoj promenljivi koja prati do koje kolone leptira je dostigla funkcija. </w:t>
      </w:r>
    </w:p>
    <w:p w14:paraId="196FD6FA" w14:textId="2962A867" w:rsidR="00216DF4" w:rsidRPr="00216DF4" w:rsidRDefault="00216DF4" w:rsidP="00216DF4">
      <w:pPr>
        <w:jc w:val="both"/>
        <w:rPr>
          <w:rFonts w:cstheme="minorHAnsi"/>
          <w:color w:val="000000"/>
          <w:szCs w:val="20"/>
          <w:lang w:val="sr-Latn-RS"/>
        </w:rPr>
      </w:pPr>
      <w:r>
        <w:rPr>
          <w:rFonts w:cstheme="minorHAnsi"/>
          <w:color w:val="000000"/>
          <w:szCs w:val="20"/>
          <w:lang w:val="sr-Latn-RS"/>
        </w:rPr>
        <w:t>Tip zaokruživanja unutar funkcije definišu prosleđeni parametri.</w:t>
      </w:r>
    </w:p>
    <w:p w14:paraId="7EE359B1" w14:textId="47B3828D" w:rsidR="00216DF4" w:rsidRPr="00561047" w:rsidRDefault="00C34131" w:rsidP="00561047">
      <w:pPr>
        <w:ind w:left="720"/>
        <w:rPr>
          <w:i/>
          <w:sz w:val="28"/>
          <w:lang w:val="sr-Latn-RS"/>
        </w:rPr>
      </w:pPr>
      <w:r>
        <w:rPr>
          <w:b/>
          <w:sz w:val="32"/>
          <w:lang w:val="sr-Latn-RS"/>
        </w:rPr>
        <w:t>Tačka 2</w:t>
      </w:r>
      <w:r>
        <w:rPr>
          <w:i/>
          <w:lang w:val="sr-Latn-RS"/>
        </w:rPr>
        <w:t xml:space="preserve">       </w:t>
      </w:r>
    </w:p>
    <w:p w14:paraId="72F4CC5D" w14:textId="4ABB23EF" w:rsidR="00216DF4" w:rsidRDefault="00561047" w:rsidP="00216DF4">
      <w:pPr>
        <w:autoSpaceDE w:val="0"/>
        <w:autoSpaceDN w:val="0"/>
        <w:adjustRightInd w:val="0"/>
        <w:spacing w:after="0" w:line="240" w:lineRule="auto"/>
        <w:rPr>
          <w:i/>
          <w:sz w:val="28"/>
          <w:lang w:val="sr-Latn-RS"/>
        </w:rPr>
      </w:pPr>
      <w:r w:rsidRPr="00561047">
        <w:rPr>
          <w:rFonts w:eastAsiaTheme="minorEastAsia"/>
          <w:color w:val="000000"/>
          <w:szCs w:val="18"/>
        </w:rPr>
        <w:t>Ulaz :</w:t>
      </w:r>
      <w:r>
        <w:rPr>
          <w:rFonts w:eastAsiaTheme="minorEastAsia"/>
          <w:i/>
          <w:color w:val="000000"/>
          <w:szCs w:val="18"/>
        </w:rPr>
        <w:t xml:space="preserve"> </w:t>
      </w:r>
      <m:oMath>
        <m:r>
          <w:rPr>
            <w:rFonts w:ascii="Cambria Math" w:hAnsi="Cambria Math" w:cs="Courier New"/>
            <w:color w:val="000000"/>
            <w:szCs w:val="18"/>
          </w:rPr>
          <m:t xml:space="preserve">x = </m:t>
        </m:r>
        <m:sSup>
          <m:sSupPr>
            <m:ctrlPr>
              <w:rPr>
                <w:rFonts w:ascii="Cambria Math" w:hAnsi="Cambria Math" w:cs="Courier New"/>
                <w:i/>
                <w:color w:val="000000"/>
                <w:szCs w:val="18"/>
              </w:rPr>
            </m:ctrlPr>
          </m:sSupPr>
          <m:e>
            <m:r>
              <w:rPr>
                <w:rFonts w:ascii="Cambria Math" w:hAnsi="Cambria Math" w:cs="Courier New"/>
                <w:color w:val="000000"/>
                <w:szCs w:val="18"/>
              </w:rPr>
              <m:t>e</m:t>
            </m:r>
          </m:e>
          <m:sup>
            <m:r>
              <w:rPr>
                <w:rFonts w:ascii="Cambria Math" w:hAnsi="Cambria Math" w:cs="Courier New"/>
                <w:color w:val="000000"/>
                <w:szCs w:val="18"/>
              </w:rPr>
              <m:t>-iω</m:t>
            </m:r>
            <m:r>
              <w:rPr>
                <w:rFonts w:ascii="Cambria Math" w:hAnsi="Cambria Math" w:cs="Courier New"/>
                <w:color w:val="000000"/>
                <w:szCs w:val="18"/>
              </w:rPr>
              <m:t>n</m:t>
            </m:r>
          </m:sup>
        </m:sSup>
      </m:oMath>
      <w:r w:rsidR="00216DF4">
        <w:rPr>
          <w:rFonts w:ascii="Courier New" w:eastAsiaTheme="minorEastAsia" w:hAnsi="Courier New" w:cs="Courier New"/>
          <w:color w:val="000000"/>
          <w:szCs w:val="18"/>
        </w:rPr>
        <w:t xml:space="preserve">,  </w:t>
      </w:r>
      <m:oMath>
        <m:r>
          <w:rPr>
            <w:rFonts w:ascii="Cambria Math" w:hAnsi="Cambria Math" w:cs="Courier New"/>
            <w:color w:val="000000"/>
            <w:szCs w:val="18"/>
          </w:rPr>
          <m:t>ω</m:t>
        </m:r>
        <m:r>
          <w:rPr>
            <w:rFonts w:ascii="Cambria Math" w:hAnsi="Cambria Math" w:cs="Courier New"/>
            <w:color w:val="000000"/>
            <w:szCs w:val="18"/>
          </w:rPr>
          <m:t xml:space="preserve">= </m:t>
        </m:r>
        <m:f>
          <m:fPr>
            <m:ctrlPr>
              <w:rPr>
                <w:rFonts w:ascii="Cambria Math" w:hAnsi="Cambria Math" w:cs="Courier New"/>
                <w:i/>
                <w:color w:val="000000"/>
                <w:szCs w:val="18"/>
              </w:rPr>
            </m:ctrlPr>
          </m:fPr>
          <m:num>
            <m:r>
              <w:rPr>
                <w:rFonts w:ascii="Cambria Math" w:hAnsi="Cambria Math" w:cs="Courier New"/>
                <w:color w:val="000000"/>
                <w:szCs w:val="18"/>
              </w:rPr>
              <m:t>2*π</m:t>
            </m:r>
          </m:num>
          <m:den>
            <m:r>
              <w:rPr>
                <w:rFonts w:ascii="Cambria Math" w:hAnsi="Cambria Math" w:cs="Courier New"/>
                <w:color w:val="000000"/>
                <w:szCs w:val="18"/>
              </w:rPr>
              <m:t>128</m:t>
            </m:r>
          </m:den>
        </m:f>
        <m:r>
          <w:rPr>
            <w:rFonts w:ascii="Cambria Math" w:hAnsi="Cambria Math" w:cs="Courier New"/>
            <w:color w:val="000000"/>
            <w:szCs w:val="18"/>
          </w:rPr>
          <m:t xml:space="preserve"> rad/s</m:t>
        </m:r>
      </m:oMath>
      <w:r w:rsidR="00216DF4">
        <w:rPr>
          <w:rFonts w:ascii="Courier New" w:eastAsiaTheme="minorEastAsia" w:hAnsi="Courier New" w:cs="Courier New"/>
          <w:color w:val="000000"/>
          <w:szCs w:val="18"/>
        </w:rPr>
        <w:t xml:space="preserve"> , broj odabiraka = 1024</w:t>
      </w:r>
    </w:p>
    <w:p w14:paraId="6D5D26F6" w14:textId="4B9EBCC0" w:rsidR="00C34131" w:rsidRDefault="00561047" w:rsidP="00C34131">
      <w:pPr>
        <w:rPr>
          <w:rFonts w:cstheme="minorHAnsi"/>
          <w:color w:val="000000"/>
          <w:szCs w:val="20"/>
        </w:rPr>
      </w:pPr>
      <w:r>
        <w:rPr>
          <w:rFonts w:cstheme="minorHAnsi"/>
          <w:color w:val="000000"/>
          <w:szCs w:val="20"/>
        </w:rPr>
        <w:t>Spektar prikazan na slici 3.1</w:t>
      </w:r>
    </w:p>
    <w:p w14:paraId="563F3338" w14:textId="78FF3F84" w:rsidR="00E471BE" w:rsidRDefault="00C34131" w:rsidP="00BA117F">
      <w:pPr>
        <w:autoSpaceDE w:val="0"/>
        <w:autoSpaceDN w:val="0"/>
        <w:adjustRightInd w:val="0"/>
        <w:spacing w:after="0" w:line="240" w:lineRule="auto"/>
        <w:ind w:firstLine="720"/>
        <w:rPr>
          <w:i/>
          <w:lang w:val="sr-Latn-RS"/>
        </w:rPr>
      </w:pPr>
      <w:r>
        <w:rPr>
          <w:b/>
          <w:sz w:val="32"/>
          <w:lang w:val="sr-Latn-RS"/>
        </w:rPr>
        <w:t>Tačka 3</w:t>
      </w:r>
      <w:r>
        <w:rPr>
          <w:i/>
          <w:lang w:val="sr-Latn-RS"/>
        </w:rPr>
        <w:t xml:space="preserve">       </w:t>
      </w:r>
    </w:p>
    <w:p w14:paraId="7334B292" w14:textId="77777777" w:rsidR="00561047" w:rsidRDefault="00561047" w:rsidP="00BA117F">
      <w:pPr>
        <w:autoSpaceDE w:val="0"/>
        <w:autoSpaceDN w:val="0"/>
        <w:adjustRightInd w:val="0"/>
        <w:spacing w:after="0" w:line="240" w:lineRule="auto"/>
        <w:ind w:firstLine="720"/>
        <w:rPr>
          <w:i/>
          <w:lang w:val="sr-Latn-RS"/>
        </w:rPr>
      </w:pPr>
    </w:p>
    <w:p w14:paraId="02F5AFA3" w14:textId="16CDE6D5" w:rsidR="00561047" w:rsidRPr="00561047" w:rsidRDefault="00561047" w:rsidP="00561047">
      <w:pPr>
        <w:jc w:val="both"/>
        <w:rPr>
          <w:lang w:val="sr-Latn-RS"/>
        </w:rPr>
      </w:pPr>
      <w:r w:rsidRPr="00561047">
        <w:rPr>
          <w:lang w:val="sr-Latn-RS"/>
        </w:rPr>
        <w:t xml:space="preserve">Spektar ulaznog signala iz prethodne tačke dobijen korišćenjem </w:t>
      </w:r>
      <w:r w:rsidRPr="00561047">
        <w:rPr>
          <w:i/>
          <w:lang w:val="sr-Latn-RS"/>
        </w:rPr>
        <w:t>FI_FFT_radix_2</w:t>
      </w:r>
      <w:r w:rsidRPr="00561047">
        <w:rPr>
          <w:i/>
          <w:lang w:val="sr-Latn-RS"/>
        </w:rPr>
        <w:t xml:space="preserve"> </w:t>
      </w:r>
      <w:r w:rsidRPr="00561047">
        <w:rPr>
          <w:lang w:val="sr-Latn-RS"/>
        </w:rPr>
        <w:t xml:space="preserve">je prikazan na slici 3.1. </w:t>
      </w:r>
    </w:p>
    <w:p w14:paraId="0C6C12AB" w14:textId="74296137" w:rsidR="00E471BE" w:rsidRPr="00561047" w:rsidRDefault="00561047" w:rsidP="00561047">
      <w:pPr>
        <w:jc w:val="both"/>
        <w:rPr>
          <w:lang w:val="sr-Latn-RS"/>
        </w:rPr>
      </w:pPr>
      <w:r>
        <w:rPr>
          <w:noProof/>
        </w:rPr>
        <w:drawing>
          <wp:anchor distT="0" distB="0" distL="114300" distR="114300" simplePos="0" relativeHeight="251664384" behindDoc="1" locked="0" layoutInCell="1" allowOverlap="1" wp14:anchorId="72855825" wp14:editId="73B4FA44">
            <wp:simplePos x="0" y="0"/>
            <wp:positionH relativeFrom="margin">
              <wp:align>right</wp:align>
            </wp:positionH>
            <wp:positionV relativeFrom="paragraph">
              <wp:posOffset>389255</wp:posOffset>
            </wp:positionV>
            <wp:extent cx="5934075" cy="2828925"/>
            <wp:effectExtent l="0" t="0" r="9525" b="9525"/>
            <wp:wrapTight wrapText="bothSides">
              <wp:wrapPolygon edited="0">
                <wp:start x="0" y="0"/>
                <wp:lineTo x="0" y="21527"/>
                <wp:lineTo x="21565" y="21527"/>
                <wp:lineTo x="2156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828925"/>
                    </a:xfrm>
                    <a:prstGeom prst="rect">
                      <a:avLst/>
                    </a:prstGeom>
                    <a:noFill/>
                    <a:ln>
                      <a:noFill/>
                    </a:ln>
                  </pic:spPr>
                </pic:pic>
              </a:graphicData>
            </a:graphic>
          </wp:anchor>
        </w:drawing>
      </w:r>
      <w:r w:rsidRPr="00561047">
        <w:rPr>
          <w:lang w:val="sr-Latn-RS"/>
        </w:rPr>
        <w:t xml:space="preserve">Broj bita za predstavu je </w:t>
      </w:r>
      <w:r w:rsidRPr="00561047">
        <w:rPr>
          <w:b/>
          <w:lang w:val="sr-Latn-RS"/>
        </w:rPr>
        <w:t>21</w:t>
      </w:r>
      <w:r w:rsidRPr="00561047">
        <w:rPr>
          <w:lang w:val="sr-Latn-RS"/>
        </w:rPr>
        <w:t xml:space="preserve">, broj bita namenjenih za razlomljeni deo je </w:t>
      </w:r>
      <w:r w:rsidRPr="00561047">
        <w:rPr>
          <w:b/>
          <w:lang w:val="sr-Latn-RS"/>
        </w:rPr>
        <w:t>10</w:t>
      </w:r>
      <w:r w:rsidRPr="00561047">
        <w:rPr>
          <w:lang w:val="sr-Latn-RS"/>
        </w:rPr>
        <w:t xml:space="preserve"> i tip zaokruživanja je </w:t>
      </w:r>
      <w:r w:rsidRPr="00561047">
        <w:rPr>
          <w:b/>
          <w:lang w:val="sr-Latn-RS"/>
        </w:rPr>
        <w:t>Ceiling</w:t>
      </w:r>
      <w:r w:rsidRPr="00561047">
        <w:rPr>
          <w:lang w:val="sr-Latn-RS"/>
        </w:rPr>
        <w:t xml:space="preserve"> (zaokruživanje na veći broj)</w:t>
      </w:r>
      <w:bookmarkStart w:id="1" w:name="_Hlk12533075"/>
      <w:bookmarkEnd w:id="1"/>
      <w:r>
        <w:rPr>
          <w:lang w:val="sr-Latn-RS"/>
        </w:rPr>
        <w:t>.</w:t>
      </w:r>
      <w:r w:rsidR="00E471BE" w:rsidRPr="00E471BE">
        <w:rPr>
          <w:i/>
        </w:rPr>
        <w:t xml:space="preserve"> </w:t>
      </w:r>
    </w:p>
    <w:p w14:paraId="2914DC53" w14:textId="3EA126C8" w:rsidR="00E471BE" w:rsidRPr="00006178" w:rsidRDefault="00E471BE" w:rsidP="00E471BE">
      <w:pPr>
        <w:jc w:val="center"/>
        <w:rPr>
          <w:rFonts w:ascii="Arial" w:hAnsi="Arial" w:cs="Arial"/>
          <w:color w:val="404040"/>
          <w:sz w:val="18"/>
          <w:szCs w:val="18"/>
          <w:shd w:val="clear" w:color="auto" w:fill="FFFFFF"/>
        </w:rPr>
      </w:pPr>
      <w:r>
        <w:rPr>
          <w:i/>
        </w:rPr>
        <w:t xml:space="preserve">Slika </w:t>
      </w:r>
      <w:r>
        <w:rPr>
          <w:i/>
        </w:rPr>
        <w:t>3.1</w:t>
      </w:r>
      <w:r>
        <w:rPr>
          <w:i/>
        </w:rPr>
        <w:t>–</w:t>
      </w:r>
      <w:r w:rsidRPr="00316FE4">
        <w:rPr>
          <w:i/>
        </w:rPr>
        <w:t xml:space="preserve"> </w:t>
      </w:r>
      <w:r w:rsidR="00561047">
        <w:rPr>
          <w:i/>
        </w:rPr>
        <w:t xml:space="preserve">Spektri ulaznog signala dobijenih fft-om I </w:t>
      </w:r>
      <w:r w:rsidR="00561047" w:rsidRPr="00561047">
        <w:rPr>
          <w:i/>
          <w:lang w:val="sr-Latn-RS"/>
        </w:rPr>
        <w:t>FI_FFT_radix_2</w:t>
      </w:r>
      <w:r w:rsidR="00561047" w:rsidRPr="00561047">
        <w:rPr>
          <w:i/>
          <w:lang w:val="sr-Latn-RS"/>
        </w:rPr>
        <w:t>-om</w:t>
      </w:r>
    </w:p>
    <w:p w14:paraId="60C5EBC8" w14:textId="5450AA6E" w:rsidR="00C34131" w:rsidRDefault="00C34131" w:rsidP="00C34131">
      <w:pPr>
        <w:rPr>
          <w:rFonts w:cstheme="minorHAnsi"/>
          <w:color w:val="000000"/>
          <w:szCs w:val="20"/>
        </w:rPr>
      </w:pPr>
    </w:p>
    <w:p w14:paraId="23F33D1C" w14:textId="00F2089B" w:rsidR="00C34131" w:rsidRDefault="00C34131" w:rsidP="00C34131">
      <w:pPr>
        <w:ind w:left="720"/>
        <w:rPr>
          <w:i/>
          <w:lang w:val="sr-Latn-RS"/>
        </w:rPr>
      </w:pPr>
      <w:r>
        <w:rPr>
          <w:b/>
          <w:sz w:val="32"/>
          <w:lang w:val="sr-Latn-RS"/>
        </w:rPr>
        <w:lastRenderedPageBreak/>
        <w:t>Tačka 4</w:t>
      </w:r>
      <w:r>
        <w:rPr>
          <w:i/>
          <w:lang w:val="sr-Latn-RS"/>
        </w:rPr>
        <w:t xml:space="preserve">       </w:t>
      </w:r>
    </w:p>
    <w:p w14:paraId="728CD033" w14:textId="64A8B397" w:rsidR="00561047" w:rsidRPr="00561047" w:rsidRDefault="00561047" w:rsidP="00561047">
      <w:pPr>
        <w:jc w:val="both"/>
        <w:rPr>
          <w:lang w:val="sr-Latn-RS"/>
        </w:rPr>
      </w:pPr>
      <w:r>
        <w:rPr>
          <w:lang w:val="sr-Latn-RS"/>
        </w:rPr>
        <w:t>Z</w:t>
      </w:r>
      <w:r w:rsidRPr="00561047">
        <w:rPr>
          <w:lang w:val="sr-Latn-RS"/>
        </w:rPr>
        <w:t>avisnost dinamičkog opsega slobodnog od parazitnih komponenti (Spurious-Free</w:t>
      </w:r>
      <w:r>
        <w:rPr>
          <w:lang w:val="sr-Latn-RS"/>
        </w:rPr>
        <w:t xml:space="preserve"> </w:t>
      </w:r>
      <w:r w:rsidRPr="00561047">
        <w:rPr>
          <w:lang w:val="sr-Latn-RS"/>
        </w:rPr>
        <w:t>Dynamic Range - SFDR) od bitske širine rotacionih faktora/ulaznog signala</w:t>
      </w:r>
      <w:r>
        <w:rPr>
          <w:lang w:val="sr-Latn-RS"/>
        </w:rPr>
        <w:t xml:space="preserve"> je prikazan na </w:t>
      </w:r>
      <w:r w:rsidRPr="00561047">
        <w:rPr>
          <w:lang w:val="sr-Latn-RS"/>
        </w:rPr>
        <w:t>slici 3.</w:t>
      </w:r>
      <w:r>
        <w:rPr>
          <w:lang w:val="sr-Latn-RS"/>
        </w:rPr>
        <w:t>2</w:t>
      </w:r>
      <w:r w:rsidRPr="00561047">
        <w:rPr>
          <w:lang w:val="sr-Latn-RS"/>
        </w:rPr>
        <w:t xml:space="preserve">. </w:t>
      </w:r>
    </w:p>
    <w:p w14:paraId="13850E93" w14:textId="0C7D9EEE" w:rsidR="00561047" w:rsidRPr="001718CF" w:rsidRDefault="00561047" w:rsidP="001718CF">
      <w:pPr>
        <w:jc w:val="both"/>
        <w:rPr>
          <w:lang w:val="sr-Latn-RS"/>
        </w:rPr>
      </w:pPr>
      <w:r w:rsidRPr="00561047">
        <w:rPr>
          <w:lang w:val="sr-Latn-RS"/>
        </w:rPr>
        <w:t xml:space="preserve">Broj bita za predstavu je </w:t>
      </w:r>
      <w:r>
        <w:rPr>
          <w:b/>
          <w:lang w:val="sr-Latn-RS"/>
        </w:rPr>
        <w:t>30</w:t>
      </w:r>
      <w:r w:rsidRPr="00561047">
        <w:rPr>
          <w:lang w:val="sr-Latn-RS"/>
        </w:rPr>
        <w:t xml:space="preserve">, broj bita namenjenih za razlomljeni deo je </w:t>
      </w:r>
      <w:r>
        <w:t>{</w:t>
      </w:r>
      <w:r w:rsidRPr="00561047">
        <w:rPr>
          <w:b/>
          <w:lang w:val="sr-Latn-RS"/>
        </w:rPr>
        <w:t>1</w:t>
      </w:r>
      <w:r>
        <w:rPr>
          <w:b/>
          <w:lang w:val="sr-Latn-RS"/>
        </w:rPr>
        <w:t>1, 12, 13, 14, 15, 16, 17, 18, 19, 20}</w:t>
      </w:r>
      <w:r w:rsidRPr="00561047">
        <w:rPr>
          <w:lang w:val="sr-Latn-RS"/>
        </w:rPr>
        <w:t xml:space="preserve"> i tip zaokruživanja je </w:t>
      </w:r>
      <w:r w:rsidRPr="00561047">
        <w:rPr>
          <w:b/>
          <w:lang w:val="sr-Latn-RS"/>
        </w:rPr>
        <w:t>Ceiling</w:t>
      </w:r>
      <w:r w:rsidRPr="00561047">
        <w:rPr>
          <w:lang w:val="sr-Latn-RS"/>
        </w:rPr>
        <w:t xml:space="preserve"> (zaokruživanje na veći broj)</w:t>
      </w:r>
      <w:r>
        <w:rPr>
          <w:lang w:val="sr-Latn-RS"/>
        </w:rPr>
        <w:t>.</w:t>
      </w:r>
    </w:p>
    <w:p w14:paraId="7E4A76DC" w14:textId="76777A68" w:rsidR="00E471BE" w:rsidRDefault="00E471BE" w:rsidP="00E471BE">
      <w:pPr>
        <w:jc w:val="center"/>
        <w:rPr>
          <w:i/>
        </w:rPr>
      </w:pPr>
      <w:r>
        <w:rPr>
          <w:rFonts w:cstheme="minorHAnsi"/>
          <w:noProof/>
          <w:color w:val="000000"/>
          <w:szCs w:val="20"/>
        </w:rPr>
        <w:drawing>
          <wp:inline distT="0" distB="0" distL="0" distR="0" wp14:anchorId="299E172A" wp14:editId="30EB7E26">
            <wp:extent cx="5934075" cy="2828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828925"/>
                    </a:xfrm>
                    <a:prstGeom prst="rect">
                      <a:avLst/>
                    </a:prstGeom>
                    <a:noFill/>
                    <a:ln>
                      <a:noFill/>
                    </a:ln>
                  </pic:spPr>
                </pic:pic>
              </a:graphicData>
            </a:graphic>
          </wp:inline>
        </w:drawing>
      </w:r>
      <w:r w:rsidRPr="00E471BE">
        <w:rPr>
          <w:i/>
        </w:rPr>
        <w:t xml:space="preserve"> </w:t>
      </w:r>
    </w:p>
    <w:p w14:paraId="47725D9D" w14:textId="097E2EAC" w:rsidR="00E471BE" w:rsidRPr="00E471BE" w:rsidRDefault="00E471BE" w:rsidP="00E471BE">
      <w:pPr>
        <w:jc w:val="center"/>
        <w:rPr>
          <w:i/>
        </w:rPr>
      </w:pPr>
      <w:r>
        <w:rPr>
          <w:i/>
        </w:rPr>
        <w:t xml:space="preserve">Slika </w:t>
      </w:r>
      <w:r>
        <w:rPr>
          <w:i/>
        </w:rPr>
        <w:t>3.2 –</w:t>
      </w:r>
      <w:r w:rsidRPr="00316FE4">
        <w:rPr>
          <w:i/>
        </w:rPr>
        <w:t xml:space="preserve"> </w:t>
      </w:r>
      <w:r>
        <w:rPr>
          <w:i/>
        </w:rPr>
        <w:t>broj bita 30, frakcija na slici, Ceiling</w:t>
      </w:r>
    </w:p>
    <w:p w14:paraId="638212E6" w14:textId="5D308653" w:rsidR="00C34131" w:rsidRDefault="00C34131" w:rsidP="00C34131"/>
    <w:sectPr w:rsidR="00C341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D64"/>
    <w:rsid w:val="00006178"/>
    <w:rsid w:val="00021B0D"/>
    <w:rsid w:val="00050E6F"/>
    <w:rsid w:val="00082928"/>
    <w:rsid w:val="000E6D1B"/>
    <w:rsid w:val="00157D00"/>
    <w:rsid w:val="001718CF"/>
    <w:rsid w:val="00197378"/>
    <w:rsid w:val="001D5530"/>
    <w:rsid w:val="001F30FA"/>
    <w:rsid w:val="00205101"/>
    <w:rsid w:val="00216DF4"/>
    <w:rsid w:val="00265581"/>
    <w:rsid w:val="002C2605"/>
    <w:rsid w:val="002F4574"/>
    <w:rsid w:val="00316FE4"/>
    <w:rsid w:val="00331DE8"/>
    <w:rsid w:val="00362084"/>
    <w:rsid w:val="003B442B"/>
    <w:rsid w:val="00406273"/>
    <w:rsid w:val="00457628"/>
    <w:rsid w:val="004C0D64"/>
    <w:rsid w:val="00561047"/>
    <w:rsid w:val="00644882"/>
    <w:rsid w:val="006E7E40"/>
    <w:rsid w:val="00705605"/>
    <w:rsid w:val="007214F1"/>
    <w:rsid w:val="007644D0"/>
    <w:rsid w:val="007A4CE8"/>
    <w:rsid w:val="007C067D"/>
    <w:rsid w:val="007C6352"/>
    <w:rsid w:val="008231FA"/>
    <w:rsid w:val="00854D25"/>
    <w:rsid w:val="008767C6"/>
    <w:rsid w:val="0094061E"/>
    <w:rsid w:val="00960AF8"/>
    <w:rsid w:val="00982BD5"/>
    <w:rsid w:val="009A590C"/>
    <w:rsid w:val="00A12609"/>
    <w:rsid w:val="00A341A6"/>
    <w:rsid w:val="00AC0135"/>
    <w:rsid w:val="00AC3ADF"/>
    <w:rsid w:val="00B471F3"/>
    <w:rsid w:val="00B91BD9"/>
    <w:rsid w:val="00BA117F"/>
    <w:rsid w:val="00C34131"/>
    <w:rsid w:val="00C6564A"/>
    <w:rsid w:val="00C76E38"/>
    <w:rsid w:val="00C84091"/>
    <w:rsid w:val="00CE148D"/>
    <w:rsid w:val="00CF418A"/>
    <w:rsid w:val="00D13990"/>
    <w:rsid w:val="00D565B7"/>
    <w:rsid w:val="00D56FB3"/>
    <w:rsid w:val="00E2249E"/>
    <w:rsid w:val="00E471BE"/>
    <w:rsid w:val="00E55EB3"/>
    <w:rsid w:val="00E566F2"/>
    <w:rsid w:val="00EF5DDD"/>
    <w:rsid w:val="00F13C68"/>
    <w:rsid w:val="00F16880"/>
    <w:rsid w:val="00F4077D"/>
    <w:rsid w:val="00F46AE0"/>
    <w:rsid w:val="00F91169"/>
    <w:rsid w:val="00FB6279"/>
    <w:rsid w:val="00FC5F2D"/>
    <w:rsid w:val="00FE53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5FEF8"/>
  <w15:chartTrackingRefBased/>
  <w15:docId w15:val="{86BA5210-C1AE-4813-A6CD-8751B933B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4091"/>
    <w:pPr>
      <w:spacing w:after="200" w:line="276" w:lineRule="auto"/>
    </w:pPr>
  </w:style>
  <w:style w:type="paragraph" w:styleId="Heading1">
    <w:name w:val="heading 1"/>
    <w:basedOn w:val="Normal"/>
    <w:next w:val="Normal"/>
    <w:link w:val="Heading1Char"/>
    <w:uiPriority w:val="9"/>
    <w:qFormat/>
    <w:rsid w:val="00C84091"/>
    <w:pPr>
      <w:keepNext/>
      <w:keepLines/>
      <w:spacing w:before="480" w:after="0"/>
      <w:outlineLvl w:val="0"/>
    </w:pPr>
    <w:rPr>
      <w:rFonts w:asciiTheme="majorHAnsi" w:eastAsiaTheme="majorEastAsia" w:hAnsiTheme="majorHAnsi" w:cstheme="majorBidi"/>
      <w:b/>
      <w:bCs/>
      <w:color w:val="262626" w:themeColor="text1" w:themeTint="D9"/>
      <w:sz w:val="32"/>
      <w:szCs w:val="28"/>
    </w:rPr>
  </w:style>
  <w:style w:type="paragraph" w:styleId="Heading2">
    <w:name w:val="heading 2"/>
    <w:basedOn w:val="Normal"/>
    <w:next w:val="Normal"/>
    <w:link w:val="Heading2Char"/>
    <w:uiPriority w:val="9"/>
    <w:semiHidden/>
    <w:unhideWhenUsed/>
    <w:qFormat/>
    <w:rsid w:val="00C84091"/>
    <w:pPr>
      <w:keepNext/>
      <w:keepLines/>
      <w:spacing w:before="200" w:after="0"/>
      <w:jc w:val="center"/>
      <w:outlineLvl w:val="1"/>
    </w:pPr>
    <w:rPr>
      <w:rFonts w:asciiTheme="majorHAnsi" w:eastAsiaTheme="majorEastAsia" w:hAnsiTheme="majorHAnsi" w:cstheme="majorBidi"/>
      <w:b/>
      <w:bCs/>
      <w:color w:val="262626" w:themeColor="text1" w:themeTint="D9"/>
      <w:sz w:val="28"/>
      <w:szCs w:val="26"/>
    </w:rPr>
  </w:style>
  <w:style w:type="paragraph" w:styleId="Heading3">
    <w:name w:val="heading 3"/>
    <w:basedOn w:val="Normal"/>
    <w:next w:val="Normal"/>
    <w:link w:val="Heading3Char"/>
    <w:uiPriority w:val="9"/>
    <w:semiHidden/>
    <w:unhideWhenUsed/>
    <w:qFormat/>
    <w:rsid w:val="00C84091"/>
    <w:pPr>
      <w:keepNext/>
      <w:keepLines/>
      <w:spacing w:before="200" w:after="0"/>
      <w:jc w:val="center"/>
      <w:outlineLvl w:val="2"/>
    </w:pPr>
    <w:rPr>
      <w:rFonts w:asciiTheme="majorHAnsi" w:eastAsiaTheme="majorEastAsia" w:hAnsiTheme="majorHAnsi" w:cstheme="majorBidi"/>
      <w:b/>
      <w:bCs/>
      <w:color w:val="262626" w:themeColor="text1" w:themeTint="D9"/>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4091"/>
    <w:rPr>
      <w:rFonts w:asciiTheme="majorHAnsi" w:eastAsiaTheme="majorEastAsia" w:hAnsiTheme="majorHAnsi" w:cstheme="majorBidi"/>
      <w:b/>
      <w:bCs/>
      <w:color w:val="262626" w:themeColor="text1" w:themeTint="D9"/>
      <w:sz w:val="32"/>
      <w:szCs w:val="28"/>
    </w:rPr>
  </w:style>
  <w:style w:type="character" w:customStyle="1" w:styleId="Heading2Char">
    <w:name w:val="Heading 2 Char"/>
    <w:basedOn w:val="DefaultParagraphFont"/>
    <w:link w:val="Heading2"/>
    <w:uiPriority w:val="9"/>
    <w:semiHidden/>
    <w:rsid w:val="00C84091"/>
    <w:rPr>
      <w:rFonts w:asciiTheme="majorHAnsi" w:eastAsiaTheme="majorEastAsia" w:hAnsiTheme="majorHAnsi" w:cstheme="majorBidi"/>
      <w:b/>
      <w:bCs/>
      <w:color w:val="262626" w:themeColor="text1" w:themeTint="D9"/>
      <w:sz w:val="28"/>
      <w:szCs w:val="26"/>
    </w:rPr>
  </w:style>
  <w:style w:type="character" w:customStyle="1" w:styleId="Heading3Char">
    <w:name w:val="Heading 3 Char"/>
    <w:basedOn w:val="DefaultParagraphFont"/>
    <w:link w:val="Heading3"/>
    <w:uiPriority w:val="9"/>
    <w:semiHidden/>
    <w:rsid w:val="00C84091"/>
    <w:rPr>
      <w:rFonts w:asciiTheme="majorHAnsi" w:eastAsiaTheme="majorEastAsia" w:hAnsiTheme="majorHAnsi" w:cstheme="majorBidi"/>
      <w:b/>
      <w:bCs/>
      <w:color w:val="262626" w:themeColor="text1" w:themeTint="D9"/>
      <w:sz w:val="24"/>
    </w:rPr>
  </w:style>
  <w:style w:type="paragraph" w:customStyle="1" w:styleId="Default">
    <w:name w:val="Default"/>
    <w:rsid w:val="00C84091"/>
    <w:pPr>
      <w:autoSpaceDE w:val="0"/>
      <w:autoSpaceDN w:val="0"/>
      <w:adjustRightInd w:val="0"/>
      <w:spacing w:after="0" w:line="240" w:lineRule="auto"/>
    </w:pPr>
    <w:rPr>
      <w:rFonts w:ascii="Cambria" w:hAnsi="Cambria" w:cs="Cambria"/>
      <w:color w:val="000000"/>
      <w:sz w:val="24"/>
      <w:szCs w:val="24"/>
    </w:rPr>
  </w:style>
  <w:style w:type="character" w:styleId="PlaceholderText">
    <w:name w:val="Placeholder Text"/>
    <w:basedOn w:val="DefaultParagraphFont"/>
    <w:uiPriority w:val="99"/>
    <w:semiHidden/>
    <w:rsid w:val="001F30FA"/>
    <w:rPr>
      <w:color w:val="808080"/>
    </w:rPr>
  </w:style>
  <w:style w:type="character" w:styleId="HTMLCode">
    <w:name w:val="HTML Code"/>
    <w:basedOn w:val="DefaultParagraphFont"/>
    <w:uiPriority w:val="99"/>
    <w:semiHidden/>
    <w:unhideWhenUsed/>
    <w:rsid w:val="00316FE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976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gif"/><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1882</TotalTime>
  <Pages>16</Pages>
  <Words>1515</Words>
  <Characters>8639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Урош Цвјетиновић</dc:creator>
  <cp:keywords/>
  <dc:description/>
  <cp:lastModifiedBy>Урош Цвјетиновић</cp:lastModifiedBy>
  <cp:revision>14</cp:revision>
  <dcterms:created xsi:type="dcterms:W3CDTF">2019-06-26T23:52:00Z</dcterms:created>
  <dcterms:modified xsi:type="dcterms:W3CDTF">2019-07-02T19:08:00Z</dcterms:modified>
</cp:coreProperties>
</file>