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87D4D" w14:textId="77777777" w:rsidR="00757DF0" w:rsidRPr="00757DF0" w:rsidRDefault="00757DF0" w:rsidP="00757DF0">
      <w:pPr>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br/>
      </w:r>
    </w:p>
    <w:p w14:paraId="01ABD32F" w14:textId="77777777" w:rsidR="00757DF0" w:rsidRPr="00757DF0" w:rsidRDefault="00757DF0" w:rsidP="00757DF0">
      <w:pPr>
        <w:shd w:val="clear" w:color="auto" w:fill="1F1F1F"/>
        <w:spacing w:after="0" w:line="240" w:lineRule="auto"/>
        <w:outlineLvl w:val="1"/>
        <w:rPr>
          <w:rFonts w:ascii="Segoe UI" w:eastAsia="Times New Roman" w:hAnsi="Segoe UI" w:cs="Segoe UI"/>
          <w:b/>
          <w:bCs/>
          <w:color w:val="FFFFFF"/>
          <w:kern w:val="0"/>
          <w:sz w:val="27"/>
          <w:szCs w:val="27"/>
          <w:lang w:eastAsia="en-GB"/>
          <w14:ligatures w14:val="none"/>
        </w:rPr>
      </w:pPr>
      <w:r w:rsidRPr="00757DF0">
        <w:rPr>
          <w:rFonts w:ascii="Segoe UI" w:eastAsia="Times New Roman" w:hAnsi="Segoe UI" w:cs="Segoe UI"/>
          <w:b/>
          <w:bCs/>
          <w:color w:val="FFFFFF"/>
          <w:kern w:val="0"/>
          <w:sz w:val="27"/>
          <w:szCs w:val="27"/>
          <w:lang w:eastAsia="en-GB"/>
          <w14:ligatures w14:val="none"/>
        </w:rPr>
        <w:t>Quality minders meetup</w:t>
      </w:r>
    </w:p>
    <w:p w14:paraId="37D16E3E" w14:textId="77777777" w:rsidR="00757DF0" w:rsidRPr="00757DF0" w:rsidRDefault="00757DF0" w:rsidP="00757DF0">
      <w:pPr>
        <w:shd w:val="clear" w:color="auto" w:fill="0A0A0A"/>
        <w:spacing w:after="0" w:line="240" w:lineRule="atLeast"/>
        <w:textAlignment w:val="bottom"/>
        <w:outlineLvl w:val="1"/>
        <w:rPr>
          <w:rFonts w:ascii="Segoe UI" w:eastAsia="Times New Roman" w:hAnsi="Segoe UI" w:cs="Segoe UI"/>
          <w:b/>
          <w:bCs/>
          <w:color w:val="ADADAD"/>
          <w:kern w:val="0"/>
          <w:sz w:val="18"/>
          <w:szCs w:val="18"/>
          <w:lang w:eastAsia="en-GB"/>
          <w14:ligatures w14:val="none"/>
        </w:rPr>
      </w:pPr>
      <w:r w:rsidRPr="00757DF0">
        <w:rPr>
          <w:rFonts w:ascii="Segoe UI" w:eastAsia="Times New Roman" w:hAnsi="Segoe UI" w:cs="Segoe UI"/>
          <w:b/>
          <w:bCs/>
          <w:color w:val="ADADAD"/>
          <w:kern w:val="0"/>
          <w:sz w:val="18"/>
          <w:szCs w:val="18"/>
          <w:lang w:eastAsia="en-GB"/>
          <w14:ligatures w14:val="none"/>
        </w:rPr>
        <w:t>External</w:t>
      </w:r>
    </w:p>
    <w:p w14:paraId="787F14E4"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18"/>
          <w:szCs w:val="18"/>
          <w:lang w:eastAsia="en-GB"/>
          <w14:ligatures w14:val="none"/>
        </w:rPr>
      </w:pPr>
      <w:r w:rsidRPr="00757DF0">
        <w:rPr>
          <w:rFonts w:ascii="Segoe UI" w:eastAsia="Times New Roman" w:hAnsi="Segoe UI" w:cs="Segoe UI"/>
          <w:color w:val="FFFFFF"/>
          <w:kern w:val="0"/>
          <w:sz w:val="18"/>
          <w:szCs w:val="18"/>
          <w:lang w:eastAsia="en-GB"/>
          <w14:ligatures w14:val="none"/>
        </w:rPr>
        <w:t>Join</w:t>
      </w:r>
    </w:p>
    <w:p w14:paraId="3E5173E7"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Message List</w:t>
      </w:r>
    </w:p>
    <w:p w14:paraId="55D82F2C"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Meeting started at 25. 9 16:55</w:t>
      </w:r>
    </w:p>
    <w:p w14:paraId="6196850C"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667B03EF"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1852DB37"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3DB09C5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3B6A2A11"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72DCA91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164EB151"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Link Quality Minded community — Second Meet... by Ekaterina Semenova</w:t>
      </w:r>
    </w:p>
    <w:p w14:paraId="63F5367B"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17:02</w:t>
      </w:r>
    </w:p>
    <w:p w14:paraId="5138068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6D5EDD20"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hyperlink r:id="rId4" w:tgtFrame="_blank" w:history="1">
        <w:r w:rsidRPr="00757DF0">
          <w:rPr>
            <w:rFonts w:ascii="Segoe UI" w:eastAsia="Times New Roman" w:hAnsi="Segoe UI" w:cs="Segoe UI"/>
            <w:color w:val="9299F7"/>
            <w:kern w:val="0"/>
            <w:sz w:val="21"/>
            <w:szCs w:val="21"/>
            <w:u w:val="single"/>
            <w:lang w:eastAsia="en-GB"/>
            <w14:ligatures w14:val="none"/>
          </w:rPr>
          <w:t>Quality Minded community — Second Meeting feedback</w:t>
        </w:r>
      </w:hyperlink>
    </w:p>
    <w:p w14:paraId="6B561965" w14:textId="77777777" w:rsidR="00757DF0" w:rsidRPr="00757DF0" w:rsidRDefault="00757DF0" w:rsidP="00757DF0">
      <w:pPr>
        <w:shd w:val="clear" w:color="auto" w:fill="2B2B40"/>
        <w:spacing w:after="0" w:line="240" w:lineRule="auto"/>
        <w:rPr>
          <w:rFonts w:ascii="Times New Roman" w:eastAsia="Times New Roman" w:hAnsi="Times New Roman" w:cs="Times New Roman"/>
          <w:color w:val="9299F7"/>
          <w:kern w:val="0"/>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HYPERLINK "https://forms.gle/YXVsSQnK4QKS4VLJ7" \t "_blank"</w:instrText>
      </w:r>
      <w:r w:rsidRPr="00757DF0">
        <w:rPr>
          <w:rFonts w:ascii="Segoe UI" w:eastAsia="Times New Roman" w:hAnsi="Segoe UI" w:cs="Segoe UI"/>
          <w:color w:val="FFFFFF"/>
          <w:kern w:val="0"/>
          <w:sz w:val="21"/>
          <w:szCs w:val="21"/>
          <w:lang w:eastAsia="en-GB"/>
          <w14:ligatures w14:val="none"/>
        </w:rPr>
      </w:r>
      <w:r w:rsidRPr="00757DF0">
        <w:rPr>
          <w:rFonts w:ascii="Segoe UI" w:eastAsia="Times New Roman" w:hAnsi="Segoe UI" w:cs="Segoe UI"/>
          <w:color w:val="FFFFFF"/>
          <w:kern w:val="0"/>
          <w:sz w:val="21"/>
          <w:szCs w:val="21"/>
          <w:lang w:eastAsia="en-GB"/>
          <w14:ligatures w14:val="none"/>
        </w:rPr>
        <w:fldChar w:fldCharType="separate"/>
      </w:r>
    </w:p>
    <w:p w14:paraId="611932CC" w14:textId="7FE1AAB5" w:rsidR="00757DF0" w:rsidRPr="00757DF0" w:rsidRDefault="00757DF0" w:rsidP="00757DF0">
      <w:pPr>
        <w:shd w:val="clear" w:color="auto" w:fill="141414"/>
        <w:spacing w:after="0" w:line="240" w:lineRule="auto"/>
        <w:rPr>
          <w:rFonts w:ascii="Times New Roman" w:eastAsia="Times New Roman" w:hAnsi="Times New Roman" w:cs="Times New Roman"/>
          <w:kern w:val="0"/>
          <w:lang w:eastAsia="en-GB"/>
          <w14:ligatures w14:val="none"/>
        </w:rPr>
      </w:pPr>
      <w:r w:rsidRPr="00757DF0">
        <w:rPr>
          <w:rFonts w:ascii="Segoe UI" w:eastAsia="Times New Roman" w:hAnsi="Segoe UI" w:cs="Segoe UI"/>
          <w:color w:val="9299F7"/>
          <w:kern w:val="0"/>
          <w:sz w:val="21"/>
          <w:szCs w:val="21"/>
          <w:lang w:eastAsia="en-GB"/>
          <w14:ligatures w14:val="none"/>
        </w:rPr>
        <w:fldChar w:fldCharType="begin"/>
      </w:r>
      <w:r w:rsidRPr="00757DF0">
        <w:rPr>
          <w:rFonts w:ascii="Segoe UI" w:eastAsia="Times New Roman" w:hAnsi="Segoe UI" w:cs="Segoe UI"/>
          <w:color w:val="9299F7"/>
          <w:kern w:val="0"/>
          <w:sz w:val="21"/>
          <w:szCs w:val="21"/>
          <w:lang w:eastAsia="en-GB"/>
          <w14:ligatures w14:val="none"/>
        </w:rPr>
        <w:instrText xml:space="preserve"> INCLUDEPICTURE "https://us-prod.asyncgw.teams.microsoft.com/urlp/v1/58b9bb4a-4cde-4764-a211-8a7c447f7474/url/image/Thumbnail?url=https%3a%2f%2fssl.gstatic.com%2fdocs%2fforms%2fsocial%2fsocial-forms-big-2.png" \* MERGEFORMATINET </w:instrText>
      </w:r>
      <w:r w:rsidRPr="00757DF0">
        <w:rPr>
          <w:rFonts w:ascii="Segoe UI" w:eastAsia="Times New Roman" w:hAnsi="Segoe UI" w:cs="Segoe UI"/>
          <w:color w:val="9299F7"/>
          <w:kern w:val="0"/>
          <w:sz w:val="21"/>
          <w:szCs w:val="21"/>
          <w:lang w:eastAsia="en-GB"/>
          <w14:ligatures w14:val="none"/>
        </w:rPr>
        <w:fldChar w:fldCharType="separate"/>
      </w:r>
      <w:r w:rsidRPr="00757DF0">
        <w:rPr>
          <w:rFonts w:ascii="Segoe UI" w:eastAsia="Times New Roman" w:hAnsi="Segoe UI" w:cs="Segoe UI"/>
          <w:noProof/>
          <w:color w:val="9299F7"/>
          <w:kern w:val="0"/>
          <w:sz w:val="21"/>
          <w:szCs w:val="21"/>
          <w:lang w:eastAsia="en-GB"/>
          <w14:ligatures w14:val="none"/>
        </w:rPr>
        <mc:AlternateContent>
          <mc:Choice Requires="wps">
            <w:drawing>
              <wp:inline distT="0" distB="0" distL="0" distR="0" wp14:anchorId="417BBFD0" wp14:editId="0546957E">
                <wp:extent cx="304800" cy="304800"/>
                <wp:effectExtent l="0" t="0" r="0" b="0"/>
                <wp:docPr id="1951277044" name="Rectangle 23" descr="Url Preview for Quality Minded community — Second Meeting feedba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65CC5" id="Rectangle 23" o:spid="_x0000_s1026" alt="Url Preview for Quality Minded community — Second Meeting feedba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57DF0">
        <w:rPr>
          <w:rFonts w:ascii="Segoe UI" w:eastAsia="Times New Roman" w:hAnsi="Segoe UI" w:cs="Segoe UI"/>
          <w:color w:val="9299F7"/>
          <w:kern w:val="0"/>
          <w:sz w:val="21"/>
          <w:szCs w:val="21"/>
          <w:lang w:eastAsia="en-GB"/>
          <w14:ligatures w14:val="none"/>
        </w:rPr>
        <w:fldChar w:fldCharType="end"/>
      </w:r>
    </w:p>
    <w:p w14:paraId="1EBEA6BC"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b/>
          <w:bCs/>
          <w:color w:val="FFFFFF"/>
          <w:kern w:val="0"/>
          <w:sz w:val="21"/>
          <w:szCs w:val="21"/>
          <w:lang w:eastAsia="en-GB"/>
          <w14:ligatures w14:val="none"/>
        </w:rPr>
        <w:t>Quality Minded community — Second Meeting feedback</w:t>
      </w:r>
    </w:p>
    <w:p w14:paraId="130F3FFC" w14:textId="77777777" w:rsidR="00757DF0" w:rsidRPr="00757DF0" w:rsidRDefault="00757DF0" w:rsidP="00757DF0">
      <w:pPr>
        <w:shd w:val="clear" w:color="auto" w:fill="242424"/>
        <w:spacing w:after="0" w:line="240" w:lineRule="atLeast"/>
        <w:rPr>
          <w:rFonts w:ascii="Segoe UI" w:eastAsia="Times New Roman" w:hAnsi="Segoe UI" w:cs="Segoe UI"/>
          <w:color w:val="FFFFFF"/>
          <w:kern w:val="0"/>
          <w:sz w:val="18"/>
          <w:szCs w:val="18"/>
          <w:lang w:eastAsia="en-GB"/>
          <w14:ligatures w14:val="none"/>
        </w:rPr>
      </w:pPr>
      <w:r w:rsidRPr="00757DF0">
        <w:rPr>
          <w:rFonts w:ascii="Segoe UI" w:eastAsia="Times New Roman" w:hAnsi="Segoe UI" w:cs="Segoe UI"/>
          <w:color w:val="FFFFFF"/>
          <w:kern w:val="0"/>
          <w:sz w:val="18"/>
          <w:szCs w:val="18"/>
          <w:lang w:eastAsia="en-GB"/>
          <w14:ligatures w14:val="none"/>
        </w:rPr>
        <w:t>Dear Quality minder! Thank you for participating in our meeting. It was a real pleasure to see you there. We want to hear your feedback so we can keep moving in the right direction</w:t>
      </w:r>
    </w:p>
    <w:p w14:paraId="4B16572D"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forms.gle</w:t>
      </w:r>
    </w:p>
    <w:p w14:paraId="331B2EC4"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end"/>
      </w:r>
    </w:p>
    <w:p w14:paraId="34DDF1BE"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Alex QA External unfamiliar was invited to the meeting.</w:t>
      </w:r>
    </w:p>
    <w:p w14:paraId="418FC603"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Alexander Matveev External unfamiliar was invited to the meeting.</w:t>
      </w:r>
    </w:p>
    <w:p w14:paraId="43AC3F93"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 started recording.</w:t>
      </w:r>
    </w:p>
    <w:p w14:paraId="420FC61D"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72302CF6"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3D39BED2"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ian oltzik External unfamiliar was invited to the meeting.</w:t>
      </w:r>
    </w:p>
    <w:p w14:paraId="6B5A55E1"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so far into the pres I guess we actually ar... by Unknown User</w:t>
      </w:r>
    </w:p>
    <w:p w14:paraId="039D7F8B"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Vadim</w:t>
      </w:r>
    </w:p>
    <w:p w14:paraId="4C32B31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17:23</w:t>
      </w:r>
    </w:p>
    <w:p w14:paraId="500C5629" w14:textId="561150B6"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so far into the pres I guess we actually are developing something that helps with this  </w:t>
      </w:r>
    </w:p>
    <w:p w14:paraId="04524B93"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yep, you are right by Ekaterina Semenova</w:t>
      </w:r>
    </w:p>
    <w:p w14:paraId="6429F05C"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17:24</w:t>
      </w:r>
    </w:p>
    <w:p w14:paraId="37F6EED6"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1735536C"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yep, you are right</w:t>
      </w:r>
    </w:p>
    <w:p w14:paraId="73CE1B3E"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Non-deterministic responses from agent , th... by Unknown User</w:t>
      </w:r>
    </w:p>
    <w:p w14:paraId="44F7FE87"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Ankit Sharma</w:t>
      </w:r>
    </w:p>
    <w:p w14:paraId="78EC552F"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17:25</w:t>
      </w:r>
    </w:p>
    <w:p w14:paraId="1D8CEB9B"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Non-deterministic responses from agent , the main trust issue.</w:t>
      </w:r>
    </w:p>
    <w:p w14:paraId="423752A1" w14:textId="7A6FF4FC"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4B151CCE" wp14:editId="2F736ED7">
            <wp:extent cx="251460" cy="251460"/>
            <wp:effectExtent l="0" t="0" r="0" b="2540"/>
            <wp:docPr id="1018868716"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5F69C29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2 Like reactions.</w:t>
      </w:r>
    </w:p>
    <w:p w14:paraId="775B7F29"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b/>
          <w:bCs/>
          <w:color w:val="FFFFFF"/>
          <w:kern w:val="0"/>
          <w:sz w:val="18"/>
          <w:szCs w:val="18"/>
          <w:lang w:eastAsia="en-GB"/>
          <w14:ligatures w14:val="none"/>
        </w:rPr>
        <w:t>2</w:t>
      </w:r>
    </w:p>
    <w:p w14:paraId="0C2A3358"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Non-deterministic responses from agent , th... by Ekaterina Semenova</w:t>
      </w:r>
    </w:p>
    <w:p w14:paraId="4A007C9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17:28</w:t>
      </w:r>
    </w:p>
    <w:p w14:paraId="0FB809CB"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225C63ED"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Non-deterministic responses from agent , the main trust issue.</w:t>
      </w:r>
    </w:p>
    <w:p w14:paraId="4D7230E5"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lastRenderedPageBreak/>
        <w:t>But the end user behavior is non-deterministic by design. And actually if there is a bug that no one of users will find - I guess in most cases we are ok not to find it also</w:t>
      </w:r>
    </w:p>
    <w:p w14:paraId="30CAAB11"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not really agree on the 3rd one it kinda tr... by Unknown User</w:t>
      </w:r>
    </w:p>
    <w:p w14:paraId="6A1177E6"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Vadim</w:t>
      </w:r>
    </w:p>
    <w:p w14:paraId="3B31B2C2"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17:28</w:t>
      </w:r>
    </w:p>
    <w:p w14:paraId="7CA38E25"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not really agree on the 3rd one</w:t>
      </w:r>
    </w:p>
    <w:p w14:paraId="2991213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 kinda transform everything into a game where you know you are getting fooled and you focus on finding these known issues rather than judge the whole thing</w:t>
      </w:r>
    </w:p>
    <w:p w14:paraId="3FB34977" w14:textId="706A1A1B"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"https://teams.public.onecdn.static.microsoft/evergreen-assets/personal-expressions/v2/assets/emoticons/laugh/default/50_f.png?v=v47"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03FEDC5D" wp14:editId="57C66052">
            <wp:extent cx="251460" cy="251460"/>
            <wp:effectExtent l="0" t="0" r="2540" b="2540"/>
            <wp:docPr id="618269345"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5C162CF3"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Laugh reaction.</w:t>
      </w:r>
    </w:p>
    <w:p w14:paraId="59C7547F"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not really agree on the 3rd one it kinda tr... by Ekaterina Semenova</w:t>
      </w:r>
    </w:p>
    <w:p w14:paraId="4F016D65"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17:29</w:t>
      </w:r>
    </w:p>
    <w:p w14:paraId="04CE8CB1"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02F8235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not really agree on the 3rd one</w:t>
      </w:r>
    </w:p>
    <w:p w14:paraId="04708D90"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 kinda transform everything into a game where you know you are getting fooled and you focus on finding these known issues rather than judge the whole thing</w:t>
      </w:r>
    </w:p>
    <w:p w14:paraId="6CF36F54"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Nice point. Actually you are right, but I've never thought of it in this way.</w:t>
      </w:r>
    </w:p>
    <w:p w14:paraId="5202EC2F"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Ekaterina Semenova, 25. 9. 20... by Unknown User</w:t>
      </w:r>
    </w:p>
    <w:p w14:paraId="552BB73E"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Vadim</w:t>
      </w:r>
    </w:p>
    <w:p w14:paraId="09219C25"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17:34</w:t>
      </w:r>
    </w:p>
    <w:p w14:paraId="696FEA04"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Ekaterina Semenova25. 9. 2026. 17:29</w:t>
      </w:r>
    </w:p>
    <w:p w14:paraId="05718C99"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not really agree on the 3rd one it kinda transform everything into a game where you know you are getting fooled and you focus on finding these known issues rather than judge the whole thing Nice point. Actually you are right, but I've never thought of it in this way.</w:t>
      </w:r>
    </w:p>
    <w:p w14:paraId="702B87B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maybe it might provide some value depending on the team, and more importantly depending on the product</w:t>
      </w:r>
    </w:p>
    <w:p w14:paraId="5101A7C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w:t>
      </w:r>
    </w:p>
    <w:p w14:paraId="478D8D20" w14:textId="71524023"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but I'm living in the AI psychosis bubble, so I'm trying to exclude humans as much as possible  </w:t>
      </w:r>
    </w:p>
    <w:p w14:paraId="1C6BE1B0" w14:textId="16ED19E5"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5554E7D7" wp14:editId="0EEC3655">
            <wp:extent cx="251460" cy="251460"/>
            <wp:effectExtent l="0" t="0" r="0" b="2540"/>
            <wp:docPr id="171671970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71BDE75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1D60DC9C"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Display Name, 25. 9. 2026. 17:... by Alex QA</w:t>
      </w:r>
    </w:p>
    <w:p w14:paraId="27FC04A5"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 QA</w:t>
      </w:r>
    </w:p>
    <w:p w14:paraId="0A4AFBB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17:37</w:t>
      </w:r>
    </w:p>
    <w:p w14:paraId="79A78A25"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Unknown User25. 9. 2026. 17:34</w:t>
      </w:r>
    </w:p>
    <w:p w14:paraId="2B6BB883"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maybe it might provide some value depending on the team, and more importantly depending on the product but I'm living in the AI psychosis bubble, so I'm trying to exclude humans as much as possibl…</w:t>
      </w:r>
    </w:p>
    <w:p w14:paraId="5E9231DC"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To exclude people from AI workflow of QA task, like, test case generation, you need to adjust that agent and from my experience it's a question of trust and optimization, but if you spent some time to adopt agent to your expectation, it won't require review of result all that time, but if you are building AI agent from scratch, first time you need to validate and revise outputs, and yes, it's quite reluctantly</w:t>
      </w:r>
    </w:p>
    <w:p w14:paraId="298FAE93"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 believe human in the loop make sense when... by Ekaterina Semenova</w:t>
      </w:r>
    </w:p>
    <w:p w14:paraId="0828F53A"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17:38</w:t>
      </w:r>
    </w:p>
    <w:p w14:paraId="265471E9"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10A2C832"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 believe human in the loop make sense when it's limited. I guess humas becomes AI-blind really fast. I was debugging my agent half of this week, and now , by the end of the week, I literally don't see when it lies. </w:t>
      </w:r>
    </w:p>
    <w:p w14:paraId="4FE6E3C1" w14:textId="02095449"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"https://teams.public.onecdn.static.microsoft/evergreen-assets/personal-expressions/v2/assets/emoticons/2795_heavyplussign/default/50_f.png?v=v11"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354F1479" wp14:editId="3E69F5D9">
            <wp:extent cx="251460" cy="251460"/>
            <wp:effectExtent l="0" t="0" r="2540" b="2540"/>
            <wp:docPr id="126182342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67BC48CA"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lastRenderedPageBreak/>
        <w:t>1 Plus sign reaction.</w:t>
      </w:r>
    </w:p>
    <w:p w14:paraId="3D4159E1"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another problem here, that human is subject... by Alex QA</w:t>
      </w:r>
    </w:p>
    <w:p w14:paraId="0F21E72E"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 QA</w:t>
      </w:r>
    </w:p>
    <w:p w14:paraId="22AE8C6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17:39</w:t>
      </w:r>
    </w:p>
    <w:p w14:paraId="1D4D2A34"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another problem here, that human is subjective by default, and results from an AI agent, that perfectly match with your expectation, might not match with mine))</w:t>
      </w:r>
    </w:p>
    <w:p w14:paraId="3458DE1D" w14:textId="340ABB02"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35D138FB" wp14:editId="6479E9C9">
            <wp:extent cx="251460" cy="251460"/>
            <wp:effectExtent l="0" t="0" r="0" b="2540"/>
            <wp:docPr id="29804474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504DD47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54DD3345"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Alex QA, 25. 9. 2026. 17:37, T... by Unknown User</w:t>
      </w:r>
    </w:p>
    <w:p w14:paraId="4504CDEF"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Ankit Sharma</w:t>
      </w:r>
    </w:p>
    <w:p w14:paraId="645D2AEE"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17:39</w:t>
      </w:r>
    </w:p>
    <w:p w14:paraId="6544D5E2"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Alex QA25. 9. 2026. 17:37</w:t>
      </w:r>
    </w:p>
    <w:p w14:paraId="1CCE2EBF"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To exclude people from AI workflow of QA task, like, test case generation, you need to adjust that agent and from my experience it's a question of trust and optimization, but if you spent some time to adopt agent to your expectation, it won't require review of result all that time, but if you are b…</w:t>
      </w:r>
    </w:p>
    <w:p w14:paraId="2CE4219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Yes, I agree. I think that’s where trust and optimization come in.</w:t>
      </w:r>
    </w:p>
    <w:p w14:paraId="46E96D4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When we build an AI agent from scratch, the initial phase definitely needs more human validation — reviewing the outputs, identifying where it misunderstands the intent, refining the instructions/skills and gradually adapting the agent to the expected quality bar.</w:t>
      </w:r>
    </w:p>
    <w:p w14:paraId="04122B51"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Once the agent has been calibrated and consistently produces the expected results, continuous review of every output may not be necessary. Instead, we can focus on exceptions, quality metrics and evidence.</w:t>
      </w:r>
    </w:p>
    <w:p w14:paraId="481472D4"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For me, the important part is that the initial validation shouldn't just check whether the output “looks right”, but whether the agent is actually following the intended objective and producing evidence that supports its conclusion.</w:t>
      </w:r>
    </w:p>
    <w:p w14:paraId="538615E4"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So I see it as:</w:t>
      </w:r>
    </w:p>
    <w:p w14:paraId="5A02B4B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b/>
          <w:bCs/>
          <w:color w:val="FFFFFF"/>
          <w:kern w:val="0"/>
          <w:sz w:val="21"/>
          <w:szCs w:val="21"/>
          <w:lang w:eastAsia="en-GB"/>
          <w14:ligatures w14:val="none"/>
        </w:rPr>
        <w:t>Build → Validate → Refine → Calibrate → Measure → Reduce human review</w:t>
      </w:r>
    </w:p>
    <w:p w14:paraId="34DC28CD"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That’s probably the practical path toward genuinely autonomous QA workflows.</w:t>
      </w:r>
    </w:p>
    <w:p w14:paraId="7D160328"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interesting btw. What metrics can show... by Ekaterina Semenova</w:t>
      </w:r>
    </w:p>
    <w:p w14:paraId="508408B2"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17:42</w:t>
      </w:r>
    </w:p>
    <w:p w14:paraId="744E758B"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01005062"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interesting btw. What metrics can show that AI-agent tests not as good as before? I mean it's bugs in production, but it's late metric, do we have early ones? </w:t>
      </w:r>
    </w:p>
    <w:p w14:paraId="04186EE3"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Display Name, 25. 9. 2026. 17:... by Alex QA</w:t>
      </w:r>
    </w:p>
    <w:p w14:paraId="38629F2F"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 QA</w:t>
      </w:r>
    </w:p>
    <w:p w14:paraId="3A818D3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17:42</w:t>
      </w:r>
    </w:p>
    <w:p w14:paraId="1712CBD3"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Unknown User25. 9. 2026. 17:39</w:t>
      </w:r>
    </w:p>
    <w:p w14:paraId="47221F84"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Yes, I agree. I think that’s where trust and optimization come in. When we build an AI agent from scratch, the initial phase definitely needs more human validation — reviewing the outputs, identifyi…</w:t>
      </w:r>
    </w:p>
    <w:p w14:paraId="031FD7D5"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as an option, you can create subagent called Reviewer, and it can validate the output based on you rules and provide validation report for you.</w:t>
      </w:r>
    </w:p>
    <w:p w14:paraId="77A7C7CA"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as an option, you can create subagent calle... by Ekaterina Semenova</w:t>
      </w:r>
    </w:p>
    <w:p w14:paraId="7AA8802D"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17:44</w:t>
      </w:r>
    </w:p>
    <w:p w14:paraId="2D4A2F6A"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1209D319"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as an option, you can create subagent called Reviewer, and it can validate the output based on you rules and provide validation report for you.</w:t>
      </w:r>
    </w:p>
    <w:p w14:paraId="1DF4148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w:t>
      </w:r>
    </w:p>
    <w:p w14:paraId="37C4BD49"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For some cases it make sense, but for others, non-critical cases it's too expensive I believe</w:t>
      </w:r>
    </w:p>
    <w:p w14:paraId="119E7A7B"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lastRenderedPageBreak/>
        <w:t>Yes, we could also introduce a QA Agent Co... by Unknown User</w:t>
      </w:r>
    </w:p>
    <w:p w14:paraId="07CD75D0"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Ankit Sharma</w:t>
      </w:r>
    </w:p>
    <w:p w14:paraId="702D57B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17:44</w:t>
      </w:r>
    </w:p>
    <w:p w14:paraId="168B1FA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Yes, we could also introduce a </w:t>
      </w:r>
      <w:r w:rsidRPr="00757DF0">
        <w:rPr>
          <w:rFonts w:ascii="Segoe UI" w:eastAsia="Times New Roman" w:hAnsi="Segoe UI" w:cs="Segoe UI"/>
          <w:b/>
          <w:bCs/>
          <w:color w:val="FFFFFF"/>
          <w:kern w:val="0"/>
          <w:sz w:val="21"/>
          <w:szCs w:val="21"/>
          <w:lang w:eastAsia="en-GB"/>
          <w14:ligatures w14:val="none"/>
        </w:rPr>
        <w:t>QA Agent Constitution</w:t>
      </w:r>
      <w:r w:rsidRPr="00757DF0">
        <w:rPr>
          <w:rFonts w:ascii="Segoe UI" w:eastAsia="Times New Roman" w:hAnsi="Segoe UI" w:cs="Segoe UI"/>
          <w:color w:val="FFFFFF"/>
          <w:kern w:val="0"/>
          <w:sz w:val="21"/>
          <w:szCs w:val="21"/>
          <w:lang w:eastAsia="en-GB"/>
          <w14:ligatures w14:val="none"/>
        </w:rPr>
        <w:t> defining the non-negotiable quality, safety, evidence, and governance principles. The Reviewer Agent can validate each output against these principles before it is accepted.</w:t>
      </w:r>
    </w:p>
    <w:p w14:paraId="724A6CEF" w14:textId="20A95D3C"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3683B28D" wp14:editId="0B6AF0ED">
            <wp:extent cx="251460" cy="251460"/>
            <wp:effectExtent l="0" t="0" r="0" b="2540"/>
            <wp:docPr id="37277812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2C420529"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7BCCC4CA" w14:textId="5B1E6619"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"https://teams.public.onecdn.static.microsoft/evergreen-assets/personal-expressions/v2/assets/emoticons/heart/default/50_f.png?v=v34"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75659BFE" wp14:editId="4CA46E0A">
            <wp:extent cx="251460" cy="251460"/>
            <wp:effectExtent l="0" t="0" r="2540" b="2540"/>
            <wp:docPr id="198447514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79A683D9"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Heart reaction.</w:t>
      </w:r>
    </w:p>
    <w:p w14:paraId="041D0F73"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But I’m thinking about the next level of tr... by Unknown User</w:t>
      </w:r>
    </w:p>
    <w:p w14:paraId="69E66CBE"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25. 9 17:45</w:t>
      </w:r>
    </w:p>
    <w:p w14:paraId="47E6972E" w14:textId="18F86DA0"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But I’m thinking about the next level of trust here: </w:t>
      </w:r>
      <w:r w:rsidRPr="00757DF0">
        <w:rPr>
          <w:rFonts w:ascii="Segoe UI" w:eastAsia="Times New Roman" w:hAnsi="Segoe UI" w:cs="Segoe UI"/>
          <w:b/>
          <w:bCs/>
          <w:color w:val="FFFFFF"/>
          <w:kern w:val="0"/>
          <w:sz w:val="21"/>
          <w:szCs w:val="21"/>
          <w:lang w:eastAsia="en-GB"/>
          <w14:ligatures w14:val="none"/>
        </w:rPr>
        <w:t>how do we trust the Reviewer Agent itself?</w:t>
      </w:r>
      <w:r w:rsidRPr="00757DF0">
        <w:rPr>
          <w:rFonts w:ascii="Segoe UI" w:eastAsia="Times New Roman" w:hAnsi="Segoe UI" w:cs="Segoe UI"/>
          <w:color w:val="FFFFFF"/>
          <w:kern w:val="0"/>
          <w:sz w:val="21"/>
          <w:szCs w:val="21"/>
          <w:lang w:eastAsia="en-GB"/>
          <w14:ligatures w14:val="none"/>
        </w:rPr>
        <w:t> The validation layer also needs measurable evidence, predefined rules, and periodic human evaluation rather than being trusted simply because it is a separate agent. </w:t>
      </w:r>
      <w:r w:rsidRPr="00757DF0">
        <w:rPr>
          <w:rFonts w:ascii="Segoe UI" w:eastAsia="Times New Roman" w:hAnsi="Segoe UI" w:cs="Segoe UI"/>
          <w:color w:val="FFFFFF"/>
          <w:kern w:val="0"/>
          <w:sz w:val="21"/>
          <w:szCs w:val="21"/>
          <w:lang w:eastAsia="en-GB"/>
          <w14:ligatures w14:val="none"/>
        </w:rPr>
        <w:t xml:space="preserve"> </w:t>
      </w:r>
    </w:p>
    <w:p w14:paraId="74429799"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Human Intelligence and Artificial Intellige... by Unknown User</w:t>
      </w:r>
    </w:p>
    <w:p w14:paraId="39BECB42"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25. 9 17:47</w:t>
      </w:r>
    </w:p>
    <w:p w14:paraId="6788746C"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xml:space="preserve">Human Intelligence and Artificial Intelligence will work in parallel—because even AI needs someone to ask, “Are you sure?” </w:t>
      </w:r>
      <w:r w:rsidRPr="00757DF0">
        <w:rPr>
          <w:rFonts w:ascii="Apple Color Emoji" w:eastAsia="Times New Roman" w:hAnsi="Apple Color Emoji" w:cs="Apple Color Emoji"/>
          <w:color w:val="FFFFFF"/>
          <w:kern w:val="0"/>
          <w:sz w:val="21"/>
          <w:szCs w:val="21"/>
          <w:lang w:eastAsia="en-GB"/>
          <w14:ligatures w14:val="none"/>
        </w:rPr>
        <w:t>😄</w:t>
      </w:r>
    </w:p>
    <w:p w14:paraId="78E73E14" w14:textId="6B5694D6"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6527E9BD" wp14:editId="0EC65FD1">
            <wp:extent cx="251460" cy="251460"/>
            <wp:effectExtent l="0" t="0" r="0" b="2540"/>
            <wp:docPr id="124790888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5A45863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383ADD0C"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453EF2DF"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Display Name, 25. 9. 2026. 17:... by Alex QA</w:t>
      </w:r>
    </w:p>
    <w:p w14:paraId="1AF822DD"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 QA</w:t>
      </w:r>
    </w:p>
    <w:p w14:paraId="3C5E478F"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17:47</w:t>
      </w:r>
    </w:p>
    <w:p w14:paraId="07EC1989"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Unknown User25. 9. 2026. 17:45</w:t>
      </w:r>
    </w:p>
    <w:p w14:paraId="079C556B"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But I’m thinking about the next level of trust here: how do we trust the Reviewer Agent itself? The validation layer also needs measurable evidence, predefined rules, and periodic human evaluation ra…</w:t>
      </w:r>
    </w:p>
    <w:p w14:paraId="1385A9A3"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just think, how will you trust QA engineer that he/she is doing their work good? sometimes it looks like for AI we have more significant requirement than for human))</w:t>
      </w:r>
    </w:p>
    <w:p w14:paraId="09C99BCC" w14:textId="4FC839B6"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"https://teams.public.onecdn.static.microsoft/evergreen-assets/personal-expressions/v2/assets/emoticons/heart/default/50_f.png?v=v34"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473EEC40" wp14:editId="3DC87F4B">
            <wp:extent cx="251460" cy="251460"/>
            <wp:effectExtent l="0" t="0" r="2540" b="2540"/>
            <wp:docPr id="41882220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166AA2D3"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2 Heart reactions.</w:t>
      </w:r>
    </w:p>
    <w:p w14:paraId="13F5379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b/>
          <w:bCs/>
          <w:color w:val="FFFFFF"/>
          <w:kern w:val="0"/>
          <w:sz w:val="18"/>
          <w:szCs w:val="18"/>
          <w:lang w:eastAsia="en-GB"/>
          <w14:ligatures w14:val="none"/>
        </w:rPr>
        <w:t>2</w:t>
      </w:r>
    </w:p>
    <w:p w14:paraId="41628BE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7C9CD90D"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just think, how will you trust QA engineer ... by Ekaterina Semenova</w:t>
      </w:r>
    </w:p>
    <w:p w14:paraId="283FCF45"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17:48</w:t>
      </w:r>
    </w:p>
    <w:p w14:paraId="32FF542C"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084CE81E"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just think, how will you trust QA engineer that he/she is doing their work good?</w:t>
      </w:r>
    </w:p>
    <w:p w14:paraId="097168FF"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Hmm.. sounds like we need moral principles for AI-agents</w:t>
      </w:r>
    </w:p>
    <w:p w14:paraId="5ED5A48D" w14:textId="5CD26EC0"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"https://teams.public.onecdn.static.microsoft/evergreen-assets/personal-expressions/v2/assets/emoticons/heart/default/50_f.png?v=v34"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53FA1F00" wp14:editId="09BAC2DE">
            <wp:extent cx="251460" cy="251460"/>
            <wp:effectExtent l="0" t="0" r="2540" b="2540"/>
            <wp:docPr id="39655103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45168B9D"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Heart reaction.</w:t>
      </w:r>
    </w:p>
    <w:p w14:paraId="0CF6F070"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Alex QA, 25. 9. 2026. 17:42, a... by Unknown User</w:t>
      </w:r>
    </w:p>
    <w:p w14:paraId="7872A976"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Vadim</w:t>
      </w:r>
    </w:p>
    <w:p w14:paraId="61DC1D95"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17:49</w:t>
      </w:r>
    </w:p>
    <w:p w14:paraId="5467D7C9"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Alex QA25. 9. 2026. 17:42</w:t>
      </w:r>
    </w:p>
    <w:p w14:paraId="2ECE211F"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as an option, you can create subagent called Reviewer, and it can validate the output based on you rules and provide validation report for you.</w:t>
      </w:r>
    </w:p>
    <w:p w14:paraId="34D979B4"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lastRenderedPageBreak/>
        <w:t>actually I have built something like that some time ago already and am quite satisfied with it</w:t>
      </w:r>
    </w:p>
    <w:p w14:paraId="161EC74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w:t>
      </w:r>
    </w:p>
    <w:p w14:paraId="35CEF2C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main session is always something like opus5.5 max or before it was fable 5.1 max</w:t>
      </w:r>
    </w:p>
    <w:p w14:paraId="5F44F19E"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w:t>
      </w:r>
    </w:p>
    <w:p w14:paraId="72F62A1D"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 prepares spec, goal, boundaries, etc based on my input, then spawns less expensive sub agents to just follow the spec (was sonnet 5 before, now it's opus5.5 xhigh)</w:t>
      </w:r>
    </w:p>
    <w:p w14:paraId="68BA9411"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w:t>
      </w:r>
    </w:p>
    <w:p w14:paraId="58CF41D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in the end I have 2 more agents in the flow:</w:t>
      </w:r>
    </w:p>
    <w:p w14:paraId="221DC400"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checker: checks the DoD, that in general what I wanted was done</w:t>
      </w:r>
    </w:p>
    <w:p w14:paraId="6AF5073E"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reviewer: validates that the code is not ugly, doesn't care about product requirements</w:t>
      </w:r>
    </w:p>
    <w:p w14:paraId="5523CE2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w:t>
      </w:r>
    </w:p>
    <w:p w14:paraId="59A8BF4E"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these two agents both can return "no ship" and "must fix" list, forcing main agent to replan</w:t>
      </w:r>
    </w:p>
    <w:p w14:paraId="39BFE6F5" w14:textId="74226E3C"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3D843557" wp14:editId="67D5120D">
            <wp:extent cx="251460" cy="251460"/>
            <wp:effectExtent l="0" t="0" r="0" b="2540"/>
            <wp:docPr id="98505740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120C13C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2 Like reactions.</w:t>
      </w:r>
    </w:p>
    <w:p w14:paraId="745EA94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18"/>
          <w:szCs w:val="18"/>
          <w:lang w:eastAsia="en-GB"/>
          <w14:ligatures w14:val="none"/>
        </w:rPr>
        <w:t>2</w:t>
      </w:r>
    </w:p>
    <w:p w14:paraId="6E9104A6"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Ekaterina Semenova, 25. 9. 20... by Unknown User</w:t>
      </w:r>
    </w:p>
    <w:p w14:paraId="4C6C37E2"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Ankit Sharma</w:t>
      </w:r>
    </w:p>
    <w:p w14:paraId="6EA8C26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17:51</w:t>
      </w:r>
    </w:p>
    <w:p w14:paraId="5B35BE95"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Ekaterina Semenova25. 9. 2026. 17:48</w:t>
      </w:r>
    </w:p>
    <w:p w14:paraId="37DD2E93"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just think, how will you trust QA engineer that he/she is doing their work good? Hmm.. sounds like we need moral principles for AI-agents</w:t>
      </w:r>
    </w:p>
    <w:p w14:paraId="3B508C14"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Exactly Maybe AI agents need their own “QA Constitution” — clear principles defining not only what they can do, but what they should never do. And this is where </w:t>
      </w:r>
      <w:r w:rsidRPr="00757DF0">
        <w:rPr>
          <w:rFonts w:ascii="Segoe UI" w:eastAsia="Times New Roman" w:hAnsi="Segoe UI" w:cs="Segoe UI"/>
          <w:b/>
          <w:bCs/>
          <w:color w:val="FFFFFF"/>
          <w:kern w:val="0"/>
          <w:sz w:val="21"/>
          <w:szCs w:val="21"/>
          <w:lang w:eastAsia="en-GB"/>
          <w14:ligatures w14:val="none"/>
        </w:rPr>
        <w:t>Spec-Driven Development</w:t>
      </w:r>
      <w:r w:rsidRPr="00757DF0">
        <w:rPr>
          <w:rFonts w:ascii="Segoe UI" w:eastAsia="Times New Roman" w:hAnsi="Segoe UI" w:cs="Segoe UI"/>
          <w:color w:val="FFFFFF"/>
          <w:kern w:val="0"/>
          <w:sz w:val="21"/>
          <w:szCs w:val="21"/>
          <w:lang w:eastAsia="en-GB"/>
          <w14:ligatures w14:val="none"/>
        </w:rPr>
        <w:t> can help: the specification becomes the contract against which the agent’s actions and output can be validated.</w:t>
      </w:r>
    </w:p>
    <w:p w14:paraId="1C1AAA78" w14:textId="69009D2C"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13FF2B7E" wp14:editId="3B23D71F">
            <wp:extent cx="251460" cy="251460"/>
            <wp:effectExtent l="0" t="0" r="0" b="2540"/>
            <wp:docPr id="160575295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460A70D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1997F19A"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Ankit Sharma, 25. 9. 2026. 17:... by Unknown User</w:t>
      </w:r>
    </w:p>
    <w:p w14:paraId="751C6055"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Vadim</w:t>
      </w:r>
    </w:p>
    <w:p w14:paraId="5CA8905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17:53</w:t>
      </w:r>
    </w:p>
    <w:p w14:paraId="49B6565C"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Unknown User25. 9. 2026. 17:51</w:t>
      </w:r>
    </w:p>
    <w:p w14:paraId="731BF1D1"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Exactly Maybe AI agents need their own “QA Constitution” — clear principles defining not only what they can do, but what they should never do. And this is where Spec-Driven Development can help: the specification becomes the contract against which the agent’s actions and output can be validated.</w:t>
      </w:r>
    </w:p>
    <w:p w14:paraId="1218DC6F"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xml:space="preserve">smells like SOUL.md </w:t>
      </w:r>
      <w:r w:rsidRPr="00757DF0">
        <w:rPr>
          <w:rFonts w:ascii="Apple Color Emoji" w:eastAsia="Times New Roman" w:hAnsi="Apple Color Emoji" w:cs="Apple Color Emoji"/>
          <w:color w:val="FFFFFF"/>
          <w:kern w:val="0"/>
          <w:sz w:val="21"/>
          <w:szCs w:val="21"/>
          <w:lang w:eastAsia="en-GB"/>
          <w14:ligatures w14:val="none"/>
        </w:rPr>
        <w:t>🙂</w:t>
      </w:r>
    </w:p>
    <w:p w14:paraId="5ECD4B64" w14:textId="776FCE93"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"https://teams.public.onecdn.static.microsoft/evergreen-assets/personal-expressions/v2/assets/emoticons/laugh/default/50_f.png?v=v47"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3F342EEE" wp14:editId="7F9AF9D8">
            <wp:extent cx="251460" cy="251460"/>
            <wp:effectExtent l="0" t="0" r="2540" b="2540"/>
            <wp:docPr id="212254553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04D2169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Laugh reaction.</w:t>
      </w:r>
    </w:p>
    <w:p w14:paraId="0AB981D7"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Exactly Maybe AI agents need their own “QA ... by Ekaterina Semenova</w:t>
      </w:r>
    </w:p>
    <w:p w14:paraId="09B6C69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17:54</w:t>
      </w:r>
    </w:p>
    <w:p w14:paraId="43EC314B"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572BDFD0"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Exactly Maybe AI agents need their own “QA Constitution” — clear principles defining not only what they can do, but what they should never do. And this is where </w:t>
      </w:r>
      <w:r w:rsidRPr="00757DF0">
        <w:rPr>
          <w:rFonts w:ascii="Segoe UI" w:eastAsia="Times New Roman" w:hAnsi="Segoe UI" w:cs="Segoe UI"/>
          <w:b/>
          <w:bCs/>
          <w:color w:val="FFFFFF"/>
          <w:kern w:val="0"/>
          <w:sz w:val="21"/>
          <w:szCs w:val="21"/>
          <w:lang w:eastAsia="en-GB"/>
          <w14:ligatures w14:val="none"/>
        </w:rPr>
        <w:t>Spec-Driven Development</w:t>
      </w:r>
      <w:r w:rsidRPr="00757DF0">
        <w:rPr>
          <w:rFonts w:ascii="Segoe UI" w:eastAsia="Times New Roman" w:hAnsi="Segoe UI" w:cs="Segoe UI"/>
          <w:color w:val="FFFFFF"/>
          <w:kern w:val="0"/>
          <w:sz w:val="21"/>
          <w:szCs w:val="21"/>
          <w:lang w:eastAsia="en-GB"/>
          <w14:ligatures w14:val="none"/>
        </w:rPr>
        <w:t> can help: the specification becomes the contract against which the agent’s actions and output can be validated.</w:t>
      </w:r>
    </w:p>
    <w:p w14:paraId="49361909"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interesting to combine this approach with possibility to 'learn' - to save successful and approved by human decision patterns for easy reuse in future </w:t>
      </w:r>
    </w:p>
    <w:p w14:paraId="3B6B4C61"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Display Name, 25. 9. 2026. 17:... by Alex QA</w:t>
      </w:r>
    </w:p>
    <w:p w14:paraId="1E5E0479"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 QA</w:t>
      </w:r>
    </w:p>
    <w:p w14:paraId="17DE6AA1"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lastRenderedPageBreak/>
        <w:t>25. 9 17:54</w:t>
      </w:r>
    </w:p>
    <w:p w14:paraId="4AAD5FB4"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Unknown User25. 9. 2026. 17:53</w:t>
      </w:r>
    </w:p>
    <w:p w14:paraId="783D6596"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xml:space="preserve">smells like SOUL.md </w:t>
      </w:r>
      <w:r w:rsidRPr="00757DF0">
        <w:rPr>
          <w:rFonts w:ascii="Apple Color Emoji" w:eastAsia="Times New Roman" w:hAnsi="Apple Color Emoji" w:cs="Apple Color Emoji"/>
          <w:color w:val="FFFFFF"/>
          <w:kern w:val="0"/>
          <w:sz w:val="21"/>
          <w:szCs w:val="21"/>
          <w:lang w:eastAsia="en-GB"/>
          <w14:ligatures w14:val="none"/>
        </w:rPr>
        <w:t>🙂</w:t>
      </w:r>
    </w:p>
    <w:p w14:paraId="666F2C9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called CLAUDE.md or AGENT.md))</w:t>
      </w:r>
    </w:p>
    <w:p w14:paraId="520E9BDC"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 think human intervention will still be re... by Unknown User</w:t>
      </w:r>
    </w:p>
    <w:p w14:paraId="157E1C31"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Ankit Sharma</w:t>
      </w:r>
    </w:p>
    <w:p w14:paraId="220C5267"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17:55</w:t>
      </w:r>
    </w:p>
    <w:p w14:paraId="4DC201A6"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xml:space="preserve">I think human intervention will still be required for the next few years—at least until the agents finally decide they can manage us without supervision. </w:t>
      </w:r>
      <w:r w:rsidRPr="00757DF0">
        <w:rPr>
          <w:rFonts w:ascii="Apple Color Emoji" w:eastAsia="Times New Roman" w:hAnsi="Apple Color Emoji" w:cs="Apple Color Emoji"/>
          <w:color w:val="FFFFFF"/>
          <w:kern w:val="0"/>
          <w:sz w:val="21"/>
          <w:szCs w:val="21"/>
          <w:lang w:eastAsia="en-GB"/>
          <w14:ligatures w14:val="none"/>
        </w:rPr>
        <w:t>😄</w:t>
      </w:r>
    </w:p>
    <w:p w14:paraId="26C61B0B" w14:textId="00147846"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"https://teams.public.onecdn.static.microsoft/evergreen-assets/personal-expressions/v2/assets/emoticons/laugh/default/50_f.png?v=v47"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4FF9361A" wp14:editId="0F5D0EFB">
            <wp:extent cx="251460" cy="251460"/>
            <wp:effectExtent l="0" t="0" r="2540" b="2540"/>
            <wp:docPr id="88698049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19083164"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Laugh reaction.</w:t>
      </w:r>
    </w:p>
    <w:p w14:paraId="6A5B8C3D"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called CLAUDE.md or AGENT.md)) I don't... by Ekaterina Semenova</w:t>
      </w:r>
    </w:p>
    <w:p w14:paraId="551FE1DE"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17:55</w:t>
      </w:r>
    </w:p>
    <w:p w14:paraId="4328D61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10AA2566"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called CLAUDE.md or AGENT.md))</w:t>
      </w:r>
    </w:p>
    <w:p w14:paraId="6A6962E3"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 don't agree. CLAUDE.md should be editable, and SOUL.md - read/only</w:t>
      </w:r>
    </w:p>
    <w:p w14:paraId="68039E71" w14:textId="79DB4ED8"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"https://teams.public.onecdn.static.microsoft/evergreen-assets/personal-expressions/v2/assets/emoticons/1f4af_hundredpointssymbol/default/50_f.png?v=v11"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269D74E3" wp14:editId="685401F0">
            <wp:extent cx="251460" cy="251460"/>
            <wp:effectExtent l="0" t="0" r="2540" b="2540"/>
            <wp:docPr id="191257255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6DE2382E"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Hundred points reaction.</w:t>
      </w:r>
    </w:p>
    <w:p w14:paraId="1A922277"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Display Name, 25. 9. 2026. 17:... by Alex QA</w:t>
      </w:r>
    </w:p>
    <w:p w14:paraId="7340FC54"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 QA</w:t>
      </w:r>
    </w:p>
    <w:p w14:paraId="1F1D1F33"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17:55</w:t>
      </w:r>
    </w:p>
    <w:p w14:paraId="3B42A498"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Unknown User25. 9. 2026. 17:55</w:t>
      </w:r>
    </w:p>
    <w:p w14:paraId="06B1367C"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 xml:space="preserve">I think human intervention will still be required for the next few years—at least until the agents finally decide they can manage us without supervision. </w:t>
      </w:r>
      <w:r w:rsidRPr="00757DF0">
        <w:rPr>
          <w:rFonts w:ascii="Apple Color Emoji" w:eastAsia="Times New Roman" w:hAnsi="Apple Color Emoji" w:cs="Apple Color Emoji"/>
          <w:color w:val="FFFFFF"/>
          <w:kern w:val="0"/>
          <w:sz w:val="21"/>
          <w:szCs w:val="21"/>
          <w:lang w:eastAsia="en-GB"/>
          <w14:ligatures w14:val="none"/>
        </w:rPr>
        <w:t>😄</w:t>
      </w:r>
    </w:p>
    <w:p w14:paraId="5783EFAA"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yes, completely agreed</w:t>
      </w:r>
    </w:p>
    <w:p w14:paraId="7B8E2492" w14:textId="131A24F9"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"https://teams.public.onecdn.static.microsoft/evergreen-assets/personal-expressions/v2/assets/emoticons/2795_heavyplussign/default/50_f.png?v=v11"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019A0275" wp14:editId="40E7AE65">
            <wp:extent cx="251460" cy="251460"/>
            <wp:effectExtent l="0" t="0" r="2540" b="2540"/>
            <wp:docPr id="125911550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171DF0C0"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Plus sign reaction.</w:t>
      </w:r>
    </w:p>
    <w:p w14:paraId="72A9A507"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Begin quote, Ekaterina Semenova, 25. 9. 20... by Alex QA</w:t>
      </w:r>
    </w:p>
    <w:p w14:paraId="712CEEFB"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25. 9 17:57</w:t>
      </w:r>
    </w:p>
    <w:p w14:paraId="63D91389"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ADADAD"/>
          <w:kern w:val="0"/>
          <w:sz w:val="18"/>
          <w:szCs w:val="18"/>
          <w:lang w:eastAsia="en-GB"/>
          <w14:ligatures w14:val="none"/>
        </w:rPr>
        <w:t>Ekaterina Semenova25. 9. 2026. 17:55</w:t>
      </w:r>
    </w:p>
    <w:p w14:paraId="19CF4E75" w14:textId="77777777" w:rsidR="00757DF0" w:rsidRPr="00757DF0" w:rsidRDefault="00757DF0" w:rsidP="00757DF0">
      <w:pPr>
        <w:shd w:val="clear" w:color="auto" w:fill="242424"/>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it's called CLAUDE.md or AGENT.md)) I don't agree. CLAUDE.md should be editable, and SOUL.md - read/only</w:t>
      </w:r>
    </w:p>
    <w:p w14:paraId="4101904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By the way, SOUL.md is already implemented in OpenClaw)</w:t>
      </w:r>
    </w:p>
    <w:p w14:paraId="7407FED4" w14:textId="62A688D1"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"https://teams.public.onecdn.static.microsoft/evergreen-assets/personal-expressions/v2/assets/emoticons/surprised/default/50_f.png?v=v17"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0C5CFBC1" wp14:editId="7E1ABBE0">
            <wp:extent cx="251460" cy="251460"/>
            <wp:effectExtent l="0" t="0" r="2540" b="2540"/>
            <wp:docPr id="882102560"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71C7F676"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Surprised reaction.</w:t>
      </w:r>
    </w:p>
    <w:p w14:paraId="1F46F8D7"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00C52035"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was invited to the meeting.</w:t>
      </w:r>
    </w:p>
    <w:p w14:paraId="25714B66"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From my experience working with Claude Code... by Unknown User</w:t>
      </w:r>
    </w:p>
    <w:p w14:paraId="0666601A"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Ankit Sharma</w:t>
      </w:r>
    </w:p>
    <w:p w14:paraId="20816E79"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18:00</w:t>
      </w:r>
    </w:p>
    <w:p w14:paraId="2077C973"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From my experience working with Claude Code using Spec-Driven Development, predefined Skills and a Constitution, it definitely accelerated the development process and made the workflow much faster. However, even with all these guardrails in place, we still had to review what the agent actually built to identify hallucinations, misunderstandings, or deviations from the intended requirements.</w:t>
      </w:r>
    </w:p>
    <w:p w14:paraId="2E78066D"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So I believe </w:t>
      </w:r>
      <w:r w:rsidRPr="00757DF0">
        <w:rPr>
          <w:rFonts w:ascii="Segoe UI" w:eastAsia="Times New Roman" w:hAnsi="Segoe UI" w:cs="Segoe UI"/>
          <w:b/>
          <w:bCs/>
          <w:color w:val="FFFFFF"/>
          <w:kern w:val="0"/>
          <w:sz w:val="21"/>
          <w:szCs w:val="21"/>
          <w:lang w:eastAsia="en-GB"/>
          <w14:ligatures w14:val="none"/>
        </w:rPr>
        <w:t>SDD, Skills and a Constitution can significantly improve consistency and speed, but validation is still essential until sufficient confidence is established in the agent’s reliability for a particular task.</w:t>
      </w:r>
    </w:p>
    <w:p w14:paraId="4D9B43EC" w14:textId="3925DD16"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lastRenderedPageBreak/>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6632C5E6" wp14:editId="5BAA8E67">
            <wp:extent cx="251460" cy="251460"/>
            <wp:effectExtent l="0" t="0" r="0" b="2540"/>
            <wp:docPr id="210043280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58899F65"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32B4C214"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Me too! 100% agreed with Kate by Alexander Matveev</w:t>
      </w:r>
    </w:p>
    <w:p w14:paraId="5B8651AE"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Alexander Matveev</w:t>
      </w:r>
    </w:p>
    <w:p w14:paraId="4AF866F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18:04</w:t>
      </w:r>
    </w:p>
    <w:p w14:paraId="3691E027"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Me too! 100% agreed with Kate</w:t>
      </w:r>
    </w:p>
    <w:p w14:paraId="1550FF47"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feel your pain) by Alexander Matveev</w:t>
      </w:r>
    </w:p>
    <w:p w14:paraId="5F5E08BA"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Alexander Matveev</w:t>
      </w:r>
    </w:p>
    <w:p w14:paraId="3581C1C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18:10</w:t>
      </w:r>
    </w:p>
    <w:p w14:paraId="4DF3D2F2"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feel your pain)</w:t>
      </w:r>
    </w:p>
    <w:p w14:paraId="1DF07E16"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Link Building an AI QA Agent That Tests You... by Ekaterina Semenova</w:t>
      </w:r>
    </w:p>
    <w:p w14:paraId="2E21C23F"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18:17</w:t>
      </w:r>
    </w:p>
    <w:p w14:paraId="6025C3D3"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Ekaterina Semenova</w:t>
      </w:r>
    </w:p>
    <w:p w14:paraId="23D666CC"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hyperlink r:id="rId11" w:tgtFrame="_blank" w:history="1">
        <w:r w:rsidRPr="00757DF0">
          <w:rPr>
            <w:rFonts w:ascii="Segoe UI" w:eastAsia="Times New Roman" w:hAnsi="Segoe UI" w:cs="Segoe UI"/>
            <w:color w:val="9299F7"/>
            <w:kern w:val="0"/>
            <w:sz w:val="21"/>
            <w:szCs w:val="21"/>
            <w:u w:val="single"/>
            <w:lang w:eastAsia="en-GB"/>
            <w14:ligatures w14:val="none"/>
          </w:rPr>
          <w:t>Building an AI QA Agent That Tests Your Jira Tickets in a Real Browser</w:t>
        </w:r>
      </w:hyperlink>
    </w:p>
    <w:p w14:paraId="73325E39" w14:textId="37152831"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fldChar w:fldCharType="begin"/>
      </w:r>
      <w:r w:rsidRPr="00757DF0">
        <w:rPr>
          <w:rFonts w:ascii="Segoe UI" w:eastAsia="Times New Roman" w:hAnsi="Segoe UI" w:cs="Segoe UI"/>
          <w:color w:val="FFFFFF"/>
          <w:kern w:val="0"/>
          <w:sz w:val="21"/>
          <w:szCs w:val="21"/>
          <w:lang w:eastAsia="en-GB"/>
          <w14:ligatures w14:val="none"/>
        </w:rPr>
        <w:instrText xml:space="preserve"> INCLUDEPICTURE "https://teams.public.onecdn.static.microsoft/evergreen-assets/personal-expressions/v2/assets/emoticons/yes/default/50_f.png?v=v70" \* MERGEFORMATINET </w:instrText>
      </w:r>
      <w:r w:rsidRPr="00757DF0">
        <w:rPr>
          <w:rFonts w:ascii="Segoe UI" w:eastAsia="Times New Roman" w:hAnsi="Segoe UI" w:cs="Segoe UI"/>
          <w:color w:val="FFFFFF"/>
          <w:kern w:val="0"/>
          <w:sz w:val="21"/>
          <w:szCs w:val="21"/>
          <w:lang w:eastAsia="en-GB"/>
          <w14:ligatures w14:val="none"/>
        </w:rPr>
        <w:fldChar w:fldCharType="separate"/>
      </w:r>
      <w:r w:rsidRPr="00757DF0">
        <w:rPr>
          <w:rFonts w:ascii="Segoe UI" w:eastAsia="Times New Roman" w:hAnsi="Segoe UI" w:cs="Segoe UI"/>
          <w:noProof/>
          <w:color w:val="FFFFFF"/>
          <w:kern w:val="0"/>
          <w:sz w:val="21"/>
          <w:szCs w:val="21"/>
          <w:lang w:eastAsia="en-GB"/>
          <w14:ligatures w14:val="none"/>
        </w:rPr>
        <w:drawing>
          <wp:inline distT="0" distB="0" distL="0" distR="0" wp14:anchorId="44DEE308" wp14:editId="18CACC87">
            <wp:extent cx="251460" cy="251460"/>
            <wp:effectExtent l="0" t="0" r="0" b="2540"/>
            <wp:docPr id="34724162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 cy="251460"/>
                    </a:xfrm>
                    <a:prstGeom prst="rect">
                      <a:avLst/>
                    </a:prstGeom>
                    <a:noFill/>
                    <a:ln>
                      <a:noFill/>
                    </a:ln>
                  </pic:spPr>
                </pic:pic>
              </a:graphicData>
            </a:graphic>
          </wp:inline>
        </w:drawing>
      </w:r>
      <w:r w:rsidRPr="00757DF0">
        <w:rPr>
          <w:rFonts w:ascii="Segoe UI" w:eastAsia="Times New Roman" w:hAnsi="Segoe UI" w:cs="Segoe UI"/>
          <w:color w:val="FFFFFF"/>
          <w:kern w:val="0"/>
          <w:sz w:val="21"/>
          <w:szCs w:val="21"/>
          <w:lang w:eastAsia="en-GB"/>
          <w14:ligatures w14:val="none"/>
        </w:rPr>
        <w:fldChar w:fldCharType="end"/>
      </w:r>
    </w:p>
    <w:p w14:paraId="6E55A0CC" w14:textId="77777777" w:rsidR="00757DF0" w:rsidRPr="00757DF0" w:rsidRDefault="00757DF0" w:rsidP="00757DF0">
      <w:pPr>
        <w:shd w:val="clear" w:color="auto" w:fill="2B2B40"/>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1 Like reaction.</w:t>
      </w:r>
    </w:p>
    <w:p w14:paraId="6606A81F"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286C8A66"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Maybe on some of the next meetups (not the ... by Unknown User</w:t>
      </w:r>
    </w:p>
    <w:p w14:paraId="67063C6D" w14:textId="77777777" w:rsidR="00757DF0" w:rsidRPr="00757DF0" w:rsidRDefault="00757DF0" w:rsidP="00757DF0">
      <w:pPr>
        <w:shd w:val="clear" w:color="auto" w:fill="1F1F1F"/>
        <w:spacing w:after="0" w:line="240" w:lineRule="atLeast"/>
        <w:rPr>
          <w:rFonts w:ascii="Segoe UI" w:eastAsia="Times New Roman" w:hAnsi="Segoe UI" w:cs="Segoe UI"/>
          <w:color w:val="ADADAD"/>
          <w:kern w:val="0"/>
          <w:sz w:val="18"/>
          <w:szCs w:val="18"/>
          <w:lang w:eastAsia="en-GB"/>
          <w14:ligatures w14:val="none"/>
        </w:rPr>
      </w:pPr>
      <w:r w:rsidRPr="00757DF0">
        <w:rPr>
          <w:rFonts w:ascii="Segoe UI" w:eastAsia="Times New Roman" w:hAnsi="Segoe UI" w:cs="Segoe UI"/>
          <w:color w:val="ADADAD"/>
          <w:kern w:val="0"/>
          <w:sz w:val="18"/>
          <w:szCs w:val="18"/>
          <w:lang w:eastAsia="en-GB"/>
          <w14:ligatures w14:val="none"/>
        </w:rPr>
        <w:t>Vadim</w:t>
      </w:r>
    </w:p>
    <w:p w14:paraId="75490579"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25. 9 18:25</w:t>
      </w:r>
    </w:p>
    <w:p w14:paraId="0D63F808" w14:textId="77777777" w:rsidR="00757DF0" w:rsidRPr="00757DF0" w:rsidRDefault="00757DF0" w:rsidP="00757DF0">
      <w:pPr>
        <w:shd w:val="clear" w:color="auto" w:fill="292929"/>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Maybe on some of the next meetups (not the very next) I can tell something about </w:t>
      </w:r>
      <w:hyperlink r:id="rId12" w:tgtFrame="_blank" w:history="1">
        <w:r w:rsidRPr="00757DF0">
          <w:rPr>
            <w:rFonts w:ascii="Segoe UI" w:eastAsia="Times New Roman" w:hAnsi="Segoe UI" w:cs="Segoe UI"/>
            <w:color w:val="7F85F5"/>
            <w:kern w:val="0"/>
            <w:sz w:val="21"/>
            <w:szCs w:val="21"/>
            <w:u w:val="single"/>
            <w:lang w:eastAsia="en-GB"/>
            <w14:ligatures w14:val="none"/>
          </w:rPr>
          <w:t>https://tiden.ai</w:t>
        </w:r>
      </w:hyperlink>
      <w:r w:rsidRPr="00757DF0">
        <w:rPr>
          <w:rFonts w:ascii="Segoe UI" w:eastAsia="Times New Roman" w:hAnsi="Segoe UI" w:cs="Segoe UI"/>
          <w:color w:val="FFFFFF"/>
          <w:kern w:val="0"/>
          <w:sz w:val="21"/>
          <w:szCs w:val="21"/>
          <w:lang w:eastAsia="en-GB"/>
          <w14:ligatures w14:val="none"/>
        </w:rPr>
        <w:t xml:space="preserve"> (that again is more related to what Henock was talking about) </w:t>
      </w:r>
      <w:r w:rsidRPr="00757DF0">
        <w:rPr>
          <w:rFonts w:ascii="Apple Color Emoji" w:eastAsia="Times New Roman" w:hAnsi="Apple Color Emoji" w:cs="Apple Color Emoji"/>
          <w:color w:val="FFFFFF"/>
          <w:kern w:val="0"/>
          <w:sz w:val="21"/>
          <w:szCs w:val="21"/>
          <w:lang w:eastAsia="en-GB"/>
          <w14:ligatures w14:val="none"/>
        </w:rPr>
        <w:t>🙂</w:t>
      </w:r>
    </w:p>
    <w:p w14:paraId="4F2F1529"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Timofey Simonov External unfamiliar was invited to the meeting.</w:t>
      </w:r>
    </w:p>
    <w:p w14:paraId="5C4B9FF5"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5C44609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463A0128"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3A4B2AE2"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70B8E149"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7FA7AEC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5EE8A224"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Unknown User left the chat.</w:t>
      </w:r>
    </w:p>
    <w:p w14:paraId="1DA1328C"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Meeting ended: at 25. 9 18:56 after 2 hours 7 minutes 48 seconds, Quality minders meetup, 25 September 2026 17:00 - 18:30, link to view recap, This meeting contains 1 recording, 2 files, Press Enter to view more</w:t>
      </w:r>
    </w:p>
    <w:p w14:paraId="4C1CD4D0"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Recording stopped.</w:t>
      </w:r>
    </w:p>
    <w:p w14:paraId="091D12FF" w14:textId="77777777" w:rsidR="00757DF0" w:rsidRPr="00757DF0" w:rsidRDefault="00757DF0" w:rsidP="00757DF0">
      <w:pPr>
        <w:shd w:val="clear" w:color="auto" w:fill="1F1F1F"/>
        <w:spacing w:after="0" w:line="240" w:lineRule="auto"/>
        <w:rPr>
          <w:rFonts w:ascii="Segoe UI" w:eastAsia="Times New Roman" w:hAnsi="Segoe UI" w:cs="Segoe UI"/>
          <w:color w:val="ADADAD"/>
          <w:kern w:val="0"/>
          <w:sz w:val="21"/>
          <w:szCs w:val="21"/>
          <w:lang w:eastAsia="en-GB"/>
          <w14:ligatures w14:val="none"/>
        </w:rPr>
      </w:pPr>
      <w:r w:rsidRPr="00757DF0">
        <w:rPr>
          <w:rFonts w:ascii="Segoe UI" w:eastAsia="Times New Roman" w:hAnsi="Segoe UI" w:cs="Segoe UI"/>
          <w:color w:val="ADADAD"/>
          <w:kern w:val="0"/>
          <w:sz w:val="21"/>
          <w:szCs w:val="21"/>
          <w:lang w:eastAsia="en-GB"/>
          <w14:ligatures w14:val="none"/>
        </w:rPr>
        <w:t>Recording has been saved to Ekaterina Semenova's OneDrive</w:t>
      </w:r>
    </w:p>
    <w:p w14:paraId="3B6E7589"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has context menu</w:t>
      </w:r>
    </w:p>
    <w:p w14:paraId="179FEBC1" w14:textId="77777777" w:rsidR="00757DF0" w:rsidRPr="00757DF0" w:rsidRDefault="00757DF0" w:rsidP="00757DF0">
      <w:pPr>
        <w:shd w:val="clear" w:color="auto" w:fill="1F1F1F"/>
        <w:spacing w:after="0" w:line="240" w:lineRule="auto"/>
        <w:rPr>
          <w:rFonts w:ascii="Segoe UI" w:eastAsia="Times New Roman" w:hAnsi="Segoe UI" w:cs="Segoe UI"/>
          <w:color w:val="FFFFFF"/>
          <w:kern w:val="0"/>
          <w:sz w:val="21"/>
          <w:szCs w:val="21"/>
          <w:lang w:eastAsia="en-GB"/>
          <w14:ligatures w14:val="none"/>
        </w:rPr>
      </w:pPr>
      <w:r w:rsidRPr="00757DF0">
        <w:rPr>
          <w:rFonts w:ascii="Segoe UI" w:eastAsia="Times New Roman" w:hAnsi="Segoe UI" w:cs="Segoe UI"/>
          <w:color w:val="FFFFFF"/>
          <w:kern w:val="0"/>
          <w:sz w:val="21"/>
          <w:szCs w:val="21"/>
          <w:lang w:eastAsia="en-GB"/>
          <w14:ligatures w14:val="none"/>
        </w:rPr>
        <w:t>Replying to external participants.</w:t>
      </w:r>
    </w:p>
    <w:p w14:paraId="6D23FC90" w14:textId="77777777" w:rsidR="00757DF0" w:rsidRPr="00757DF0" w:rsidRDefault="00757DF0" w:rsidP="00757DF0">
      <w:pPr>
        <w:shd w:val="clear" w:color="auto" w:fill="292929"/>
        <w:spacing w:after="0" w:line="240" w:lineRule="auto"/>
        <w:textAlignment w:val="baseline"/>
        <w:rPr>
          <w:rFonts w:ascii="Segoe UI" w:eastAsia="Times New Roman" w:hAnsi="Segoe UI" w:cs="Segoe UI"/>
          <w:color w:val="FFFFFF"/>
          <w:kern w:val="0"/>
          <w:sz w:val="21"/>
          <w:szCs w:val="21"/>
          <w:lang w:val="en" w:eastAsia="en-GB"/>
          <w14:ligatures w14:val="none"/>
        </w:rPr>
      </w:pPr>
    </w:p>
    <w:p w14:paraId="189D1C06" w14:textId="77777777" w:rsidR="00757DF0" w:rsidRPr="00757DF0" w:rsidRDefault="00757DF0" w:rsidP="00757DF0">
      <w:pPr>
        <w:spacing w:after="0" w:line="240" w:lineRule="auto"/>
        <w:rPr>
          <w:rFonts w:ascii="Times New Roman" w:eastAsia="Times New Roman" w:hAnsi="Times New Roman" w:cs="Times New Roman"/>
          <w:kern w:val="0"/>
          <w:lang w:eastAsia="en-GB"/>
          <w14:ligatures w14:val="none"/>
        </w:rPr>
      </w:pPr>
    </w:p>
    <w:p w14:paraId="674FF856" w14:textId="14EEAF7E" w:rsidR="00676BFD" w:rsidRDefault="00676BFD" w:rsidP="00757DF0"/>
    <w:sectPr w:rsidR="00676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0"/>
    <w:rsid w:val="0051711A"/>
    <w:rsid w:val="00676BFD"/>
    <w:rsid w:val="00757DF0"/>
    <w:rsid w:val="00933C62"/>
    <w:rsid w:val="00F93C83"/>
  </w:rsids>
  <m:mathPr>
    <m:mathFont m:val="Cambria Math"/>
    <m:brkBin m:val="before"/>
    <m:brkBinSub m:val="--"/>
    <m:smallFrac m:val="0"/>
    <m:dispDef/>
    <m:lMargin m:val="0"/>
    <m:rMargin m:val="0"/>
    <m:defJc m:val="centerGroup"/>
    <m:wrapIndent m:val="1440"/>
    <m:intLim m:val="subSup"/>
    <m:naryLim m:val="undOvr"/>
  </m:mathPr>
  <w:themeFontLang w:val="en-ME"/>
  <w:clrSchemeMapping w:bg1="light1" w:t1="dark1" w:bg2="light2" w:t2="dark2" w:accent1="accent1" w:accent2="accent2" w:accent3="accent3" w:accent4="accent4" w:accent5="accent5" w:accent6="accent6" w:hyperlink="hyperlink" w:followedHyperlink="followedHyperlink"/>
  <w:decimalSymbol w:val=","/>
  <w:listSeparator w:val=","/>
  <w14:docId w14:val="61AD93CF"/>
  <w15:chartTrackingRefBased/>
  <w15:docId w15:val="{155A57BF-3D1C-A04B-821C-A692D11C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DF0"/>
    <w:rPr>
      <w:rFonts w:eastAsiaTheme="majorEastAsia" w:cstheme="majorBidi"/>
      <w:color w:val="272727" w:themeColor="text1" w:themeTint="D8"/>
    </w:rPr>
  </w:style>
  <w:style w:type="paragraph" w:styleId="Title">
    <w:name w:val="Title"/>
    <w:basedOn w:val="Normal"/>
    <w:next w:val="Normal"/>
    <w:link w:val="TitleChar"/>
    <w:uiPriority w:val="10"/>
    <w:qFormat/>
    <w:rsid w:val="00757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DF0"/>
    <w:pPr>
      <w:spacing w:before="160"/>
      <w:jc w:val="center"/>
    </w:pPr>
    <w:rPr>
      <w:i/>
      <w:iCs/>
      <w:color w:val="404040" w:themeColor="text1" w:themeTint="BF"/>
    </w:rPr>
  </w:style>
  <w:style w:type="character" w:customStyle="1" w:styleId="QuoteChar">
    <w:name w:val="Quote Char"/>
    <w:basedOn w:val="DefaultParagraphFont"/>
    <w:link w:val="Quote"/>
    <w:uiPriority w:val="29"/>
    <w:rsid w:val="00757DF0"/>
    <w:rPr>
      <w:i/>
      <w:iCs/>
      <w:color w:val="404040" w:themeColor="text1" w:themeTint="BF"/>
    </w:rPr>
  </w:style>
  <w:style w:type="paragraph" w:styleId="ListParagraph">
    <w:name w:val="List Paragraph"/>
    <w:basedOn w:val="Normal"/>
    <w:uiPriority w:val="34"/>
    <w:qFormat/>
    <w:rsid w:val="00757DF0"/>
    <w:pPr>
      <w:ind w:left="720"/>
      <w:contextualSpacing/>
    </w:pPr>
  </w:style>
  <w:style w:type="character" w:styleId="IntenseEmphasis">
    <w:name w:val="Intense Emphasis"/>
    <w:basedOn w:val="DefaultParagraphFont"/>
    <w:uiPriority w:val="21"/>
    <w:qFormat/>
    <w:rsid w:val="00757DF0"/>
    <w:rPr>
      <w:i/>
      <w:iCs/>
      <w:color w:val="0F4761" w:themeColor="accent1" w:themeShade="BF"/>
    </w:rPr>
  </w:style>
  <w:style w:type="paragraph" w:styleId="IntenseQuote">
    <w:name w:val="Intense Quote"/>
    <w:basedOn w:val="Normal"/>
    <w:next w:val="Normal"/>
    <w:link w:val="IntenseQuoteChar"/>
    <w:uiPriority w:val="30"/>
    <w:qFormat/>
    <w:rsid w:val="00757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DF0"/>
    <w:rPr>
      <w:i/>
      <w:iCs/>
      <w:color w:val="0F4761" w:themeColor="accent1" w:themeShade="BF"/>
    </w:rPr>
  </w:style>
  <w:style w:type="character" w:styleId="IntenseReference">
    <w:name w:val="Intense Reference"/>
    <w:basedOn w:val="DefaultParagraphFont"/>
    <w:uiPriority w:val="32"/>
    <w:qFormat/>
    <w:rsid w:val="00757DF0"/>
    <w:rPr>
      <w:b/>
      <w:bCs/>
      <w:smallCaps/>
      <w:color w:val="0F4761" w:themeColor="accent1" w:themeShade="BF"/>
      <w:spacing w:val="5"/>
    </w:rPr>
  </w:style>
  <w:style w:type="character" w:styleId="Strong">
    <w:name w:val="Strong"/>
    <w:basedOn w:val="DefaultParagraphFont"/>
    <w:uiPriority w:val="22"/>
    <w:qFormat/>
    <w:rsid w:val="00757DF0"/>
    <w:rPr>
      <w:b/>
      <w:bCs/>
    </w:rPr>
  </w:style>
  <w:style w:type="paragraph" w:styleId="NormalWeb">
    <w:name w:val="Normal (Web)"/>
    <w:basedOn w:val="Normal"/>
    <w:uiPriority w:val="99"/>
    <w:semiHidden/>
    <w:unhideWhenUsed/>
    <w:rsid w:val="00757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57DF0"/>
    <w:rPr>
      <w:color w:val="0000FF"/>
      <w:u w:val="single"/>
    </w:rPr>
  </w:style>
  <w:style w:type="character" w:customStyle="1" w:styleId="fui-styledtext">
    <w:name w:val="fui-styledtext"/>
    <w:basedOn w:val="DefaultParagraphFont"/>
    <w:rsid w:val="00757DF0"/>
  </w:style>
  <w:style w:type="paragraph" w:customStyle="1" w:styleId="fui-styledtext1">
    <w:name w:val="fui-styledtext1"/>
    <w:basedOn w:val="Normal"/>
    <w:rsid w:val="00757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ck-placeholder">
    <w:name w:val="ck-placeholder"/>
    <w:basedOn w:val="Normal"/>
    <w:rsid w:val="00757DF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tiden.a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dev.to/quality_minder/building-an-ai-qa-agent-that-tests-your-jira-tickets-in-a-real-browser-4h3f-temp-slug-216822?preview=b3f4c70fb8801918915e9bd593f9e4ec7bae1932c22af296420da2fd476cd40edf9cff6fa229e02244343d9cf2a4ab23eee1e6a1bf3adb6a566f9de2"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forms.gle/YXVsSQnK4QKS4VLJ7"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3267</Words>
  <Characters>15061</Characters>
  <Application>Microsoft Office Word</Application>
  <DocSecurity>0</DocSecurity>
  <Lines>386</Lines>
  <Paragraphs>265</Paragraphs>
  <ScaleCrop>false</ScaleCrop>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Semenova</dc:creator>
  <cp:keywords/>
  <dc:description/>
  <cp:lastModifiedBy>Ekaterina  Semenova</cp:lastModifiedBy>
  <cp:revision>1</cp:revision>
  <dcterms:created xsi:type="dcterms:W3CDTF">2026-10-09T12:06:00Z</dcterms:created>
  <dcterms:modified xsi:type="dcterms:W3CDTF">2026-10-09T12:08:00Z</dcterms:modified>
</cp:coreProperties>
</file>