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b/>
        </w:rPr>
        <w:t>Web 端的补充与升级</w:t>
      </w:r>
      <w: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/>
      <w:r>
        <w:rPr>
          <w:b/>
        </w:rPr>
        <w:t>提升校园猫咪管理水平：</w:t>
      </w:r>
      <w: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/>
      <w:r>
        <w:rPr>
          <w:b/>
        </w:rPr>
        <w:t>增强师生关爱意识：</w:t>
      </w:r>
      <w: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/>
      <w:r>
        <w:rPr>
          <w:b/>
        </w:rPr>
        <w:t>促进校园社区建设：</w:t>
      </w:r>
      <w: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/>
      <w:r>
        <w:rPr>
          <w:b/>
        </w:rPr>
        <w:t>推荐算法的实践应用：</w:t>
      </w:r>
      <w: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/>
      <w:r>
        <w:rPr>
          <w:b/>
        </w:rPr>
        <w:t>前后端分离架构的实践：</w:t>
      </w:r>
      <w:r>
        <w:t xml:space="preserve"> 采用 Spring Boot + Vue 3 的前后端分离架构，为后续同类 Web 应用开发积累技术经验</w:t>
      </w:r>
    </w:p>
    <w:p>
      <w:pPr>
        <w:pStyle w:val="ListBullet"/>
      </w:pPr>
      <w:r/>
      <w:r>
        <w:rPr>
          <w:b/>
        </w:rPr>
        <w:t>Web 端与小程序端的互补探索：</w:t>
      </w:r>
      <w: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系统名称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所属高校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平台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核心功能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特色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不足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**笃行猫谱（中大猫谱）**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中山大学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猫咪档案、照片审核、留言、点赞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照片审核流程完善；开源项目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无推荐算法；页面承载受限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**燕园猫速查手册**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北京大学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Web 页面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猫咪名录、位置标记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猫咪覆盖全；信息更新及时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无互动功能；无算法推荐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**THU 小喵**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清华大学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猫咪地图、投喂记录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地图可视化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功能单一；无社交互动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**本校现有小程序**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南京信息工程大学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猫咪档案、照片上传、留言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基于中大猫谱二次开发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r>
        <w:t xml:space="preserve">1. </w:t>
      </w:r>
      <w:r>
        <w:rPr>
          <w:b/>
        </w:rPr>
        <w:t>缺乏智能推荐功能：</w:t>
      </w:r>
      <w:r>
        <w:t xml:space="preserve"> 现有系统均以基础的档案浏览和搜索为主，未引入内容推荐算法，用户无法发现与自己兴趣相关的猫咪</w:t>
      </w:r>
    </w:p>
    <w:p>
      <w:r>
        <w:t xml:space="preserve">2. </w:t>
      </w:r>
      <w:r>
        <w:rPr>
          <w:b/>
        </w:rPr>
        <w:t>互动维度单一：</w:t>
      </w:r>
      <w:r>
        <w:t xml:space="preserve"> 多数系统仅支持留言和点赞，缺少评分、关注等多维度互动机制</w:t>
      </w:r>
    </w:p>
    <w:p>
      <w:r>
        <w:t xml:space="preserve">3. </w:t>
      </w:r>
      <w:r>
        <w:rPr>
          <w:b/>
        </w:rPr>
        <w:t>Web 端覆盖不足：</w:t>
      </w:r>
      <w:r>
        <w:t xml:space="preserve"> 多数校园猫咪平台集中在小程序端，Web 端系统较少，跨设备访问不便</w:t>
      </w:r>
    </w:p>
    <w:p>
      <w:r>
        <w:t xml:space="preserve">4. </w:t>
      </w:r>
      <w:r>
        <w:rPr>
          <w:b/>
        </w:rPr>
        <w:t>数据利用不充分：</w:t>
      </w:r>
      <w: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/>
      <w:r>
        <w:rPr>
          <w:b/>
        </w:rPr>
        <w:t>引入推荐算法：</w:t>
      </w:r>
      <w:r>
        <w:t xml:space="preserve"> 基于余弦相似度融合热度因子的内容推荐，在猫咪详情页推荐相似猫咪</w:t>
      </w:r>
    </w:p>
    <w:p>
      <w:pPr>
        <w:pStyle w:val="ListBullet"/>
      </w:pPr>
      <w:r/>
      <w:r>
        <w:rPr>
          <w:b/>
        </w:rPr>
        <w:t>五维评分体系：</w:t>
      </w:r>
      <w:r>
        <w:t xml:space="preserve"> 从猫德、颜值、社交、干饭、活力五个维度对猫咪进行评分，丰富互动维度</w:t>
      </w:r>
    </w:p>
    <w:p>
      <w:pPr>
        <w:pStyle w:val="ListBullet"/>
      </w:pPr>
      <w:r/>
      <w:r>
        <w:rPr>
          <w:b/>
        </w:rPr>
        <w:t>Web 端全功能覆盖：</w:t>
      </w:r>
      <w:r>
        <w:t xml:space="preserve"> 提供完整的 Web 端猫咪信息管理、搜索浏览、社交互动功能</w:t>
      </w:r>
    </w:p>
    <w:p>
      <w:pPr>
        <w:pStyle w:val="ListBullet"/>
      </w:pPr>
      <w:r/>
      <w:r>
        <w:rPr>
          <w:b/>
        </w:rPr>
        <w:t>行为数据驱动：</w:t>
      </w:r>
      <w: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r>
        <w:t>1. 为校园猫咪建立电子档案，记录基本信息、照片和健康状况</w:t>
      </w:r>
    </w:p>
    <w:p>
      <w:r>
        <w:t>2. 提供猫咪搜索和浏览功能，方便用户查找感兴趣的猫咪</w:t>
      </w:r>
    </w:p>
    <w:p>
      <w:r>
        <w:t xml:space="preserve">3. </w:t>
      </w:r>
      <w:r>
        <w:rPr>
          <w:b/>
        </w:rPr>
        <w:t>基于余弦相似度的推荐算法，在猫咪详情页推荐相似猫咪</w:t>
      </w:r>
      <w:r/>
    </w:p>
    <w:p>
      <w:r>
        <w:t>4. 支持用户参与猫咪档案的建设（添加猫咪、上传照片、留言评论、关注猫咪、评分点赞）</w:t>
      </w:r>
    </w:p>
    <w:p>
      <w:r>
        <w:t>5. 为管理员提供数据管理权限，包括照片审核和评论审核</w:t>
      </w:r>
    </w:p>
    <w:p>
      <w:r>
        <w:t>6. 提供照片审核流程，保证照片质量和内容安全</w:t>
      </w:r>
    </w:p>
    <w:p>
      <w:r>
        <w:t>7. 引入猫友互动机制（点赞、评分、关注），增强用户参与度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**后端技术**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**前端技术**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**数据库**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**推荐算法**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**开发工具**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JDK 17、Maven、Node.js、VS Code / IntelliJ IDEA 均为免费或开源工具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</w:tbl>
    <w:p/>
    <w:p>
      <w:pPr>
        <w:pStyle w:val="Heading3"/>
      </w:pPr>
      <w:r>
        <w:t>2.2 经济可行性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预估费用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**开发工具**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JDK、Maven、VS Code、MySQL Community 均为免费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**运行环境**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 ~ ¥100/年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**第三方服务**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无需商业授权或付费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**人力成本**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课程项目，开发人员为在校学生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</w:tbl>
    <w:p/>
    <w:p>
      <w:r/>
      <w:r>
        <w:rPr>
          <w:b/>
        </w:rPr>
        <w:t>结论：</w:t>
      </w:r>
      <w: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**用户操作**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**浏览器访问**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**管理员操作**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**部署维护**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Spring Boot 内置 Tomcat，java -jar 即可启动；数据库初始化脚本已提供</w:t>
            </w:r>
          </w:p>
        </w:tc>
      </w:tr>
    </w:tbl>
    <w:p/>
    <w:p>
      <w:r/>
      <w:r>
        <w:rPr>
          <w:b/>
        </w:rPr>
        <w:t>结论：</w:t>
      </w:r>
      <w: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**开源合规**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**内容合规**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**数据安全**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**校园规范**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系统内容聚焦校园猫咪信息管理，符合校园文化建设和学生社团活动的规范范围</w:t>
            </w:r>
          </w:p>
        </w:tc>
      </w:tr>
    </w:tbl>
    <w:p/>
    <w:p>
      <w:r/>
      <w:r>
        <w:rPr>
          <w:b/>
        </w:rPr>
        <w:t>结论：</w:t>
      </w:r>
      <w:r>
        <w:t xml:space="preserve"> 项目在法律和校园规范层面均无明显风险。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/>
      <w:r>
        <w:rPr>
          <w:b/>
        </w:rPr>
        <w:t>后端运行环境：</w:t>
      </w:r>
      <w:r>
        <w:t xml:space="preserve"> JDK 17 + MySQL 8.0</w:t>
      </w:r>
    </w:p>
    <w:p>
      <w:pPr>
        <w:pStyle w:val="ListBullet"/>
      </w:pPr>
      <w:r/>
      <w:r>
        <w:rPr>
          <w:b/>
        </w:rPr>
        <w:t>前端运行环境：</w:t>
      </w:r>
      <w:r>
        <w:t xml:space="preserve"> 现代浏览器（Chrome / Edge / Firefox）</w:t>
      </w:r>
    </w:p>
    <w:p>
      <w:pPr>
        <w:pStyle w:val="ListBullet"/>
      </w:pPr>
      <w:r/>
      <w:r>
        <w:rPr>
          <w:b/>
        </w:rPr>
        <w:t>开发框架：</w:t>
      </w:r>
      <w:r>
        <w:t xml:space="preserve"> Spring Boot 3.4.5 + Vue 3</w:t>
      </w:r>
    </w:p>
    <w:p>
      <w:pPr>
        <w:pStyle w:val="Heading4"/>
      </w:pPr>
      <w:r>
        <w:t>条件与限制</w:t>
      </w:r>
    </w:p>
    <w:p>
      <w:r>
        <w:t>1. 系统为 Web 应用，无需安装客户端</w:t>
      </w:r>
    </w:p>
    <w:p>
      <w:r>
        <w:t>2. 用户需联网访问</w:t>
      </w:r>
    </w:p>
    <w:p>
      <w:r>
        <w:t>3. 图片存储使用本地文件系统</w:t>
      </w:r>
    </w:p>
    <w:p>
      <w:pPr>
        <w:pStyle w:val="Heading3"/>
      </w:pPr>
      <w:r>
        <w:t>3.2 用例图</w:t>
      </w:r>
    </w:p>
    <w:p>
      <w:r>
        <w:t>系统参与者包括三类角色：访客（未登录用户）、已登录用户（含特邀用户 VERIFIED）、管理员（ADMIN）。各参与者拥有的用例如下图所示。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9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vdghj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用例说明：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用例名称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简要描述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注册账号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填写用户名、密码、邮箱注册新账号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浏览猫咪列表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按状态 Tab 分类、毛色分类浏览猫咪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搜索猫咪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按关键词/条件搜索猫咪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查看猫咪详情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查看猫咪信息、照片、留言及推荐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输入用户名密码，获取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添加新的猫咪档案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编辑/删除猫咪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编辑或删除自己创建的猫咪档案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上传猫咪照片（待审核）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点赞照片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对已审核通过的照片点赞/取消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发表评论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在猫咪详情页发表留言评论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关注/取消关注猫咪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从五个维度对猫咪进行 1-5 星评分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管理个人信息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查看和更新个人资料、头像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审核通过或拒绝用户上传的照片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删除违规评论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管理任意猫咪档案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功能编号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用户注册登录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用户注册账号、登录、退出登录；角色体系支持三级权限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猫咪信息管理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添加/编辑/删除猫咪档案（包含父母/好友关系字段）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猫咪浏览搜索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猫咪详情展示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上传、审核、查看、删除照片；照片点赞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留言评论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发表、查看、删除留言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相似推荐（核心算法）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记录用户浏览、搜索、点赞、评分等行为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用户关注/取消关注猫咪，查看已关注列表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pPr>
        <w:pStyle w:val="Heading5"/>
      </w:pPr>
      <w:r>
        <w:t>F1 用户注册登录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用户名、密码、邮箱（注册时）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注册时验证用户名唯一性，密码加密存储；登录时验证用户名密码并返回 JWT Token。用户分为三级角色：**USER**（普通用户，可浏览、收藏、评分、上传照片和留言）、**VERIFIED**（特邀用户，可信度高，照片无需审核或优先审核）、**ADMIN**（管理员，拥有所有管理权限）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注册结果 / 登录 Token + 用户信息</w:t>
            </w:r>
          </w:p>
        </w:tc>
      </w:tr>
    </w:tbl>
    <w:p/>
    <w:p>
      <w:pPr>
        <w:pStyle w:val="Heading5"/>
      </w:pPr>
      <w:r>
        <w:t>F2 猫咪信息管理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猫咪名称、毛色、性格标签、位置、性别、绝育状态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操作结果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任何登录用户可添加；仅创建者和管理员可编辑/删除</w:t>
            </w:r>
          </w:p>
        </w:tc>
      </w:tr>
    </w:tbl>
    <w:p/>
    <w:p>
      <w:pPr>
        <w:pStyle w:val="Heading5"/>
      </w:pPr>
      <w:r>
        <w:t>F3 猫咪浏览搜索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关键词、位置筛选、状态筛选、毛色分类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**状态 Tab 分类展示：** 首页猫咪列表按状态分 Tab 展示（在校/待领养/失踪/喵星），支持横向切换和触底分页加载；② **关键词搜索：** 按名称/昵称匹配；③ **条件筛选：** 按位置、状态、毛色分类等条件组合筛选；④ **毛色分类浏览：** 按毛色分类（狸花/奶牛/橘猫/纯色/玳瑁及三花等）聚合展示猫咪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猫咪列表（含分页）</w:t>
            </w:r>
          </w:p>
        </w:tc>
      </w:tr>
    </w:tbl>
    <w:p/>
    <w:p>
      <w:pPr>
        <w:pStyle w:val="Heading5"/>
      </w:pPr>
      <w:r>
        <w:t>F4 猫咪详情展示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猫咪信息 + 照片 + 留言 + 相似猫咪推荐 Top-5</w:t>
            </w:r>
          </w:p>
        </w:tc>
      </w:tr>
    </w:tbl>
    <w:p/>
    <w:p>
      <w:pPr>
        <w:pStyle w:val="Heading5"/>
      </w:pPr>
      <w:r>
        <w:t>F5 照片管理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图片文件、猫咪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**上传：** 用户上传照片后，状态为 PENDING（待审核）；管理员审核通过后状态变更为 APPROVED 并展示在前端，拒绝时填写拒绝原因；**删除：** 仅上传者或管理员可删除。**点赞：** 用户可对已审核通过的照片点赞/取消点赞，每张照片统计点赞数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照片记录（含审核状态、点赞数）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登录用户可上传；管理员可审核；任何已登录用户可点赞</w:t>
            </w:r>
          </w:p>
        </w:tc>
      </w:tr>
    </w:tbl>
    <w:p/>
    <w:p>
      <w:pPr>
        <w:pStyle w:val="Heading5"/>
      </w:pPr>
      <w:r>
        <w:t>F6 留言评论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ID、留言内容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校验内容非空，关联用户和猫咪后写入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留言记录</w:t>
            </w:r>
          </w:p>
        </w:tc>
      </w:tr>
    </w:tbl>
    <w:p/>
    <w:p>
      <w:pPr>
        <w:pStyle w:val="Heading5"/>
      </w:pPr>
      <w:r>
        <w:t>F7 相似推荐（核心算法）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提取猫咪特征（毛色标签、性格标签、位置、性别）→ one-hot 编码为向量 → 计算与所有其他猫咪的余弦相似度 → **融合热度因子**（点赞数、关注数、评分均分加权）得到综合推荐分数 → 按分数降序排列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相似猫咪 Top-N 列表（含综合推荐分数）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详见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详细设计说明书中的算法描述</w:t>
            </w:r>
          </w:p>
        </w:tc>
      </w:tr>
    </w:tbl>
    <w:p/>
    <w:p>
      <w:pPr>
        <w:pStyle w:val="Heading5"/>
      </w:pPr>
      <w:r>
        <w:t>F8 行为日志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ID、操作类型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日志记录（用于后续热度分析和推荐算法）</w:t>
            </w:r>
          </w:p>
        </w:tc>
      </w:tr>
    </w:tbl>
    <w:p/>
    <w:p>
      <w:pPr>
        <w:pStyle w:val="Heading5"/>
      </w:pPr>
      <w:r>
        <w:t>F9 关注猫咪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关注状态 / 已关注猫咪列表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任何已登录用户可操作</w:t>
            </w:r>
          </w:p>
        </w:tc>
      </w:tr>
    </w:tbl>
    <w:p/>
    <w:p>
      <w:pPr>
        <w:pStyle w:val="Heading5"/>
      </w:pPr>
      <w:r>
        <w:t>F10 猫友评分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ID、r1~r5（五个维度各 1-5 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评分结果 / 猫咪平均分与评分人数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性能指标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页面响应时间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2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相似度计算响应时间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1 秒（猫咪数量 ≤ 100 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并发支持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至少支持 50 人同时访问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登录响应时间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500ms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列表查询响应时间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t>密码使用 BCrypt 加密存储</w:t>
      </w:r>
    </w:p>
    <w:p>
      <w:pPr>
        <w:pStyle w:val="ListBullet"/>
      </w:pPr>
      <w:r>
        <w:t>API 请求使用 JWT Token 鉴权</w:t>
      </w:r>
    </w:p>
    <w:p>
      <w:pPr>
        <w:pStyle w:val="ListBullet"/>
      </w:pPr>
      <w: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t>界面简洁直观，操作路径不超过 3 步</w:t>
      </w:r>
    </w:p>
    <w:p>
      <w:pPr>
        <w:pStyle w:val="ListBullet"/>
      </w:pPr>
      <w: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t>后端采用分层架构（Controller → Service → Repository）</w:t>
      </w:r>
    </w:p>
    <w:p>
      <w:pPr>
        <w:pStyle w:val="ListBullet"/>
      </w:pPr>
      <w:r>
        <w:t>算法模块独立封装，便于替换和升级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