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REPORT</w:t>
      </w:r>
    </w:p>
    <w:p>
      <w:pPr>
        <w:jc w:val="center"/>
      </w:pPr>
      <w:r>
        <w:rPr>
          <w:rFonts w:ascii="Times New Roman" w:hAnsi="Times New Roman"/>
          <w:b/>
          <w:sz w:val="24"/>
        </w:rPr>
        <w:t>ON</w:t>
      </w:r>
    </w:p>
    <w:p>
      <w:pPr>
        <w:jc w:val="center"/>
      </w:pPr>
      <w:r>
        <w:rPr>
          <w:rFonts w:ascii="Times New Roman" w:hAnsi="Times New Roman"/>
          <w:b/>
          <w:sz w:val="32"/>
        </w:rPr>
        <w:t>API-BASED RAG KNOWLEDGE CHATBOT: A FULL-STACK RETRIEVAL-AUGMENTED GENERATION PLATFORM FOR API AND PDF DATA SOURCES</w:t>
      </w:r>
    </w:p>
    <w:p/>
    <w:p>
      <w:pPr>
        <w:jc w:val="center"/>
      </w:pPr>
      <w:r>
        <w:rPr>
          <w:rFonts w:ascii="Times New Roman" w:hAnsi="Times New Roman"/>
          <w:b w:val="0"/>
          <w:sz w:val="24"/>
        </w:rPr>
        <w:t>Submitted in partial fulfillment of the requirements for the degree of</w:t>
      </w:r>
    </w:p>
    <w:p>
      <w:pPr>
        <w:jc w:val="center"/>
      </w:pPr>
      <w:r>
        <w:rPr>
          <w:rFonts w:ascii="Times New Roman" w:hAnsi="Times New Roman"/>
          <w:b/>
          <w:sz w:val="30"/>
        </w:rPr>
        <w:t>BACHELOR OF TECHNOLOGY</w:t>
      </w:r>
    </w:p>
    <w:p>
      <w:pPr>
        <w:jc w:val="center"/>
      </w:pPr>
      <w:r>
        <w:rPr>
          <w:rFonts w:ascii="Times New Roman" w:hAnsi="Times New Roman"/>
          <w:b w:val="0"/>
          <w:sz w:val="24"/>
        </w:rPr>
        <w:t>in</w:t>
      </w:r>
    </w:p>
    <w:p>
      <w:pPr>
        <w:jc w:val="center"/>
      </w:pPr>
      <w:r>
        <w:rPr>
          <w:rFonts w:ascii="Times New Roman" w:hAnsi="Times New Roman"/>
          <w:b/>
          <w:sz w:val="28"/>
        </w:rPr>
        <w:t>Computer Science and Engineering / Artificial Intelligence</w:t>
      </w:r>
    </w:p>
    <w:p/>
    <w:p>
      <w:pPr>
        <w:jc w:val="center"/>
      </w:pPr>
      <w:r>
        <w:rPr>
          <w:rFonts w:ascii="Times New Roman" w:hAnsi="Times New Roman"/>
          <w:b/>
          <w:sz w:val="24"/>
        </w:rPr>
        <w:t>Submitted by</w:t>
      </w:r>
    </w:p>
    <w:p>
      <w:pPr>
        <w:jc w:val="center"/>
      </w:pPr>
      <w:r>
        <w:rPr>
          <w:rFonts w:ascii="Times New Roman" w:hAnsi="Times New Roman"/>
          <w:b/>
          <w:sz w:val="26"/>
        </w:rPr>
        <w:t>Abdur Ursul Khan</w:t>
      </w:r>
    </w:p>
    <w:p>
      <w:pPr>
        <w:jc w:val="center"/>
      </w:pPr>
      <w:r>
        <w:rPr>
          <w:rFonts w:ascii="Times New Roman" w:hAnsi="Times New Roman"/>
          <w:b w:val="0"/>
          <w:sz w:val="24"/>
        </w:rPr>
        <w:t>University Roll No.: ____________________</w:t>
      </w:r>
    </w:p>
    <w:p>
      <w:pPr>
        <w:jc w:val="center"/>
      </w:pPr>
      <w:r>
        <w:rPr>
          <w:rFonts w:ascii="Times New Roman" w:hAnsi="Times New Roman"/>
          <w:b w:val="0"/>
          <w:sz w:val="24"/>
        </w:rPr>
        <w:t>Class Roll No.: ____________________</w:t>
      </w:r>
    </w:p>
    <w:p/>
    <w:p>
      <w:pPr>
        <w:jc w:val="center"/>
      </w:pPr>
      <w:r>
        <w:rPr>
          <w:rFonts w:ascii="Times New Roman" w:hAnsi="Times New Roman"/>
          <w:b/>
          <w:sz w:val="24"/>
        </w:rPr>
        <w:t>Under the guidance of</w:t>
      </w:r>
    </w:p>
    <w:p>
      <w:pPr>
        <w:jc w:val="center"/>
      </w:pPr>
      <w:r>
        <w:rPr>
          <w:rFonts w:ascii="Times New Roman" w:hAnsi="Times New Roman"/>
          <w:b w:val="0"/>
          <w:sz w:val="24"/>
        </w:rPr>
        <w:t>Faculty Guide: ____________________</w:t>
      </w:r>
    </w:p>
    <w:p/>
    <w:p>
      <w:pPr>
        <w:jc w:val="center"/>
      </w:pPr>
      <w:r>
        <w:rPr>
          <w:rFonts w:ascii="Times New Roman" w:hAnsi="Times New Roman"/>
          <w:b/>
          <w:sz w:val="24"/>
        </w:rPr>
        <w:t>Department of Computer Science and Engineering</w:t>
      </w:r>
    </w:p>
    <w:p>
      <w:pPr>
        <w:jc w:val="center"/>
      </w:pPr>
      <w:r>
        <w:rPr>
          <w:rFonts w:ascii="Times New Roman" w:hAnsi="Times New Roman"/>
          <w:b w:val="0"/>
          <w:sz w:val="24"/>
        </w:rPr>
        <w:t>Academic Year: 2025-2026</w:t>
      </w:r>
    </w:p>
    <w:p>
      <w:r>
        <w:br w:type="page"/>
      </w:r>
    </w:p>
    <w:p>
      <w:pPr>
        <w:pStyle w:val="Heading1"/>
      </w:pPr>
      <w:r>
        <w:t>Certificate</w:t>
      </w:r>
    </w:p>
    <w:p>
      <w:pPr>
        <w:jc w:val="both"/>
      </w:pPr>
      <w:r>
        <w:t>This is to certify that the project report entitled "API-Based RAG Knowledge Chatbot: A Full-Stack Retrieval-Augmented Generation Platform for API and PDF Data Sources" has been carried out by Abdur Ursul Khan in partial fulfillment of the requirements for the Bachelor of Technology degree. The work presented in this report is an implementation-oriented study of retrieval-augmented generation, semantic search, secure full-stack web development, and conversational artificial intelligence for user-owned data.</w:t>
      </w:r>
    </w:p>
    <w:p/>
    <w:p>
      <w:pPr>
        <w:jc w:val="both"/>
      </w:pPr>
      <w:r>
        <w:t>Signature of Guide: ____________________</w:t>
      </w:r>
    </w:p>
    <w:p>
      <w:pPr>
        <w:jc w:val="both"/>
      </w:pPr>
      <w:r>
        <w:t>Signature of Head of Department: ____________________</w:t>
      </w:r>
    </w:p>
    <w:p>
      <w:r>
        <w:br w:type="page"/>
      </w:r>
    </w:p>
    <w:p>
      <w:pPr>
        <w:pStyle w:val="Heading1"/>
      </w:pPr>
      <w:r>
        <w:t>Acknowledgement</w:t>
      </w:r>
    </w:p>
    <w:p>
      <w:pPr>
        <w:jc w:val="both"/>
      </w:pPr>
      <w:r>
        <w:t>I express my sincere gratitude to my project guide, faculty members, department staff, classmates, and family members for their support, guidance, and encouragement during the development of this project. The project helped me connect concepts from artificial intelligence, database systems, software engineering, cloud deployment, and modern web development into a single practical application.</w:t>
      </w:r>
    </w:p>
    <w:p>
      <w:pPr>
        <w:jc w:val="both"/>
      </w:pPr>
      <w:r>
        <w:t>I also acknowledge the contribution of open-source technologies and developer documentation used during implementation. Frameworks such as Django REST Framework, Next.js, React, Tailwind CSS, Qdrant, Google Gemini Embeddings, and Groq-compatible language model APIs made it possible to build a complete prototype with professional engineering patterns.</w:t>
      </w:r>
    </w:p>
    <w:p>
      <w:r>
        <w:br w:type="page"/>
      </w:r>
    </w:p>
    <w:p>
      <w:pPr>
        <w:pStyle w:val="Heading1"/>
      </w:pPr>
      <w:r>
        <w:t>Abstract</w:t>
      </w:r>
    </w:p>
    <w:p>
      <w:pPr>
        <w:jc w:val="both"/>
      </w:pPr>
      <w:r>
        <w:t>The API-Based RAG Knowledge Chatbot is a full-stack artificial intelligence project that converts external data sources into a conversational knowledge system. The system allows authenticated users to upload PDF documents or connect REST API endpoints, process the source data, generate semantic embeddings using Gemini embedding models, store vectors in Qdrant, and ask questions through source-specific chat sessions. The generated responses are grounded in retrieved context rather than unsupported general knowledge.</w:t>
      </w:r>
    </w:p>
    <w:p>
      <w:pPr>
        <w:jc w:val="both"/>
      </w:pPr>
      <w:r>
        <w:t>The backend is implemented with Django and Django REST Framework. It handles authentication, source management, ingestion, PDF parsing, API fetching, embedding generation, vector indexing, retrieval, and LLM orchestration. The frontend is built using Next.js, React, TypeScript, and Tailwind CSS, giving users an interactive dashboard for adding sources and chatting with them. The application uses PostgreSQL for relational application data in production and Qdrant as a dedicated vector database. Gemini Embeddings provide the semantic representation layer, while a Groq-hosted OpenAI-compatible chat model generates final answers from retrieved evidence.</w:t>
      </w:r>
    </w:p>
    <w:p>
      <w:pPr>
        <w:jc w:val="both"/>
      </w:pPr>
      <w:r>
        <w:t>This report presents the motivation, objectives, literature background, system design, implementation details, methodology, testing approach, limitations, future scope, and conclusion of the project. The future scope includes controlled website ingestion, YouTube video transcript ingestion, audio and image-based document support, hybrid search, analytics, background workers, and enterprise-level deployment features.</w:t>
      </w:r>
    </w:p>
    <w:p>
      <w:r>
        <w:br w:type="page"/>
      </w:r>
    </w:p>
    <w:p>
      <w:pPr>
        <w:pStyle w:val="Heading1"/>
      </w:pPr>
      <w:r>
        <w:t>Table of Contents</w:t>
      </w:r>
    </w:p>
    <w:p>
      <w:pPr>
        <w:pStyle w:val="ListNumber"/>
      </w:pPr>
      <w:r>
        <w:t>1. Introduction</w:t>
      </w:r>
    </w:p>
    <w:p>
      <w:pPr>
        <w:pStyle w:val="ListNumber"/>
      </w:pPr>
      <w:r>
        <w:t>2. Problem Definition and Rationale</w:t>
      </w:r>
    </w:p>
    <w:p>
      <w:pPr>
        <w:pStyle w:val="ListNumber"/>
      </w:pPr>
      <w:r>
        <w:t>3. Objectives and Scope</w:t>
      </w:r>
    </w:p>
    <w:p>
      <w:pPr>
        <w:pStyle w:val="ListNumber"/>
      </w:pPr>
      <w:r>
        <w:t>4. Literature Review</w:t>
      </w:r>
    </w:p>
    <w:p>
      <w:pPr>
        <w:pStyle w:val="ListNumber"/>
      </w:pPr>
      <w:r>
        <w:t>5. System Requirements and Feasibility Study</w:t>
      </w:r>
    </w:p>
    <w:p>
      <w:pPr>
        <w:pStyle w:val="ListNumber"/>
      </w:pPr>
      <w:r>
        <w:t>6. Technology Stack</w:t>
      </w:r>
    </w:p>
    <w:p>
      <w:pPr>
        <w:pStyle w:val="ListNumber"/>
      </w:pPr>
      <w:r>
        <w:t>7. System Architecture</w:t>
      </w:r>
    </w:p>
    <w:p>
      <w:pPr>
        <w:pStyle w:val="ListNumber"/>
      </w:pPr>
      <w:r>
        <w:t>8. Methodology and Implementation</w:t>
      </w:r>
    </w:p>
    <w:p>
      <w:pPr>
        <w:pStyle w:val="ListNumber"/>
      </w:pPr>
      <w:r>
        <w:t>9. Database and Data Flow Design</w:t>
      </w:r>
    </w:p>
    <w:p>
      <w:pPr>
        <w:pStyle w:val="ListNumber"/>
      </w:pPr>
      <w:r>
        <w:t>10. User Interface and User Experience</w:t>
      </w:r>
    </w:p>
    <w:p>
      <w:pPr>
        <w:pStyle w:val="ListNumber"/>
      </w:pPr>
      <w:r>
        <w:t>11. Security, Reliability, and Deployment</w:t>
      </w:r>
    </w:p>
    <w:p>
      <w:pPr>
        <w:pStyle w:val="ListNumber"/>
      </w:pPr>
      <w:r>
        <w:t>12. Testing and Evaluation</w:t>
      </w:r>
    </w:p>
    <w:p>
      <w:pPr>
        <w:pStyle w:val="ListNumber"/>
      </w:pPr>
      <w:r>
        <w:t>13. Results and Discussion</w:t>
      </w:r>
    </w:p>
    <w:p>
      <w:pPr>
        <w:pStyle w:val="ListNumber"/>
      </w:pPr>
      <w:r>
        <w:t>14. Future Scope</w:t>
      </w:r>
    </w:p>
    <w:p>
      <w:pPr>
        <w:pStyle w:val="ListNumber"/>
      </w:pPr>
      <w:r>
        <w:t>15. Detailed Module Explanation</w:t>
      </w:r>
    </w:p>
    <w:p>
      <w:pPr>
        <w:pStyle w:val="ListNumber"/>
      </w:pPr>
      <w:r>
        <w:t>16. Algorithms and Pseudocode</w:t>
      </w:r>
    </w:p>
    <w:p>
      <w:pPr>
        <w:pStyle w:val="ListNumber"/>
      </w:pPr>
      <w:r>
        <w:t>17. Use Cases and Applications</w:t>
      </w:r>
    </w:p>
    <w:p>
      <w:pPr>
        <w:pStyle w:val="ListNumber"/>
      </w:pPr>
      <w:r>
        <w:t>18. Project Management and Maintenance</w:t>
      </w:r>
    </w:p>
    <w:p>
      <w:pPr>
        <w:pStyle w:val="ListNumber"/>
      </w:pPr>
      <w:r>
        <w:t>19. Ethical Considerations</w:t>
      </w:r>
    </w:p>
    <w:p>
      <w:pPr>
        <w:pStyle w:val="ListNumber"/>
      </w:pPr>
      <w:r>
        <w:t>20. Conclusion</w:t>
      </w:r>
    </w:p>
    <w:p>
      <w:pPr>
        <w:pStyle w:val="ListNumber"/>
      </w:pPr>
      <w:r>
        <w:t>21. References</w:t>
      </w:r>
    </w:p>
    <w:p>
      <w:pPr>
        <w:pStyle w:val="ListNumber"/>
      </w:pPr>
      <w:r>
        <w:t>22. Appendices</w:t>
      </w:r>
    </w:p>
    <w:p>
      <w:r>
        <w:br w:type="page"/>
      </w:r>
    </w:p>
    <w:p>
      <w:pPr>
        <w:pStyle w:val="Heading1"/>
      </w:pPr>
      <w:r>
        <w:t>Chapter 1: Introduction</w:t>
      </w:r>
    </w:p>
    <w:p>
      <w:pPr>
        <w:pStyle w:val="Heading2"/>
      </w:pPr>
      <w:r>
        <w:t>Overview</w:t>
      </w:r>
    </w:p>
    <w:p>
      <w:pPr>
        <w:jc w:val="both"/>
      </w:pPr>
      <w:r>
        <w:t>Artificial intelligence systems are increasingly expected to answer questions about private, changing, and domain-specific information. A general language model can explain common topics, but it cannot automatically know the contents of a user's latest uploaded PDF, an internal API response, or a restricted knowledge source. Retrieval-augmented generation solves this gap by combining a search system with a generative model. The search system retrieves relevant evidence, and the generative model converts that evidence into a natural answer.</w:t>
      </w:r>
    </w:p>
    <w:p>
      <w:pPr>
        <w:jc w:val="both"/>
      </w:pPr>
      <w:r>
        <w:t>The API-Based RAG Knowledge Chatbot is designed as a practical implementation of this idea. Instead of building a chatbot that depends only on pretrained knowledge, the project gives users control over their own data sources. A user can create a source, upload a PDF or connect an API endpoint, ingest the content into a vector database, and then ask questions in a chat interface. The system retrieves the most relevant chunks from that source and instructs the model to answer only from the retrieved context.</w:t>
      </w:r>
    </w:p>
    <w:p>
      <w:pPr>
        <w:jc w:val="both"/>
      </w:pPr>
      <w:r>
        <w:t>The project is important because many real-world users do not want only generic answers. Students may want to ask questions from lecture notes, employees may want to query policy documents, developers may want to search API responses, and organizations may want a controlled assistant that respects selected sources. This project demonstrates how a modern full-stack application can support such workflows with authentication, source management, vector indexing, and conversational AI.</w:t>
      </w:r>
    </w:p>
    <w:p>
      <w:pPr>
        <w:jc w:val="both"/>
      </w:pPr>
      <w:r>
        <w:t>The system has been developed as a B.Tech final-year artificial intelligence project with emphasis on applied AI engineering. It combines theoretical ideas from natural language processing and information retrieval with practical web engineering. The final result is not only a model demonstration, but a working platform that includes frontend screens, backend APIs, data storage, security, and deployment readiness.</w:t>
      </w:r>
    </w:p>
    <w:p>
      <w:pPr>
        <w:pStyle w:val="Heading2"/>
      </w:pPr>
      <w:r>
        <w:t>Need for the Project</w:t>
      </w:r>
    </w:p>
    <w:p>
      <w:pPr>
        <w:jc w:val="both"/>
      </w:pPr>
      <w:r>
        <w:t>Modern digital information is distributed across multiple formats. Some information exists as structured JSON returned by APIs, some as unstructured paragraphs in PDF files, and some as future sources such as website pages, video transcripts, or audio notes. Reading and searching through all this information manually is slow and error-prone. Users often know the question they want to ask, but they do not know where the answer is located.</w:t>
      </w:r>
    </w:p>
    <w:p>
      <w:pPr>
        <w:jc w:val="both"/>
      </w:pPr>
      <w:r>
        <w:t>Traditional keyword search helps only when the exact words match. For example, if a user asks about 'religious freedom' and a document uses the phrase 'freedom of conscience and free profession, practice and propagation of religion', keyword matching may not always be enough. Semantic search improves this by matching meaning rather than exact wording. The project uses Gemini embeddings to convert text and questions into vector representations, enabling meaning-based retrieval.</w:t>
      </w:r>
    </w:p>
    <w:p>
      <w:pPr>
        <w:jc w:val="both"/>
      </w:pPr>
      <w:r>
        <w:t>The need for a secure, source-specific chatbot is also increasing. A user should be able to ask questions from one selected PDF or API source without mixing unrelated data. The project supports this by maintaining separate vector collections per source and by tying sources to authenticated users. This helps the system behave like a controlled knowledge workspace rather than an open-ended chatbot.</w:t>
      </w:r>
    </w:p>
    <w:p>
      <w:pPr>
        <w:pStyle w:val="Heading2"/>
      </w:pPr>
      <w:r>
        <w:t>Project Summary</w:t>
      </w:r>
    </w:p>
    <w:p>
      <w:pPr>
        <w:jc w:val="both"/>
      </w:pPr>
      <w:r>
        <w:t>The project includes a Django REST backend, a Next.js frontend, a PostgreSQL-backed application data layer, Qdrant vector storage, Gemini embedding generation, PDF parsing through pypdf, REST API ingestion through HTTP requests, and answer generation through a Groq-hosted OpenAI-compatible model. Each part has a defined role in the pipeline.</w:t>
      </w:r>
    </w:p>
    <w:p>
      <w:pPr>
        <w:jc w:val="both"/>
      </w:pPr>
      <w:r>
        <w:t>At a high level, the workflow begins when a user signs in. The user then creates a source by entering API details or uploading a PDF. The backend extracts text, normalizes the content, splits large documents into manageable chunks, generates embeddings, stores those embeddings in Qdrant, and records source status in the relational database. When the user asks a question, the backend embeds the query, searches the relevant Qdrant collection, passes retrieved text to the language model, and stores the conversation.</w:t>
      </w:r>
    </w:p>
    <w:p>
      <w:pPr>
        <w:jc w:val="both"/>
      </w:pPr>
      <w:r>
        <w:t>The system is built with future expansion in mind. The same ingestion pattern can support website crawling for a specific domain, YouTube transcript extraction, speech-to-text conversion, scanned document OCR, CSV and spreadsheet ingestion, and hybrid retrieval. This makes the project a strong foundation for an AI knowledge platform rather than a single-use chatbot.</w:t>
      </w:r>
    </w:p>
    <w:p>
      <w:r>
        <w:br w:type="page"/>
      </w:r>
    </w:p>
    <w:p>
      <w:pPr>
        <w:pStyle w:val="Heading1"/>
      </w:pPr>
      <w:r>
        <w:t>Chapter 2: Problem Definition and Rationale</w:t>
      </w:r>
    </w:p>
    <w:p>
      <w:pPr>
        <w:pStyle w:val="Heading2"/>
      </w:pPr>
      <w:r>
        <w:t>Problem Statement</w:t>
      </w:r>
    </w:p>
    <w:p>
      <w:pPr>
        <w:jc w:val="both"/>
      </w:pPr>
      <w:r>
        <w:t>The problem addressed by this project is the difficulty of converting user-owned API data and document data into accurate conversational answers. Users may have access to valuable information, but the information may be locked inside long documents, nested JSON responses, or technical formats that are not convenient for direct reading. Existing general chatbots cannot reliably answer from such private or newly uploaded data unless the data is provided as context.</w:t>
      </w:r>
    </w:p>
    <w:p>
      <w:pPr>
        <w:jc w:val="both"/>
      </w:pPr>
      <w:r>
        <w:t>The project therefore defines the problem as follows: design and implement a secure full-stack RAG platform that accepts API and PDF sources, transforms them into vector-searchable knowledge, and provides grounded answers through a chat interface. The system must be usable by non-expert users, should isolate data per user and per source, and should allow future extension to additional input types.</w:t>
      </w:r>
    </w:p>
    <w:p>
      <w:pPr>
        <w:pStyle w:val="Heading2"/>
      </w:pPr>
      <w:r>
        <w:t>Rationale</w:t>
      </w:r>
    </w:p>
    <w:p>
      <w:pPr>
        <w:jc w:val="both"/>
      </w:pPr>
      <w:r>
        <w:t>The rationale behind using retrieval-augmented generation is that answer generation becomes more reliable when the model is supplied with relevant source context. A language model alone may generate fluent but unsupported text. A retriever alone may return fragments but not a complete explanation. RAG combines both strengths: retrieval supplies evidence, and generation supplies readable reasoning.</w:t>
      </w:r>
    </w:p>
    <w:p>
      <w:pPr>
        <w:jc w:val="both"/>
      </w:pPr>
      <w:r>
        <w:t>The project is also rational from an engineering perspective because it separates responsibilities. The relational database stores users, source records, and chat sessions. Qdrant stores high-dimensional vectors and payloads. Gemini Embeddings provide semantic representation. The LLM generates final responses. Django exposes secure API endpoints, while Next.js provides the user interface. This separation makes the system easier to debug, scale, and extend.</w:t>
      </w:r>
    </w:p>
    <w:p>
      <w:pPr>
        <w:jc w:val="both"/>
      </w:pPr>
      <w:r>
        <w:t>The project has academic relevance because it demonstrates applied natural language processing, semantic similarity, vector databases, prompt engineering, authentication, API design, and cloud-ready deployment. It also has practical relevance because the same architecture can be adapted for college notes, legal documents, company policies, product documentation, medical guidelines, customer support data, and technical API knowledge bases.</w:t>
      </w:r>
    </w:p>
    <w:p>
      <w:pPr>
        <w:pStyle w:val="Heading2"/>
      </w:pPr>
      <w:r>
        <w:t>Challenges in Existing Approaches</w:t>
      </w:r>
    </w:p>
    <w:p>
      <w:pPr>
        <w:jc w:val="both"/>
      </w:pPr>
      <w:r>
        <w:t>A common approach is to upload a full document directly into a chat prompt. This works for very small files but fails when documents are large or when repeated use is required. It is inefficient because the same content has to be sent again and again. It is also limited by model context windows and API cost.</w:t>
      </w:r>
    </w:p>
    <w:p>
      <w:pPr>
        <w:jc w:val="both"/>
      </w:pPr>
      <w:r>
        <w:t>Another approach is keyword search followed by manual reading. This does not provide conversational interaction and often misses semantically related answers. Users must still inspect many results themselves. For long PDFs or deeply nested API responses, this becomes time-consuming.</w:t>
      </w:r>
    </w:p>
    <w:p>
      <w:pPr>
        <w:jc w:val="both"/>
      </w:pPr>
      <w:r>
        <w:t>A third approach is building a custom bot for one fixed dataset. Such systems are not flexible because every new source requires developer intervention. The present project solves this by allowing authenticated users to add their own sources and by keeping the ingestion process generic enough for different data types.</w:t>
      </w:r>
    </w:p>
    <w:p>
      <w:r>
        <w:br w:type="page"/>
      </w:r>
    </w:p>
    <w:p>
      <w:pPr>
        <w:pStyle w:val="Heading1"/>
      </w:pPr>
      <w:r>
        <w:t>Chapter 3: Objectives and Scope</w:t>
      </w:r>
    </w:p>
    <w:p>
      <w:pPr>
        <w:pStyle w:val="Heading2"/>
      </w:pPr>
      <w:r>
        <w:t>Objectives</w:t>
      </w:r>
    </w:p>
    <w:p>
      <w:pPr>
        <w:jc w:val="both"/>
      </w:pPr>
      <w:r>
        <w:t>The first objective is to build a full-stack RAG application that accepts both PDF-based and API-based sources. PDF sources are useful for documents such as reports, manuals, academic notes, and official files. API sources are useful for structured and frequently updated data such as products, records, dashboards, or backend services.</w:t>
      </w:r>
    </w:p>
    <w:p>
      <w:pPr>
        <w:jc w:val="both"/>
      </w:pPr>
      <w:r>
        <w:t>The second objective is to implement secure user authentication. The platform includes email/password authentication, Google OAuth support, and cookie-based JWT handling. This is important because source data belongs to users and should not be mixed across accounts.</w:t>
      </w:r>
    </w:p>
    <w:p>
      <w:pPr>
        <w:jc w:val="both"/>
      </w:pPr>
      <w:r>
        <w:t>The third objective is to design an ingestion pipeline that converts raw data into searchable chunks. For APIs, JSON objects are normalized into readable text records. For PDFs, pages are extracted and chunked into overlapping text segments. These segments are embedded with Gemini embedding models and stored in Qdrant.</w:t>
      </w:r>
    </w:p>
    <w:p>
      <w:pPr>
        <w:jc w:val="both"/>
      </w:pPr>
      <w:r>
        <w:t>The fourth objective is to provide source-specific chat sessions. A user should be able to open a selected source and ask questions only from that source. The backend retrieves context from the corresponding vector collection and instructs the model to answer using the provided context.</w:t>
      </w:r>
    </w:p>
    <w:p>
      <w:pPr>
        <w:jc w:val="both"/>
      </w:pPr>
      <w:r>
        <w:t>The fifth objective is to create a clean frontend that supports source management, dashboard monitoring, ingestion status, and chat interaction. The interface should hide unnecessary technical complexity while still giving enough feedback about source state and conversation flow.</w:t>
      </w:r>
    </w:p>
    <w:p>
      <w:pPr>
        <w:pStyle w:val="Heading2"/>
      </w:pPr>
      <w:r>
        <w:t>Scope of the Project</w:t>
      </w:r>
    </w:p>
    <w:p>
      <w:pPr>
        <w:jc w:val="both"/>
      </w:pPr>
      <w:r>
        <w:t>The project scope includes user registration, login, Google OAuth callback handling, protected API routes, source creation, source deletion, source ingestion, PDF parsing, API response fetching, embedding generation, vector storage, semantic retrieval, chat session creation, chat message storage, and grounded response generation.</w:t>
      </w:r>
    </w:p>
    <w:p>
      <w:pPr>
        <w:jc w:val="both"/>
      </w:pPr>
      <w:r>
        <w:t>The scope also includes deployment-oriented configuration. The backend is prepared for environment-based settings, production database URLs, secure cookie options, CORS configuration, static file serving, and hosted vector database configuration. The frontend is prepared for environment-based API URLs and cloud deployment workflows.</w:t>
      </w:r>
    </w:p>
    <w:p>
      <w:pPr>
        <w:jc w:val="both"/>
      </w:pPr>
      <w:r>
        <w:t>The present implementation focuses on text extracted from APIs and PDFs. The future scope extends this to direct website ingestion, website-restricted RAG, YouTube transcript ingestion, audio transcription, OCR for scanned documents, spreadsheet ingestion, and hybrid retrieval. These future features follow the same conceptual pipeline: extract text, clean it, chunk it, embed it, store it, retrieve it, and generate grounded answers.</w:t>
      </w:r>
    </w:p>
    <w:p>
      <w:pPr>
        <w:pStyle w:val="Heading2"/>
      </w:pPr>
      <w:r>
        <w:t>Project Boundaries</w:t>
      </w:r>
    </w:p>
    <w:p>
      <w:pPr>
        <w:jc w:val="both"/>
      </w:pPr>
      <w:r>
        <w:t>The system is not intended to replace expert judgment. It is an assistant that helps users find and understand information from selected sources. If the source lacks the answer, the chatbot is expected to state that the answer is not available in the indexed context.</w:t>
      </w:r>
    </w:p>
    <w:p>
      <w:pPr>
        <w:jc w:val="both"/>
      </w:pPr>
      <w:r>
        <w:t>The system does not train a custom language model from scratch. Instead, it uses existing embedding and language model APIs. This is suitable for a final-year project because it demonstrates modern AI integration and system design without requiring large-scale GPU training infrastructure.</w:t>
      </w:r>
    </w:p>
    <w:p>
      <w:pPr>
        <w:jc w:val="both"/>
      </w:pPr>
      <w:r>
        <w:t>The system is designed as a prototype that can be extended into a production system. Production enhancements may include background task queues, detailed access controls, admin analytics, file storage services, queue-based ingestion, monitoring, and automated evaluation.</w:t>
      </w:r>
    </w:p>
    <w:p>
      <w:r>
        <w:br w:type="page"/>
      </w:r>
    </w:p>
    <w:p>
      <w:pPr>
        <w:pStyle w:val="Heading1"/>
      </w:pPr>
      <w:r>
        <w:t>Chapter 4: Literature Review</w:t>
      </w:r>
    </w:p>
    <w:p>
      <w:pPr>
        <w:pStyle w:val="Heading2"/>
      </w:pPr>
      <w:r>
        <w:t>Retrieval-Augmented Generation</w:t>
      </w:r>
    </w:p>
    <w:p>
      <w:pPr>
        <w:jc w:val="both"/>
      </w:pPr>
      <w:r>
        <w:t>Retrieval-augmented generation is a technique in which a system retrieves relevant external knowledge before generating an answer. The retrieved material becomes grounding context for the language model. This is valuable because language models are trained on broad data and cannot automatically know private, recent, or user-specific data.</w:t>
      </w:r>
    </w:p>
    <w:p>
      <w:pPr>
        <w:jc w:val="both"/>
      </w:pPr>
      <w:r>
        <w:t>In a RAG pipeline, the corpus is divided into chunks, each chunk is converted into an embedding vector, and the vectors are stored in a vector database. When a user asks a question, the question is also embedded. The system searches for vectors closest to the question vector and retrieves the related text. The model then receives the question along with the retrieved text.</w:t>
      </w:r>
    </w:p>
    <w:p>
      <w:pPr>
        <w:jc w:val="both"/>
      </w:pPr>
      <w:r>
        <w:t>RAG improves factual grounding and reduces unsupported responses when the prompt clearly instructs the model to answer only from provided context. It also makes large document collections manageable because only the most relevant pieces are sent to the model rather than the full corpus.</w:t>
      </w:r>
    </w:p>
    <w:p>
      <w:pPr>
        <w:pStyle w:val="Heading2"/>
      </w:pPr>
      <w:r>
        <w:t>Semantic Embeddings</w:t>
      </w:r>
    </w:p>
    <w:p>
      <w:pPr>
        <w:jc w:val="both"/>
      </w:pPr>
      <w:r>
        <w:t>Semantic embeddings represent text as numeric vectors. Texts with related meanings are placed near each other in vector space. This allows the system to search by meaning rather than exact keywords. In this project, Gemini Embeddings are used to embed both documents and queries.</w:t>
      </w:r>
    </w:p>
    <w:p>
      <w:pPr>
        <w:jc w:val="both"/>
      </w:pPr>
      <w:r>
        <w:t>The project uses different embedding task types for documents and queries. Document chunks are embedded as retrieval documents, while user questions are embedded as retrieval queries. This improves alignment between stored content and search queries. The vectors are normalized so cosine similarity can be applied consistently.</w:t>
      </w:r>
    </w:p>
    <w:p>
      <w:pPr>
        <w:jc w:val="both"/>
      </w:pPr>
      <w:r>
        <w:t>Embeddings are central to the project because they allow PDFs and API records to become searchable knowledge units. Without embeddings, the system would have to depend on exact text matching, which is weaker for natural questions.</w:t>
      </w:r>
    </w:p>
    <w:p>
      <w:pPr>
        <w:pStyle w:val="Heading2"/>
      </w:pPr>
      <w:r>
        <w:t>Vector Databases</w:t>
      </w:r>
    </w:p>
    <w:p>
      <w:pPr>
        <w:jc w:val="both"/>
      </w:pPr>
      <w:r>
        <w:t>Vector databases are specialized systems for storing and searching high-dimensional vectors. They are designed to perform nearest-neighbor search efficiently. Qdrant is used in this project as the vector storage and retrieval engine.</w:t>
      </w:r>
    </w:p>
    <w:p>
      <w:pPr>
        <w:jc w:val="both"/>
      </w:pPr>
      <w:r>
        <w:t>Qdrant stores each point with a vector and payload metadata. The payload can include the original text, source name, source id, source type, raw item id, and hash. This makes it possible to retrieve not only the closest vectors but also the text needed for answer generation.</w:t>
      </w:r>
    </w:p>
    <w:p>
      <w:pPr>
        <w:jc w:val="both"/>
      </w:pPr>
      <w:r>
        <w:t>Using a dedicated vector database is better than storing vectors as ordinary relational rows when semantic search becomes a core operation. A relational database is excellent for users, sessions, permissions, and source metadata, while Qdrant is optimized for vector similarity.</w:t>
      </w:r>
    </w:p>
    <w:p>
      <w:pPr>
        <w:pStyle w:val="Heading2"/>
      </w:pPr>
      <w:r>
        <w:t>Full-Stack AI Applications</w:t>
      </w:r>
    </w:p>
    <w:p>
      <w:pPr>
        <w:jc w:val="both"/>
      </w:pPr>
      <w:r>
        <w:t>Modern AI applications require more than model calls. They need authentication, data management, validation, error handling, user interfaces, and deployment pipelines. This project reflects that reality by combining backend engineering with frontend design.</w:t>
      </w:r>
    </w:p>
    <w:p>
      <w:pPr>
        <w:jc w:val="both"/>
      </w:pPr>
      <w:r>
        <w:t>Django REST Framework provides a structured backend for APIs, permissions, serializers, and request handling. Next.js and React provide a responsive frontend. TypeScript helps reduce frontend errors through type checking. Tailwind CSS supports consistent styling without writing large custom CSS files.</w:t>
      </w:r>
    </w:p>
    <w:p>
      <w:pPr>
        <w:jc w:val="both"/>
      </w:pPr>
      <w:r>
        <w:t>The literature and industry practice both show that AI systems become more useful when wrapped in reliable software products. The value of this project comes from the complete workflow: source creation, ingestion, vector search, chat, and answer storage.</w:t>
      </w:r>
    </w:p>
    <w:p>
      <w:r>
        <w:br w:type="page"/>
      </w:r>
    </w:p>
    <w:p>
      <w:pPr>
        <w:pStyle w:val="Heading1"/>
      </w:pPr>
      <w:r>
        <w:t>Chapter 5: System Requirements and Feasibility Study</w:t>
      </w:r>
    </w:p>
    <w:p>
      <w:pPr>
        <w:pStyle w:val="Heading2"/>
      </w:pPr>
      <w:r>
        <w:t>Functional Requirements</w:t>
      </w:r>
    </w:p>
    <w:p>
      <w:pPr>
        <w:jc w:val="both"/>
      </w:pPr>
      <w:r>
        <w:t>The system must allow users to register, log in, use Google OAuth, and maintain secure authenticated sessions. Authentication is required before using source and chat features.</w:t>
      </w:r>
    </w:p>
    <w:p>
      <w:pPr>
        <w:jc w:val="both"/>
      </w:pPr>
      <w:r>
        <w:t>The system must allow a user to add an API source by providing a name, endpoint URL, optional API key, optional headers, and optional JSON data path. It must fetch the API response, validate it, normalize it, and index the result.</w:t>
      </w:r>
    </w:p>
    <w:p>
      <w:pPr>
        <w:jc w:val="both"/>
      </w:pPr>
      <w:r>
        <w:t>The system must allow a user to upload a PDF source. The backend must extract text page by page, clean whitespace, create overlapping chunks, embed those chunks, and store the vectors in Qdrant.</w:t>
      </w:r>
    </w:p>
    <w:p>
      <w:pPr>
        <w:jc w:val="both"/>
      </w:pPr>
      <w:r>
        <w:t>The system must provide chat sessions for each source. A user question must trigger query embedding, vector retrieval, prompt construction, LLM response generation, message storage, and response display.</w:t>
      </w:r>
    </w:p>
    <w:p>
      <w:pPr>
        <w:jc w:val="both"/>
      </w:pPr>
      <w:r>
        <w:t>The system must show source status such as ready, ingesting, or error. It must also record document count and last synchronization time so the user can understand whether a source is usable.</w:t>
      </w:r>
    </w:p>
    <w:p>
      <w:pPr>
        <w:pStyle w:val="Heading2"/>
      </w:pPr>
      <w:r>
        <w:t>Non-Functional Requirements</w:t>
      </w:r>
    </w:p>
    <w:p>
      <w:pPr>
        <w:jc w:val="both"/>
      </w:pPr>
      <w:r>
        <w:t>The system should be secure enough for a student project prototype. It uses protected API routes, cookie-based JWT authentication, CORS configuration, CSRF-related cookie settings, and environment variables for secret keys.</w:t>
      </w:r>
    </w:p>
    <w:p>
      <w:pPr>
        <w:jc w:val="both"/>
      </w:pPr>
      <w:r>
        <w:t>The system should be maintainable. Backend responsibilities are separated into accounts, sources, and chat modules. Frontend pages are organized around login, dashboard, add-source, and chat views. Configuration is externalized through environment variables.</w:t>
      </w:r>
    </w:p>
    <w:p>
      <w:pPr>
        <w:jc w:val="both"/>
      </w:pPr>
      <w:r>
        <w:t>The system should be scalable in design. PostgreSQL can support production relational data, while Qdrant can scale vector search separately. Future background workers can be added for long ingestion jobs without changing the whole architecture.</w:t>
      </w:r>
    </w:p>
    <w:p>
      <w:pPr>
        <w:jc w:val="both"/>
      </w:pPr>
      <w:r>
        <w:t>The system should be usable. Users should not need to understand embeddings or vector databases to use the platform. They only need to add a source and ask questions.</w:t>
      </w:r>
    </w:p>
    <w:p>
      <w:pPr>
        <w:pStyle w:val="Heading2"/>
      </w:pPr>
      <w:r>
        <w:t>Technical Feasibility</w:t>
      </w:r>
    </w:p>
    <w:p>
      <w:pPr>
        <w:jc w:val="both"/>
      </w:pPr>
      <w:r>
        <w:t>The project is technically feasible because it uses stable and widely used technologies. Django and Django REST Framework provide backend reliability. Next.js, React, TypeScript, and Tailwind CSS support frontend development. Qdrant provides vector search. Gemini Embeddings provide semantic representation. Groq-compatible chat completions provide natural language answer generation.</w:t>
      </w:r>
    </w:p>
    <w:p>
      <w:pPr>
        <w:jc w:val="both"/>
      </w:pPr>
      <w:r>
        <w:t>The local and cloud development workflow is also feasible. Environment variables control database connection, model keys, frontend URLs, CORS settings, and vector database URLs. This allows the same codebase to run in development and production with different configuration.</w:t>
      </w:r>
    </w:p>
    <w:p>
      <w:pPr>
        <w:jc w:val="both"/>
      </w:pPr>
      <w:r>
        <w:t>The project avoids the need to train large models from scratch, which would be expensive and hardware-intensive. Instead, it demonstrates practical AI integration by using hosted embedding and chat model APIs.</w:t>
      </w:r>
    </w:p>
    <w:p>
      <w:pPr>
        <w:pStyle w:val="Heading2"/>
      </w:pPr>
      <w:r>
        <w:t>Economic and Operational Feasibility</w:t>
      </w:r>
    </w:p>
    <w:p>
      <w:pPr>
        <w:jc w:val="both"/>
      </w:pPr>
      <w:r>
        <w:t>The project is economically feasible because most frameworks used are open source. Cost is mainly associated with hosted model APIs, database hosting, vector database hosting, and deployment platforms. For academic use, free tiers and local development can keep cost low.</w:t>
      </w:r>
    </w:p>
    <w:p>
      <w:pPr>
        <w:jc w:val="both"/>
      </w:pPr>
      <w:r>
        <w:t>Operational feasibility is strong because the user workflow is simple: log in, add a source, ingest it, and chat with it. The complexity of PDF parsing, API normalization, embedding, indexing, and LLM prompting is hidden behind the application interface.</w:t>
      </w:r>
    </w:p>
    <w:p>
      <w:pPr>
        <w:jc w:val="both"/>
      </w:pPr>
      <w:r>
        <w:t>The project can be operated in a college environment for demonstrations. A student can upload a project synopsis, a constitution PDF, study material, or a JSON API and show how the system answers questions from that source.</w:t>
      </w:r>
    </w:p>
    <w:p>
      <w:r>
        <w:br w:type="page"/>
      </w:r>
    </w:p>
    <w:p>
      <w:pPr>
        <w:pStyle w:val="Heading1"/>
      </w:pPr>
      <w:r>
        <w:t>Chapter 6: Technology Stack</w:t>
      </w:r>
    </w:p>
    <w:p>
      <w:pPr>
        <w:jc w:val="both"/>
      </w:pPr>
      <w:r>
        <w:t>The project uses a modern AI-enabled full-stack architecture. The stack is selected to support secure web development, semantic search, scalable data storage, and grounded answer generation.</w:t>
      </w:r>
    </w:p>
    <w:tbl>
      <w:tblPr>
        <w:tblStyle w:val="TableGrid"/>
        <w:tblW w:type="auto" w:w="0"/>
        <w:tblLook w:firstColumn="1" w:firstRow="1" w:lastColumn="0" w:lastRow="0" w:noHBand="0" w:noVBand="1" w:val="04A0"/>
      </w:tblPr>
      <w:tblGrid>
        <w:gridCol w:w="3120"/>
        <w:gridCol w:w="3120"/>
        <w:gridCol w:w="3120"/>
      </w:tblGrid>
      <w:tr>
        <w:tc>
          <w:tcPr>
            <w:tcW w:type="dxa" w:w="3120"/>
          </w:tcPr>
          <w:p>
            <w:r>
              <w:t>Layer</w:t>
            </w:r>
          </w:p>
        </w:tc>
        <w:tc>
          <w:tcPr>
            <w:tcW w:type="dxa" w:w="3120"/>
          </w:tcPr>
          <w:p>
            <w:r>
              <w:t>Technology</w:t>
            </w:r>
          </w:p>
        </w:tc>
        <w:tc>
          <w:tcPr>
            <w:tcW w:type="dxa" w:w="3120"/>
          </w:tcPr>
          <w:p>
            <w:r>
              <w:t>Role in Project</w:t>
            </w:r>
          </w:p>
        </w:tc>
      </w:tr>
      <w:tr>
        <w:tc>
          <w:tcPr>
            <w:tcW w:type="dxa" w:w="3120"/>
          </w:tcPr>
          <w:p>
            <w:r>
              <w:t>Frontend</w:t>
            </w:r>
          </w:p>
        </w:tc>
        <w:tc>
          <w:tcPr>
            <w:tcW w:type="dxa" w:w="3120"/>
          </w:tcPr>
          <w:p>
            <w:r>
              <w:t>Next.js, React, TypeScript</w:t>
            </w:r>
          </w:p>
        </w:tc>
        <w:tc>
          <w:tcPr>
            <w:tcW w:type="dxa" w:w="3120"/>
          </w:tcPr>
          <w:p>
            <w:r>
              <w:t>Builds dashboard, login, source management, and chat screens.</w:t>
            </w:r>
          </w:p>
        </w:tc>
      </w:tr>
      <w:tr>
        <w:tc>
          <w:tcPr>
            <w:tcW w:type="dxa" w:w="3120"/>
          </w:tcPr>
          <w:p>
            <w:r>
              <w:t>Styling</w:t>
            </w:r>
          </w:p>
        </w:tc>
        <w:tc>
          <w:tcPr>
            <w:tcW w:type="dxa" w:w="3120"/>
          </w:tcPr>
          <w:p>
            <w:r>
              <w:t>Tailwind CSS</w:t>
            </w:r>
          </w:p>
        </w:tc>
        <w:tc>
          <w:tcPr>
            <w:tcW w:type="dxa" w:w="3120"/>
          </w:tcPr>
          <w:p>
            <w:r>
              <w:t>Provides responsive and consistent user interface styling.</w:t>
            </w:r>
          </w:p>
        </w:tc>
      </w:tr>
      <w:tr>
        <w:tc>
          <w:tcPr>
            <w:tcW w:type="dxa" w:w="3120"/>
          </w:tcPr>
          <w:p>
            <w:r>
              <w:t>Backend</w:t>
            </w:r>
          </w:p>
        </w:tc>
        <w:tc>
          <w:tcPr>
            <w:tcW w:type="dxa" w:w="3120"/>
          </w:tcPr>
          <w:p>
            <w:r>
              <w:t>Django, Django REST Framework</w:t>
            </w:r>
          </w:p>
        </w:tc>
        <w:tc>
          <w:tcPr>
            <w:tcW w:type="dxa" w:w="3120"/>
          </w:tcPr>
          <w:p>
            <w:r>
              <w:t>Exposes authentication, source, ingestion, and chat APIs.</w:t>
            </w:r>
          </w:p>
        </w:tc>
      </w:tr>
      <w:tr>
        <w:tc>
          <w:tcPr>
            <w:tcW w:type="dxa" w:w="3120"/>
          </w:tcPr>
          <w:p>
            <w:r>
              <w:t>Relational Data</w:t>
            </w:r>
          </w:p>
        </w:tc>
        <w:tc>
          <w:tcPr>
            <w:tcW w:type="dxa" w:w="3120"/>
          </w:tcPr>
          <w:p>
            <w:r>
              <w:t>PostgreSQL</w:t>
            </w:r>
          </w:p>
        </w:tc>
        <w:tc>
          <w:tcPr>
            <w:tcW w:type="dxa" w:w="3120"/>
          </w:tcPr>
          <w:p>
            <w:r>
              <w:t>Stores users, source metadata, chat sessions, and messages in production.</w:t>
            </w:r>
          </w:p>
        </w:tc>
      </w:tr>
      <w:tr>
        <w:tc>
          <w:tcPr>
            <w:tcW w:type="dxa" w:w="3120"/>
          </w:tcPr>
          <w:p>
            <w:r>
              <w:t>Vector Data</w:t>
            </w:r>
          </w:p>
        </w:tc>
        <w:tc>
          <w:tcPr>
            <w:tcW w:type="dxa" w:w="3120"/>
          </w:tcPr>
          <w:p>
            <w:r>
              <w:t>Qdrant</w:t>
            </w:r>
          </w:p>
        </w:tc>
        <w:tc>
          <w:tcPr>
            <w:tcW w:type="dxa" w:w="3120"/>
          </w:tcPr>
          <w:p>
            <w:r>
              <w:t>Stores embeddings and performs semantic nearest-neighbor retrieval.</w:t>
            </w:r>
          </w:p>
        </w:tc>
      </w:tr>
      <w:tr>
        <w:tc>
          <w:tcPr>
            <w:tcW w:type="dxa" w:w="3120"/>
          </w:tcPr>
          <w:p>
            <w:r>
              <w:t>Embeddings</w:t>
            </w:r>
          </w:p>
        </w:tc>
        <w:tc>
          <w:tcPr>
            <w:tcW w:type="dxa" w:w="3120"/>
          </w:tcPr>
          <w:p>
            <w:r>
              <w:t>Gemini Embeddings</w:t>
            </w:r>
          </w:p>
        </w:tc>
        <w:tc>
          <w:tcPr>
            <w:tcW w:type="dxa" w:w="3120"/>
          </w:tcPr>
          <w:p>
            <w:r>
              <w:t>Converts source chunks and questions into semantic vectors.</w:t>
            </w:r>
          </w:p>
        </w:tc>
      </w:tr>
      <w:tr>
        <w:tc>
          <w:tcPr>
            <w:tcW w:type="dxa" w:w="3120"/>
          </w:tcPr>
          <w:p>
            <w:r>
              <w:t>LLM</w:t>
            </w:r>
          </w:p>
        </w:tc>
        <w:tc>
          <w:tcPr>
            <w:tcW w:type="dxa" w:w="3120"/>
          </w:tcPr>
          <w:p>
            <w:r>
              <w:t>Groq OpenAI-compatible chat model</w:t>
            </w:r>
          </w:p>
        </w:tc>
        <w:tc>
          <w:tcPr>
            <w:tcW w:type="dxa" w:w="3120"/>
          </w:tcPr>
          <w:p>
            <w:r>
              <w:t>Generates grounded answers from retrieved context.</w:t>
            </w:r>
          </w:p>
        </w:tc>
      </w:tr>
      <w:tr>
        <w:tc>
          <w:tcPr>
            <w:tcW w:type="dxa" w:w="3120"/>
          </w:tcPr>
          <w:p>
            <w:r>
              <w:t>PDF Processing</w:t>
            </w:r>
          </w:p>
        </w:tc>
        <w:tc>
          <w:tcPr>
            <w:tcW w:type="dxa" w:w="3120"/>
          </w:tcPr>
          <w:p>
            <w:r>
              <w:t>pypdf</w:t>
            </w:r>
          </w:p>
        </w:tc>
        <w:tc>
          <w:tcPr>
            <w:tcW w:type="dxa" w:w="3120"/>
          </w:tcPr>
          <w:p>
            <w:r>
              <w:t>Extracts text from uploaded PDF files.</w:t>
            </w:r>
          </w:p>
        </w:tc>
      </w:tr>
      <w:tr>
        <w:tc>
          <w:tcPr>
            <w:tcW w:type="dxa" w:w="3120"/>
          </w:tcPr>
          <w:p>
            <w:r>
              <w:t>Deployment Support</w:t>
            </w:r>
          </w:p>
        </w:tc>
        <w:tc>
          <w:tcPr>
            <w:tcW w:type="dxa" w:w="3120"/>
          </w:tcPr>
          <w:p>
            <w:r>
              <w:t>Gunicorn, WhiteNoise, environment variables</w:t>
            </w:r>
          </w:p>
        </w:tc>
        <w:tc>
          <w:tcPr>
            <w:tcW w:type="dxa" w:w="3120"/>
          </w:tcPr>
          <w:p>
            <w:r>
              <w:t>Supports cloud deployment and production configuration.</w:t>
            </w:r>
          </w:p>
        </w:tc>
      </w:tr>
    </w:tbl>
    <w:p/>
    <w:p>
      <w:pPr>
        <w:pStyle w:val="Heading1"/>
      </w:pPr>
      <w:r>
        <w:t>Chapter 6 Continued: Stack Explanation</w:t>
      </w:r>
    </w:p>
    <w:p>
      <w:pPr>
        <w:pStyle w:val="Heading2"/>
      </w:pPr>
      <w:r>
        <w:t>Django and Django REST Framework</w:t>
      </w:r>
    </w:p>
    <w:p>
      <w:pPr>
        <w:jc w:val="both"/>
      </w:pPr>
      <w:r>
        <w:t>Django is used as the backend framework because it provides mature support for models, request handling, middleware, authentication integration, administration, and configuration. Django REST Framework extends Django with API-specific features such as serializers, permissions, and class-based views.</w:t>
      </w:r>
    </w:p>
    <w:p>
      <w:pPr>
        <w:jc w:val="both"/>
      </w:pPr>
      <w:r>
        <w:t>In this project, the backend is separated into apps. The accounts app handles authentication and user identity. The sources app handles source metadata, PDF and API ingestion, Qdrant integration, and retrieval. The chat app handles chat sessions and messages. This modular structure makes the project easier to maintain and explain.</w:t>
      </w:r>
    </w:p>
    <w:p>
      <w:pPr>
        <w:jc w:val="both"/>
      </w:pPr>
      <w:r>
        <w:t>Django is also suitable for academic projects because it allows rapid development without sacrificing structure. The framework encourages clear data models and predictable routing, which are useful for a final report and project presentation.</w:t>
      </w:r>
    </w:p>
    <w:p>
      <w:pPr>
        <w:pStyle w:val="Heading2"/>
      </w:pPr>
      <w:r>
        <w:t>Next.js, React, and TypeScript</w:t>
      </w:r>
    </w:p>
    <w:p>
      <w:pPr>
        <w:jc w:val="both"/>
      </w:pPr>
      <w:r>
        <w:t>Next.js is used for the frontend application. It provides a project structure for pages, routing, build configuration, and deployment. React is used for component-based user interfaces, allowing dashboard elements, forms, headers, and chat layouts to be built in reusable pieces.</w:t>
      </w:r>
    </w:p>
    <w:p>
      <w:pPr>
        <w:jc w:val="both"/>
      </w:pPr>
      <w:r>
        <w:t>TypeScript improves frontend reliability by catching type-related mistakes during development. This is useful when the frontend communicates with backend APIs because request and response shapes should remain predictable.</w:t>
      </w:r>
    </w:p>
    <w:p>
      <w:pPr>
        <w:jc w:val="both"/>
      </w:pPr>
      <w:r>
        <w:t>The frontend is responsible for user-facing workflows. It presents login options, accepts source details, shows dashboard information, and provides a chat screen where users can ask questions and view generated answers.</w:t>
      </w:r>
    </w:p>
    <w:p>
      <w:pPr>
        <w:pStyle w:val="Heading2"/>
      </w:pPr>
      <w:r>
        <w:t>PostgreSQL and Qdrant</w:t>
      </w:r>
    </w:p>
    <w:p>
      <w:pPr>
        <w:jc w:val="both"/>
      </w:pPr>
      <w:r>
        <w:t>The project separates ordinary application data from vector data. PostgreSQL is used for relational records such as users, sources, chat sessions, and messages. These records have clear relationships and are well suited to a relational database.</w:t>
      </w:r>
    </w:p>
    <w:p>
      <w:pPr>
        <w:jc w:val="both"/>
      </w:pPr>
      <w:r>
        <w:t>Qdrant is used for vector search. Each source can have its own collection of vectors. Every vector point contains a numeric vector and payload text. When a question is asked, Qdrant returns the most relevant payloads based on vector similarity.</w:t>
      </w:r>
    </w:p>
    <w:p>
      <w:pPr>
        <w:jc w:val="both"/>
      </w:pPr>
      <w:r>
        <w:t>This two-database design is common in RAG systems. A relational database maintains system state and user ownership, while a vector database powers semantic retrieval.</w:t>
      </w:r>
    </w:p>
    <w:p>
      <w:pPr>
        <w:pStyle w:val="Heading2"/>
      </w:pPr>
      <w:r>
        <w:t>Gemini Embeddings and Groq Chat Model</w:t>
      </w:r>
    </w:p>
    <w:p>
      <w:pPr>
        <w:jc w:val="both"/>
      </w:pPr>
      <w:r>
        <w:t>Gemini Embeddings are used to convert text into vectors. During ingestion, source chunks are embedded as document representations. During question answering, user questions are embedded as query representations. This supports meaning-based retrieval.</w:t>
      </w:r>
    </w:p>
    <w:p>
      <w:pPr>
        <w:jc w:val="both"/>
      </w:pPr>
      <w:r>
        <w:t>The Groq-hosted OpenAI-compatible chat model is used for answer generation. The backend sends a structured prompt containing system instructions, retrieved context, optional conversation history, and the user's question. The model is instructed to answer only from the supplied context.</w:t>
      </w:r>
    </w:p>
    <w:p>
      <w:pPr>
        <w:jc w:val="both"/>
      </w:pPr>
      <w:r>
        <w:t>This design keeps the model grounded. The model contributes language understanding and response formatting, while the retrieved source context supplies factual evidence.</w:t>
      </w:r>
    </w:p>
    <w:p>
      <w:r>
        <w:br w:type="page"/>
      </w:r>
    </w:p>
    <w:p>
      <w:pPr>
        <w:pStyle w:val="Heading1"/>
      </w:pPr>
      <w:r>
        <w:t>Chapter 7: System Architecture</w:t>
      </w:r>
    </w:p>
    <w:p>
      <w:pPr>
        <w:pStyle w:val="Heading2"/>
      </w:pPr>
      <w:r>
        <w:t>Architecture Overview</w:t>
      </w:r>
    </w:p>
    <w:p>
      <w:pPr>
        <w:jc w:val="both"/>
      </w:pPr>
      <w:r>
        <w:t>The system follows a layered architecture. The presentation layer is the Next.js frontend. The API layer is implemented through Django REST Framework. The application data layer uses PostgreSQL. The vector retrieval layer uses Qdrant. The AI service layer uses Gemini Embeddings and a Groq-compatible LLM endpoint.</w:t>
      </w:r>
    </w:p>
    <w:p>
      <w:pPr>
        <w:jc w:val="both"/>
      </w:pPr>
      <w:r>
        <w:t>The frontend never directly talks to Qdrant or model APIs. It communicates only with the backend. This protects keys and centralizes business logic. The backend validates requests, checks authentication, reads and writes database records, performs ingestion, searches vectors, and calls the model provider.</w:t>
      </w:r>
    </w:p>
    <w:p>
      <w:pPr>
        <w:jc w:val="both"/>
      </w:pPr>
      <w:r>
        <w:t>The architecture is source-oriented. Every source belongs to a user and has a collection name for vector storage. This design makes it possible to isolate knowledge bases. A chat session belongs to a specific source, and answers are generated from that source's retrieved chunks.</w:t>
      </w:r>
    </w:p>
    <w:p>
      <w:pPr>
        <w:pStyle w:val="Heading2"/>
      </w:pPr>
      <w:r>
        <w:t>Ingestion Architecture</w:t>
      </w:r>
    </w:p>
    <w:p>
      <w:pPr>
        <w:jc w:val="both"/>
      </w:pPr>
      <w:r>
        <w:t>The ingestion process begins when the user adds or syncs a source. For PDF sources, the backend reads the uploaded file and extracts text page by page. Text is cleaned and split into overlapping chunks so that important context is not lost between boundaries.</w:t>
      </w:r>
    </w:p>
    <w:p>
      <w:pPr>
        <w:jc w:val="both"/>
      </w:pPr>
      <w:r>
        <w:t>For API sources, the backend sends an HTTP request to the configured URL. Optional authorization headers and user-defined headers can be included. If a data path is provided, the backend navigates to the selected part of the JSON response. Each object is normalized into a readable text record.</w:t>
      </w:r>
    </w:p>
    <w:p>
      <w:pPr>
        <w:jc w:val="both"/>
      </w:pPr>
      <w:r>
        <w:t>After normalization, the system creates embeddings using Gemini. These vectors are stored in a Qdrant collection. If the collection already exists for the source, it is recreated during ingestion so the stored vectors reflect the latest source content.</w:t>
      </w:r>
    </w:p>
    <w:p>
      <w:pPr>
        <w:pStyle w:val="Heading2"/>
      </w:pPr>
      <w:r>
        <w:t>Query Architecture</w:t>
      </w:r>
    </w:p>
    <w:p>
      <w:pPr>
        <w:jc w:val="both"/>
      </w:pPr>
      <w:r>
        <w:t>When a user asks a question, the backend embeds the question as a retrieval query. The resulting vector is searched against the selected source's Qdrant collection. The top matching chunks are retrieved with payload text.</w:t>
      </w:r>
    </w:p>
    <w:p>
      <w:pPr>
        <w:jc w:val="both"/>
      </w:pPr>
      <w:r>
        <w:t>The retrieved context is inserted into a prompt along with system instructions. The model is told to answer only using the provided context. Recent conversation history may be used to resolve follow-up references, but it is not treated as evidence unless supported by the retrieved context.</w:t>
      </w:r>
    </w:p>
    <w:p>
      <w:pPr>
        <w:jc w:val="both"/>
      </w:pPr>
      <w:r>
        <w:t>The answer is saved as an assistant message, and the user message is also stored. This gives the user a persistent chat experience and supports later review of the conversation.</w:t>
      </w:r>
    </w:p>
    <w:p>
      <w:pPr>
        <w:pStyle w:val="Heading2"/>
      </w:pPr>
      <w:r>
        <w:t>Architecture Benefits</w:t>
      </w:r>
    </w:p>
    <w:p>
      <w:pPr>
        <w:jc w:val="both"/>
      </w:pPr>
      <w:r>
        <w:t>The layered architecture improves maintainability because each component has a defined role. Frontend changes do not require changes to vector search. Model changes do not require database schema changes. Database changes do not require rewriting the user interface.</w:t>
      </w:r>
    </w:p>
    <w:p>
      <w:pPr>
        <w:jc w:val="both"/>
      </w:pPr>
      <w:r>
        <w:t>The system is also extensible. Adding website ingestion, YouTube transcripts, CSV files, audio transcripts, or OCR documents mainly requires new extraction modules. Once text is extracted, the existing chunking, embedding, indexing, retrieval, and generation steps can be reused.</w:t>
      </w:r>
    </w:p>
    <w:p>
      <w:pPr>
        <w:jc w:val="both"/>
      </w:pPr>
      <w:r>
        <w:t>The architecture supports production evolution. Ingestion can later be moved into background jobs, file storage can move to cloud object storage, and Qdrant can be hosted as a managed vector database.</w:t>
      </w:r>
    </w:p>
    <w:p>
      <w:r>
        <w:br w:type="page"/>
      </w:r>
    </w:p>
    <w:p>
      <w:pPr>
        <w:pStyle w:val="Heading1"/>
      </w:pPr>
      <w:r>
        <w:t>Chapter 8: Methodology and Implementation</w:t>
      </w:r>
    </w:p>
    <w:p>
      <w:pPr>
        <w:pStyle w:val="Heading2"/>
      </w:pPr>
      <w:r>
        <w:t>Development Methodology</w:t>
      </w:r>
    </w:p>
    <w:p>
      <w:pPr>
        <w:jc w:val="both"/>
      </w:pPr>
      <w:r>
        <w:t>The project follows an incremental development methodology. First, the backend structure and authentication layer are created. Next, source models and APIs are added. Then ingestion is implemented for API sources and PDF sources. After that, semantic retrieval and LLM response generation are integrated. Finally, the frontend connects to backend endpoints and presents the complete workflow.</w:t>
      </w:r>
    </w:p>
    <w:p>
      <w:pPr>
        <w:jc w:val="both"/>
      </w:pPr>
      <w:r>
        <w:t>This method is suitable because RAG systems have many dependent parts. Authentication should exist before private sources are added. Source storage should exist before ingestion. Ingestion should exist before retrieval. Retrieval should exist before answer generation. The project grows naturally from foundation to intelligence layer.</w:t>
      </w:r>
    </w:p>
    <w:p>
      <w:pPr>
        <w:jc w:val="both"/>
      </w:pPr>
      <w:r>
        <w:t>The implementation also follows modular design. Functions for embedding, Qdrant client creation, API fetching, PDF normalization, ingestion, search, and LLM querying are separated. This makes individual parts easier to understand and test.</w:t>
      </w:r>
    </w:p>
    <w:p>
      <w:pPr>
        <w:pStyle w:val="Heading2"/>
      </w:pPr>
      <w:r>
        <w:t>Source Creation</w:t>
      </w:r>
    </w:p>
    <w:p>
      <w:pPr>
        <w:jc w:val="both"/>
      </w:pPr>
      <w:r>
        <w:t>A source is the central object of the project. It contains source type, name, API URL, API key, headers, PDF file, data path, status, document count, last sync time, and optional agent role instructions. The source record lets the system manage the lifecycle of user data.</w:t>
      </w:r>
    </w:p>
    <w:p>
      <w:pPr>
        <w:jc w:val="both"/>
      </w:pPr>
      <w:r>
        <w:t>For API sources, users can provide endpoint details. For PDF sources, users upload a file. The backend stores source metadata in the relational database and file data in the configured media storage. The source status communicates whether ingestion has completed successfully.</w:t>
      </w:r>
    </w:p>
    <w:p>
      <w:pPr>
        <w:jc w:val="both"/>
      </w:pPr>
      <w:r>
        <w:t>The design supports a source-specific agent role. This means the user can guide how the assistant should behave for a particular source. For example, a source can be answered as a technical assistant, study helper, compliance reviewer, or business analyst.</w:t>
      </w:r>
    </w:p>
    <w:p>
      <w:pPr>
        <w:pStyle w:val="Heading2"/>
      </w:pPr>
      <w:r>
        <w:t>Normalization and Chunking</w:t>
      </w:r>
    </w:p>
    <w:p>
      <w:pPr>
        <w:jc w:val="both"/>
      </w:pPr>
      <w:r>
        <w:t>Normalization converts raw input into a consistent text format. API objects are converted into key-value text lines. Nested dictionaries and lists are converted into JSON text so that their information is not lost. This allows structured data to be searched semantically.</w:t>
      </w:r>
    </w:p>
    <w:p>
      <w:pPr>
        <w:jc w:val="both"/>
      </w:pPr>
      <w:r>
        <w:t>PDF text is extracted page by page. Whitespace is cleaned so that broken line spacing does not reduce retrieval quality. The text is split into chunks of manageable size with overlap. Overlap is important because an answer may depend on sentences that appear near the boundary between two chunks.</w:t>
      </w:r>
    </w:p>
    <w:p>
      <w:pPr>
        <w:jc w:val="both"/>
      </w:pPr>
      <w:r>
        <w:t>Each normalized unit receives an identifier and a hash. The identifier helps build stable vector point IDs, while the hash can be used to identify content changes. Payload metadata also records source details so retrieved chunks can be traced back to their origin.</w:t>
      </w:r>
    </w:p>
    <w:p>
      <w:pPr>
        <w:pStyle w:val="Heading2"/>
      </w:pPr>
      <w:r>
        <w:t>Embedding and Indexing</w:t>
      </w:r>
    </w:p>
    <w:p>
      <w:pPr>
        <w:jc w:val="both"/>
      </w:pPr>
      <w:r>
        <w:t>Embedding is performed in batches to improve efficiency. Instead of sending each chunk separately, the backend groups multiple texts and calls the Gemini embedding API. The returned vectors are normalized and stored.</w:t>
      </w:r>
    </w:p>
    <w:p>
      <w:pPr>
        <w:jc w:val="both"/>
      </w:pPr>
      <w:r>
        <w:t>Qdrant collections are configured with the selected embedding dimensionality and cosine distance. Cosine similarity is suitable for comparing normalized semantic vectors. Each vector point includes both the vector and payload text.</w:t>
      </w:r>
    </w:p>
    <w:p>
      <w:pPr>
        <w:jc w:val="both"/>
      </w:pPr>
      <w:r>
        <w:t>The ingestion process updates source status. If ingestion succeeds, the source becomes ready and the document count is updated. If an exception occurs, the source status becomes error and a short error message is stored for display and debugging.</w:t>
      </w:r>
    </w:p>
    <w:p>
      <w:pPr>
        <w:pStyle w:val="Heading2"/>
      </w:pPr>
      <w:r>
        <w:t>Answer Generation</w:t>
      </w:r>
    </w:p>
    <w:p>
      <w:pPr>
        <w:jc w:val="both"/>
      </w:pPr>
      <w:r>
        <w:t>Answer generation begins only after retrieval. The backend does not ask the language model to answer from memory. It first obtains context chunks from Qdrant. These chunks are placed into a structured prompt.</w:t>
      </w:r>
    </w:p>
    <w:p>
      <w:pPr>
        <w:jc w:val="both"/>
      </w:pPr>
      <w:r>
        <w:t>The system prompt instructs the model to answer only using the provided context. It also asks the model to return a predictable markdown structure containing an answer section, key facts section, and sources used section. This improves readability and makes answers easier to evaluate.</w:t>
      </w:r>
    </w:p>
    <w:p>
      <w:pPr>
        <w:jc w:val="both"/>
      </w:pPr>
      <w:r>
        <w:t>The model temperature is kept low to encourage stable and focused responses. The result is stored in the chat message table and returned to the frontend.</w:t>
      </w:r>
    </w:p>
    <w:p>
      <w:r>
        <w:br w:type="page"/>
      </w:r>
    </w:p>
    <w:p>
      <w:pPr>
        <w:pStyle w:val="Heading1"/>
      </w:pPr>
      <w:r>
        <w:t>Chapter 9: Database and Data Flow Design</w:t>
      </w:r>
    </w:p>
    <w:p>
      <w:pPr>
        <w:pStyle w:val="Heading2"/>
      </w:pPr>
      <w:r>
        <w:t>Relational Data Design</w:t>
      </w:r>
    </w:p>
    <w:p>
      <w:pPr>
        <w:jc w:val="both"/>
      </w:pPr>
      <w:r>
        <w:t>The relational database stores application state. Important records include users, Google profile information, API or PDF source metadata, chat sessions, and chat messages. These records have relationships that are naturally represented in a relational database.</w:t>
      </w:r>
    </w:p>
    <w:p>
      <w:pPr>
        <w:jc w:val="both"/>
      </w:pPr>
      <w:r>
        <w:t>A user can own multiple sources. A source can have multiple chat sessions. A chat session can have multiple chat messages. This structure supports both source management and conversational history.</w:t>
      </w:r>
    </w:p>
    <w:p>
      <w:pPr>
        <w:jc w:val="both"/>
      </w:pPr>
      <w:r>
        <w:t>PostgreSQL is suitable for production because it is reliable, scalable, and widely supported by cloud platforms. It also integrates well with Django through environment-based database URLs.</w:t>
      </w:r>
    </w:p>
    <w:p>
      <w:pPr>
        <w:pStyle w:val="Heading2"/>
      </w:pPr>
      <w:r>
        <w:t>Vector Data Design</w:t>
      </w:r>
    </w:p>
    <w:p>
      <w:pPr>
        <w:jc w:val="both"/>
      </w:pPr>
      <w:r>
        <w:t>Vector data is stored in Qdrant. Each source maps to a Qdrant collection. Each collection contains points that represent chunks or normalized API records. Every point has a vector and payload.</w:t>
      </w:r>
    </w:p>
    <w:p>
      <w:pPr>
        <w:jc w:val="both"/>
      </w:pPr>
      <w:r>
        <w:t>The payload stores text, source id, source name, source type, raw id, and hash. The vector enables similarity search, while the payload supplies the actual context used in answer generation.</w:t>
      </w:r>
    </w:p>
    <w:p>
      <w:pPr>
        <w:jc w:val="both"/>
      </w:pPr>
      <w:r>
        <w:t>This separation prevents the relational database from being overloaded with vector search responsibilities. It also allows vector search settings, dimensions, and distance metrics to be managed independently.</w:t>
      </w:r>
    </w:p>
    <w:p>
      <w:pPr>
        <w:pStyle w:val="Heading2"/>
      </w:pPr>
      <w:r>
        <w:t>Data Flow</w:t>
      </w:r>
    </w:p>
    <w:p>
      <w:pPr>
        <w:jc w:val="both"/>
      </w:pPr>
      <w:r>
        <w:t>The data flow begins with source input. For a PDF, the file is uploaded through the frontend and saved by the backend. For an API, endpoint configuration is stored and the backend fetches the response.</w:t>
      </w:r>
    </w:p>
    <w:p>
      <w:pPr>
        <w:jc w:val="both"/>
      </w:pPr>
      <w:r>
        <w:t>The next stage is extraction and normalization. The raw input becomes clean text chunks. Then Gemini Embeddings convert those chunks into vectors. The vectors and payloads are inserted into Qdrant.</w:t>
      </w:r>
    </w:p>
    <w:p>
      <w:pPr>
        <w:jc w:val="both"/>
      </w:pPr>
      <w:r>
        <w:t>During chat, the user question flows from frontend to backend. The backend embeds the question, searches Qdrant, retrieves context, builds a prompt, calls the chat model, stores messages, and sends the answer back to the frontend.</w:t>
      </w:r>
    </w:p>
    <w:p>
      <w:pPr>
        <w:pStyle w:val="Heading2"/>
      </w:pPr>
      <w:r>
        <w:t>Data Integrity and Isolation</w:t>
      </w:r>
    </w:p>
    <w:p>
      <w:pPr>
        <w:jc w:val="both"/>
      </w:pPr>
      <w:r>
        <w:t>User ownership is enforced through authenticated requests and source relationships. A user should only access sources and chat sessions that belong to their account. This is an important design consideration for any knowledge platform.</w:t>
      </w:r>
    </w:p>
    <w:p>
      <w:pPr>
        <w:jc w:val="both"/>
      </w:pPr>
      <w:r>
        <w:t>Source isolation is maintained through collection naming and source-specific retrieval. A chat against one source should not retrieve data from another source. This supports focused answers and reduces accidental data mixing.</w:t>
      </w:r>
    </w:p>
    <w:p>
      <w:pPr>
        <w:jc w:val="both"/>
      </w:pPr>
      <w:r>
        <w:t>The system records ingestion status and document count to make the data lifecycle visible. If ingestion fails, the source does not silently appear ready. This helps users and developers identify problems quickly.</w:t>
      </w:r>
    </w:p>
    <w:p>
      <w:r>
        <w:br w:type="page"/>
      </w:r>
    </w:p>
    <w:p>
      <w:pPr>
        <w:pStyle w:val="Heading1"/>
      </w:pPr>
      <w:r>
        <w:t>Chapter 10: User Interface and User Experience</w:t>
      </w:r>
    </w:p>
    <w:p>
      <w:pPr>
        <w:pStyle w:val="Heading2"/>
      </w:pPr>
      <w:r>
        <w:t>Frontend Goals</w:t>
      </w:r>
    </w:p>
    <w:p>
      <w:pPr>
        <w:jc w:val="both"/>
      </w:pPr>
      <w:r>
        <w:t>The frontend is designed to make a complex AI pipeline feel simple. Users should not need to understand embeddings, vector databases, or prompt construction. They should be able to log in, add a source, wait for ingestion, and ask questions.</w:t>
      </w:r>
    </w:p>
    <w:p>
      <w:pPr>
        <w:jc w:val="both"/>
      </w:pPr>
      <w:r>
        <w:t>The application includes a landing experience, login page, dashboard, add-source page, and source-specific chat page. These screens represent the main workflow of the platform.</w:t>
      </w:r>
    </w:p>
    <w:p>
      <w:pPr>
        <w:jc w:val="both"/>
      </w:pPr>
      <w:r>
        <w:t>The user interface communicates system state through source status, document count, and chat responses. This feedback is necessary because ingestion and AI generation are asynchronous-feeling operations from the user's perspective.</w:t>
      </w:r>
    </w:p>
    <w:p>
      <w:pPr>
        <w:pStyle w:val="Heading2"/>
      </w:pPr>
      <w:r>
        <w:t>Dashboard Experience</w:t>
      </w:r>
    </w:p>
    <w:p>
      <w:pPr>
        <w:jc w:val="both"/>
      </w:pPr>
      <w:r>
        <w:t>The dashboard acts as the user's knowledge workspace. It can show available sources, source types, readiness status, and actions such as opening a chat or adding a new source. This helps users manage multiple knowledge bases.</w:t>
      </w:r>
    </w:p>
    <w:p>
      <w:pPr>
        <w:jc w:val="both"/>
      </w:pPr>
      <w:r>
        <w:t>A source-based dashboard is useful because RAG quality depends strongly on the selected source. Keeping sources visible helps the user understand what the chatbot knows at that moment.</w:t>
      </w:r>
    </w:p>
    <w:p>
      <w:pPr>
        <w:jc w:val="both"/>
      </w:pPr>
      <w:r>
        <w:t>The dashboard also supports future analytics. It can later show ingestion history, query count, failed sources, most used documents, and storage usage.</w:t>
      </w:r>
    </w:p>
    <w:p>
      <w:pPr>
        <w:pStyle w:val="Heading2"/>
      </w:pPr>
      <w:r>
        <w:t>Add Source Experience</w:t>
      </w:r>
    </w:p>
    <w:p>
      <w:pPr>
        <w:jc w:val="both"/>
      </w:pPr>
      <w:r>
        <w:t>The add-source screen collects required information for API and PDF sources. For an API, the user can provide URL, authorization details, headers, and data path. For a PDF, the user uploads the file and provides a source name.</w:t>
      </w:r>
    </w:p>
    <w:p>
      <w:pPr>
        <w:jc w:val="both"/>
      </w:pPr>
      <w:r>
        <w:t>The interface should guide the user without exposing unnecessary backend details. Validation and clear error messages are important because API endpoints may fail, files may be empty, and keys may be incorrect.</w:t>
      </w:r>
    </w:p>
    <w:p>
      <w:pPr>
        <w:jc w:val="both"/>
      </w:pPr>
      <w:r>
        <w:t>Future versions can include preview features, allowing users to inspect extracted text before indexing. This would improve trust and help users catch wrong file uploads or incorrect API data paths.</w:t>
      </w:r>
    </w:p>
    <w:p>
      <w:pPr>
        <w:pStyle w:val="Heading2"/>
      </w:pPr>
      <w:r>
        <w:t>Chat Experience</w:t>
      </w:r>
    </w:p>
    <w:p>
      <w:pPr>
        <w:jc w:val="both"/>
      </w:pPr>
      <w:r>
        <w:t>The chat screen is where the value of the project becomes visible. The user asks a natural language question, and the system answers from the selected source. The answer format includes direct answer points, key facts, and sources used.</w:t>
      </w:r>
    </w:p>
    <w:p>
      <w:pPr>
        <w:jc w:val="both"/>
      </w:pPr>
      <w:r>
        <w:t>A structured answer format is helpful for academic and professional use. Users can see not only the final response but also the evidence categories. If the answer is missing from the source, the system should state that clearly.</w:t>
      </w:r>
    </w:p>
    <w:p>
      <w:pPr>
        <w:jc w:val="both"/>
      </w:pPr>
      <w:r>
        <w:t>Conversation history supports follow-up questions. For example, if a user asks 'Explain this in detail' after an initial question, recent history helps resolve the reference. However, source context remains the evidence basis.</w:t>
      </w:r>
    </w:p>
    <w:p>
      <w:r>
        <w:br w:type="page"/>
      </w:r>
    </w:p>
    <w:p>
      <w:pPr>
        <w:pStyle w:val="Heading1"/>
      </w:pPr>
      <w:r>
        <w:t>Chapter 11: Security, Reliability, and Deployment</w:t>
      </w:r>
    </w:p>
    <w:p>
      <w:pPr>
        <w:pStyle w:val="Heading2"/>
      </w:pPr>
      <w:r>
        <w:t>Authentication and Authorization</w:t>
      </w:r>
    </w:p>
    <w:p>
      <w:pPr>
        <w:jc w:val="both"/>
      </w:pPr>
      <w:r>
        <w:t>The project uses authenticated API access so that source and chat data are protected. Cookie-based JWT authentication keeps access tokens away from ordinary frontend storage patterns and supports a smoother user session.</w:t>
      </w:r>
    </w:p>
    <w:p>
      <w:pPr>
        <w:jc w:val="both"/>
      </w:pPr>
      <w:r>
        <w:t>Google OAuth provides an additional login option. This improves usability because users can sign in with an existing account. Email/password login remains available for direct registration.</w:t>
      </w:r>
    </w:p>
    <w:p>
      <w:pPr>
        <w:jc w:val="both"/>
      </w:pPr>
      <w:r>
        <w:t>Authorization checks are necessary so that a user cannot access another user's source or chat session. The backend is the correct place to enforce this because frontend controls alone are not sufficient for security.</w:t>
      </w:r>
    </w:p>
    <w:p>
      <w:pPr>
        <w:pStyle w:val="Heading2"/>
      </w:pPr>
      <w:r>
        <w:t>Secret and Configuration Management</w:t>
      </w:r>
    </w:p>
    <w:p>
      <w:pPr>
        <w:jc w:val="both"/>
      </w:pPr>
      <w:r>
        <w:t>The application uses environment variables for sensitive and deployment-specific values. These include Django secret key, database URL, frontend URL, Google OAuth credentials, Gemini API key, Groq API key, Qdrant URL, and Qdrant API key.</w:t>
      </w:r>
    </w:p>
    <w:p>
      <w:pPr>
        <w:jc w:val="both"/>
      </w:pPr>
      <w:r>
        <w:t>Environment-based configuration allows the same code to run locally and in production. It also avoids hardcoding secrets into source code. This is a standard security practice for deployable applications.</w:t>
      </w:r>
    </w:p>
    <w:p>
      <w:pPr>
        <w:jc w:val="both"/>
      </w:pPr>
      <w:r>
        <w:t>Production settings can enable secure cookies, HTTPS redirection, HSTS, trusted origins, and stricter allowed hosts. These settings help protect the application when hosted publicly.</w:t>
      </w:r>
    </w:p>
    <w:p>
      <w:pPr>
        <w:pStyle w:val="Heading2"/>
      </w:pPr>
      <w:r>
        <w:t>Reliability Considerations</w:t>
      </w:r>
    </w:p>
    <w:p>
      <w:pPr>
        <w:jc w:val="both"/>
      </w:pPr>
      <w:r>
        <w:t>The system handles ingestion errors by marking the source status as error and storing a short error message. This makes failures visible rather than leaving the user uncertain.</w:t>
      </w:r>
    </w:p>
    <w:p>
      <w:pPr>
        <w:jc w:val="both"/>
      </w:pPr>
      <w:r>
        <w:t>Batch embedding and batch vector upsert improve reliability for larger sources. Processing in batches reduces the chance of oversized requests and makes the workflow more manageable.</w:t>
      </w:r>
    </w:p>
    <w:p>
      <w:pPr>
        <w:jc w:val="both"/>
      </w:pPr>
      <w:r>
        <w:t>Future reliability improvements include background queues, retry logic, progress updates, scheduled sync for API sources, and monitoring dashboards. These features would make the platform stronger for production use.</w:t>
      </w:r>
    </w:p>
    <w:p>
      <w:pPr>
        <w:pStyle w:val="Heading2"/>
      </w:pPr>
      <w:r>
        <w:t>Deployment Architecture</w:t>
      </w:r>
    </w:p>
    <w:p>
      <w:pPr>
        <w:jc w:val="both"/>
      </w:pPr>
      <w:r>
        <w:t>The backend can be deployed using a WSGI server such as Gunicorn. Static files can be served with WhiteNoise. The database can be connected through a production PostgreSQL URL. Qdrant can run as a hosted service or a self-hosted vector database.</w:t>
      </w:r>
    </w:p>
    <w:p>
      <w:pPr>
        <w:jc w:val="both"/>
      </w:pPr>
      <w:r>
        <w:t>The frontend can be deployed as a Next.js application. Environment variables connect it to the backend API. Cloud deployment separates frontend hosting, backend hosting, database hosting, and vector database hosting.</w:t>
      </w:r>
    </w:p>
    <w:p>
      <w:pPr>
        <w:jc w:val="both"/>
      </w:pPr>
      <w:r>
        <w:t>A production deployment should also include HTTPS, domain configuration, logging, database backups, rate limiting, and provider usage monitoring.</w:t>
      </w:r>
    </w:p>
    <w:p>
      <w:r>
        <w:br w:type="page"/>
      </w:r>
    </w:p>
    <w:p>
      <w:pPr>
        <w:pStyle w:val="Heading1"/>
      </w:pPr>
      <w:r>
        <w:t>Chapter 12: Testing and Evaluation</w:t>
      </w:r>
    </w:p>
    <w:p>
      <w:pPr>
        <w:pStyle w:val="Heading2"/>
      </w:pPr>
      <w:r>
        <w:t>Testing Strategy</w:t>
      </w:r>
    </w:p>
    <w:p>
      <w:pPr>
        <w:jc w:val="both"/>
      </w:pPr>
      <w:r>
        <w:t>Testing a RAG application requires checking both software behavior and AI behavior. Software testing verifies authentication, source creation, API calls, file upload, ingestion status, chat session creation, and database persistence. AI testing verifies whether retrieved context is relevant and whether generated answers are grounded.</w:t>
      </w:r>
    </w:p>
    <w:p>
      <w:pPr>
        <w:jc w:val="both"/>
      </w:pPr>
      <w:r>
        <w:t>Manual workflow testing is useful for this project because it demonstrates the complete user journey. A tester can register, log in, upload a PDF, wait for ingestion, ask questions, inspect answers, add an API source, and compare responses with source data.</w:t>
      </w:r>
    </w:p>
    <w:p>
      <w:pPr>
        <w:jc w:val="both"/>
      </w:pPr>
      <w:r>
        <w:t>Automated tests can be added for model-independent logic such as API normalization, PDF chunking, collection naming, serializer validation, and permission checks. Model-dependent tests can use mocked embedding and LLM responses.</w:t>
      </w:r>
    </w:p>
    <w:p>
      <w:pPr>
        <w:pStyle w:val="Heading2"/>
      </w:pPr>
      <w:r>
        <w:t>Test Cases</w:t>
      </w:r>
    </w:p>
    <w:p>
      <w:pPr>
        <w:jc w:val="both"/>
      </w:pPr>
      <w:r>
        <w:t>Authentication test cases include successful registration, failed login with wrong password, Google login flow, refresh token behavior, logout behavior, and blocked access to protected routes without authentication.</w:t>
      </w:r>
    </w:p>
    <w:p>
      <w:pPr>
        <w:jc w:val="both"/>
      </w:pPr>
      <w:r>
        <w:t>Source test cases include creating an API source, creating a PDF source, handling invalid API URLs, handling empty PDF text, deleting a source, and re-ingesting an updated source.</w:t>
      </w:r>
    </w:p>
    <w:p>
      <w:pPr>
        <w:jc w:val="both"/>
      </w:pPr>
      <w:r>
        <w:t>RAG test cases include searching an indexed source, asking a question with a known answer, asking a question outside the source, checking that answers include source-based facts, and verifying that unrelated sources are not mixed.</w:t>
      </w:r>
    </w:p>
    <w:p>
      <w:pPr>
        <w:pStyle w:val="Heading2"/>
      </w:pPr>
      <w:r>
        <w:t>Evaluation Criteria</w:t>
      </w:r>
    </w:p>
    <w:p>
      <w:pPr>
        <w:jc w:val="both"/>
      </w:pPr>
      <w:r>
        <w:t>The first evaluation criterion is retrieval relevance. The top retrieved chunks should contain information related to the user's question. If retrieval fails, answer generation cannot be reliable.</w:t>
      </w:r>
    </w:p>
    <w:p>
      <w:pPr>
        <w:jc w:val="both"/>
      </w:pPr>
      <w:r>
        <w:t>The second criterion is answer faithfulness. The response should be supported by retrieved context. The prompt explicitly instructs the model to say when information is missing.</w:t>
      </w:r>
    </w:p>
    <w:p>
      <w:pPr>
        <w:jc w:val="both"/>
      </w:pPr>
      <w:r>
        <w:t>The third criterion is usability. A user should be able to complete the workflow without developer assistance. The interface should make source status and chat behavior understandable.</w:t>
      </w:r>
    </w:p>
    <w:p>
      <w:pPr>
        <w:jc w:val="both"/>
      </w:pPr>
      <w:r>
        <w:t>The fourth criterion is performance. Ingestion should complete in a reasonable time for academic-scale documents, and chat responses should return quickly enough for interactive use.</w:t>
      </w:r>
    </w:p>
    <w:p>
      <w:pPr>
        <w:pStyle w:val="Heading2"/>
      </w:pPr>
      <w:r>
        <w:t>Observed Outcomes</w:t>
      </w:r>
    </w:p>
    <w:p>
      <w:pPr>
        <w:jc w:val="both"/>
      </w:pPr>
      <w:r>
        <w:t>The project demonstrates that PDFs and API responses can be converted into a conversational knowledge base. Uploaded documents can be chunked, embedded, stored, and queried. API data can be normalized and searched semantically.</w:t>
      </w:r>
    </w:p>
    <w:p>
      <w:pPr>
        <w:jc w:val="both"/>
      </w:pPr>
      <w:r>
        <w:t>The answer structure improves clarity by separating the direct answer from key facts and sources used. This makes the system easier to present in an academic evaluation because the reasoning path is more visible.</w:t>
      </w:r>
    </w:p>
    <w:p>
      <w:pPr>
        <w:jc w:val="both"/>
      </w:pPr>
      <w:r>
        <w:t>The system is especially effective for source-grounded tasks such as asking about a PDF chapter, querying structured API records, summarizing document content, and finding specific facts in long sources.</w:t>
      </w:r>
    </w:p>
    <w:p>
      <w:r>
        <w:br w:type="page"/>
      </w:r>
    </w:p>
    <w:p>
      <w:pPr>
        <w:pStyle w:val="Heading1"/>
      </w:pPr>
      <w:r>
        <w:t>Chapter 13: Results and Discussion</w:t>
      </w:r>
    </w:p>
    <w:p>
      <w:pPr>
        <w:pStyle w:val="Heading2"/>
      </w:pPr>
      <w:r>
        <w:t>Project Results</w:t>
      </w:r>
    </w:p>
    <w:p>
      <w:pPr>
        <w:jc w:val="both"/>
      </w:pPr>
      <w:r>
        <w:t>The implemented project achieves the main goal of building a working RAG chatbot platform. It supports user authentication, source creation, PDF ingestion, API ingestion, embedding generation through Gemini, Qdrant vector storage, semantic retrieval, and grounded answer generation.</w:t>
      </w:r>
    </w:p>
    <w:p>
      <w:pPr>
        <w:jc w:val="both"/>
      </w:pPr>
      <w:r>
        <w:t>The frontend and backend work together to provide an end-to-end experience. A user can interact with the project through web screens rather than command-line scripts. This is important because the project demonstrates not only AI logic but also product-level usability.</w:t>
      </w:r>
    </w:p>
    <w:p>
      <w:pPr>
        <w:jc w:val="both"/>
      </w:pPr>
      <w:r>
        <w:t>The architecture is ready for further development. Because the project already separates extraction, embedding, storage, retrieval, and generation, new data source types can be added without redesigning the full system.</w:t>
      </w:r>
    </w:p>
    <w:p>
      <w:pPr>
        <w:pStyle w:val="Heading2"/>
      </w:pPr>
      <w:r>
        <w:t>Strengths</w:t>
      </w:r>
    </w:p>
    <w:p>
      <w:pPr>
        <w:jc w:val="both"/>
      </w:pPr>
      <w:r>
        <w:t>A major strength of the project is source-specific grounding. Users chat with selected data sources, and answers are generated from retrieved context. This makes the chatbot more useful for document and API knowledge tasks.</w:t>
      </w:r>
    </w:p>
    <w:p>
      <w:pPr>
        <w:jc w:val="both"/>
      </w:pPr>
      <w:r>
        <w:t>Another strength is the use of a dedicated vector database. Qdrant provides a clear and scalable way to store embeddings and retrieve relevant chunks. The relational database is not forced to perform vector search.</w:t>
      </w:r>
    </w:p>
    <w:p>
      <w:pPr>
        <w:jc w:val="both"/>
      </w:pPr>
      <w:r>
        <w:t>The use of Gemini Embeddings improves the semantic search layer. Questions and documents are represented by modern embedding models, enabling meaning-based retrieval across different wording.</w:t>
      </w:r>
    </w:p>
    <w:p>
      <w:pPr>
        <w:jc w:val="both"/>
      </w:pPr>
      <w:r>
        <w:t>The full-stack implementation is also a strength. The project includes authentication, backend APIs, frontend screens, deployment configuration, and AI integration. This makes it suitable for a final-year engineering demonstration.</w:t>
      </w:r>
    </w:p>
    <w:p>
      <w:pPr>
        <w:pStyle w:val="Heading2"/>
      </w:pPr>
      <w:r>
        <w:t>Limitations</w:t>
      </w:r>
    </w:p>
    <w:p>
      <w:pPr>
        <w:jc w:val="both"/>
      </w:pPr>
      <w:r>
        <w:t>The current system depends on external API providers for embeddings and answer generation. If provider keys are unavailable or limits are reached, the AI features will be affected.</w:t>
      </w:r>
    </w:p>
    <w:p>
      <w:pPr>
        <w:jc w:val="both"/>
      </w:pPr>
      <w:r>
        <w:t>PDF extraction quality depends on the PDF structure. Text-based PDFs work well, but scanned documents require OCR support, which is a future enhancement.</w:t>
      </w:r>
    </w:p>
    <w:p>
      <w:pPr>
        <w:jc w:val="both"/>
      </w:pPr>
      <w:r>
        <w:t>Large-scale ingestion may take time if performed synchronously. A production version should use background workers and progress tracking for better user experience.</w:t>
      </w:r>
    </w:p>
    <w:p>
      <w:pPr>
        <w:jc w:val="both"/>
      </w:pPr>
      <w:r>
        <w:t>The current retrieval approach is semantic vector search. Future versions can add hybrid search that combines vector similarity with keyword search for improved precision.</w:t>
      </w:r>
    </w:p>
    <w:p>
      <w:pPr>
        <w:pStyle w:val="Heading2"/>
      </w:pPr>
      <w:r>
        <w:t>Discussion</w:t>
      </w:r>
    </w:p>
    <w:p>
      <w:pPr>
        <w:jc w:val="both"/>
      </w:pPr>
      <w:r>
        <w:t>The project shows how RAG can make AI more practical for private and changing data. Instead of expecting the model to know everything, the system gives it relevant context at question time.</w:t>
      </w:r>
    </w:p>
    <w:p>
      <w:pPr>
        <w:jc w:val="both"/>
      </w:pPr>
      <w:r>
        <w:t>The most important engineering lesson is that AI quality depends heavily on data preparation. Chunk size, overlap, normalization, metadata, and retrieval settings all affect final answers.</w:t>
      </w:r>
    </w:p>
    <w:p>
      <w:pPr>
        <w:jc w:val="both"/>
      </w:pPr>
      <w:r>
        <w:t>The project also highlights the importance of user experience. A technically correct RAG pipeline is not enough if users cannot add sources and ask questions easily. The dashboard and chat interface convert the pipeline into a usable product.</w:t>
      </w:r>
    </w:p>
    <w:p>
      <w:pPr>
        <w:jc w:val="both"/>
      </w:pPr>
      <w:r>
        <w:t>For a B.Tech AI project, this implementation demonstrates both conceptual understanding and practical execution. It connects NLP, databases, APIs, web development, and deployment into one system.</w:t>
      </w:r>
    </w:p>
    <w:p>
      <w:r>
        <w:br w:type="page"/>
      </w:r>
    </w:p>
    <w:p>
      <w:pPr>
        <w:pStyle w:val="Heading1"/>
      </w:pPr>
      <w:r>
        <w:t>Chapter 14: Future Scope</w:t>
      </w:r>
    </w:p>
    <w:p>
      <w:pPr>
        <w:pStyle w:val="Heading2"/>
      </w:pPr>
      <w:r>
        <w:t>Direct Website Access with Restricted Domains</w:t>
      </w:r>
    </w:p>
    <w:p>
      <w:pPr>
        <w:jc w:val="both"/>
      </w:pPr>
      <w:r>
        <w:t>One major future enhancement is direct website access where the user can provide a specific website or domain and use it as RAG data. The system would crawl only the permitted website, extract page text, clean navigation noise, split content into chunks, generate embeddings, and store vectors in Qdrant.</w:t>
      </w:r>
    </w:p>
    <w:p>
      <w:pPr>
        <w:jc w:val="both"/>
      </w:pPr>
      <w:r>
        <w:t>This feature should include strict controls. The user may be allowed to enter a particular website, and the crawler should remain within that domain or selected URL pattern. This prevents uncontrolled web crawling and keeps the knowledge base focused.</w:t>
      </w:r>
    </w:p>
    <w:p>
      <w:pPr>
        <w:jc w:val="both"/>
      </w:pPr>
      <w:r>
        <w:t>Website ingestion would be valuable for documentation sites, college portals, product help centers, legal resources, and company knowledge bases. Users could ask questions from one website without searching every page manually.</w:t>
      </w:r>
    </w:p>
    <w:p>
      <w:pPr>
        <w:pStyle w:val="Heading2"/>
      </w:pPr>
      <w:r>
        <w:t>YouTube Video to Text to Vector</w:t>
      </w:r>
    </w:p>
    <w:p>
      <w:pPr>
        <w:jc w:val="both"/>
      </w:pPr>
      <w:r>
        <w:t>Another important future feature is YouTube video ingestion. Many educational resources exist as videos, but searching through videos is difficult. The system can accept a YouTube URL, obtain captions or transcribe audio, clean the transcript, chunk it, embed it, and store it in Qdrant.</w:t>
      </w:r>
    </w:p>
    <w:p>
      <w:pPr>
        <w:jc w:val="both"/>
      </w:pPr>
      <w:r>
        <w:t>After indexing, the user could ask questions from the video content. This would be useful for lecture videos, tutorials, seminars, webinars, and recorded project explanations.</w:t>
      </w:r>
    </w:p>
    <w:p>
      <w:pPr>
        <w:jc w:val="both"/>
      </w:pPr>
      <w:r>
        <w:t>A stronger version can include timestamp metadata. The answer can then mention not only the text evidence but also approximate video timestamps where the relevant topic appears.</w:t>
      </w:r>
    </w:p>
    <w:p>
      <w:pPr>
        <w:pStyle w:val="Heading2"/>
      </w:pPr>
      <w:r>
        <w:t>Audio, OCR, and Image-Based Inputs</w:t>
      </w:r>
    </w:p>
    <w:p>
      <w:pPr>
        <w:jc w:val="both"/>
      </w:pPr>
      <w:r>
        <w:t>Audio files can be converted to text using speech-to-text models. Once transcribed, the same RAG pipeline can process the content. This would support meeting recordings, interviews, podcasts, and voice notes.</w:t>
      </w:r>
    </w:p>
    <w:p>
      <w:pPr>
        <w:jc w:val="both"/>
      </w:pPr>
      <w:r>
        <w:t>Scanned PDFs and images require OCR before indexing. OCR would allow the system to process handwritten notes, scanned books, bills, forms, and printed reports.</w:t>
      </w:r>
    </w:p>
    <w:p>
      <w:pPr>
        <w:jc w:val="both"/>
      </w:pPr>
      <w:r>
        <w:t>Image-based documents can also include layout-aware extraction in future versions. For example, tables and headings can be preserved better if the extraction layer understands document structure.</w:t>
      </w:r>
    </w:p>
    <w:p>
      <w:pPr>
        <w:pStyle w:val="Heading2"/>
      </w:pPr>
      <w:r>
        <w:t>Advanced Retrieval</w:t>
      </w:r>
    </w:p>
    <w:p>
      <w:pPr>
        <w:jc w:val="both"/>
      </w:pPr>
      <w:r>
        <w:t>Hybrid retrieval can combine vector search with keyword search. This is useful when exact names, codes, article numbers, or dates matter. Vector search captures meaning, while keyword search captures exact terms.</w:t>
      </w:r>
    </w:p>
    <w:p>
      <w:pPr>
        <w:jc w:val="both"/>
      </w:pPr>
      <w:r>
        <w:t>Reranking can also improve results. The system can first retrieve many chunks from Qdrant and then use a reranker to select the best few. This often improves answer quality.</w:t>
      </w:r>
    </w:p>
    <w:p>
      <w:pPr>
        <w:jc w:val="both"/>
      </w:pPr>
      <w:r>
        <w:t>Metadata filtering can support date ranges, file types, source categories, departments, or user tags. This would make the system more powerful for larger knowledge bases.</w:t>
      </w:r>
    </w:p>
    <w:p>
      <w:pPr>
        <w:pStyle w:val="Heading2"/>
      </w:pPr>
      <w:r>
        <w:t>Enterprise and Academic Enhancements</w:t>
      </w:r>
    </w:p>
    <w:p>
      <w:pPr>
        <w:jc w:val="both"/>
      </w:pPr>
      <w:r>
        <w:t>Role-based access control can allow teams to share sources safely. Admin users could manage organization-wide documents, while ordinary users could access assigned sources.</w:t>
      </w:r>
    </w:p>
    <w:p>
      <w:pPr>
        <w:jc w:val="both"/>
      </w:pPr>
      <w:r>
        <w:t>Analytics can show which sources are used most often, which questions fail, and which documents need better indexing. This feedback can improve knowledge management.</w:t>
      </w:r>
    </w:p>
    <w:p>
      <w:pPr>
        <w:jc w:val="both"/>
      </w:pPr>
      <w:r>
        <w:t>Automated evaluation can test whether answers are grounded and whether retrieval returns relevant chunks. This would be useful for maintaining quality as the system grows.</w:t>
      </w:r>
    </w:p>
    <w:p>
      <w:pPr>
        <w:jc w:val="both"/>
      </w:pPr>
      <w:r>
        <w:t>The system can also support export features, allowing users to generate summaries, notes, FAQs, or study guides from indexed sources.</w:t>
      </w:r>
    </w:p>
    <w:p>
      <w:r>
        <w:br w:type="page"/>
      </w:r>
    </w:p>
    <w:p>
      <w:pPr>
        <w:pStyle w:val="Heading1"/>
      </w:pPr>
      <w:r>
        <w:t>Chapter 15: Detailed Module Explanation</w:t>
      </w:r>
    </w:p>
    <w:p>
      <w:pPr>
        <w:pStyle w:val="Heading2"/>
      </w:pPr>
      <w:r>
        <w:t>Accounts Module</w:t>
      </w:r>
    </w:p>
    <w:p>
      <w:pPr>
        <w:jc w:val="both"/>
      </w:pPr>
      <w:r>
        <w:t>The accounts module is responsible for identity and access management. In a RAG platform, authentication is not just a login feature; it is a core part of data safety. Every source uploaded by a user may contain private notes, business records, academic files, or API keys. Therefore, each request must be connected with a valid user identity.</w:t>
      </w:r>
    </w:p>
    <w:p>
      <w:pPr>
        <w:jc w:val="both"/>
      </w:pPr>
      <w:r>
        <w:t>The module supports traditional email and password authentication along with Google OAuth. Email and password login is useful when users want a direct account in the application. Google OAuth improves convenience and reduces friction because users can sign in through an existing Google account. Both methods ultimately connect the frontend user session to protected backend APIs.</w:t>
      </w:r>
    </w:p>
    <w:p>
      <w:pPr>
        <w:jc w:val="both"/>
      </w:pPr>
      <w:r>
        <w:t>Cookie-based JWT authentication is used so that the frontend can maintain a session without directly exposing long-lived tokens in ordinary browser storage. The backend validates the token on protected routes and allows access only when authentication succeeds. This pattern is suitable for a web application where the frontend and backend communicate through APIs.</w:t>
      </w:r>
    </w:p>
    <w:p>
      <w:pPr>
        <w:jc w:val="both"/>
      </w:pPr>
      <w:r>
        <w:t>In future versions, the accounts module can be extended with role-based access control. Roles such as student, faculty, admin, organization owner, and viewer can define what each user is allowed to do. This would be especially useful if the project grows into a shared team knowledge platform.</w:t>
      </w:r>
    </w:p>
    <w:p>
      <w:pPr>
        <w:pStyle w:val="Heading2"/>
      </w:pPr>
      <w:r>
        <w:t>Sources Module</w:t>
      </w:r>
    </w:p>
    <w:p>
      <w:pPr>
        <w:jc w:val="both"/>
      </w:pPr>
      <w:r>
        <w:t>The sources module is the heart of the project. A source represents a knowledge base that the user wants to chat with. It can be a PDF document or an API endpoint. The source record stores name, type, connection details, ingestion status, document count, synchronization time, and optional agent role instructions.</w:t>
      </w:r>
    </w:p>
    <w:p>
      <w:pPr>
        <w:jc w:val="both"/>
      </w:pPr>
      <w:r>
        <w:t>The module handles both structured and unstructured input. API responses are structured but may contain nested JSON data. PDF files are unstructured and may contain paragraphs, headings, page numbers, or irregular spacing. The module normalizes both formats into text units that can be embedded and indexed.</w:t>
      </w:r>
    </w:p>
    <w:p>
      <w:pPr>
        <w:jc w:val="both"/>
      </w:pPr>
      <w:r>
        <w:t>The ingestion function follows a clear sequence. It marks the source as ingesting, extracts or fetches data, normalizes it, creates embeddings, recreates the Qdrant collection, uploads vector points, updates document count, and marks the source as ready. If any step fails, it records an error status. This status-driven design makes the user experience understandable.</w:t>
      </w:r>
    </w:p>
    <w:p>
      <w:pPr>
        <w:jc w:val="both"/>
      </w:pPr>
      <w:r>
        <w:t>The sources module is also responsible for retrieval. During chat, it embeds the question and searches the source's Qdrant collection. It returns context chunks and source names to the chat module. This separation allows chat logic to remain focused on conversation while source logic handles knowledge retrieval.</w:t>
      </w:r>
    </w:p>
    <w:p>
      <w:pPr>
        <w:pStyle w:val="Heading2"/>
      </w:pPr>
      <w:r>
        <w:t>Chat Module</w:t>
      </w:r>
    </w:p>
    <w:p>
      <w:pPr>
        <w:jc w:val="both"/>
      </w:pPr>
      <w:r>
        <w:t>The chat module manages conversations between the user and the indexed source. A chat session belongs to a user and a source. Messages belong to a chat session and can have roles such as user or assistant. This structure creates a persistent conversation history.</w:t>
      </w:r>
    </w:p>
    <w:p>
      <w:pPr>
        <w:jc w:val="both"/>
      </w:pPr>
      <w:r>
        <w:t>When a user asks a question, the chat module coordinates multiple operations. It stores the user message, asks the retrieval layer for relevant context, builds a prompt for the language model, receives the generated answer, stores the assistant message, and returns the answer to the frontend.</w:t>
      </w:r>
    </w:p>
    <w:p>
      <w:pPr>
        <w:jc w:val="both"/>
      </w:pPr>
      <w:r>
        <w:t>Conversation history is useful for follow-up questions. If a user asks, 'explain that in simple words', the system can use recent messages to identify what 'that' means. However, the actual factual evidence still comes from retrieved source context, which helps reduce unsupported responses.</w:t>
      </w:r>
    </w:p>
    <w:p>
      <w:pPr>
        <w:jc w:val="both"/>
      </w:pPr>
      <w:r>
        <w:t>The chat module can be extended in many ways. Future improvements may include chat export, pinned answers, feedback buttons, answer ratings, regenerated answers, citation previews, and multi-source comparison chats.</w:t>
      </w:r>
    </w:p>
    <w:p>
      <w:pPr>
        <w:pStyle w:val="Heading2"/>
      </w:pPr>
      <w:r>
        <w:t>Frontend Module</w:t>
      </w:r>
    </w:p>
    <w:p>
      <w:pPr>
        <w:jc w:val="both"/>
      </w:pPr>
      <w:r>
        <w:t>The frontend translates backend capability into a usable product. It provides pages for login, dashboard viewing, source creation, and chat interaction. The user does not need to run scripts or call APIs manually; the browser interface handles the workflow.</w:t>
      </w:r>
    </w:p>
    <w:p>
      <w:pPr>
        <w:jc w:val="both"/>
      </w:pPr>
      <w:r>
        <w:t>The frontend API utility communicates with the backend and can handle authentication-related behavior such as token refresh. This reduces duplicate logic across pages and keeps frontend code cleaner.</w:t>
      </w:r>
    </w:p>
    <w:p>
      <w:pPr>
        <w:jc w:val="both"/>
      </w:pPr>
      <w:r>
        <w:t>The dashboard can show all user sources with status and actions. The add-source page can adapt based on whether the user chooses API or PDF input. The chat page presents messages in sequence and displays structured assistant responses.</w:t>
      </w:r>
    </w:p>
    <w:p>
      <w:pPr>
        <w:jc w:val="both"/>
      </w:pPr>
      <w:r>
        <w:t>Good frontend design is essential because AI applications can feel confusing when users do not know what the system is doing. Showing source status, loading states, errors, and clear answer formatting makes the experience more trustworthy.</w:t>
      </w:r>
    </w:p>
    <w:p>
      <w:pPr>
        <w:pStyle w:val="Heading2"/>
      </w:pPr>
      <w:r>
        <w:t>Configuration and Deployment Module</w:t>
      </w:r>
    </w:p>
    <w:p>
      <w:pPr>
        <w:jc w:val="both"/>
      </w:pPr>
      <w:r>
        <w:t>Configuration is handled through environment variables. This includes model keys, database URLs, vector database URLs, security settings, frontend origins, and OAuth credentials. Environment variables allow safe deployment without changing source code.</w:t>
      </w:r>
    </w:p>
    <w:p>
      <w:pPr>
        <w:jc w:val="both"/>
      </w:pPr>
      <w:r>
        <w:t>The backend includes production-oriented settings such as allowed hosts, CORS origins, secure cookies, static file configuration, and database URL parsing. These features make the application easier to deploy on cloud platforms.</w:t>
      </w:r>
    </w:p>
    <w:p>
      <w:pPr>
        <w:jc w:val="both"/>
      </w:pPr>
      <w:r>
        <w:t>The frontend also uses environment configuration to find the backend API. This is important because development and production URLs are usually different. A clean configuration strategy reduces deployment mistakes.</w:t>
      </w:r>
    </w:p>
    <w:p>
      <w:pPr>
        <w:jc w:val="both"/>
      </w:pPr>
      <w:r>
        <w:t>A complete production setup would include HTTPS, hosted PostgreSQL, hosted Qdrant, backend hosting, frontend hosting, logging, monitoring, and backup policies. The current project structure supports this direction.</w:t>
      </w:r>
    </w:p>
    <w:p>
      <w:r>
        <w:br w:type="page"/>
      </w:r>
    </w:p>
    <w:p>
      <w:pPr>
        <w:pStyle w:val="Heading1"/>
      </w:pPr>
      <w:r>
        <w:t>Chapter 16: Algorithms and Pseudocode</w:t>
      </w:r>
    </w:p>
    <w:p>
      <w:pPr>
        <w:pStyle w:val="Heading2"/>
      </w:pPr>
      <w:r>
        <w:t>PDF Ingestion Algorithm</w:t>
      </w:r>
    </w:p>
    <w:p>
      <w:pPr>
        <w:jc w:val="both"/>
      </w:pPr>
      <w:r>
        <w:t>The PDF ingestion algorithm converts a document into searchable semantic chunks. The input is a PDF file uploaded by the user. The output is a Qdrant collection containing vector points and payload text. The main challenge is to preserve enough context while keeping chunks small enough for retrieval and prompt construction.</w:t>
      </w:r>
    </w:p>
    <w:p>
      <w:pPr>
        <w:jc w:val="both"/>
      </w:pPr>
      <w:r>
        <w:t>First, the system opens the PDF and reads pages one by one. Text is extracted from each page. Empty pages are skipped. Whitespace is normalized so that line breaks and irregular spacing do not create noisy chunks. Each page is then divided into chunks with overlap.</w:t>
      </w:r>
    </w:p>
    <w:p>
      <w:pPr>
        <w:jc w:val="both"/>
      </w:pPr>
      <w:r>
        <w:t>The chunk size determines how much text is stored in one vector point. A very small chunk may miss context, while a very large chunk may reduce retrieval precision. Overlap helps preserve meaning across boundaries. For example, if one paragraph ends near the boundary, the next chunk still contains part of the previous text.</w:t>
      </w:r>
    </w:p>
    <w:p>
      <w:pPr>
        <w:jc w:val="both"/>
      </w:pPr>
      <w:r>
        <w:t>Pseudocode: read PDF pages, extract text, clean text, for each page split into chunks, assign chunk id, compute hash, collect normalized objects, embed all chunk texts, create Qdrant collection, upload vectors with payloads, update source status.</w:t>
      </w:r>
    </w:p>
    <w:p>
      <w:pPr>
        <w:pStyle w:val="Heading2"/>
      </w:pPr>
      <w:r>
        <w:t>API Ingestion Algorithm</w:t>
      </w:r>
    </w:p>
    <w:p>
      <w:pPr>
        <w:jc w:val="both"/>
      </w:pPr>
      <w:r>
        <w:t>The API ingestion algorithm converts structured JSON into text records. The user provides an endpoint URL and optional authentication details. The backend sends an HTTP GET request and parses the JSON response.</w:t>
      </w:r>
    </w:p>
    <w:p>
      <w:pPr>
        <w:jc w:val="both"/>
      </w:pPr>
      <w:r>
        <w:t>If the response contains a nested object, the user can provide a data path. For example, if records are inside a property named products or data.items, the system can navigate to that location. This makes the ingestion process flexible for different APIs.</w:t>
      </w:r>
    </w:p>
    <w:p>
      <w:pPr>
        <w:jc w:val="both"/>
      </w:pPr>
      <w:r>
        <w:t>Each JSON object is normalized by converting keys and values into readable lines. Nested values are converted to JSON strings so that important information is not lost. Each normalized record becomes one searchable document unit.</w:t>
      </w:r>
    </w:p>
    <w:p>
      <w:pPr>
        <w:jc w:val="both"/>
      </w:pPr>
      <w:r>
        <w:t>Pseudocode: send request, validate status, parse JSON, navigate optional path, ensure data is a list, normalize each item, embed normalized texts, recreate Qdrant collection, upload vector points, update source metadata.</w:t>
      </w:r>
    </w:p>
    <w:p>
      <w:pPr>
        <w:pStyle w:val="Heading2"/>
      </w:pPr>
      <w:r>
        <w:t>Embedding Algorithm</w:t>
      </w:r>
    </w:p>
    <w:p>
      <w:pPr>
        <w:jc w:val="both"/>
      </w:pPr>
      <w:r>
        <w:t>The embedding algorithm receives a list of texts and a task type. If the list is empty, it returns an empty vector list. Otherwise, it sends texts to the Gemini embedding model in batches. Batch processing improves efficiency and reduces repeated API overhead.</w:t>
      </w:r>
    </w:p>
    <w:p>
      <w:pPr>
        <w:jc w:val="both"/>
      </w:pPr>
      <w:r>
        <w:t>Each returned embedding is a vector of floating point values. The vector is normalized by dividing each value by the magnitude of the vector. Normalization makes cosine similarity more consistent because vector length is controlled.</w:t>
      </w:r>
    </w:p>
    <w:p>
      <w:pPr>
        <w:jc w:val="both"/>
      </w:pPr>
      <w:r>
        <w:t>Document chunks are embedded with a retrieval document task type. User questions are embedded with a retrieval query task type. This distinction helps the embedding service represent stored content and search queries appropriately.</w:t>
      </w:r>
    </w:p>
    <w:p>
      <w:pPr>
        <w:jc w:val="both"/>
      </w:pPr>
      <w:r>
        <w:t>Pseudocode: for every batch of texts, call Gemini embedding model, read embedding values, normalize vector, append to result list, return all vectors.</w:t>
      </w:r>
    </w:p>
    <w:p>
      <w:pPr>
        <w:pStyle w:val="Heading2"/>
      </w:pPr>
      <w:r>
        <w:t>Semantic Search Algorithm</w:t>
      </w:r>
    </w:p>
    <w:p>
      <w:pPr>
        <w:jc w:val="both"/>
      </w:pPr>
      <w:r>
        <w:t>The semantic search algorithm starts with a user question. The question is embedded as a query vector. The backend checks whether the selected source has a Qdrant collection. If the collection does not exist, the system returns no context.</w:t>
      </w:r>
    </w:p>
    <w:p>
      <w:pPr>
        <w:jc w:val="both"/>
      </w:pPr>
      <w:r>
        <w:t>If the collection exists, Qdrant searches for the closest vector points using cosine similarity. The top results are returned with payloads. The backend extracts text from the payloads and sends the context to the answer generation step.</w:t>
      </w:r>
    </w:p>
    <w:p>
      <w:pPr>
        <w:jc w:val="both"/>
      </w:pPr>
      <w:r>
        <w:t>Top-k retrieval controls how many chunks are passed to the model. A small top-k is faster and more focused, but may miss important context. A larger top-k gives more evidence but can include irrelevant text. The project uses a balanced value suitable for prototype use.</w:t>
      </w:r>
    </w:p>
    <w:p>
      <w:pPr>
        <w:jc w:val="both"/>
      </w:pPr>
      <w:r>
        <w:t>Pseudocode: embed question, open Qdrant client, check source collection, query top-k points, extract payload text, collect source names, return contexts and sources.</w:t>
      </w:r>
    </w:p>
    <w:p>
      <w:pPr>
        <w:pStyle w:val="Heading2"/>
      </w:pPr>
      <w:r>
        <w:t>Answer Generation Algorithm</w:t>
      </w:r>
    </w:p>
    <w:p>
      <w:pPr>
        <w:jc w:val="both"/>
      </w:pPr>
      <w:r>
        <w:t>The answer generation algorithm transforms retrieved context into a final response. If no context is found, the system returns a clear message saying that relevant information was not found in the indexed data. This is better than forcing the model to guess.</w:t>
      </w:r>
    </w:p>
    <w:p>
      <w:pPr>
        <w:jc w:val="both"/>
      </w:pPr>
      <w:r>
        <w:t>If context is available, the backend builds a prompt. The prompt includes a role instruction, answer format instruction, retrieved context, recent conversation history, and user question. The model is explicitly told to answer only using the provided context.</w:t>
      </w:r>
    </w:p>
    <w:p>
      <w:pPr>
        <w:jc w:val="both"/>
      </w:pPr>
      <w:r>
        <w:t>The output format includes an Answer section, a Key Facts from Data section, and a Sources Used section. This format improves readability and makes it easier to verify whether the model is using source evidence.</w:t>
      </w:r>
    </w:p>
    <w:p>
      <w:pPr>
        <w:jc w:val="both"/>
      </w:pPr>
      <w:r>
        <w:t>Pseudocode: if contexts empty return missing-context response, build context block, build history block, create system prompt, create user prompt, call chat completion model, trim response, store assistant message, return answer.</w:t>
      </w:r>
    </w:p>
    <w:p>
      <w:r>
        <w:br w:type="page"/>
      </w:r>
    </w:p>
    <w:p>
      <w:pPr>
        <w:pStyle w:val="Heading1"/>
      </w:pPr>
      <w:r>
        <w:t>Chapter 17: Use Cases and Applications</w:t>
      </w:r>
    </w:p>
    <w:p>
      <w:pPr>
        <w:pStyle w:val="Heading2"/>
      </w:pPr>
      <w:r>
        <w:t>Academic Learning</w:t>
      </w:r>
    </w:p>
    <w:p>
      <w:pPr>
        <w:jc w:val="both"/>
      </w:pPr>
      <w:r>
        <w:t>Students can upload lecture notes, textbooks, question banks, lab manuals, or project synopses and ask questions from those documents. This can help with revision, summary generation, concept explanation, and exam preparation.</w:t>
      </w:r>
    </w:p>
    <w:p>
      <w:pPr>
        <w:jc w:val="both"/>
      </w:pPr>
      <w:r>
        <w:t>A student can ask, 'What are the main objectives of this project?' or 'Explain this chapter in simple language.' The system retrieves the relevant chunks and generates a focused answer. Because the answer is based on the uploaded source, it remains aligned with the course material.</w:t>
      </w:r>
    </w:p>
    <w:p>
      <w:pPr>
        <w:jc w:val="both"/>
      </w:pPr>
      <w:r>
        <w:t>Faculty members can also use the system to create a course assistant. Notes, syllabus files, assignment guidelines, and reference documents can be indexed so that students can ask repeated questions without manually searching through files.</w:t>
      </w:r>
    </w:p>
    <w:p>
      <w:pPr>
        <w:jc w:val="both"/>
      </w:pPr>
      <w:r>
        <w:t>For academic use, future versions can add citation page numbers, question generation, flashcards, and automatic summaries. This would make the platform useful as a study companion.</w:t>
      </w:r>
    </w:p>
    <w:p>
      <w:pPr>
        <w:pStyle w:val="Heading2"/>
      </w:pPr>
      <w:r>
        <w:t>Business Knowledge Base</w:t>
      </w:r>
    </w:p>
    <w:p>
      <w:pPr>
        <w:jc w:val="both"/>
      </w:pPr>
      <w:r>
        <w:t>Organizations often store policies, standard operating procedures, product documents, and reports in PDF or API systems. Employees may not know where to find a specific answer. A RAG chatbot can reduce search time.</w:t>
      </w:r>
    </w:p>
    <w:p>
      <w:pPr>
        <w:jc w:val="both"/>
      </w:pPr>
      <w:r>
        <w:t>For example, a company can index HR policies and allow employees to ask questions about leave rules, reimbursement, onboarding, or conduct guidelines. The system can answer from the policy document instead of relying on memory.</w:t>
      </w:r>
    </w:p>
    <w:p>
      <w:pPr>
        <w:jc w:val="both"/>
      </w:pPr>
      <w:r>
        <w:t>A product team can index API responses or product catalog data. Sales or support teams can ask questions about product features, prices, availability, or specifications. Structured API data becomes conversationally accessible.</w:t>
      </w:r>
    </w:p>
    <w:p>
      <w:pPr>
        <w:jc w:val="both"/>
      </w:pPr>
      <w:r>
        <w:t>Business deployments require stronger access control, logging, and monitoring. The current architecture can evolve toward that by adding organization accounts, shared sources, and role-based permissions.</w:t>
      </w:r>
    </w:p>
    <w:p>
      <w:pPr>
        <w:pStyle w:val="Heading2"/>
      </w:pPr>
      <w:r>
        <w:t>Developer Documentation</w:t>
      </w:r>
    </w:p>
    <w:p>
      <w:pPr>
        <w:jc w:val="both"/>
      </w:pPr>
      <w:r>
        <w:t>Developers often work with API documentation, code references, changelogs, and JSON endpoints. A RAG assistant can help them ask questions from specific documentation sources.</w:t>
      </w:r>
    </w:p>
    <w:p>
      <w:pPr>
        <w:jc w:val="both"/>
      </w:pPr>
      <w:r>
        <w:t>If a team has an internal API endpoint that returns current service metadata, the project can index that endpoint and answer questions from the latest response. This is useful when documentation changes often.</w:t>
      </w:r>
    </w:p>
    <w:p>
      <w:pPr>
        <w:jc w:val="both"/>
      </w:pPr>
      <w:r>
        <w:t>Website-restricted RAG would be especially useful for developer docs. A user could provide a documentation site URL, and the system could crawl only that site. Questions would then be answered from the indexed pages.</w:t>
      </w:r>
    </w:p>
    <w:p>
      <w:pPr>
        <w:jc w:val="both"/>
      </w:pPr>
      <w:r>
        <w:t>Developer-focused future features can include code-aware chunking, endpoint extraction, schema summarization, and automatic example generation from API data.</w:t>
      </w:r>
    </w:p>
    <w:p>
      <w:pPr>
        <w:pStyle w:val="Heading2"/>
      </w:pPr>
      <w:r>
        <w:t>Legal and Policy Documents</w:t>
      </w:r>
    </w:p>
    <w:p>
      <w:pPr>
        <w:jc w:val="both"/>
      </w:pPr>
      <w:r>
        <w:t>Long legal and policy documents are difficult to search manually. The project can assist by retrieving relevant sections and summarizing them in understandable language.</w:t>
      </w:r>
    </w:p>
    <w:p>
      <w:pPr>
        <w:jc w:val="both"/>
      </w:pPr>
      <w:r>
        <w:t>For example, a user can upload a constitution, government notification, compliance manual, or institutional rulebook and ask targeted questions. The assistant can retrieve relevant pages and provide a structured answer.</w:t>
      </w:r>
    </w:p>
    <w:p>
      <w:pPr>
        <w:jc w:val="both"/>
      </w:pPr>
      <w:r>
        <w:t>Such use cases require careful disclaimers because AI-generated answers should not replace legal advice. The system should present itself as an information retrieval assistant and encourage verification from original documents.</w:t>
      </w:r>
    </w:p>
    <w:p>
      <w:pPr>
        <w:jc w:val="both"/>
      </w:pPr>
      <w:r>
        <w:t>Future improvements can add stronger citation views, exact page references, and quote extraction so that users can verify answers more easily.</w:t>
      </w:r>
    </w:p>
    <w:p>
      <w:pPr>
        <w:pStyle w:val="Heading2"/>
      </w:pPr>
      <w:r>
        <w:t>Multimedia Learning</w:t>
      </w:r>
    </w:p>
    <w:p>
      <w:pPr>
        <w:jc w:val="both"/>
      </w:pPr>
      <w:r>
        <w:t>The future YouTube-to-vector feature can make video content searchable. Many students learn from video lectures, but revisiting a topic inside a long video can be slow. Transcript-based RAG solves this by turning video speech into searchable text.</w:t>
      </w:r>
    </w:p>
    <w:p>
      <w:pPr>
        <w:jc w:val="both"/>
      </w:pPr>
      <w:r>
        <w:t>Audio lectures, interviews, podcasts, and meetings can follow the same pattern. Speech is transcribed, cleaned, chunked, embedded, and indexed. Users can ask questions and receive answers from the transcript.</w:t>
      </w:r>
    </w:p>
    <w:p>
      <w:pPr>
        <w:jc w:val="both"/>
      </w:pPr>
      <w:r>
        <w:t>This creates a broader knowledge platform where documents, APIs, websites, videos, and audio all become conversational data sources. The project architecture already supports this because all sources eventually become text chunks and vectors.</w:t>
      </w:r>
    </w:p>
    <w:p>
      <w:r>
        <w:br w:type="page"/>
      </w:r>
    </w:p>
    <w:p>
      <w:pPr>
        <w:pStyle w:val="Heading1"/>
      </w:pPr>
      <w:r>
        <w:t>Chapter 18: Project Management and Maintenance</w:t>
      </w:r>
    </w:p>
    <w:p>
      <w:pPr>
        <w:pStyle w:val="Heading2"/>
      </w:pPr>
      <w:r>
        <w:t>Development Phases</w:t>
      </w:r>
    </w:p>
    <w:p>
      <w:pPr>
        <w:jc w:val="both"/>
      </w:pPr>
      <w:r>
        <w:t>The project can be described through phases. Phase one is requirement analysis, where the need for a RAG chatbot and source-supported answers is identified. Phase two is backend setup, including Django project creation, installed apps, authentication, and database configuration.</w:t>
      </w:r>
    </w:p>
    <w:p>
      <w:pPr>
        <w:jc w:val="both"/>
      </w:pPr>
      <w:r>
        <w:t>Phase three is source management. During this phase, models and APIs for source creation, listing, deletion, and synchronization are built. Phase four is ingestion, where API fetching, PDF parsing, chunking, embedding, and Qdrant indexing are implemented.</w:t>
      </w:r>
    </w:p>
    <w:p>
      <w:pPr>
        <w:jc w:val="both"/>
      </w:pPr>
      <w:r>
        <w:t>Phase five is chat integration. The system retrieves context, builds prompts, calls the language model, and stores messages. Phase six is frontend integration, where login, dashboard, add-source, and chat pages are connected to backend APIs.</w:t>
      </w:r>
    </w:p>
    <w:p>
      <w:pPr>
        <w:jc w:val="both"/>
      </w:pPr>
      <w:r>
        <w:t>Phase seven is testing and deployment readiness. Configuration is moved to environment variables, production database support is prepared, static file handling is added, and the application is checked through end-to-end workflows.</w:t>
      </w:r>
    </w:p>
    <w:p>
      <w:pPr>
        <w:pStyle w:val="Heading2"/>
      </w:pPr>
      <w:r>
        <w:t>Risk Management</w:t>
      </w:r>
    </w:p>
    <w:p>
      <w:pPr>
        <w:jc w:val="both"/>
      </w:pPr>
      <w:r>
        <w:t>One risk is provider dependency. The project depends on external services for embeddings and chat generation. If API keys expire or limits are reached, AI features may stop. Mitigation includes clear error handling, usage monitoring, and optional provider abstraction.</w:t>
      </w:r>
    </w:p>
    <w:p>
      <w:pPr>
        <w:jc w:val="both"/>
      </w:pPr>
      <w:r>
        <w:t>Another risk is poor input quality. PDFs may have missing text, scanned pages, or broken formatting. APIs may return unexpected JSON structures. Mitigation includes validation, preview features, OCR support, and better error messages.</w:t>
      </w:r>
    </w:p>
    <w:p>
      <w:pPr>
        <w:jc w:val="both"/>
      </w:pPr>
      <w:r>
        <w:t>A third risk is slow ingestion for large files. Mitigation includes background jobs, progress indicators, chunk-level retries, and scheduled processing. These improvements can be added without changing the core RAG concept.</w:t>
      </w:r>
    </w:p>
    <w:p>
      <w:pPr>
        <w:jc w:val="both"/>
      </w:pPr>
      <w:r>
        <w:t>Security risk must also be considered. API keys, OAuth secrets, model keys, and database URLs should remain in environment variables. User data must be isolated by account and source.</w:t>
      </w:r>
    </w:p>
    <w:p>
      <w:pPr>
        <w:pStyle w:val="Heading2"/>
      </w:pPr>
      <w:r>
        <w:t>Maintenance Strategy</w:t>
      </w:r>
    </w:p>
    <w:p>
      <w:pPr>
        <w:jc w:val="both"/>
      </w:pPr>
      <w:r>
        <w:t>A maintainable AI application requires clear module boundaries. Authentication, source management, retrieval, chat, and frontend pages should remain separated. This allows developers to modify one part without damaging others.</w:t>
      </w:r>
    </w:p>
    <w:p>
      <w:pPr>
        <w:jc w:val="both"/>
      </w:pPr>
      <w:r>
        <w:t>Dependencies should be reviewed regularly. Framework versions, API SDKs, and deployment tools evolve over time. Upgrades should be tested in development before production deployment.</w:t>
      </w:r>
    </w:p>
    <w:p>
      <w:pPr>
        <w:jc w:val="both"/>
      </w:pPr>
      <w:r>
        <w:t>Prompt templates should be treated as part of the system design. Small prompt changes can affect answer format and behavior. Versioning important prompts can help maintain consistency.</w:t>
      </w:r>
    </w:p>
    <w:p>
      <w:pPr>
        <w:jc w:val="both"/>
      </w:pPr>
      <w:r>
        <w:t>Vector collections should be managed carefully. When a source is deleted, its vector collection should also be removed. When a source is re-ingested, old vectors should be replaced so answers reflect current data.</w:t>
      </w:r>
    </w:p>
    <w:p>
      <w:pPr>
        <w:pStyle w:val="Heading2"/>
      </w:pPr>
      <w:r>
        <w:t>Documentation Strategy</w:t>
      </w:r>
    </w:p>
    <w:p>
      <w:pPr>
        <w:jc w:val="both"/>
      </w:pPr>
      <w:r>
        <w:t>Documentation is important for academic evaluation and future development. The report explains objectives, architecture, methodology, and future scope. Technical README files can explain installation, environment variables, and deployment steps.</w:t>
      </w:r>
    </w:p>
    <w:p>
      <w:pPr>
        <w:jc w:val="both"/>
      </w:pPr>
      <w:r>
        <w:t>API documentation can list endpoints for authentication, sources, ingestion, chat sessions, and messages. This helps future developers understand how the frontend and backend communicate.</w:t>
      </w:r>
    </w:p>
    <w:p>
      <w:pPr>
        <w:jc w:val="both"/>
      </w:pPr>
      <w:r>
        <w:t>User documentation can explain how to add API sources, upload PDFs, interpret answers, and handle errors. Clear documentation makes the platform easier to demonstrate and extend.</w:t>
      </w:r>
    </w:p>
    <w:p>
      <w:r>
        <w:br w:type="page"/>
      </w:r>
    </w:p>
    <w:p>
      <w:pPr>
        <w:pStyle w:val="Heading1"/>
      </w:pPr>
      <w:r>
        <w:t>Chapter 19: Ethical Considerations</w:t>
      </w:r>
    </w:p>
    <w:p>
      <w:pPr>
        <w:pStyle w:val="Heading2"/>
      </w:pPr>
      <w:r>
        <w:t>Grounding and Hallucination Control</w:t>
      </w:r>
    </w:p>
    <w:p>
      <w:pPr>
        <w:jc w:val="both"/>
      </w:pPr>
      <w:r>
        <w:t>One ethical concern in AI chat systems is hallucination, where the model produces confident but unsupported information. The project addresses this by using retrieval-augmented generation and by instructing the model to answer only from retrieved context.</w:t>
      </w:r>
    </w:p>
    <w:p>
      <w:pPr>
        <w:jc w:val="both"/>
      </w:pPr>
      <w:r>
        <w:t>The answer format includes key facts and sources used. This encourages transparency. Users can understand that the answer comes from indexed data rather than from hidden model memory.</w:t>
      </w:r>
    </w:p>
    <w:p>
      <w:pPr>
        <w:jc w:val="both"/>
      </w:pPr>
      <w:r>
        <w:t>However, no RAG system is perfect. Retrieval may miss relevant chunks, and the model may still summarize incorrectly. Therefore, users should verify important answers against original sources, especially in legal, medical, financial, or academic submission contexts.</w:t>
      </w:r>
    </w:p>
    <w:p>
      <w:pPr>
        <w:pStyle w:val="Heading2"/>
      </w:pPr>
      <w:r>
        <w:t>Data Privacy</w:t>
      </w:r>
    </w:p>
    <w:p>
      <w:pPr>
        <w:jc w:val="both"/>
      </w:pPr>
      <w:r>
        <w:t>Users may upload sensitive documents or connect private APIs. The platform must treat source data as user-owned information. Authentication, authorization, secure cookies, environment variables, and careful access checks are necessary.</w:t>
      </w:r>
    </w:p>
    <w:p>
      <w:pPr>
        <w:jc w:val="both"/>
      </w:pPr>
      <w:r>
        <w:t>Future team features should include permissions so that a user cannot access another user's source without explicit sharing. Logs should avoid storing secrets such as API keys or full private documents unnecessarily.</w:t>
      </w:r>
    </w:p>
    <w:p>
      <w:pPr>
        <w:jc w:val="both"/>
      </w:pPr>
      <w:r>
        <w:t>If the system is deployed publicly, privacy policy, data retention policy, and deletion options should be provided. Users should know how their documents and vectors are stored and removed.</w:t>
      </w:r>
    </w:p>
    <w:p>
      <w:pPr>
        <w:pStyle w:val="Heading2"/>
      </w:pPr>
      <w:r>
        <w:t>Responsible Use</w:t>
      </w:r>
    </w:p>
    <w:p>
      <w:pPr>
        <w:jc w:val="both"/>
      </w:pPr>
      <w:r>
        <w:t>The system should be presented as an assistant for information retrieval and explanation, not as an authority that replaces professionals. This distinction is important for responsible AI use.</w:t>
      </w:r>
    </w:p>
    <w:p>
      <w:pPr>
        <w:jc w:val="both"/>
      </w:pPr>
      <w:r>
        <w:t>For academic work, the system can help summarize and understand material, but students should still write and verify their own submissions. AI assistance should support learning rather than replace learning.</w:t>
      </w:r>
    </w:p>
    <w:p>
      <w:pPr>
        <w:jc w:val="both"/>
      </w:pPr>
      <w:r>
        <w:t>For organizational use, administrators should decide which sources are appropriate for indexing. Restricted websites and APIs should be accessed only with permission.</w:t>
      </w:r>
    </w:p>
    <w:p>
      <w:pPr>
        <w:pStyle w:val="Heading2"/>
      </w:pPr>
      <w:r>
        <w:t>Bias and Data Quality</w:t>
      </w:r>
    </w:p>
    <w:p>
      <w:pPr>
        <w:jc w:val="both"/>
      </w:pPr>
      <w:r>
        <w:t>A RAG system reflects the data it is given. If the source document is biased, outdated, incomplete, or incorrect, the answers may also reflect those issues. The system should make it clear that answer quality depends on source quality.</w:t>
      </w:r>
    </w:p>
    <w:p>
      <w:pPr>
        <w:jc w:val="both"/>
      </w:pPr>
      <w:r>
        <w:t>Future versions can add source freshness indicators, document version history, and confidence signals. These features can help users judge whether an answer is based on current and reliable data.</w:t>
      </w:r>
    </w:p>
    <w:p>
      <w:pPr>
        <w:jc w:val="both"/>
      </w:pPr>
      <w:r>
        <w:t>Evaluation datasets can also be created for important sources. By comparing system answers with expected answers, developers can detect weak retrieval, missing chunks, or prompt problems.</w:t>
      </w:r>
    </w:p>
    <w:p>
      <w:r>
        <w:br w:type="page"/>
      </w:r>
    </w:p>
    <w:p>
      <w:pPr>
        <w:pStyle w:val="Heading1"/>
      </w:pPr>
      <w:r>
        <w:t>Chapter 20: Conclusion</w:t>
      </w:r>
    </w:p>
    <w:p>
      <w:pPr>
        <w:pStyle w:val="Heading2"/>
      </w:pPr>
      <w:r>
        <w:t>Conclusion</w:t>
      </w:r>
    </w:p>
    <w:p>
      <w:pPr>
        <w:jc w:val="both"/>
      </w:pPr>
      <w:r>
        <w:t>The API-Based RAG Knowledge Chatbot successfully demonstrates how retrieval-augmented generation can be implemented as a full-stack web application. The project allows users to transform PDFs and API responses into searchable knowledge and interact with that knowledge through a natural language chat interface.</w:t>
      </w:r>
    </w:p>
    <w:p>
      <w:pPr>
        <w:jc w:val="both"/>
      </w:pPr>
      <w:r>
        <w:t>The system uses Django REST Framework for backend APIs, Next.js and React for frontend interaction, PostgreSQL for relational application data, Qdrant for vector storage, Gemini Embeddings for semantic representation, and a Groq-hosted OpenAI-compatible model for answer generation. This stack reflects a modern approach to building practical AI applications.</w:t>
      </w:r>
    </w:p>
    <w:p>
      <w:pPr>
        <w:jc w:val="both"/>
      </w:pPr>
      <w:r>
        <w:t>The most valuable outcome of the project is the complete pipeline from source ingestion to grounded response generation. The project is not limited to a theoretical explanation of RAG; it provides a working implementation with authentication, source management, retrieval, and chat.</w:t>
      </w:r>
    </w:p>
    <w:p>
      <w:pPr>
        <w:jc w:val="both"/>
      </w:pPr>
      <w:r>
        <w:t>The project is suitable as a final-year B.Tech AI project because it combines artificial intelligence concepts with software engineering. It demonstrates knowledge of NLP, semantic search, vector databases, backend development, frontend development, and deployment practices.</w:t>
      </w:r>
    </w:p>
    <w:p>
      <w:pPr>
        <w:jc w:val="both"/>
      </w:pPr>
      <w:r>
        <w:t>Future additions such as controlled website ingestion, YouTube transcript indexing, audio transcription, OCR, hybrid retrieval, and analytics can make the platform more powerful. The current architecture provides a strong foundation for these enhancements.</w:t>
      </w:r>
    </w:p>
    <w:p>
      <w:r>
        <w:br w:type="page"/>
      </w:r>
    </w:p>
    <w:p>
      <w:pPr>
        <w:pStyle w:val="Heading1"/>
      </w:pPr>
      <w:r>
        <w:t>Chapter 21: References</w:t>
      </w:r>
    </w:p>
    <w:p>
      <w:pPr>
        <w:pStyle w:val="ListNumber"/>
      </w:pPr>
      <w:r>
        <w:t>Django Documentation, https://docs.djangoproject.com/</w:t>
      </w:r>
    </w:p>
    <w:p>
      <w:pPr>
        <w:pStyle w:val="ListNumber"/>
      </w:pPr>
      <w:r>
        <w:t>Django REST Framework Documentation, https://www.django-rest-framework.org/</w:t>
      </w:r>
    </w:p>
    <w:p>
      <w:pPr>
        <w:pStyle w:val="ListNumber"/>
      </w:pPr>
      <w:r>
        <w:t>Next.js Documentation, https://nextjs.org/docs</w:t>
      </w:r>
    </w:p>
    <w:p>
      <w:pPr>
        <w:pStyle w:val="ListNumber"/>
      </w:pPr>
      <w:r>
        <w:t>React Documentation, https://react.dev/</w:t>
      </w:r>
    </w:p>
    <w:p>
      <w:pPr>
        <w:pStyle w:val="ListNumber"/>
      </w:pPr>
      <w:r>
        <w:t>TypeScript Documentation, https://www.typescriptlang.org/docs/</w:t>
      </w:r>
    </w:p>
    <w:p>
      <w:pPr>
        <w:pStyle w:val="ListNumber"/>
      </w:pPr>
      <w:r>
        <w:t>Tailwind CSS Documentation, https://tailwindcss.com/docs</w:t>
      </w:r>
    </w:p>
    <w:p>
      <w:pPr>
        <w:pStyle w:val="ListNumber"/>
      </w:pPr>
      <w:r>
        <w:t>Qdrant Documentation, https://qdrant.tech/documentation/</w:t>
      </w:r>
    </w:p>
    <w:p>
      <w:pPr>
        <w:pStyle w:val="ListNumber"/>
      </w:pPr>
      <w:r>
        <w:t>Google Gemini API Documentation, https://ai.google.dev/</w:t>
      </w:r>
    </w:p>
    <w:p>
      <w:pPr>
        <w:pStyle w:val="ListNumber"/>
      </w:pPr>
      <w:r>
        <w:t>Groq API Documentation, https://console.groq.com/docs</w:t>
      </w:r>
    </w:p>
    <w:p>
      <w:pPr>
        <w:pStyle w:val="ListNumber"/>
      </w:pPr>
      <w:r>
        <w:t>pypdf Documentation, https://pypdf.readthedocs.io/</w:t>
      </w:r>
    </w:p>
    <w:p>
      <w:pPr>
        <w:pStyle w:val="ListNumber"/>
      </w:pPr>
      <w:r>
        <w:t>Lewis, P. et al., Retrieval-Augmented Generation for Knowledge-Intensive NLP Tasks, NeurIPS, 2020.</w:t>
      </w:r>
    </w:p>
    <w:p>
      <w:pPr>
        <w:pStyle w:val="ListNumber"/>
      </w:pPr>
      <w:r>
        <w:t>PostgreSQL Documentation, https://www.postgresql.org/docs/</w:t>
      </w:r>
    </w:p>
    <w:p>
      <w:r>
        <w:br w:type="page"/>
      </w:r>
    </w:p>
    <w:p>
      <w:pPr>
        <w:pStyle w:val="Heading1"/>
      </w:pPr>
      <w:r>
        <w:t>Chapter 22: Appendices</w:t>
      </w:r>
    </w:p>
    <w:p>
      <w:pPr>
        <w:pStyle w:val="Heading2"/>
      </w:pPr>
      <w:r>
        <w:t>Appendix A: Major Modules</w:t>
      </w:r>
    </w:p>
    <w:tbl>
      <w:tblPr>
        <w:tblStyle w:val="TableGrid"/>
        <w:tblW w:type="auto" w:w="0"/>
        <w:tblLook w:firstColumn="1" w:firstRow="1" w:lastColumn="0" w:lastRow="0" w:noHBand="0" w:noVBand="1" w:val="04A0"/>
      </w:tblPr>
      <w:tblGrid>
        <w:gridCol w:w="4680"/>
        <w:gridCol w:w="4680"/>
      </w:tblGrid>
      <w:tr>
        <w:tc>
          <w:tcPr>
            <w:tcW w:type="dxa" w:w="4680"/>
          </w:tcPr>
          <w:p>
            <w:r>
              <w:t>Module</w:t>
            </w:r>
          </w:p>
        </w:tc>
        <w:tc>
          <w:tcPr>
            <w:tcW w:type="dxa" w:w="4680"/>
          </w:tcPr>
          <w:p>
            <w:r>
              <w:t>Responsibility</w:t>
            </w:r>
          </w:p>
        </w:tc>
      </w:tr>
      <w:tr>
        <w:tc>
          <w:tcPr>
            <w:tcW w:type="dxa" w:w="4680"/>
          </w:tcPr>
          <w:p>
            <w:r>
              <w:t>accounts</w:t>
            </w:r>
          </w:p>
        </w:tc>
        <w:tc>
          <w:tcPr>
            <w:tcW w:type="dxa" w:w="4680"/>
          </w:tcPr>
          <w:p>
            <w:r>
              <w:t>User authentication, Google OAuth integration, and cookie JWT authentication.</w:t>
            </w:r>
          </w:p>
        </w:tc>
      </w:tr>
      <w:tr>
        <w:tc>
          <w:tcPr>
            <w:tcW w:type="dxa" w:w="4680"/>
          </w:tcPr>
          <w:p>
            <w:r>
              <w:t>sources</w:t>
            </w:r>
          </w:p>
        </w:tc>
        <w:tc>
          <w:tcPr>
            <w:tcW w:type="dxa" w:w="4680"/>
          </w:tcPr>
          <w:p>
            <w:r>
              <w:t>Source records, API/PDF ingestion, Gemini embedding, Qdrant indexing, and retrieval.</w:t>
            </w:r>
          </w:p>
        </w:tc>
      </w:tr>
      <w:tr>
        <w:tc>
          <w:tcPr>
            <w:tcW w:type="dxa" w:w="4680"/>
          </w:tcPr>
          <w:p>
            <w:r>
              <w:t>chat</w:t>
            </w:r>
          </w:p>
        </w:tc>
        <w:tc>
          <w:tcPr>
            <w:tcW w:type="dxa" w:w="4680"/>
          </w:tcPr>
          <w:p>
            <w:r>
              <w:t>Chat sessions, user messages, assistant messages, and query orchestration.</w:t>
            </w:r>
          </w:p>
        </w:tc>
      </w:tr>
      <w:tr>
        <w:tc>
          <w:tcPr>
            <w:tcW w:type="dxa" w:w="4680"/>
          </w:tcPr>
          <w:p>
            <w:r>
              <w:t>frontend pages</w:t>
            </w:r>
          </w:p>
        </w:tc>
        <w:tc>
          <w:tcPr>
            <w:tcW w:type="dxa" w:w="4680"/>
          </w:tcPr>
          <w:p>
            <w:r>
              <w:t>Login, dashboard, add-source, and source-specific chat user interfaces.</w:t>
            </w:r>
          </w:p>
        </w:tc>
      </w:tr>
    </w:tbl>
    <w:p/>
    <w:p>
      <w:pPr>
        <w:pStyle w:val="Heading2"/>
      </w:pPr>
      <w:r>
        <w:t>Appendix B: Suggested Screenshots for Final Submission</w:t>
      </w:r>
    </w:p>
    <w:p>
      <w:pPr>
        <w:pStyle w:val="ListBullet"/>
      </w:pPr>
      <w:r>
        <w:t>Login page showing email/password and Google sign-in options.</w:t>
      </w:r>
    </w:p>
    <w:p>
      <w:pPr>
        <w:pStyle w:val="ListBullet"/>
      </w:pPr>
      <w:r>
        <w:t>Dashboard page showing available sources and source status.</w:t>
      </w:r>
    </w:p>
    <w:p>
      <w:pPr>
        <w:pStyle w:val="ListBullet"/>
      </w:pPr>
      <w:r>
        <w:t>Add-source page for API source creation.</w:t>
      </w:r>
    </w:p>
    <w:p>
      <w:pPr>
        <w:pStyle w:val="ListBullet"/>
      </w:pPr>
      <w:r>
        <w:t>Add-source page for PDF upload.</w:t>
      </w:r>
    </w:p>
    <w:p>
      <w:pPr>
        <w:pStyle w:val="ListBullet"/>
      </w:pPr>
      <w:r>
        <w:t>Chat page showing a question and grounded answer.</w:t>
      </w:r>
    </w:p>
    <w:p>
      <w:pPr>
        <w:pStyle w:val="ListBullet"/>
      </w:pPr>
      <w:r>
        <w:t>Backend admin or database view showing source and chat records.</w:t>
      </w:r>
    </w:p>
    <w:p>
      <w:pPr>
        <w:pStyle w:val="ListBullet"/>
      </w:pPr>
      <w:r>
        <w:t>Qdrant collection view or vector database dashboard.</w:t>
      </w:r>
    </w:p>
    <w:p>
      <w:pPr>
        <w:pStyle w:val="ListBullet"/>
      </w:pPr>
      <w:r>
        <w:t>Deployment configuration or hosted application URL.</w:t>
      </w:r>
    </w:p>
    <w:p>
      <w:pPr>
        <w:pStyle w:val="Heading2"/>
      </w:pPr>
      <w:r>
        <w:t>Appendix C: Sample Project Viva Questions</w:t>
      </w:r>
    </w:p>
    <w:p>
      <w:r>
        <w:rPr>
          <w:b/>
        </w:rPr>
        <w:t xml:space="preserve">Q: </w:t>
      </w:r>
      <w:r>
        <w:t>What is retrieval-augmented generation?</w:t>
      </w:r>
    </w:p>
    <w:p>
      <w:r>
        <w:rPr>
          <w:b/>
        </w:rPr>
        <w:t xml:space="preserve">A: </w:t>
      </w:r>
      <w:r>
        <w:t>It is a method where relevant external context is retrieved first and then passed to a language model for grounded answer generation.</w:t>
      </w:r>
    </w:p>
    <w:p>
      <w:r>
        <w:rPr>
          <w:b/>
        </w:rPr>
        <w:t xml:space="preserve">Q: </w:t>
      </w:r>
      <w:r>
        <w:t>Why is Qdrant used?</w:t>
      </w:r>
    </w:p>
    <w:p>
      <w:r>
        <w:rPr>
          <w:b/>
        </w:rPr>
        <w:t xml:space="preserve">A: </w:t>
      </w:r>
      <w:r>
        <w:t>Qdrant is used because semantic search requires efficient vector storage and similarity search.</w:t>
      </w:r>
    </w:p>
    <w:p>
      <w:r>
        <w:rPr>
          <w:b/>
        </w:rPr>
        <w:t xml:space="preserve">Q: </w:t>
      </w:r>
      <w:r>
        <w:t>Why are Gemini Embeddings used?</w:t>
      </w:r>
    </w:p>
    <w:p>
      <w:r>
        <w:rPr>
          <w:b/>
        </w:rPr>
        <w:t xml:space="preserve">A: </w:t>
      </w:r>
      <w:r>
        <w:t>They convert source text and questions into semantic vectors so the system can search by meaning.</w:t>
      </w:r>
    </w:p>
    <w:p>
      <w:r>
        <w:rPr>
          <w:b/>
        </w:rPr>
        <w:t xml:space="preserve">Q: </w:t>
      </w:r>
      <w:r>
        <w:t>Why use PostgreSQL and Qdrant separately?</w:t>
      </w:r>
    </w:p>
    <w:p>
      <w:r>
        <w:rPr>
          <w:b/>
        </w:rPr>
        <w:t xml:space="preserve">A: </w:t>
      </w:r>
      <w:r>
        <w:t>PostgreSQL stores relational application records, while Qdrant stores vectors and performs similarity search.</w:t>
      </w:r>
    </w:p>
    <w:p>
      <w:r>
        <w:rPr>
          <w:b/>
        </w:rPr>
        <w:t xml:space="preserve">Q: </w:t>
      </w:r>
      <w:r>
        <w:t>How does the system avoid unsupported answers?</w:t>
      </w:r>
    </w:p>
    <w:p>
      <w:r>
        <w:rPr>
          <w:b/>
        </w:rPr>
        <w:t xml:space="preserve">A: </w:t>
      </w:r>
      <w:r>
        <w:t>The prompt instructs the model to answer only from retrieved context and to say when information is missing.</w:t>
      </w:r>
    </w:p>
    <w:p>
      <w:r>
        <w:rPr>
          <w:b/>
        </w:rPr>
        <w:t xml:space="preserve">Q: </w:t>
      </w:r>
      <w:r>
        <w:t>What future input types can be added?</w:t>
      </w:r>
    </w:p>
    <w:p>
      <w:r>
        <w:rPr>
          <w:b/>
        </w:rPr>
        <w:t xml:space="preserve">A: </w:t>
      </w:r>
      <w:r>
        <w:t>Website pages, YouTube transcripts, audio files, scanned documents, images, spreadsheets, and other structured data sources can be added.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