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F0483D">
      <w:pPr>
        <w:spacing w:after="0"/>
        <w:jc w:val="center"/>
        <w:rPr>
          <w:rFonts w:hint="default" w:ascii="Times New Roman" w:hAnsi="Times New Roman" w:cs="Times New Roman"/>
          <w:b/>
          <w:sz w:val="32"/>
          <w:szCs w:val="32"/>
        </w:rPr>
      </w:pPr>
      <w:r>
        <w:rPr>
          <w:rFonts w:hint="default" w:ascii="Times New Roman" w:hAnsi="Times New Roman" w:cs="Times New Roman"/>
          <w:b/>
          <w:sz w:val="32"/>
          <w:szCs w:val="32"/>
        </w:rPr>
        <w:t>Ide</w:t>
      </w:r>
      <w:r>
        <w:rPr>
          <w:rFonts w:hint="default" w:ascii="Times New Roman" w:hAnsi="Times New Roman" w:cs="Times New Roman"/>
          <w:b/>
          <w:sz w:val="32"/>
          <w:szCs w:val="32"/>
          <w:lang w:val="en-US"/>
        </w:rPr>
        <w:t>ntification</w:t>
      </w:r>
      <w:r>
        <w:rPr>
          <w:rFonts w:hint="default" w:ascii="Times New Roman" w:hAnsi="Times New Roman" w:cs="Times New Roman"/>
          <w:b/>
          <w:sz w:val="32"/>
          <w:szCs w:val="32"/>
        </w:rPr>
        <w:t xml:space="preserve"> Phase</w:t>
      </w:r>
    </w:p>
    <w:p w14:paraId="54101357">
      <w:pPr>
        <w:spacing w:after="0"/>
        <w:jc w:val="center"/>
        <w:rPr>
          <w:rFonts w:hint="default" w:ascii="Times New Roman" w:hAnsi="Times New Roman" w:cs="Times New Roman"/>
          <w:b/>
          <w:sz w:val="32"/>
          <w:szCs w:val="32"/>
        </w:rPr>
      </w:pPr>
      <w:r>
        <w:rPr>
          <w:rFonts w:hint="default" w:ascii="Times New Roman" w:hAnsi="Times New Roman" w:cs="Times New Roman"/>
          <w:b/>
          <w:sz w:val="32"/>
          <w:szCs w:val="32"/>
        </w:rPr>
        <w:t>Empathize &amp; Discover</w:t>
      </w:r>
    </w:p>
    <w:p w14:paraId="07C2DFE1">
      <w:pPr>
        <w:spacing w:after="0"/>
        <w:jc w:val="center"/>
        <w:rPr>
          <w:rFonts w:hint="default" w:ascii="Times New Roman" w:hAnsi="Times New Roman" w:cs="Times New Roman"/>
          <w:b/>
          <w:sz w:val="24"/>
          <w:szCs w:val="24"/>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E5BD9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A136419">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Date</w:t>
            </w:r>
          </w:p>
        </w:tc>
        <w:tc>
          <w:tcPr>
            <w:tcW w:w="4508" w:type="dxa"/>
            <w:tcBorders>
              <w:bottom w:val="single" w:color="000000" w:sz="4" w:space="0"/>
            </w:tcBorders>
          </w:tcPr>
          <w:p w14:paraId="34F3F71D">
            <w:pPr>
              <w:spacing w:after="0" w:line="240" w:lineRule="auto"/>
              <w:rPr>
                <w:rFonts w:hint="default" w:ascii="Times New Roman" w:hAnsi="Times New Roman" w:cs="Times New Roman"/>
                <w:sz w:val="24"/>
                <w:szCs w:val="24"/>
              </w:rPr>
            </w:pPr>
            <w:r>
              <w:rPr>
                <w:rFonts w:hint="default" w:ascii="Times New Roman" w:hAnsi="Times New Roman" w:eastAsia="Calibri" w:cs="Times New Roman"/>
                <w:sz w:val="24"/>
                <w:szCs w:val="24"/>
                <w:lang w:val="en-US"/>
              </w:rPr>
              <w:t>2</w:t>
            </w:r>
            <w:r>
              <w:rPr>
                <w:rFonts w:hint="default" w:ascii="Times New Roman" w:hAnsi="Times New Roman" w:cs="Times New Roman"/>
                <w:sz w:val="24"/>
                <w:szCs w:val="24"/>
                <w:lang w:val="en-US"/>
              </w:rPr>
              <w:t>8</w:t>
            </w:r>
            <w:r>
              <w:rPr>
                <w:rFonts w:hint="default" w:ascii="Times New Roman" w:hAnsi="Times New Roman" w:eastAsia="Calibri" w:cs="Times New Roman"/>
                <w:sz w:val="24"/>
                <w:szCs w:val="24"/>
                <w:lang w:val="en-US"/>
              </w:rPr>
              <w:t xml:space="preserve"> june</w:t>
            </w:r>
            <w:r>
              <w:rPr>
                <w:rFonts w:hint="default" w:ascii="Times New Roman" w:hAnsi="Times New Roman" w:eastAsia="Calibri" w:cs="Times New Roman"/>
                <w:sz w:val="24"/>
                <w:szCs w:val="24"/>
              </w:rPr>
              <w:t xml:space="preserve"> 2025</w:t>
            </w:r>
          </w:p>
        </w:tc>
      </w:tr>
      <w:tr w14:paraId="38BE19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4C00F4C">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Team ID</w:t>
            </w:r>
          </w:p>
        </w:tc>
        <w:tc>
          <w:tcPr>
            <w:tcW w:w="4508" w:type="dxa"/>
            <w:tcBorders>
              <w:bottom w:val="single" w:color="auto" w:sz="4" w:space="0"/>
            </w:tcBorders>
            <w:shd w:val="clear" w:color="auto" w:fill="auto"/>
          </w:tcPr>
          <w:p w14:paraId="0717D7CA">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LTVIP2025TMID59</w:t>
            </w:r>
            <w:r>
              <w:rPr>
                <w:rFonts w:hint="default" w:ascii="Times New Roman" w:hAnsi="Times New Roman" w:cs="Times New Roman"/>
                <w:sz w:val="24"/>
                <w:szCs w:val="24"/>
                <w:lang w:val="en-US"/>
              </w:rPr>
              <w:t>918</w:t>
            </w:r>
          </w:p>
        </w:tc>
      </w:tr>
      <w:tr w14:paraId="1A634E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FE726C3">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Project Name</w:t>
            </w:r>
          </w:p>
        </w:tc>
        <w:tc>
          <w:tcPr>
            <w:tcW w:w="4508" w:type="dxa"/>
            <w:tcBorders>
              <w:top w:val="single" w:color="auto" w:sz="4" w:space="0"/>
            </w:tcBorders>
          </w:tcPr>
          <w:p w14:paraId="11C7004D">
            <w:pPr>
              <w:spacing w:after="0" w:line="240" w:lineRule="auto"/>
              <w:rPr>
                <w:rFonts w:hint="default" w:ascii="Times New Roman" w:hAnsi="Times New Roman" w:cs="Times New Roman"/>
                <w:sz w:val="24"/>
                <w:szCs w:val="24"/>
              </w:rPr>
            </w:pPr>
            <w:bookmarkStart w:id="0" w:name="_Hlk201779377"/>
            <w:r>
              <w:rPr>
                <w:rFonts w:hint="default" w:ascii="Times New Roman" w:hAnsi="Times New Roman" w:cs="Times New Roman"/>
                <w:sz w:val="24"/>
                <w:szCs w:val="24"/>
              </w:rPr>
              <w:t>Smart Sorting: Transfer Learning for Identifying Rotten Fruits and Vegetables</w:t>
            </w:r>
            <w:bookmarkEnd w:id="0"/>
          </w:p>
        </w:tc>
      </w:tr>
      <w:tr w14:paraId="554714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EC2D938">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Maximum Marks</w:t>
            </w:r>
          </w:p>
        </w:tc>
        <w:tc>
          <w:tcPr>
            <w:tcW w:w="4508" w:type="dxa"/>
          </w:tcPr>
          <w:p w14:paraId="44142E75">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4 Marks</w:t>
            </w:r>
          </w:p>
        </w:tc>
      </w:tr>
    </w:tbl>
    <w:p w14:paraId="22F3BFDA">
      <w:pPr>
        <w:rPr>
          <w:rFonts w:hint="default" w:ascii="Times New Roman" w:hAnsi="Times New Roman" w:cs="Times New Roman"/>
          <w:b/>
          <w:sz w:val="24"/>
          <w:szCs w:val="24"/>
        </w:rPr>
      </w:pPr>
    </w:p>
    <w:p w14:paraId="7C13C736">
      <w:pPr>
        <w:rPr>
          <w:rFonts w:hint="default" w:ascii="Times New Roman" w:hAnsi="Times New Roman" w:cs="Times New Roman"/>
          <w:b/>
          <w:sz w:val="24"/>
          <w:szCs w:val="24"/>
        </w:rPr>
      </w:pPr>
      <w:r>
        <w:rPr>
          <w:rFonts w:hint="default" w:ascii="Times New Roman" w:hAnsi="Times New Roman" w:cs="Times New Roman"/>
          <w:b/>
          <w:sz w:val="28"/>
          <w:szCs w:val="28"/>
        </w:rPr>
        <w:t>Empathy Map Canvas:</w:t>
      </w:r>
    </w:p>
    <w:p w14:paraId="130234D5">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420" w:leftChars="0" w:hanging="420" w:firstLineChars="0"/>
        <w:jc w:val="both"/>
        <w:rPr>
          <w:rFonts w:hint="default" w:ascii="Times New Roman" w:hAnsi="Times New Roman" w:cs="Times New Roman"/>
          <w:color w:val="2A2A2A"/>
          <w:sz w:val="24"/>
          <w:szCs w:val="24"/>
        </w:rPr>
      </w:pPr>
      <w:r>
        <w:rPr>
          <w:rFonts w:hint="default" w:ascii="Times New Roman" w:hAnsi="Times New Roman" w:cs="Times New Roman"/>
          <w:color w:val="2A2A2A"/>
          <w:sz w:val="24"/>
          <w:szCs w:val="24"/>
        </w:rPr>
        <w:t xml:space="preserve">An empathy map is a simple, easy-to-digest visual that captures knowledge about a user’s </w:t>
      </w:r>
      <w:r>
        <w:rPr>
          <w:rFonts w:hint="default" w:ascii="Times New Roman" w:hAnsi="Times New Roman" w:cs="Times New Roman"/>
          <w:color w:val="2A2A2A"/>
          <w:sz w:val="24"/>
          <w:szCs w:val="24"/>
          <w:lang w:val="en-US"/>
        </w:rPr>
        <w:t>behaviors</w:t>
      </w:r>
      <w:r>
        <w:rPr>
          <w:rFonts w:hint="default" w:ascii="Times New Roman" w:hAnsi="Times New Roman" w:cs="Times New Roman"/>
          <w:color w:val="2A2A2A"/>
          <w:sz w:val="24"/>
          <w:szCs w:val="24"/>
        </w:rPr>
        <w:t xml:space="preserve"> and attitudes</w:t>
      </w:r>
      <w:bookmarkStart w:id="1" w:name="_GoBack"/>
      <w:bookmarkEnd w:id="1"/>
      <w:r>
        <w:rPr>
          <w:rFonts w:hint="default" w:ascii="Times New Roman" w:hAnsi="Times New Roman" w:cs="Times New Roman"/>
          <w:color w:val="2A2A2A"/>
          <w:sz w:val="24"/>
          <w:szCs w:val="24"/>
        </w:rPr>
        <w:t xml:space="preserve">. </w:t>
      </w:r>
    </w:p>
    <w:p w14:paraId="56B192F7">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420" w:leftChars="0" w:hanging="420" w:firstLineChars="0"/>
        <w:jc w:val="both"/>
        <w:rPr>
          <w:rFonts w:hint="default" w:ascii="Times New Roman" w:hAnsi="Times New Roman" w:cs="Times New Roman"/>
          <w:color w:val="2A2A2A"/>
          <w:sz w:val="24"/>
          <w:szCs w:val="24"/>
        </w:rPr>
      </w:pPr>
      <w:r>
        <w:rPr>
          <w:rFonts w:hint="default" w:ascii="Times New Roman" w:hAnsi="Times New Roman" w:cs="Times New Roman"/>
          <w:color w:val="2A2A2A"/>
          <w:sz w:val="24"/>
          <w:szCs w:val="24"/>
        </w:rPr>
        <w:t>It is a useful tool to helps teams better understand their users.</w:t>
      </w:r>
    </w:p>
    <w:p w14:paraId="755FE16C">
      <w:pPr>
        <w:numPr>
          <w:ilvl w:val="0"/>
          <w:numId w:val="1"/>
        </w:numPr>
        <w:ind w:left="420" w:leftChars="0" w:hanging="420" w:firstLineChars="0"/>
        <w:jc w:val="both"/>
        <w:rPr>
          <w:rFonts w:hint="default" w:ascii="Times New Roman" w:hAnsi="Times New Roman" w:cs="Times New Roman"/>
          <w:color w:val="2A2A2A"/>
          <w:sz w:val="24"/>
          <w:szCs w:val="24"/>
        </w:rPr>
      </w:pPr>
      <w:r>
        <w:rPr>
          <w:rFonts w:hint="default" w:ascii="Times New Roman" w:hAnsi="Times New Roman" w:cs="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F360A8E">
      <w:pPr>
        <w:jc w:val="center"/>
        <w:rPr>
          <w:rFonts w:hint="default" w:ascii="Times New Roman" w:hAnsi="Times New Roman" w:cs="Times New Roman"/>
          <w:b/>
          <w:bCs/>
          <w:color w:val="2A2A2A"/>
          <w:sz w:val="28"/>
          <w:szCs w:val="28"/>
          <w:u w:val="single"/>
        </w:rPr>
      </w:pPr>
      <w:r>
        <w:rPr>
          <w:rFonts w:hint="default" w:ascii="Times New Roman" w:hAnsi="Times New Roman" w:cs="Times New Roman"/>
          <w:b/>
          <w:bCs/>
          <w:color w:val="2A2A2A"/>
          <w:sz w:val="28"/>
          <w:szCs w:val="28"/>
          <w:u w:val="single"/>
        </w:rPr>
        <w:t>EMPATHY MAP CANVAS:</w:t>
      </w:r>
      <w:r>
        <w:rPr>
          <w:rFonts w:hint="default" w:ascii="Times New Roman" w:hAnsi="Times New Roman" w:cs="Times New Roman"/>
          <w:b/>
          <w:bCs/>
          <w:sz w:val="28"/>
          <w:szCs w:val="28"/>
          <w:u w:val="single"/>
        </w:rPr>
        <w:t xml:space="preserve"> </w:t>
      </w:r>
      <w:r>
        <w:rPr>
          <w:rFonts w:hint="default" w:ascii="Times New Roman" w:hAnsi="Times New Roman" w:cs="Times New Roman"/>
          <w:b/>
          <w:bCs/>
          <w:color w:val="2A2A2A"/>
          <w:sz w:val="28"/>
          <w:szCs w:val="28"/>
          <w:u w:val="single"/>
        </w:rPr>
        <w:t>Smart Sorting: Transfer Learning for Identifying Rotten Fruits and Vegetables</w:t>
      </w:r>
    </w:p>
    <w:p w14:paraId="55253EBA">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3684905"/>
            <wp:effectExtent l="0" t="0" r="2540" b="0"/>
            <wp:docPr id="1435531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31328"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684905"/>
                    </a:xfrm>
                    <a:prstGeom prst="rect">
                      <a:avLst/>
                    </a:prstGeom>
                    <a:noFill/>
                    <a:ln>
                      <a:noFill/>
                    </a:ln>
                  </pic:spPr>
                </pic:pic>
              </a:graphicData>
            </a:graphic>
          </wp:inline>
        </w:drawing>
      </w:r>
    </w:p>
    <w:p w14:paraId="205B853B">
      <w:r>
        <w:rPr>
          <w:rFonts w:hint="default" w:ascii="Times New Roman" w:hAnsi="Times New Roman" w:cs="Times New Roman"/>
          <w:b/>
          <w:bCs/>
          <w:sz w:val="28"/>
          <w:szCs w:val="28"/>
        </w:rPr>
        <w:t>Reference:</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"https://www.mural.co/templates/empathy-map-canvas" \h </w:instrText>
      </w:r>
      <w:r>
        <w:rPr>
          <w:rFonts w:hint="default" w:ascii="Times New Roman" w:hAnsi="Times New Roman" w:cs="Times New Roman"/>
          <w:sz w:val="24"/>
          <w:szCs w:val="24"/>
        </w:rPr>
        <w:fldChar w:fldCharType="separate"/>
      </w:r>
      <w:r>
        <w:rPr>
          <w:rFonts w:hint="default" w:ascii="Times New Roman" w:hAnsi="Times New Roman" w:cs="Times New Roman"/>
          <w:color w:val="0563C1"/>
          <w:sz w:val="24"/>
          <w:szCs w:val="24"/>
          <w:u w:val="single"/>
        </w:rPr>
        <w:t>https://www.mural.co/templates/empathy-map-canvas</w:t>
      </w:r>
      <w:r>
        <w:rPr>
          <w:rFonts w:hint="default" w:ascii="Times New Roman" w:hAnsi="Times New Roman" w:cs="Times New Roman"/>
          <w:color w:val="0563C1"/>
          <w:sz w:val="24"/>
          <w:szCs w:val="24"/>
          <w:u w:val="single"/>
        </w:rPr>
        <w:fldChar w:fldCharType="end"/>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IBM Plex Sans">
    <w:altName w:val="Segoe Print"/>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BEE6AD"/>
    <w:multiLevelType w:val="singleLevel"/>
    <w:tmpl w:val="32BEE6A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78B"/>
    <w:rsid w:val="00064C0E"/>
    <w:rsid w:val="002F7508"/>
    <w:rsid w:val="0030578B"/>
    <w:rsid w:val="006169A1"/>
    <w:rsid w:val="00686F03"/>
    <w:rsid w:val="006A11CB"/>
    <w:rsid w:val="00797AC5"/>
    <w:rsid w:val="008B6874"/>
    <w:rsid w:val="06E13AE1"/>
    <w:rsid w:val="1A9B01A9"/>
    <w:rsid w:val="21F430C2"/>
    <w:rsid w:val="38652B44"/>
    <w:rsid w:val="6E083615"/>
    <w:rsid w:val="6F3C2A7E"/>
    <w:rsid w:val="6F861AC0"/>
    <w:rsid w:val="74CF77B0"/>
    <w:rsid w:val="7F1A4C5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132</Words>
  <Characters>753</Characters>
  <Lines>6</Lines>
  <Paragraphs>1</Paragraphs>
  <TotalTime>2</TotalTime>
  <ScaleCrop>false</ScaleCrop>
  <LinksUpToDate>false</LinksUpToDate>
  <CharactersWithSpaces>884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Y Narasimha</cp:lastModifiedBy>
  <dcterms:modified xsi:type="dcterms:W3CDTF">2025-06-28T02:45:18Z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31AD6BAE41044F6881C6F9DCA08EA214_13</vt:lpwstr>
  </property>
</Properties>
</file>