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Allysa Joy Moyano &lt;allysa.m@mosanada.qa&gt;</w:t>
      </w:r>
    </w:p>
    <w:p w:rsidR="00000000" w:rsidDel="00000000" w:rsidP="00000000" w:rsidRDefault="00000000" w:rsidRPr="00000000" w14:paraId="00000002">
      <w:pP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October 5, 2026 10:38 AM</w:t>
      </w:r>
    </w:p>
    <w:p w:rsidR="00000000" w:rsidDel="00000000" w:rsidP="00000000" w:rsidRDefault="00000000" w:rsidRPr="00000000" w14:paraId="00000003">
      <w:pP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Mehana Kalakkandathil &lt;mehana.k@mosanada.qa&gt;; Denisse Kei Caparas &lt;denisse.c@mosanada.qa&gt;</w:t>
      </w:r>
    </w:p>
    <w:p w:rsidR="00000000" w:rsidDel="00000000" w:rsidP="00000000" w:rsidRDefault="00000000" w:rsidRPr="00000000" w14:paraId="00000004">
      <w:pP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Steve Clark &lt;steve.clark@mosanada.qa&gt;</w:t>
      </w:r>
    </w:p>
    <w:p w:rsidR="00000000" w:rsidDel="00000000" w:rsidP="00000000" w:rsidRDefault="00000000" w:rsidRPr="00000000" w14:paraId="00000005">
      <w:pP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MFMS - Vacancy List - October 2026</w:t>
      </w:r>
    </w:p>
    <w:p w:rsidR="00000000" w:rsidDel="00000000" w:rsidP="00000000" w:rsidRDefault="00000000" w:rsidRPr="00000000" w14:paraId="00000006">
      <w:pPr>
        <w:shd w:fill="ffffff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Dear All, </w:t>
      </w:r>
    </w:p>
    <w:p w:rsidR="00000000" w:rsidDel="00000000" w:rsidP="00000000" w:rsidRDefault="00000000" w:rsidRPr="00000000" w14:paraId="00000008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find the updated list of Vacancies: </w:t>
      </w:r>
    </w:p>
    <w:p w:rsidR="00000000" w:rsidDel="00000000" w:rsidP="00000000" w:rsidRDefault="00000000" w:rsidRPr="00000000" w14:paraId="0000000A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3.1811893679037"/>
        <w:gridCol w:w="1276.5364771392526"/>
        <w:gridCol w:w="2443.370600774351"/>
        <w:gridCol w:w="2792.4235437421153"/>
        <w:tblGridChange w:id="0">
          <w:tblGrid>
            <w:gridCol w:w="2513.1811893679037"/>
            <w:gridCol w:w="1276.5364771392526"/>
            <w:gridCol w:w="2443.370600774351"/>
            <w:gridCol w:w="2792.4235437421153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5608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Project: Aspire Zone 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5608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5608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Total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5608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Salary (In QAR)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5608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HVAC/Mechanical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QAR 6000 + Airfare + Acc &amp; transport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Bachelor’s in mechanical engineering. 8 years of exp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Electrical Engineer (Female)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QAR 6000 + Airfare + Acc &amp; transport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Bachelor's in electrical engineer. 8 years of exp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Electrical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QAR 6000 + Airfare + Acc &amp; Transport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Bachelor's in electrical engineer. 8 years of exp. Stadium Experience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Assistant Electrical Engineer - Outdoor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QAR 3000 + Airfare + Acc &amp; Transport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Diploma, 5 years of exp. Immediate joiners only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Pre-contracts Manager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QAR 20,000 (All in)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 years of experience, MRICS, Qatar Government Tender experience. 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5608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Project: MSY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5608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5608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Total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5608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Salary (In QAR)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5608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Senior Mechanical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QAR 12,000 (All 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Bachelors with 10+ years of exp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Electrical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QAR 6000 + Airfare + Acc &amp; transport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Bachelors with 8+ years of exp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Mechanical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QAR 6000 + Airfare + Acc &amp; transport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Bachelors with 8+ years of exp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MEP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QAR 6000 + Airfare + Acc &amp; transport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 years of exp, Bachelors. Position is opening by December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Asst MEP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QAR 3000 + Airfare + Acc &amp; transport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years of exp, Diploma/Bachelors. MEP Exp. Position is opening by December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Housekeeping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QAR 3000 + Airfare + Acc &amp; transport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Site Technician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QAR 2200 + Airfare + Acc &amp; transport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Diploma with 5 years of exp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5608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Project: Katara Cultural Village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5608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5608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Total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5608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Salary (In QAR)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5608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9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HVAC/Mechanical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QAR 6000 + Airfare + Acc &amp; transport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Bachelor’s in mechanical engineering. 8 years of exp. FM Experience with District Cooling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Electrical Technician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QAR 2200 + Airfare + Acc &amp; transport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years of exp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5608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Project: ISF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5608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5608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Total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5608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Salary (In QAR)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5608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9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Senior Operations Coordinator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QAR 12,000 + QAR 300 Airfare + QAR 750 Accommodation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Experience: 15+ years of experience as a Facilities Engineer; senior-level experience preferred</w:t>
            </w:r>
          </w:p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 Experience: Required</w:t>
            </w:r>
          </w:p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Nationality: Arabic nationality required</w:t>
            </w:r>
          </w:p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Certification: UPDA required</w:t>
            </w:r>
          </w:p>
        </w:tc>
      </w:tr>
      <w:tr>
        <w:trPr>
          <w:cantSplit w:val="0"/>
          <w:trHeight w:val="1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Electrical Engineer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QAR 6500 + Airfare + Acc &amp; transport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Experience: 8+ years</w:t>
            </w:r>
          </w:p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 Experience: Required</w:t>
            </w:r>
          </w:p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Driving License: Required</w:t>
            </w:r>
          </w:p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Nationality: Preferably Arabic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5608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Project: ODP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5608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5608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Total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5608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Salary (In QAR)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5608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1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Electrical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QAR 6000 + Airfare + Acc &amp; transport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Experience: 8+ years</w:t>
            </w:r>
          </w:p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FM Experience: Required</w:t>
            </w:r>
          </w:p>
          <w:p w:rsidR="00000000" w:rsidDel="00000000" w:rsidP="00000000" w:rsidRDefault="00000000" w:rsidRPr="00000000" w14:paraId="000000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Role: Senior Electrical Engineer by title, with Engineer-level responsibilities</w:t>
            </w:r>
          </w:p>
        </w:tc>
      </w:tr>
    </w:tbl>
    <w:p w:rsidR="00000000" w:rsidDel="00000000" w:rsidP="00000000" w:rsidRDefault="00000000" w:rsidRPr="00000000" w14:paraId="0000008F">
      <w:pPr>
        <w:shd w:fill="ffffff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rPr>
          <w:color w:val="003c78"/>
        </w:rPr>
      </w:pPr>
      <w:r w:rsidDel="00000000" w:rsidR="00000000" w:rsidRPr="00000000">
        <w:rPr>
          <w:color w:val="003c78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hd w:fill="ffffff" w:val="clear"/>
        <w:rPr>
          <w:color w:val="003c78"/>
        </w:rPr>
      </w:pPr>
      <w:r w:rsidDel="00000000" w:rsidR="00000000" w:rsidRPr="00000000">
        <w:rPr>
          <w:color w:val="003c78"/>
          <w:rtl w:val="0"/>
        </w:rPr>
        <w:t xml:space="preserve">Regards,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75"/>
        <w:gridCol w:w="5220"/>
        <w:tblGridChange w:id="0">
          <w:tblGrid>
            <w:gridCol w:w="3675"/>
            <w:gridCol w:w="5220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701b45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lineRule="auto"/>
              <w:rPr>
                <w:color w:val="701b45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003c78"/>
                <w:rtl w:val="0"/>
              </w:rPr>
              <w:t xml:space="preserve">Allysa Joy Moyano</w:t>
            </w:r>
            <w:r w:rsidDel="00000000" w:rsidR="00000000" w:rsidRPr="00000000">
              <w:rPr>
                <w:color w:val="003c78"/>
                <w:rtl w:val="0"/>
              </w:rPr>
              <w:t xml:space="preserve"> | Human Resource Executive |</w:t>
              <w:br w:type="textWrapping"/>
            </w:r>
            <w:r w:rsidDel="00000000" w:rsidR="00000000" w:rsidRPr="00000000">
              <w:rPr>
                <w:color w:val="003c78"/>
                <w:sz w:val="20"/>
                <w:szCs w:val="20"/>
                <w:rtl w:val="0"/>
              </w:rPr>
              <w:t xml:space="preserve">d:</w:t>
            </w:r>
            <w:hyperlink r:id="rId6">
              <w:r w:rsidDel="00000000" w:rsidR="00000000" w:rsidRPr="00000000">
                <w:rPr>
                  <w:color w:val="003c78"/>
                  <w:sz w:val="20"/>
                  <w:szCs w:val="20"/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color w:val="701b45"/>
                  <w:sz w:val="20"/>
                  <w:szCs w:val="20"/>
                  <w:u w:val="single"/>
                  <w:rtl w:val="0"/>
                </w:rPr>
                <w:t xml:space="preserve">+974 4430 8850</w:t>
                <w:br w:type="textWrapping"/>
              </w:r>
            </w:hyperlink>
            <w:r w:rsidDel="00000000" w:rsidR="00000000" w:rsidRPr="00000000">
              <w:rPr>
                <w:color w:val="701b45"/>
                <w:sz w:val="20"/>
                <w:szCs w:val="20"/>
                <w:u w:val="single"/>
                <w:rtl w:val="0"/>
              </w:rPr>
              <w:t xml:space="preserve">allysa.m@mosanada.qa</w:t>
            </w:r>
            <w:r w:rsidDel="00000000" w:rsidR="00000000" w:rsidRPr="00000000">
              <w:rPr>
                <w:color w:val="003c78"/>
                <w:sz w:val="20"/>
                <w:szCs w:val="20"/>
                <w:rtl w:val="0"/>
              </w:rPr>
              <w:t xml:space="preserve"> |</w:t>
            </w:r>
            <w:hyperlink r:id="rId8">
              <w:r w:rsidDel="00000000" w:rsidR="00000000" w:rsidRPr="00000000">
                <w:rPr>
                  <w:color w:val="003c78"/>
                  <w:sz w:val="20"/>
                  <w:szCs w:val="20"/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color w:val="701b45"/>
                  <w:sz w:val="20"/>
                  <w:szCs w:val="20"/>
                  <w:u w:val="single"/>
                  <w:rtl w:val="0"/>
                </w:rPr>
                <w:t xml:space="preserve">www.mosanada.qa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shd w:fill="ffffff" w:val="clear"/>
        <w:rPr>
          <w:color w:val="888888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osanada.qa/" TargetMode="External"/><Relationship Id="rId5" Type="http://schemas.openxmlformats.org/officeDocument/2006/relationships/styles" Target="styles.xml"/><Relationship Id="rId6" Type="http://schemas.openxmlformats.org/officeDocument/2006/relationships/hyperlink" Target="https://mail.zoho.com/zm/" TargetMode="External"/><Relationship Id="rId7" Type="http://schemas.openxmlformats.org/officeDocument/2006/relationships/hyperlink" Target="https://mail.zoho.com/zm/" TargetMode="External"/><Relationship Id="rId8" Type="http://schemas.openxmlformats.org/officeDocument/2006/relationships/hyperlink" Target="https://www.mosanada.q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