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1BDF" w14:textId="676A8B28" w:rsidR="0020124D" w:rsidRDefault="0078162B">
      <w:pPr>
        <w:spacing w:after="0"/>
        <w:ind w:left="24"/>
        <w:jc w:val="center"/>
      </w:pPr>
      <w:r>
        <w:rPr>
          <w:rFonts w:ascii="Tahoma" w:eastAsia="Tahoma" w:hAnsi="Tahoma" w:cs="Tahoma"/>
          <w:sz w:val="24"/>
        </w:rPr>
        <w:t xml:space="preserve"> </w:t>
      </w:r>
    </w:p>
    <w:p w14:paraId="7DB1E50C" w14:textId="77777777" w:rsidR="0020124D" w:rsidRPr="00734F97" w:rsidRDefault="0078162B">
      <w:pPr>
        <w:pStyle w:val="Heading1"/>
        <w:ind w:right="1"/>
        <w:rPr>
          <w:rFonts w:asciiTheme="majorHAnsi" w:hAnsiTheme="majorHAnsi" w:cstheme="majorHAnsi"/>
          <w:b/>
          <w:sz w:val="44"/>
          <w:u w:val="none"/>
        </w:rPr>
      </w:pPr>
      <w:r w:rsidRPr="00734F97">
        <w:rPr>
          <w:rFonts w:asciiTheme="majorHAnsi" w:hAnsiTheme="majorHAnsi" w:cstheme="majorHAnsi"/>
          <w:b/>
          <w:sz w:val="44"/>
          <w:u w:val="none"/>
        </w:rPr>
        <w:t xml:space="preserve">TERM PROJECT </w:t>
      </w:r>
    </w:p>
    <w:p w14:paraId="2CACFF5D" w14:textId="77777777" w:rsidR="0020124D" w:rsidRDefault="0078162B">
      <w:pPr>
        <w:spacing w:after="33"/>
        <w:ind w:left="25"/>
        <w:jc w:val="center"/>
      </w:pPr>
      <w:r>
        <w:rPr>
          <w:rFonts w:ascii="Tahoma" w:eastAsia="Tahoma" w:hAnsi="Tahoma" w:cs="Tahoma"/>
          <w:sz w:val="24"/>
        </w:rPr>
        <w:t xml:space="preserve"> </w:t>
      </w:r>
    </w:p>
    <w:p w14:paraId="03CD4BF6" w14:textId="42CE16B9" w:rsidR="0020124D" w:rsidRDefault="0078162B">
      <w:pPr>
        <w:spacing w:after="78"/>
        <w:ind w:right="124"/>
        <w:jc w:val="center"/>
      </w:pPr>
      <w:r>
        <w:rPr>
          <w:rFonts w:ascii="Tahoma" w:eastAsia="Tahoma" w:hAnsi="Tahoma" w:cs="Tahoma"/>
          <w:b/>
          <w:sz w:val="28"/>
        </w:rPr>
        <w:t>I</w:t>
      </w:r>
      <w:r>
        <w:rPr>
          <w:rFonts w:ascii="Tahoma" w:eastAsia="Tahoma" w:hAnsi="Tahoma" w:cs="Tahoma"/>
          <w:b/>
        </w:rPr>
        <w:t>NSTRUCTOR</w:t>
      </w:r>
      <w:r>
        <w:rPr>
          <w:rFonts w:ascii="Tahoma" w:eastAsia="Tahoma" w:hAnsi="Tahoma" w:cs="Tahoma"/>
          <w:b/>
          <w:sz w:val="28"/>
        </w:rPr>
        <w:t xml:space="preserve">: </w:t>
      </w:r>
      <w:proofErr w:type="spellStart"/>
      <w:r w:rsidR="00734F97">
        <w:rPr>
          <w:rFonts w:ascii="Tahoma" w:eastAsia="Tahoma" w:hAnsi="Tahoma" w:cs="Tahoma"/>
          <w:b/>
          <w:sz w:val="28"/>
        </w:rPr>
        <w:t>Cryston</w:t>
      </w:r>
      <w:proofErr w:type="spellEnd"/>
      <w:r w:rsidR="00734F97">
        <w:rPr>
          <w:rFonts w:ascii="Tahoma" w:eastAsia="Tahoma" w:hAnsi="Tahoma" w:cs="Tahoma"/>
          <w:b/>
          <w:sz w:val="28"/>
        </w:rPr>
        <w:t xml:space="preserve"> Haven</w:t>
      </w:r>
    </w:p>
    <w:p w14:paraId="75E7C02E" w14:textId="42F15FA5" w:rsidR="0020124D" w:rsidRDefault="0078162B" w:rsidP="00930B25">
      <w:pPr>
        <w:spacing w:after="0"/>
        <w:jc w:val="center"/>
      </w:pPr>
      <w:r>
        <w:rPr>
          <w:rFonts w:ascii="Tahoma" w:eastAsia="Tahoma" w:hAnsi="Tahoma" w:cs="Tahoma"/>
          <w:b/>
          <w:sz w:val="28"/>
        </w:rPr>
        <w:t>C</w:t>
      </w:r>
      <w:r>
        <w:rPr>
          <w:rFonts w:ascii="Tahoma" w:eastAsia="Tahoma" w:hAnsi="Tahoma" w:cs="Tahoma"/>
          <w:b/>
        </w:rPr>
        <w:t>LASS</w:t>
      </w:r>
      <w:r>
        <w:rPr>
          <w:rFonts w:ascii="Tahoma" w:eastAsia="Tahoma" w:hAnsi="Tahoma" w:cs="Tahoma"/>
          <w:b/>
          <w:sz w:val="28"/>
        </w:rPr>
        <w:t xml:space="preserve">: </w:t>
      </w:r>
      <w:r w:rsidR="0048754C">
        <w:rPr>
          <w:rFonts w:ascii="Tahoma" w:eastAsia="Tahoma" w:hAnsi="Tahoma" w:cs="Tahoma"/>
          <w:b/>
          <w:sz w:val="28"/>
        </w:rPr>
        <w:t>Summer</w:t>
      </w:r>
      <w:r>
        <w:rPr>
          <w:rFonts w:ascii="Tahoma" w:eastAsia="Tahoma" w:hAnsi="Tahoma" w:cs="Tahoma"/>
          <w:sz w:val="30"/>
        </w:rPr>
        <w:t xml:space="preserve"> 20</w:t>
      </w:r>
      <w:r w:rsidR="00C5722F">
        <w:rPr>
          <w:rFonts w:ascii="Tahoma" w:eastAsia="Tahoma" w:hAnsi="Tahoma" w:cs="Tahoma"/>
          <w:sz w:val="30"/>
        </w:rPr>
        <w:t>2</w:t>
      </w:r>
      <w:r w:rsidR="0048754C">
        <w:rPr>
          <w:rFonts w:ascii="Tahoma" w:eastAsia="Tahoma" w:hAnsi="Tahoma" w:cs="Tahoma"/>
          <w:sz w:val="30"/>
        </w:rPr>
        <w:t>3</w:t>
      </w:r>
      <w:r>
        <w:rPr>
          <w:rFonts w:ascii="Tahoma" w:eastAsia="Tahoma" w:hAnsi="Tahoma" w:cs="Tahoma"/>
          <w:sz w:val="30"/>
        </w:rPr>
        <w:t xml:space="preserve"> (CSD 11</w:t>
      </w:r>
      <w:r w:rsidR="00930B25">
        <w:rPr>
          <w:rFonts w:ascii="Tahoma" w:eastAsia="Tahoma" w:hAnsi="Tahoma" w:cs="Tahoma"/>
          <w:sz w:val="30"/>
        </w:rPr>
        <w:t>0</w:t>
      </w:r>
      <w:r>
        <w:rPr>
          <w:rFonts w:ascii="Tahoma" w:eastAsia="Tahoma" w:hAnsi="Tahoma" w:cs="Tahoma"/>
          <w:sz w:val="30"/>
        </w:rPr>
        <w:t>3)</w:t>
      </w:r>
    </w:p>
    <w:p w14:paraId="4639B0CE" w14:textId="7F3D0F58" w:rsidR="0020124D" w:rsidRDefault="0078162B" w:rsidP="00734F97">
      <w:pPr>
        <w:spacing w:after="170"/>
        <w:ind w:left="25"/>
        <w:jc w:val="center"/>
      </w:pPr>
      <w:r>
        <w:rPr>
          <w:rFonts w:ascii="Tahoma" w:eastAsia="Tahoma" w:hAnsi="Tahoma" w:cs="Tahoma"/>
          <w:sz w:val="24"/>
        </w:rPr>
        <w:t xml:space="preserve">  </w:t>
      </w:r>
    </w:p>
    <w:p w14:paraId="4F23181E" w14:textId="394237D4" w:rsidR="001B3BB6" w:rsidRDefault="0078162B" w:rsidP="00122BF0">
      <w:pPr>
        <w:tabs>
          <w:tab w:val="center" w:pos="4203"/>
          <w:tab w:val="center" w:pos="6453"/>
        </w:tabs>
        <w:spacing w:after="163"/>
        <w:jc w:val="center"/>
        <w:rPr>
          <w:rFonts w:ascii="Tahoma" w:eastAsia="Tahoma" w:hAnsi="Tahoma" w:cs="Tahoma"/>
          <w:b/>
          <w:sz w:val="28"/>
        </w:rPr>
      </w:pPr>
      <w:r>
        <w:rPr>
          <w:rFonts w:ascii="Tahoma" w:eastAsia="Tahoma" w:hAnsi="Tahoma" w:cs="Tahoma"/>
          <w:b/>
          <w:sz w:val="28"/>
        </w:rPr>
        <w:t>D</w:t>
      </w:r>
      <w:r>
        <w:rPr>
          <w:rFonts w:ascii="Tahoma" w:eastAsia="Tahoma" w:hAnsi="Tahoma" w:cs="Tahoma"/>
          <w:b/>
        </w:rPr>
        <w:t>ATE</w:t>
      </w:r>
      <w:r>
        <w:rPr>
          <w:rFonts w:ascii="Tahoma" w:eastAsia="Tahoma" w:hAnsi="Tahoma" w:cs="Tahoma"/>
          <w:b/>
          <w:sz w:val="28"/>
        </w:rPr>
        <w:t>:</w:t>
      </w:r>
    </w:p>
    <w:p w14:paraId="530E0BE2" w14:textId="3C64A2D9" w:rsidR="001B3BB6" w:rsidRDefault="00734F97" w:rsidP="00122BF0">
      <w:pPr>
        <w:tabs>
          <w:tab w:val="center" w:pos="4203"/>
          <w:tab w:val="center" w:pos="6453"/>
        </w:tabs>
        <w:spacing w:after="163"/>
        <w:jc w:val="center"/>
        <w:rPr>
          <w:rFonts w:ascii="Tahoma" w:eastAsia="Tahoma" w:hAnsi="Tahoma" w:cs="Tahoma"/>
          <w:b/>
          <w:sz w:val="28"/>
        </w:rPr>
      </w:pPr>
      <w:r>
        <w:rPr>
          <w:rFonts w:ascii="Tahoma" w:eastAsia="Tahoma" w:hAnsi="Tahoma" w:cs="Tahoma"/>
          <w:b/>
          <w:sz w:val="28"/>
        </w:rPr>
        <w:t>12/</w:t>
      </w:r>
      <w:r w:rsidR="00122BF0">
        <w:rPr>
          <w:rFonts w:ascii="Tahoma" w:eastAsia="Tahoma" w:hAnsi="Tahoma" w:cs="Tahoma"/>
          <w:b/>
          <w:sz w:val="28"/>
        </w:rPr>
        <w:t>3</w:t>
      </w:r>
      <w:r>
        <w:rPr>
          <w:rFonts w:ascii="Tahoma" w:eastAsia="Tahoma" w:hAnsi="Tahoma" w:cs="Tahoma"/>
          <w:b/>
          <w:sz w:val="28"/>
        </w:rPr>
        <w:t>/2023</w:t>
      </w:r>
    </w:p>
    <w:p w14:paraId="2E40AB4D" w14:textId="2600FD93" w:rsidR="0020124D" w:rsidRDefault="0078162B">
      <w:pPr>
        <w:tabs>
          <w:tab w:val="center" w:pos="4203"/>
          <w:tab w:val="center" w:pos="6453"/>
        </w:tabs>
        <w:spacing w:after="163"/>
        <w:rPr>
          <w:rFonts w:ascii="Tahoma" w:eastAsia="Tahoma" w:hAnsi="Tahoma" w:cs="Tahoma"/>
          <w:sz w:val="24"/>
        </w:rPr>
      </w:pPr>
      <w:r>
        <w:rPr>
          <w:rFonts w:ascii="Tahoma" w:eastAsia="Tahoma" w:hAnsi="Tahoma" w:cs="Tahoma"/>
          <w:b/>
          <w:sz w:val="28"/>
        </w:rPr>
        <w:tab/>
      </w:r>
      <w:r>
        <w:rPr>
          <w:rFonts w:ascii="Tahoma" w:eastAsia="Tahoma" w:hAnsi="Tahoma" w:cs="Tahoma"/>
          <w:sz w:val="24"/>
        </w:rPr>
        <w:t xml:space="preserve"> </w:t>
      </w:r>
    </w:p>
    <w:p w14:paraId="3A75DF7F" w14:textId="77777777" w:rsidR="00122BF0" w:rsidRDefault="00122BF0" w:rsidP="00122BF0">
      <w:pPr>
        <w:tabs>
          <w:tab w:val="center" w:pos="3597"/>
          <w:tab w:val="center" w:pos="6453"/>
        </w:tabs>
        <w:spacing w:after="163"/>
        <w:jc w:val="center"/>
        <w:rPr>
          <w:rFonts w:ascii="Tahoma" w:hAnsi="Tahoma" w:cs="Tahoma"/>
          <w:b/>
          <w:sz w:val="28"/>
          <w:szCs w:val="28"/>
        </w:rPr>
      </w:pPr>
      <w:r w:rsidRPr="00122BF0">
        <w:rPr>
          <w:rFonts w:ascii="Tahoma" w:hAnsi="Tahoma" w:cs="Tahoma"/>
          <w:b/>
          <w:sz w:val="28"/>
          <w:szCs w:val="28"/>
        </w:rPr>
        <w:t>Project Title:</w:t>
      </w:r>
      <w:r>
        <w:rPr>
          <w:rFonts w:ascii="Tahoma" w:hAnsi="Tahoma" w:cs="Tahoma"/>
          <w:b/>
          <w:sz w:val="28"/>
          <w:szCs w:val="28"/>
        </w:rPr>
        <w:t xml:space="preserve"> </w:t>
      </w:r>
    </w:p>
    <w:p w14:paraId="76059D3B" w14:textId="31A74327" w:rsidR="00122BF0" w:rsidRDefault="00122BF0" w:rsidP="00122BF0">
      <w:pPr>
        <w:tabs>
          <w:tab w:val="center" w:pos="3597"/>
          <w:tab w:val="center" w:pos="6453"/>
        </w:tabs>
        <w:spacing w:after="163"/>
        <w:jc w:val="center"/>
        <w:rPr>
          <w:rFonts w:ascii="Tahoma" w:hAnsi="Tahoma" w:cs="Tahoma"/>
          <w:b/>
          <w:sz w:val="28"/>
          <w:szCs w:val="28"/>
        </w:rPr>
      </w:pPr>
      <w:r>
        <w:rPr>
          <w:rFonts w:ascii="Tahoma" w:hAnsi="Tahoma" w:cs="Tahoma"/>
          <w:b/>
          <w:sz w:val="28"/>
          <w:szCs w:val="28"/>
        </w:rPr>
        <w:t>A Travel Website</w:t>
      </w:r>
    </w:p>
    <w:p w14:paraId="0883E2DA" w14:textId="77777777" w:rsidR="00122BF0" w:rsidRPr="00122BF0" w:rsidRDefault="00122BF0" w:rsidP="00122BF0">
      <w:pPr>
        <w:tabs>
          <w:tab w:val="center" w:pos="3597"/>
          <w:tab w:val="center" w:pos="6453"/>
        </w:tabs>
        <w:spacing w:after="163"/>
        <w:jc w:val="center"/>
        <w:rPr>
          <w:rFonts w:ascii="Tahoma" w:hAnsi="Tahoma" w:cs="Tahoma"/>
          <w:b/>
          <w:sz w:val="28"/>
          <w:szCs w:val="28"/>
        </w:rPr>
      </w:pPr>
    </w:p>
    <w:p w14:paraId="0F0CB843" w14:textId="7BC828B5" w:rsidR="00122BF0" w:rsidRPr="00122BF0" w:rsidRDefault="00122BF0" w:rsidP="00122BF0">
      <w:pPr>
        <w:tabs>
          <w:tab w:val="center" w:pos="4203"/>
          <w:tab w:val="center" w:pos="6453"/>
        </w:tabs>
        <w:spacing w:after="163"/>
        <w:jc w:val="center"/>
        <w:rPr>
          <w:rFonts w:ascii="Tahoma" w:hAnsi="Tahoma" w:cs="Tahoma"/>
          <w:b/>
        </w:rPr>
      </w:pPr>
      <w:r w:rsidRPr="00122BF0">
        <w:rPr>
          <w:rFonts w:ascii="Tahoma" w:hAnsi="Tahoma" w:cs="Tahoma"/>
          <w:b/>
          <w:sz w:val="28"/>
        </w:rPr>
        <w:t xml:space="preserve">Submitted </w:t>
      </w:r>
      <w:proofErr w:type="gramStart"/>
      <w:r w:rsidRPr="00122BF0">
        <w:rPr>
          <w:rFonts w:ascii="Tahoma" w:hAnsi="Tahoma" w:cs="Tahoma"/>
          <w:b/>
          <w:sz w:val="28"/>
        </w:rPr>
        <w:t>By:-</w:t>
      </w:r>
      <w:proofErr w:type="gramEnd"/>
    </w:p>
    <w:p w14:paraId="4FE86F08" w14:textId="0377F610" w:rsidR="001B3BB6" w:rsidRDefault="0078162B" w:rsidP="00122BF0">
      <w:pPr>
        <w:tabs>
          <w:tab w:val="center" w:pos="3597"/>
          <w:tab w:val="center" w:pos="6453"/>
        </w:tabs>
        <w:spacing w:after="163"/>
        <w:jc w:val="center"/>
        <w:rPr>
          <w:rFonts w:ascii="Tahoma" w:eastAsia="Tahoma" w:hAnsi="Tahoma" w:cs="Tahoma"/>
          <w:b/>
          <w:sz w:val="28"/>
        </w:rPr>
      </w:pPr>
      <w:r>
        <w:rPr>
          <w:rFonts w:ascii="Tahoma" w:eastAsia="Tahoma" w:hAnsi="Tahoma" w:cs="Tahoma"/>
          <w:b/>
          <w:sz w:val="28"/>
        </w:rPr>
        <w:t>S</w:t>
      </w:r>
      <w:r>
        <w:rPr>
          <w:rFonts w:ascii="Tahoma" w:eastAsia="Tahoma" w:hAnsi="Tahoma" w:cs="Tahoma"/>
          <w:b/>
        </w:rPr>
        <w:t xml:space="preserve">TUDENT </w:t>
      </w:r>
      <w:r>
        <w:rPr>
          <w:rFonts w:ascii="Tahoma" w:eastAsia="Tahoma" w:hAnsi="Tahoma" w:cs="Tahoma"/>
          <w:b/>
          <w:sz w:val="28"/>
        </w:rPr>
        <w:t>N</w:t>
      </w:r>
      <w:r>
        <w:rPr>
          <w:rFonts w:ascii="Tahoma" w:eastAsia="Tahoma" w:hAnsi="Tahoma" w:cs="Tahoma"/>
          <w:b/>
        </w:rPr>
        <w:t>AME</w:t>
      </w:r>
      <w:r w:rsidR="00A325C7">
        <w:rPr>
          <w:rFonts w:ascii="Tahoma" w:eastAsia="Tahoma" w:hAnsi="Tahoma" w:cs="Tahoma"/>
          <w:b/>
        </w:rPr>
        <w:t>S</w:t>
      </w:r>
      <w:r>
        <w:rPr>
          <w:rFonts w:ascii="Tahoma" w:eastAsia="Tahoma" w:hAnsi="Tahoma" w:cs="Tahoma"/>
          <w:b/>
          <w:sz w:val="28"/>
        </w:rPr>
        <w:t>:</w:t>
      </w:r>
    </w:p>
    <w:p w14:paraId="2C2788E6" w14:textId="77777777" w:rsidR="004B18C1" w:rsidRDefault="004B18C1" w:rsidP="00122BF0">
      <w:pPr>
        <w:tabs>
          <w:tab w:val="center" w:pos="3597"/>
          <w:tab w:val="center" w:pos="6453"/>
        </w:tabs>
        <w:spacing w:after="163"/>
        <w:jc w:val="center"/>
        <w:rPr>
          <w:rFonts w:ascii="Tahoma" w:eastAsia="Tahoma" w:hAnsi="Tahoma" w:cs="Tahoma"/>
          <w:b/>
          <w:sz w:val="28"/>
        </w:rPr>
      </w:pPr>
    </w:p>
    <w:p w14:paraId="2BAA04F0" w14:textId="4CDFAB61" w:rsidR="00734F97" w:rsidRDefault="00734F97" w:rsidP="00122BF0">
      <w:pPr>
        <w:tabs>
          <w:tab w:val="center" w:pos="3597"/>
          <w:tab w:val="center" w:pos="6453"/>
        </w:tabs>
        <w:spacing w:after="163"/>
        <w:jc w:val="center"/>
        <w:rPr>
          <w:rFonts w:ascii="Tahoma" w:eastAsia="Tahoma" w:hAnsi="Tahoma" w:cs="Tahoma"/>
          <w:b/>
          <w:sz w:val="28"/>
        </w:rPr>
      </w:pPr>
      <w:r>
        <w:rPr>
          <w:rFonts w:ascii="Tahoma" w:eastAsia="Tahoma" w:hAnsi="Tahoma" w:cs="Tahoma"/>
          <w:b/>
          <w:sz w:val="28"/>
        </w:rPr>
        <w:t>AKSHAT TALAJIYA    C09</w:t>
      </w:r>
      <w:r w:rsidR="00DB3D15">
        <w:rPr>
          <w:rFonts w:ascii="Tahoma" w:eastAsia="Tahoma" w:hAnsi="Tahoma" w:cs="Tahoma"/>
          <w:b/>
          <w:sz w:val="28"/>
        </w:rPr>
        <w:t>1</w:t>
      </w:r>
      <w:r>
        <w:rPr>
          <w:rFonts w:ascii="Tahoma" w:eastAsia="Tahoma" w:hAnsi="Tahoma" w:cs="Tahoma"/>
          <w:b/>
          <w:sz w:val="28"/>
        </w:rPr>
        <w:t>3</w:t>
      </w:r>
      <w:r w:rsidR="00B16171">
        <w:rPr>
          <w:rFonts w:ascii="Tahoma" w:eastAsia="Tahoma" w:hAnsi="Tahoma" w:cs="Tahoma"/>
          <w:b/>
          <w:sz w:val="28"/>
        </w:rPr>
        <w:t>240</w:t>
      </w:r>
    </w:p>
    <w:p w14:paraId="64711A19" w14:textId="609B041C" w:rsidR="00734F97" w:rsidRDefault="00734F97" w:rsidP="00122BF0">
      <w:pPr>
        <w:tabs>
          <w:tab w:val="center" w:pos="3597"/>
          <w:tab w:val="center" w:pos="6453"/>
        </w:tabs>
        <w:spacing w:after="163"/>
        <w:jc w:val="center"/>
        <w:rPr>
          <w:rFonts w:ascii="Tahoma" w:eastAsia="Tahoma" w:hAnsi="Tahoma" w:cs="Tahoma"/>
          <w:b/>
          <w:sz w:val="28"/>
        </w:rPr>
      </w:pPr>
      <w:r>
        <w:rPr>
          <w:rFonts w:ascii="Tahoma" w:eastAsia="Tahoma" w:hAnsi="Tahoma" w:cs="Tahoma"/>
          <w:b/>
          <w:sz w:val="28"/>
        </w:rPr>
        <w:t>DEEP P PRAJAPATI   C090</w:t>
      </w:r>
      <w:r w:rsidR="004E0846">
        <w:rPr>
          <w:rFonts w:ascii="Tahoma" w:eastAsia="Tahoma" w:hAnsi="Tahoma" w:cs="Tahoma"/>
          <w:b/>
          <w:sz w:val="28"/>
        </w:rPr>
        <w:t>3287</w:t>
      </w:r>
    </w:p>
    <w:p w14:paraId="65007565" w14:textId="1B721AB9" w:rsidR="00734F97" w:rsidRDefault="00734F97" w:rsidP="00122BF0">
      <w:pPr>
        <w:tabs>
          <w:tab w:val="center" w:pos="3597"/>
          <w:tab w:val="center" w:pos="6453"/>
        </w:tabs>
        <w:spacing w:after="163"/>
        <w:jc w:val="center"/>
        <w:rPr>
          <w:rFonts w:ascii="Tahoma" w:eastAsia="Tahoma" w:hAnsi="Tahoma" w:cs="Tahoma"/>
          <w:b/>
          <w:sz w:val="28"/>
        </w:rPr>
      </w:pPr>
      <w:r>
        <w:rPr>
          <w:rFonts w:ascii="Tahoma" w:eastAsia="Tahoma" w:hAnsi="Tahoma" w:cs="Tahoma"/>
          <w:b/>
          <w:sz w:val="28"/>
        </w:rPr>
        <w:t xml:space="preserve">DEEP M </w:t>
      </w:r>
      <w:proofErr w:type="gramStart"/>
      <w:r>
        <w:rPr>
          <w:rFonts w:ascii="Tahoma" w:eastAsia="Tahoma" w:hAnsi="Tahoma" w:cs="Tahoma"/>
          <w:b/>
          <w:sz w:val="28"/>
        </w:rPr>
        <w:t xml:space="preserve">PRAJAPATI </w:t>
      </w:r>
      <w:r w:rsidR="004B18C1">
        <w:rPr>
          <w:rFonts w:ascii="Tahoma" w:eastAsia="Tahoma" w:hAnsi="Tahoma" w:cs="Tahoma"/>
          <w:b/>
          <w:sz w:val="28"/>
        </w:rPr>
        <w:t xml:space="preserve"> </w:t>
      </w:r>
      <w:r>
        <w:rPr>
          <w:rFonts w:ascii="Tahoma" w:eastAsia="Tahoma" w:hAnsi="Tahoma" w:cs="Tahoma"/>
          <w:b/>
          <w:sz w:val="28"/>
        </w:rPr>
        <w:t>C</w:t>
      </w:r>
      <w:proofErr w:type="gramEnd"/>
      <w:r>
        <w:rPr>
          <w:rFonts w:ascii="Tahoma" w:eastAsia="Tahoma" w:hAnsi="Tahoma" w:cs="Tahoma"/>
          <w:b/>
          <w:sz w:val="28"/>
        </w:rPr>
        <w:t>090</w:t>
      </w:r>
      <w:r w:rsidR="004B18C1">
        <w:rPr>
          <w:rFonts w:ascii="Tahoma" w:eastAsia="Tahoma" w:hAnsi="Tahoma" w:cs="Tahoma"/>
          <w:b/>
          <w:sz w:val="28"/>
        </w:rPr>
        <w:t>4</w:t>
      </w:r>
      <w:r w:rsidR="00B16171">
        <w:rPr>
          <w:rFonts w:ascii="Tahoma" w:eastAsia="Tahoma" w:hAnsi="Tahoma" w:cs="Tahoma"/>
          <w:b/>
          <w:sz w:val="28"/>
        </w:rPr>
        <w:t>330</w:t>
      </w:r>
    </w:p>
    <w:p w14:paraId="17555F4C" w14:textId="10254784" w:rsidR="00734F97" w:rsidRDefault="00734F97" w:rsidP="00122BF0">
      <w:pPr>
        <w:tabs>
          <w:tab w:val="center" w:pos="3597"/>
          <w:tab w:val="center" w:pos="6453"/>
        </w:tabs>
        <w:spacing w:after="163"/>
        <w:jc w:val="center"/>
        <w:rPr>
          <w:rFonts w:ascii="Tahoma" w:eastAsia="Tahoma" w:hAnsi="Tahoma" w:cs="Tahoma"/>
          <w:b/>
          <w:sz w:val="28"/>
        </w:rPr>
      </w:pPr>
      <w:r>
        <w:rPr>
          <w:rFonts w:ascii="Tahoma" w:eastAsia="Tahoma" w:hAnsi="Tahoma" w:cs="Tahoma"/>
          <w:b/>
          <w:sz w:val="28"/>
        </w:rPr>
        <w:t>URVESH PATEL         C0903445</w:t>
      </w:r>
    </w:p>
    <w:p w14:paraId="01F861FF" w14:textId="197C6951" w:rsidR="0020124D" w:rsidRDefault="00734F97" w:rsidP="00122BF0">
      <w:pPr>
        <w:tabs>
          <w:tab w:val="center" w:pos="3597"/>
          <w:tab w:val="center" w:pos="6453"/>
        </w:tabs>
        <w:spacing w:after="163"/>
        <w:jc w:val="center"/>
        <w:rPr>
          <w:rFonts w:ascii="Tahoma" w:eastAsia="Tahoma" w:hAnsi="Tahoma" w:cs="Tahoma"/>
          <w:sz w:val="24"/>
        </w:rPr>
      </w:pPr>
      <w:r>
        <w:rPr>
          <w:rFonts w:ascii="Tahoma" w:eastAsia="Tahoma" w:hAnsi="Tahoma" w:cs="Tahoma"/>
          <w:b/>
          <w:sz w:val="28"/>
        </w:rPr>
        <w:t xml:space="preserve">VISHAL PATEL          </w:t>
      </w:r>
      <w:r w:rsidR="00122BF0">
        <w:rPr>
          <w:rFonts w:ascii="Tahoma" w:eastAsia="Tahoma" w:hAnsi="Tahoma" w:cs="Tahoma"/>
          <w:b/>
          <w:sz w:val="28"/>
        </w:rPr>
        <w:t xml:space="preserve"> </w:t>
      </w:r>
      <w:r>
        <w:rPr>
          <w:rFonts w:ascii="Tahoma" w:eastAsia="Tahoma" w:hAnsi="Tahoma" w:cs="Tahoma"/>
          <w:b/>
          <w:sz w:val="28"/>
        </w:rPr>
        <w:t>C090</w:t>
      </w:r>
      <w:r w:rsidR="00DB3D15">
        <w:rPr>
          <w:rFonts w:ascii="Tahoma" w:eastAsia="Tahoma" w:hAnsi="Tahoma" w:cs="Tahoma"/>
          <w:b/>
          <w:sz w:val="28"/>
        </w:rPr>
        <w:t>8</w:t>
      </w:r>
      <w:r w:rsidR="00B16171">
        <w:rPr>
          <w:rFonts w:ascii="Tahoma" w:eastAsia="Tahoma" w:hAnsi="Tahoma" w:cs="Tahoma"/>
          <w:b/>
          <w:sz w:val="28"/>
        </w:rPr>
        <w:t>475</w:t>
      </w:r>
    </w:p>
    <w:p w14:paraId="25263BD6" w14:textId="46D2368A" w:rsidR="00122BF0" w:rsidRDefault="00122BF0">
      <w:pPr>
        <w:tabs>
          <w:tab w:val="center" w:pos="3597"/>
          <w:tab w:val="center" w:pos="6453"/>
        </w:tabs>
        <w:spacing w:after="163"/>
      </w:pPr>
    </w:p>
    <w:p w14:paraId="09833603" w14:textId="09BBB775" w:rsidR="00122BF0" w:rsidRDefault="00122BF0">
      <w:pPr>
        <w:tabs>
          <w:tab w:val="center" w:pos="3597"/>
          <w:tab w:val="center" w:pos="6453"/>
        </w:tabs>
        <w:spacing w:after="163"/>
      </w:pPr>
    </w:p>
    <w:p w14:paraId="573DA614" w14:textId="1CDAA793" w:rsidR="0020124D" w:rsidRDefault="0020124D">
      <w:pPr>
        <w:spacing w:after="0"/>
        <w:ind w:left="25"/>
        <w:jc w:val="center"/>
      </w:pPr>
    </w:p>
    <w:p w14:paraId="5C743927" w14:textId="63580082" w:rsidR="00930B25" w:rsidRPr="00122BF0" w:rsidRDefault="0078162B" w:rsidP="00122BF0">
      <w:pPr>
        <w:spacing w:after="1851"/>
      </w:pPr>
      <w:r>
        <w:rPr>
          <w:rFonts w:ascii="Tahoma" w:eastAsia="Tahoma" w:hAnsi="Tahoma" w:cs="Tahoma"/>
          <w:sz w:val="24"/>
        </w:rPr>
        <w:t xml:space="preserve"> </w:t>
      </w:r>
      <w:r>
        <w:rPr>
          <w:rFonts w:ascii="Tahoma" w:eastAsia="Tahoma" w:hAnsi="Tahoma" w:cs="Tahoma"/>
          <w:sz w:val="24"/>
        </w:rPr>
        <w:tab/>
        <w:t xml:space="preserve"> </w:t>
      </w:r>
    </w:p>
    <w:tbl>
      <w:tblPr>
        <w:tblStyle w:val="TableGrid"/>
        <w:tblpPr w:leftFromText="180" w:rightFromText="180" w:vertAnchor="text" w:horzAnchor="margin" w:tblpY="-327"/>
        <w:tblW w:w="9614" w:type="dxa"/>
        <w:tblInd w:w="0" w:type="dxa"/>
        <w:tblCellMar>
          <w:top w:w="181" w:type="dxa"/>
          <w:left w:w="105" w:type="dxa"/>
          <w:right w:w="40" w:type="dxa"/>
        </w:tblCellMar>
        <w:tblLook w:val="04A0" w:firstRow="1" w:lastRow="0" w:firstColumn="1" w:lastColumn="0" w:noHBand="0" w:noVBand="1"/>
      </w:tblPr>
      <w:tblGrid>
        <w:gridCol w:w="8648"/>
        <w:gridCol w:w="966"/>
      </w:tblGrid>
      <w:tr w:rsidR="00734F97" w14:paraId="51AF5CFF" w14:textId="77777777" w:rsidTr="00734F97">
        <w:trPr>
          <w:trHeight w:val="830"/>
        </w:trPr>
        <w:tc>
          <w:tcPr>
            <w:tcW w:w="8648" w:type="dxa"/>
            <w:tcBorders>
              <w:top w:val="single" w:sz="4" w:space="0" w:color="000000"/>
              <w:left w:val="single" w:sz="4" w:space="0" w:color="000000"/>
              <w:bottom w:val="single" w:sz="4" w:space="0" w:color="000000"/>
              <w:right w:val="single" w:sz="4" w:space="0" w:color="000000"/>
            </w:tcBorders>
          </w:tcPr>
          <w:p w14:paraId="77531AE0" w14:textId="77777777" w:rsidR="00734F97" w:rsidRDefault="00734F97" w:rsidP="00734F97">
            <w:pPr>
              <w:ind w:left="5"/>
            </w:pPr>
            <w:r>
              <w:rPr>
                <w:rFonts w:ascii="Tahoma" w:eastAsia="Tahoma" w:hAnsi="Tahoma" w:cs="Tahoma"/>
                <w:b/>
                <w:sz w:val="24"/>
              </w:rPr>
              <w:lastRenderedPageBreak/>
              <w:t xml:space="preserve">Section 1 – Planning Checklist  </w:t>
            </w:r>
          </w:p>
        </w:tc>
        <w:tc>
          <w:tcPr>
            <w:tcW w:w="966" w:type="dxa"/>
            <w:tcBorders>
              <w:top w:val="single" w:sz="4" w:space="0" w:color="000000"/>
              <w:left w:val="single" w:sz="4" w:space="0" w:color="000000"/>
              <w:bottom w:val="single" w:sz="4" w:space="0" w:color="000000"/>
              <w:right w:val="single" w:sz="4" w:space="0" w:color="000000"/>
            </w:tcBorders>
            <w:vAlign w:val="center"/>
          </w:tcPr>
          <w:p w14:paraId="4A3AED53" w14:textId="77777777" w:rsidR="00734F97" w:rsidRDefault="00734F97" w:rsidP="00734F97">
            <w:pPr>
              <w:jc w:val="center"/>
            </w:pPr>
          </w:p>
        </w:tc>
      </w:tr>
    </w:tbl>
    <w:p w14:paraId="74B49E56" w14:textId="77777777" w:rsidR="0020124D" w:rsidRDefault="0020124D">
      <w:pPr>
        <w:spacing w:after="0"/>
        <w:jc w:val="right"/>
      </w:pPr>
    </w:p>
    <w:p w14:paraId="5D2E78DA" w14:textId="77777777" w:rsidR="0020124D" w:rsidRPr="00734F97" w:rsidRDefault="0078162B" w:rsidP="000C61D4">
      <w:pPr>
        <w:spacing w:after="124"/>
        <w:ind w:left="720" w:right="54"/>
        <w:rPr>
          <w:b/>
          <w:sz w:val="24"/>
        </w:rPr>
      </w:pPr>
      <w:r>
        <w:rPr>
          <w:rFonts w:ascii="Tahoma" w:eastAsia="Tahoma" w:hAnsi="Tahoma" w:cs="Tahoma"/>
          <w:sz w:val="20"/>
        </w:rPr>
        <w:t xml:space="preserve"> </w:t>
      </w:r>
    </w:p>
    <w:p w14:paraId="5BA943C1" w14:textId="763E3953" w:rsidR="0020124D" w:rsidRPr="0024491A" w:rsidRDefault="0078162B" w:rsidP="000C61D4">
      <w:pPr>
        <w:pStyle w:val="ListParagraph"/>
        <w:numPr>
          <w:ilvl w:val="0"/>
          <w:numId w:val="1"/>
        </w:numPr>
        <w:spacing w:after="31"/>
        <w:ind w:left="720" w:right="54"/>
        <w:rPr>
          <w:b/>
          <w:sz w:val="24"/>
        </w:rPr>
      </w:pPr>
      <w:r w:rsidRPr="00734F97">
        <w:rPr>
          <w:b/>
          <w:sz w:val="32"/>
        </w:rPr>
        <w:t>What is the Purpose of the Website?</w:t>
      </w:r>
    </w:p>
    <w:p w14:paraId="4C2A1E89" w14:textId="77777777" w:rsidR="0024491A" w:rsidRPr="0024491A" w:rsidRDefault="0024491A" w:rsidP="000C61D4">
      <w:pPr>
        <w:pStyle w:val="ListParagraph"/>
        <w:spacing w:after="31"/>
        <w:ind w:right="54"/>
        <w:rPr>
          <w:b/>
          <w:sz w:val="24"/>
        </w:rPr>
      </w:pPr>
    </w:p>
    <w:p w14:paraId="335D6C46" w14:textId="4C2352B1" w:rsidR="0024491A" w:rsidRDefault="0024491A" w:rsidP="000C61D4">
      <w:pPr>
        <w:spacing w:after="31"/>
        <w:ind w:left="720" w:right="54"/>
        <w:jc w:val="both"/>
        <w:rPr>
          <w:sz w:val="28"/>
        </w:rPr>
      </w:pPr>
      <w:r w:rsidRPr="00847A82">
        <w:rPr>
          <w:b/>
          <w:sz w:val="28"/>
        </w:rPr>
        <w:t>Horizon Travel</w:t>
      </w:r>
      <w:r w:rsidRPr="00847A82">
        <w:rPr>
          <w:sz w:val="28"/>
        </w:rPr>
        <w:t xml:space="preserve"> is a comprehensive online platform designed to Provide the needs of modern travelers, offering a one-stop solution for all their travel-related queries and bookings. Whether users are planning a weekend getaway, a family vacation, a business trip, or an adventure across the globe, </w:t>
      </w:r>
      <w:r w:rsidRPr="00847A82">
        <w:rPr>
          <w:b/>
          <w:sz w:val="28"/>
        </w:rPr>
        <w:t>Horizon Travel</w:t>
      </w:r>
      <w:r w:rsidRPr="00847A82">
        <w:rPr>
          <w:sz w:val="28"/>
        </w:rPr>
        <w:t xml:space="preserve"> provides a seamless and user-friendly experience to assist them at every stage of their journey.</w:t>
      </w:r>
    </w:p>
    <w:p w14:paraId="02282473" w14:textId="77777777" w:rsidR="00847A82" w:rsidRPr="0024491A" w:rsidRDefault="00847A82" w:rsidP="000C61D4">
      <w:pPr>
        <w:spacing w:after="31"/>
        <w:ind w:left="720" w:right="54" w:firstLine="360"/>
        <w:jc w:val="both"/>
        <w:rPr>
          <w:sz w:val="28"/>
        </w:rPr>
      </w:pPr>
    </w:p>
    <w:p w14:paraId="4977DC69" w14:textId="590B0294" w:rsidR="0024491A" w:rsidRDefault="00906723" w:rsidP="000C61D4">
      <w:pPr>
        <w:spacing w:after="31"/>
        <w:ind w:left="720" w:right="54"/>
        <w:jc w:val="both"/>
        <w:rPr>
          <w:rStyle w:val="selectable-text"/>
          <w:sz w:val="28"/>
        </w:rPr>
      </w:pPr>
      <w:r w:rsidRPr="00847A82">
        <w:rPr>
          <w:rStyle w:val="selectable-text"/>
          <w:sz w:val="28"/>
        </w:rPr>
        <w:t>The main reason is to provide a virtual gateway for potential travelers, providing comprehensive information on destinations, itineraries, and unique offerings. The purpose of a travel website goes beyond mere knowledge – it enhances the customer experience, empowering them to make informed decisions.</w:t>
      </w:r>
    </w:p>
    <w:p w14:paraId="166EC774" w14:textId="77777777" w:rsidR="00847A82" w:rsidRPr="00847A82" w:rsidRDefault="00847A82" w:rsidP="000C61D4">
      <w:pPr>
        <w:spacing w:after="31"/>
        <w:ind w:left="720" w:right="54" w:firstLine="360"/>
        <w:jc w:val="both"/>
        <w:rPr>
          <w:sz w:val="28"/>
        </w:rPr>
      </w:pPr>
    </w:p>
    <w:p w14:paraId="16863EF6" w14:textId="2698B316" w:rsidR="00906723" w:rsidRPr="0024491A" w:rsidRDefault="00906723" w:rsidP="000C61D4">
      <w:pPr>
        <w:pStyle w:val="ListParagraph"/>
        <w:spacing w:after="31"/>
        <w:ind w:right="54"/>
        <w:jc w:val="both"/>
        <w:rPr>
          <w:sz w:val="36"/>
        </w:rPr>
      </w:pPr>
      <w:r w:rsidRPr="0024491A">
        <w:rPr>
          <w:sz w:val="28"/>
        </w:rPr>
        <w:t>Apart from this, our websites influence tourists' perceptions and impressions, significantly determining their destination plans. Thus, more information should be provided through our websites to affect tourists' perception.</w:t>
      </w:r>
    </w:p>
    <w:p w14:paraId="4253873F" w14:textId="19784F22" w:rsidR="00906723" w:rsidRDefault="00906723" w:rsidP="000C61D4">
      <w:pPr>
        <w:pStyle w:val="ListParagraph"/>
        <w:spacing w:after="31"/>
        <w:ind w:right="54"/>
        <w:jc w:val="both"/>
        <w:rPr>
          <w:sz w:val="24"/>
        </w:rPr>
      </w:pPr>
    </w:p>
    <w:p w14:paraId="37809DA0" w14:textId="28B88B84" w:rsidR="00906723" w:rsidRDefault="00906723" w:rsidP="000C61D4">
      <w:pPr>
        <w:pStyle w:val="ListParagraph"/>
        <w:spacing w:after="31"/>
        <w:ind w:right="54"/>
        <w:jc w:val="both"/>
        <w:rPr>
          <w:sz w:val="24"/>
        </w:rPr>
      </w:pPr>
    </w:p>
    <w:p w14:paraId="4ACCFFAC" w14:textId="77777777" w:rsidR="0024491A" w:rsidRPr="00734F97" w:rsidRDefault="0024491A" w:rsidP="000C61D4">
      <w:pPr>
        <w:pStyle w:val="ListParagraph"/>
        <w:spacing w:after="31"/>
        <w:ind w:right="54"/>
        <w:jc w:val="both"/>
        <w:rPr>
          <w:sz w:val="24"/>
        </w:rPr>
      </w:pPr>
    </w:p>
    <w:p w14:paraId="079918D6" w14:textId="46D4AE03" w:rsidR="0020124D" w:rsidRPr="00906723" w:rsidRDefault="0078162B" w:rsidP="000C61D4">
      <w:pPr>
        <w:numPr>
          <w:ilvl w:val="0"/>
          <w:numId w:val="1"/>
        </w:numPr>
        <w:spacing w:after="31"/>
        <w:ind w:left="720" w:right="54"/>
        <w:rPr>
          <w:b/>
          <w:sz w:val="24"/>
        </w:rPr>
      </w:pPr>
      <w:r w:rsidRPr="00906723">
        <w:rPr>
          <w:b/>
          <w:sz w:val="32"/>
        </w:rPr>
        <w:t xml:space="preserve">Who is the Target Audience? </w:t>
      </w:r>
    </w:p>
    <w:p w14:paraId="04539652" w14:textId="77777777" w:rsidR="0024491A" w:rsidRDefault="0024491A" w:rsidP="000C61D4">
      <w:pPr>
        <w:spacing w:after="31"/>
        <w:ind w:left="720" w:right="54"/>
        <w:jc w:val="both"/>
        <w:rPr>
          <w:b/>
          <w:sz w:val="24"/>
        </w:rPr>
      </w:pPr>
    </w:p>
    <w:p w14:paraId="1DAB1D9A" w14:textId="15567F88" w:rsidR="007D3318" w:rsidRPr="0024491A" w:rsidRDefault="007D3318" w:rsidP="000C61D4">
      <w:pPr>
        <w:pStyle w:val="ListParagraph"/>
        <w:spacing w:after="31"/>
        <w:ind w:right="54"/>
        <w:jc w:val="both"/>
        <w:rPr>
          <w:b/>
          <w:sz w:val="24"/>
        </w:rPr>
      </w:pPr>
      <w:r w:rsidRPr="0024491A">
        <w:rPr>
          <w:sz w:val="28"/>
        </w:rPr>
        <w:t>Our target audience comprises a broad spectrum of travelers, each with unique preferences and needs. This includes leisure travelers seeking relaxation or adventure, business travelers requiring efficiency, budget travelers looking for affordability, luxury seekers desiring premium experiences, families seeking family-friendly options, solo travelers, cultural enthusiasts</w:t>
      </w:r>
      <w:r w:rsidR="001B3BB6" w:rsidRPr="0024491A">
        <w:rPr>
          <w:sz w:val="28"/>
        </w:rPr>
        <w:t>.</w:t>
      </w:r>
    </w:p>
    <w:p w14:paraId="3F449A8E" w14:textId="06B6CC48" w:rsidR="001B3BB6" w:rsidRPr="0024491A" w:rsidRDefault="001B3BB6" w:rsidP="007B4432">
      <w:pPr>
        <w:pStyle w:val="ListParagraph"/>
        <w:spacing w:after="31"/>
        <w:ind w:right="54"/>
        <w:jc w:val="both"/>
        <w:rPr>
          <w:rStyle w:val="selectable-text"/>
          <w:sz w:val="36"/>
        </w:rPr>
      </w:pPr>
      <w:r w:rsidRPr="0024491A">
        <w:rPr>
          <w:rStyle w:val="selectable-text"/>
          <w:sz w:val="28"/>
        </w:rPr>
        <w:lastRenderedPageBreak/>
        <w:t xml:space="preserve">On basis of age groups our websites </w:t>
      </w:r>
      <w:r w:rsidR="008C7A03">
        <w:rPr>
          <w:rStyle w:val="selectable-text"/>
          <w:sz w:val="28"/>
        </w:rPr>
        <w:t>C</w:t>
      </w:r>
      <w:r w:rsidRPr="0024491A">
        <w:rPr>
          <w:rStyle w:val="selectable-text"/>
          <w:sz w:val="28"/>
        </w:rPr>
        <w:t>omprises diverse age groups, primarily focusing on younger adults (18-34) due to their enthusiasm for travel and technological adeptness. Middle-aged adults (35-54) seeking family vacations or business trips are also a significant target. Increasingly, older adults (55+) are becoming more prevalent users as they embrace technology for trip planning and seek more relaxed travel experiences.</w:t>
      </w:r>
    </w:p>
    <w:p w14:paraId="6F1C930D" w14:textId="77777777" w:rsidR="0024491A" w:rsidRPr="0024491A" w:rsidRDefault="0024491A" w:rsidP="0024491A">
      <w:pPr>
        <w:spacing w:after="31"/>
        <w:jc w:val="both"/>
        <w:rPr>
          <w:sz w:val="36"/>
        </w:rPr>
      </w:pPr>
    </w:p>
    <w:p w14:paraId="16C22F20" w14:textId="582D218F" w:rsidR="00906723" w:rsidRPr="00906723" w:rsidRDefault="00906723" w:rsidP="00906723">
      <w:pPr>
        <w:spacing w:after="31"/>
        <w:ind w:left="1440"/>
        <w:rPr>
          <w:b/>
          <w:sz w:val="24"/>
        </w:rPr>
      </w:pPr>
    </w:p>
    <w:p w14:paraId="175A756E" w14:textId="3338A8C1" w:rsidR="0020124D" w:rsidRPr="00847A82" w:rsidRDefault="0078162B" w:rsidP="007B4432">
      <w:pPr>
        <w:numPr>
          <w:ilvl w:val="0"/>
          <w:numId w:val="1"/>
        </w:numPr>
        <w:spacing w:after="31"/>
        <w:ind w:firstLine="14"/>
      </w:pPr>
      <w:r w:rsidRPr="0024491A">
        <w:rPr>
          <w:b/>
          <w:sz w:val="32"/>
        </w:rPr>
        <w:t>How many pages will be included in your website?</w:t>
      </w:r>
      <w:r w:rsidR="00930B25" w:rsidRPr="0024491A">
        <w:rPr>
          <w:sz w:val="32"/>
          <w:vertAlign w:val="superscript"/>
        </w:rPr>
        <w:t xml:space="preserve"> </w:t>
      </w:r>
    </w:p>
    <w:p w14:paraId="7032D75A" w14:textId="77777777" w:rsidR="00847A82" w:rsidRPr="00D53499" w:rsidRDefault="00847A82" w:rsidP="00847A82">
      <w:pPr>
        <w:spacing w:after="31"/>
        <w:ind w:left="345"/>
      </w:pPr>
    </w:p>
    <w:p w14:paraId="70B962CD" w14:textId="697C9CEA" w:rsidR="00847A82" w:rsidRPr="00847A82" w:rsidRDefault="004A2670" w:rsidP="00847A82">
      <w:pPr>
        <w:spacing w:after="31"/>
        <w:ind w:firstLine="706"/>
        <w:rPr>
          <w:b/>
          <w:sz w:val="28"/>
        </w:rPr>
      </w:pPr>
      <w:r w:rsidRPr="00847A82">
        <w:rPr>
          <w:b/>
          <w:sz w:val="28"/>
        </w:rPr>
        <w:t xml:space="preserve">Homepage: </w:t>
      </w:r>
    </w:p>
    <w:p w14:paraId="4BD35D05" w14:textId="26F846E6" w:rsidR="00D53499" w:rsidRDefault="004A2670" w:rsidP="00847A82">
      <w:pPr>
        <w:spacing w:after="31"/>
        <w:ind w:left="706" w:firstLine="14"/>
        <w:jc w:val="both"/>
        <w:rPr>
          <w:sz w:val="28"/>
        </w:rPr>
      </w:pPr>
      <w:r w:rsidRPr="00847A82">
        <w:rPr>
          <w:sz w:val="28"/>
        </w:rPr>
        <w:t>As the main entry point, the homepage of your travel website aims to captivate visitors instantly. It features an enticing layout with stunning visuals showcasing popular destinations, travel packages, or special deals. The homepage provides a snapshot of what your website offers, including links to key sections like packages, about us, contact information, and more. It's designed to engage users and guide them further into exploring your website.</w:t>
      </w:r>
    </w:p>
    <w:p w14:paraId="5806316F" w14:textId="77777777" w:rsidR="00847A82" w:rsidRDefault="00847A82" w:rsidP="00847A82">
      <w:pPr>
        <w:spacing w:after="31"/>
        <w:ind w:left="1080"/>
        <w:jc w:val="both"/>
        <w:rPr>
          <w:sz w:val="28"/>
        </w:rPr>
      </w:pPr>
    </w:p>
    <w:p w14:paraId="39777FC4" w14:textId="77777777" w:rsidR="00847A82" w:rsidRDefault="00847A82" w:rsidP="00847A82">
      <w:pPr>
        <w:spacing w:after="31"/>
        <w:jc w:val="both"/>
        <w:rPr>
          <w:sz w:val="28"/>
        </w:rPr>
      </w:pPr>
      <w:r>
        <w:rPr>
          <w:sz w:val="28"/>
        </w:rPr>
        <w:tab/>
      </w:r>
      <w:r w:rsidRPr="00847A82">
        <w:rPr>
          <w:b/>
          <w:sz w:val="28"/>
        </w:rPr>
        <w:t>About Us Page:</w:t>
      </w:r>
      <w:r w:rsidRPr="00847A82">
        <w:rPr>
          <w:sz w:val="28"/>
        </w:rPr>
        <w:t xml:space="preserve"> </w:t>
      </w:r>
    </w:p>
    <w:p w14:paraId="22A09958" w14:textId="1DC64FF3" w:rsidR="00847A82" w:rsidRDefault="00847A82" w:rsidP="00847A82">
      <w:pPr>
        <w:spacing w:after="31"/>
        <w:ind w:left="706" w:firstLine="14"/>
        <w:jc w:val="both"/>
        <w:rPr>
          <w:sz w:val="28"/>
        </w:rPr>
      </w:pPr>
      <w:r w:rsidRPr="00847A82">
        <w:rPr>
          <w:sz w:val="28"/>
        </w:rPr>
        <w:t xml:space="preserve">The About Us page shares the story, </w:t>
      </w:r>
      <w:r>
        <w:rPr>
          <w:sz w:val="28"/>
        </w:rPr>
        <w:t>Client Experience</w:t>
      </w:r>
      <w:r w:rsidRPr="00847A82">
        <w:rPr>
          <w:sz w:val="28"/>
        </w:rPr>
        <w:t xml:space="preserve">, and </w:t>
      </w:r>
      <w:r>
        <w:rPr>
          <w:sz w:val="28"/>
        </w:rPr>
        <w:t>Accomplishments</w:t>
      </w:r>
      <w:r w:rsidRPr="00847A82">
        <w:rPr>
          <w:sz w:val="28"/>
        </w:rPr>
        <w:t xml:space="preserve"> of your travel business. It introduces visitors to your company, detailing its history, vision, and commitment to travelers. You can highlight your team, their expertise, and the unique aspects that differentiate your travel services. This page establishes trust, helping visitors understand your dedication to providing memorable travel experiences.</w:t>
      </w:r>
    </w:p>
    <w:p w14:paraId="5BF5E0C9" w14:textId="02BD721D" w:rsidR="00847A82" w:rsidRDefault="00847A82" w:rsidP="00847A82">
      <w:pPr>
        <w:spacing w:after="31"/>
        <w:ind w:left="706" w:firstLine="14"/>
        <w:jc w:val="both"/>
        <w:rPr>
          <w:sz w:val="28"/>
        </w:rPr>
      </w:pPr>
    </w:p>
    <w:p w14:paraId="6E6F048F" w14:textId="77777777" w:rsidR="00847A82" w:rsidRPr="00847A82" w:rsidRDefault="00847A82" w:rsidP="00847A82">
      <w:pPr>
        <w:spacing w:after="31"/>
        <w:ind w:left="706" w:firstLine="14"/>
        <w:jc w:val="both"/>
        <w:rPr>
          <w:b/>
          <w:sz w:val="28"/>
        </w:rPr>
      </w:pPr>
      <w:r w:rsidRPr="00847A82">
        <w:rPr>
          <w:b/>
          <w:sz w:val="28"/>
        </w:rPr>
        <w:t xml:space="preserve">Contact Page: </w:t>
      </w:r>
    </w:p>
    <w:p w14:paraId="38CF7603" w14:textId="5FA8CA9B" w:rsidR="00847A82" w:rsidRDefault="00847A82" w:rsidP="00847A82">
      <w:pPr>
        <w:spacing w:after="31"/>
        <w:ind w:left="706" w:firstLine="14"/>
        <w:jc w:val="both"/>
        <w:rPr>
          <w:sz w:val="28"/>
        </w:rPr>
      </w:pPr>
      <w:r w:rsidRPr="00847A82">
        <w:rPr>
          <w:sz w:val="28"/>
        </w:rPr>
        <w:t xml:space="preserve">The Contact Page is a vital communication link between your website and visitors. It provides essential contact information, including email addresses, phone numbers, and a physical address or a map for your office location. Additionally, you can incorporate a contact form enabling users to reach out with inquiries, feedback, or support requests. </w:t>
      </w:r>
    </w:p>
    <w:p w14:paraId="697185CE" w14:textId="43272673" w:rsidR="00847A82" w:rsidRDefault="00847A82" w:rsidP="00847A82">
      <w:pPr>
        <w:spacing w:after="31"/>
        <w:ind w:left="706" w:firstLine="14"/>
        <w:jc w:val="both"/>
        <w:rPr>
          <w:sz w:val="28"/>
        </w:rPr>
      </w:pPr>
    </w:p>
    <w:p w14:paraId="0B23BE13" w14:textId="77777777" w:rsidR="00847A82" w:rsidRPr="00847A82" w:rsidRDefault="00847A82" w:rsidP="00847A82">
      <w:pPr>
        <w:spacing w:after="31"/>
        <w:ind w:left="706" w:firstLine="14"/>
        <w:jc w:val="both"/>
        <w:rPr>
          <w:b/>
          <w:sz w:val="28"/>
        </w:rPr>
      </w:pPr>
      <w:r w:rsidRPr="00847A82">
        <w:rPr>
          <w:b/>
          <w:sz w:val="28"/>
        </w:rPr>
        <w:lastRenderedPageBreak/>
        <w:t xml:space="preserve">Packages Page: </w:t>
      </w:r>
    </w:p>
    <w:p w14:paraId="4FFAD1DC" w14:textId="53698FDB" w:rsidR="00847A82" w:rsidRDefault="00847A82" w:rsidP="00847A82">
      <w:pPr>
        <w:spacing w:after="31"/>
        <w:ind w:left="706" w:firstLine="14"/>
        <w:jc w:val="both"/>
        <w:rPr>
          <w:sz w:val="28"/>
        </w:rPr>
      </w:pPr>
      <w:r w:rsidRPr="00847A82">
        <w:rPr>
          <w:sz w:val="28"/>
        </w:rPr>
        <w:t>The Packages Page is the heart of our website, showcasing diverse travel offerings. Each package should have a detailed description, enticing images, itinerary highlights, pricing information, and inclusions. Organize packages based on destinations, themes (adventure, leisure, cultural), or types (family packages, solo travel, honeymoon). Users should find it easy to browse through the options and select the package that suits their preferences.</w:t>
      </w:r>
    </w:p>
    <w:p w14:paraId="13C0A6DE" w14:textId="12F29A85" w:rsidR="00BD4B4E" w:rsidRDefault="00BD4B4E" w:rsidP="00847A82">
      <w:pPr>
        <w:spacing w:after="31"/>
        <w:ind w:left="706" w:firstLine="14"/>
        <w:jc w:val="both"/>
        <w:rPr>
          <w:sz w:val="28"/>
        </w:rPr>
      </w:pPr>
    </w:p>
    <w:p w14:paraId="2F18CFEE" w14:textId="77E759C9" w:rsidR="00BD4B4E" w:rsidRPr="00847A82" w:rsidRDefault="00BD4B4E" w:rsidP="00BD4B4E">
      <w:pPr>
        <w:spacing w:after="31"/>
        <w:ind w:left="706" w:firstLine="14"/>
        <w:jc w:val="both"/>
        <w:rPr>
          <w:b/>
          <w:sz w:val="28"/>
        </w:rPr>
      </w:pPr>
      <w:r w:rsidRPr="00847A82">
        <w:rPr>
          <w:b/>
          <w:sz w:val="28"/>
        </w:rPr>
        <w:t>Packages</w:t>
      </w:r>
      <w:r>
        <w:rPr>
          <w:b/>
          <w:sz w:val="28"/>
        </w:rPr>
        <w:t xml:space="preserve"> Detail</w:t>
      </w:r>
      <w:r w:rsidRPr="00847A82">
        <w:rPr>
          <w:b/>
          <w:sz w:val="28"/>
        </w:rPr>
        <w:t xml:space="preserve"> Page: </w:t>
      </w:r>
    </w:p>
    <w:p w14:paraId="001E8D21" w14:textId="77777777" w:rsidR="00BD4B4E" w:rsidRDefault="00BD4B4E" w:rsidP="00847A82">
      <w:pPr>
        <w:spacing w:after="31"/>
        <w:ind w:left="706" w:firstLine="14"/>
        <w:jc w:val="both"/>
        <w:rPr>
          <w:sz w:val="28"/>
        </w:rPr>
      </w:pPr>
    </w:p>
    <w:p w14:paraId="6630F69A" w14:textId="1489FA16" w:rsidR="00BD4B4E" w:rsidRDefault="00BD4B4E" w:rsidP="00847A82">
      <w:pPr>
        <w:spacing w:after="31"/>
        <w:ind w:left="706" w:firstLine="14"/>
        <w:jc w:val="both"/>
        <w:rPr>
          <w:sz w:val="28"/>
        </w:rPr>
      </w:pPr>
      <w:r w:rsidRPr="00BD4B4E">
        <w:rPr>
          <w:sz w:val="28"/>
        </w:rPr>
        <w:t>The Package Details page is a crucial part of a travel website where users can find comprehensive information about a specific travel package or deal. The Package Details page should provide a comprehensive yet concise overview of the package, aiming to inform and persuade potential travelers to choose this particular offering. Tailor the content and details based on each package's unique selling points and specifics.</w:t>
      </w:r>
    </w:p>
    <w:p w14:paraId="2C92FC4E" w14:textId="1DE5F9EE" w:rsidR="00847A82" w:rsidRDefault="00847A82" w:rsidP="00847A82">
      <w:pPr>
        <w:spacing w:after="31"/>
        <w:ind w:left="706" w:firstLine="14"/>
        <w:jc w:val="both"/>
        <w:rPr>
          <w:sz w:val="28"/>
        </w:rPr>
      </w:pPr>
    </w:p>
    <w:p w14:paraId="101519F6" w14:textId="77777777" w:rsidR="00847A82" w:rsidRPr="00847A82" w:rsidRDefault="00847A82" w:rsidP="00847A82">
      <w:pPr>
        <w:spacing w:after="31"/>
        <w:ind w:left="706" w:firstLine="14"/>
        <w:jc w:val="both"/>
        <w:rPr>
          <w:b/>
          <w:sz w:val="28"/>
        </w:rPr>
      </w:pPr>
      <w:r w:rsidRPr="00847A82">
        <w:rPr>
          <w:b/>
          <w:sz w:val="28"/>
        </w:rPr>
        <w:t>Booking Details Page:</w:t>
      </w:r>
    </w:p>
    <w:p w14:paraId="1AB1DEC7" w14:textId="1491AED6" w:rsidR="00847A82" w:rsidRPr="00847A82" w:rsidRDefault="00847A82" w:rsidP="00847A82">
      <w:pPr>
        <w:spacing w:after="31"/>
        <w:ind w:left="706" w:firstLine="14"/>
        <w:jc w:val="both"/>
        <w:rPr>
          <w:sz w:val="28"/>
        </w:rPr>
      </w:pPr>
      <w:r w:rsidRPr="00847A82">
        <w:rPr>
          <w:sz w:val="28"/>
        </w:rPr>
        <w:t>The Booking Details Page is where users finalize their travel plans. It provides a comprehensive overview of selected packages, additional services, costs, and any necessary details for travelers to confirm their bookings. Ensure a smooth and secure booking process, offering clear instructions and guidance on payment methods, terms and conditions, cancellation policies, and any other essential information.</w:t>
      </w:r>
    </w:p>
    <w:p w14:paraId="4E815800" w14:textId="5319D49C" w:rsidR="0024491A" w:rsidRDefault="0024491A" w:rsidP="0024491A">
      <w:pPr>
        <w:spacing w:after="31"/>
        <w:ind w:left="345"/>
      </w:pPr>
    </w:p>
    <w:p w14:paraId="20FE51FF" w14:textId="77777777" w:rsidR="0024491A" w:rsidRPr="0024491A" w:rsidRDefault="0024491A" w:rsidP="0024491A">
      <w:pPr>
        <w:spacing w:after="31"/>
        <w:ind w:left="1440"/>
      </w:pPr>
    </w:p>
    <w:p w14:paraId="19000B81" w14:textId="77777777" w:rsidR="0024491A" w:rsidRDefault="0024491A" w:rsidP="0024491A">
      <w:pPr>
        <w:spacing w:after="31"/>
        <w:ind w:left="706"/>
      </w:pPr>
    </w:p>
    <w:p w14:paraId="0457AC78" w14:textId="3BCB238F" w:rsidR="0020124D" w:rsidRPr="00847A82" w:rsidRDefault="0078162B" w:rsidP="007B4432">
      <w:pPr>
        <w:numPr>
          <w:ilvl w:val="0"/>
          <w:numId w:val="1"/>
        </w:numPr>
        <w:spacing w:after="31"/>
        <w:ind w:firstLine="14"/>
        <w:rPr>
          <w:b/>
        </w:rPr>
      </w:pPr>
      <w:r w:rsidRPr="00847A82">
        <w:rPr>
          <w:b/>
          <w:sz w:val="28"/>
        </w:rPr>
        <w:t>What graphics will you use on the website</w:t>
      </w:r>
      <w:r w:rsidR="00930B25" w:rsidRPr="00847A82">
        <w:rPr>
          <w:b/>
          <w:sz w:val="28"/>
          <w:vertAlign w:val="superscript"/>
        </w:rPr>
        <w:t xml:space="preserve"> </w:t>
      </w:r>
    </w:p>
    <w:p w14:paraId="5CEAA74B" w14:textId="3120C10A" w:rsidR="00847A82" w:rsidRDefault="00847A82" w:rsidP="00847A82">
      <w:pPr>
        <w:spacing w:after="31"/>
        <w:ind w:left="706"/>
        <w:rPr>
          <w:b/>
        </w:rPr>
      </w:pPr>
    </w:p>
    <w:p w14:paraId="274B4635" w14:textId="77777777" w:rsidR="00847A82" w:rsidRPr="00111174" w:rsidRDefault="00847A82" w:rsidP="00847A82">
      <w:pPr>
        <w:spacing w:after="31"/>
        <w:ind w:left="706"/>
        <w:rPr>
          <w:b/>
          <w:sz w:val="28"/>
        </w:rPr>
      </w:pPr>
      <w:r w:rsidRPr="00111174">
        <w:rPr>
          <w:b/>
          <w:sz w:val="28"/>
        </w:rPr>
        <w:t xml:space="preserve">Photographs: </w:t>
      </w:r>
    </w:p>
    <w:p w14:paraId="28A83F8E" w14:textId="7876046F" w:rsidR="00847A82" w:rsidRDefault="00847A82" w:rsidP="00111174">
      <w:pPr>
        <w:spacing w:after="31"/>
        <w:ind w:left="706"/>
        <w:jc w:val="both"/>
        <w:rPr>
          <w:sz w:val="28"/>
        </w:rPr>
      </w:pPr>
      <w:r w:rsidRPr="00847A82">
        <w:rPr>
          <w:sz w:val="28"/>
        </w:rPr>
        <w:t xml:space="preserve">High-quality images of destinations, landscapes, accommodations, attractions, or people can enhance the visual appeal and authenticity of the website. These photos can evoke emotions and create a connection with the audience. </w:t>
      </w:r>
    </w:p>
    <w:p w14:paraId="62951301" w14:textId="0C06F0CC" w:rsidR="0072647D" w:rsidRDefault="0072647D" w:rsidP="00111174">
      <w:pPr>
        <w:spacing w:after="31"/>
        <w:ind w:left="706"/>
        <w:jc w:val="both"/>
        <w:rPr>
          <w:sz w:val="28"/>
        </w:rPr>
      </w:pPr>
    </w:p>
    <w:p w14:paraId="2BF66E46" w14:textId="77777777" w:rsidR="0072647D" w:rsidRPr="0072647D" w:rsidRDefault="0072647D" w:rsidP="00111174">
      <w:pPr>
        <w:spacing w:after="31"/>
        <w:ind w:left="706"/>
        <w:jc w:val="both"/>
        <w:rPr>
          <w:b/>
          <w:sz w:val="28"/>
        </w:rPr>
      </w:pPr>
      <w:r w:rsidRPr="0072647D">
        <w:rPr>
          <w:b/>
          <w:sz w:val="28"/>
        </w:rPr>
        <w:t>Background images or videos:</w:t>
      </w:r>
    </w:p>
    <w:p w14:paraId="2F1BC80D" w14:textId="7405C1D1" w:rsidR="0072647D" w:rsidRDefault="0072647D" w:rsidP="002B772B">
      <w:pPr>
        <w:spacing w:after="31"/>
        <w:ind w:left="706"/>
        <w:jc w:val="both"/>
        <w:rPr>
          <w:sz w:val="28"/>
        </w:rPr>
      </w:pPr>
      <w:r w:rsidRPr="0072647D">
        <w:rPr>
          <w:sz w:val="28"/>
        </w:rPr>
        <w:t xml:space="preserve"> Using captivating visuals as backgrounds can create an immersive experience, but it's essential to ensure they don't overshadow the main content.</w:t>
      </w:r>
    </w:p>
    <w:p w14:paraId="58AA30D6" w14:textId="77777777" w:rsidR="0072647D" w:rsidRPr="00847A82" w:rsidRDefault="0072647D" w:rsidP="00111174">
      <w:pPr>
        <w:spacing w:after="31"/>
        <w:ind w:left="706"/>
        <w:jc w:val="both"/>
        <w:rPr>
          <w:sz w:val="28"/>
        </w:rPr>
      </w:pPr>
    </w:p>
    <w:p w14:paraId="0A33782F" w14:textId="77777777" w:rsidR="00847A82" w:rsidRPr="00847A82" w:rsidRDefault="00847A82" w:rsidP="00847A82">
      <w:pPr>
        <w:spacing w:after="31"/>
        <w:ind w:left="706"/>
        <w:rPr>
          <w:b/>
          <w:sz w:val="28"/>
        </w:rPr>
      </w:pPr>
      <w:r w:rsidRPr="00847A82">
        <w:rPr>
          <w:b/>
          <w:sz w:val="28"/>
        </w:rPr>
        <w:t xml:space="preserve">Icons: </w:t>
      </w:r>
    </w:p>
    <w:p w14:paraId="6946D39C" w14:textId="4ADCD579" w:rsidR="00847A82" w:rsidRDefault="00847A82" w:rsidP="00111174">
      <w:pPr>
        <w:spacing w:after="31"/>
        <w:ind w:left="706"/>
        <w:jc w:val="both"/>
        <w:rPr>
          <w:sz w:val="28"/>
        </w:rPr>
      </w:pPr>
      <w:r w:rsidRPr="00847A82">
        <w:rPr>
          <w:sz w:val="28"/>
        </w:rPr>
        <w:t>Small graphical elements representing actions, categories, or features help users navigate the site easily and understand functions intuitively. They contribute to a clean and user-friendly interface.</w:t>
      </w:r>
    </w:p>
    <w:p w14:paraId="14F6517C" w14:textId="77777777" w:rsidR="00111174" w:rsidRDefault="00111174" w:rsidP="00111174">
      <w:pPr>
        <w:spacing w:after="31"/>
        <w:ind w:left="706"/>
        <w:jc w:val="both"/>
        <w:rPr>
          <w:sz w:val="28"/>
        </w:rPr>
      </w:pPr>
    </w:p>
    <w:p w14:paraId="2E1871F4" w14:textId="77777777" w:rsidR="00847A82" w:rsidRDefault="00847A82" w:rsidP="00847A82">
      <w:pPr>
        <w:spacing w:after="31"/>
        <w:ind w:left="706"/>
        <w:rPr>
          <w:b/>
        </w:rPr>
      </w:pPr>
      <w:r w:rsidRPr="00847A82">
        <w:rPr>
          <w:b/>
          <w:sz w:val="28"/>
        </w:rPr>
        <w:t xml:space="preserve">Maps: </w:t>
      </w:r>
    </w:p>
    <w:p w14:paraId="5D022024" w14:textId="5F92B4E9" w:rsidR="00847A82" w:rsidRDefault="00847A82" w:rsidP="00111174">
      <w:pPr>
        <w:spacing w:after="31"/>
        <w:ind w:left="706"/>
        <w:jc w:val="both"/>
        <w:rPr>
          <w:sz w:val="28"/>
        </w:rPr>
      </w:pPr>
      <w:r w:rsidRPr="00847A82">
        <w:rPr>
          <w:sz w:val="28"/>
        </w:rPr>
        <w:t xml:space="preserve">Interactive or static maps can be integrated to display routes, locations, or points of interest, aiding users in trip planning and navigation. </w:t>
      </w:r>
    </w:p>
    <w:p w14:paraId="1E1BF160" w14:textId="77777777" w:rsidR="00847A82" w:rsidRPr="00847A82" w:rsidRDefault="00847A82" w:rsidP="0072647D">
      <w:pPr>
        <w:spacing w:after="31"/>
        <w:rPr>
          <w:sz w:val="28"/>
        </w:rPr>
      </w:pPr>
    </w:p>
    <w:p w14:paraId="1A5F815F" w14:textId="77777777" w:rsidR="00111174" w:rsidRPr="00111174" w:rsidRDefault="00847A82" w:rsidP="00111174">
      <w:pPr>
        <w:spacing w:after="31"/>
        <w:ind w:left="706"/>
        <w:jc w:val="both"/>
        <w:rPr>
          <w:b/>
          <w:sz w:val="28"/>
        </w:rPr>
      </w:pPr>
      <w:r w:rsidRPr="00111174">
        <w:rPr>
          <w:b/>
          <w:sz w:val="28"/>
        </w:rPr>
        <w:t>Logos and Branding Elements:</w:t>
      </w:r>
    </w:p>
    <w:p w14:paraId="6D8BAB17" w14:textId="48A0C34F" w:rsidR="00111174" w:rsidRDefault="00847A82" w:rsidP="00111174">
      <w:pPr>
        <w:spacing w:after="31"/>
        <w:ind w:left="706"/>
        <w:jc w:val="both"/>
        <w:rPr>
          <w:sz w:val="28"/>
        </w:rPr>
      </w:pPr>
      <w:r w:rsidRPr="00111174">
        <w:rPr>
          <w:sz w:val="28"/>
        </w:rPr>
        <w:t>Incorporating logos, brand colors, and consistent visual elements throughout the website ensures brand recognition and a cohesive user experience.</w:t>
      </w:r>
    </w:p>
    <w:p w14:paraId="5A718F8E" w14:textId="441683A9" w:rsidR="00111174" w:rsidRDefault="00111174" w:rsidP="00111174">
      <w:pPr>
        <w:spacing w:after="31"/>
        <w:ind w:left="706"/>
        <w:jc w:val="both"/>
        <w:rPr>
          <w:sz w:val="28"/>
        </w:rPr>
      </w:pPr>
    </w:p>
    <w:p w14:paraId="3F0D334E" w14:textId="77777777" w:rsidR="0072647D" w:rsidRDefault="0072647D" w:rsidP="00111174">
      <w:pPr>
        <w:spacing w:after="31"/>
        <w:ind w:left="706"/>
        <w:jc w:val="both"/>
        <w:rPr>
          <w:b/>
          <w:sz w:val="28"/>
        </w:rPr>
      </w:pPr>
      <w:r w:rsidRPr="0072647D">
        <w:rPr>
          <w:b/>
          <w:sz w:val="28"/>
        </w:rPr>
        <w:t xml:space="preserve">Vector Graphics: </w:t>
      </w:r>
    </w:p>
    <w:p w14:paraId="2EC5C7AE" w14:textId="74000002" w:rsidR="0072647D" w:rsidRDefault="0072647D" w:rsidP="00111174">
      <w:pPr>
        <w:spacing w:after="31"/>
        <w:ind w:left="706"/>
        <w:jc w:val="both"/>
        <w:rPr>
          <w:sz w:val="28"/>
        </w:rPr>
      </w:pPr>
      <w:r w:rsidRPr="0072647D">
        <w:rPr>
          <w:sz w:val="28"/>
        </w:rPr>
        <w:t>Scalable vector graphics (SVGs) are versatile and can adapt to different screen sizes without losing quality. They are often used for logos, icons, or illustrations.</w:t>
      </w:r>
    </w:p>
    <w:p w14:paraId="58273A9A" w14:textId="77777777" w:rsidR="0072647D" w:rsidRPr="00111174" w:rsidRDefault="0072647D" w:rsidP="00111174">
      <w:pPr>
        <w:spacing w:after="31"/>
        <w:ind w:left="706"/>
        <w:jc w:val="both"/>
        <w:rPr>
          <w:sz w:val="28"/>
        </w:rPr>
      </w:pPr>
    </w:p>
    <w:p w14:paraId="0153D8F0" w14:textId="77777777" w:rsidR="00111174" w:rsidRPr="00111174" w:rsidRDefault="00847A82" w:rsidP="00111174">
      <w:pPr>
        <w:spacing w:after="31"/>
        <w:ind w:left="706"/>
        <w:jc w:val="both"/>
        <w:rPr>
          <w:b/>
          <w:sz w:val="28"/>
        </w:rPr>
      </w:pPr>
      <w:r w:rsidRPr="00111174">
        <w:rPr>
          <w:b/>
          <w:sz w:val="28"/>
        </w:rPr>
        <w:t xml:space="preserve">Background Graphics or Patterns: </w:t>
      </w:r>
    </w:p>
    <w:p w14:paraId="509A5979" w14:textId="08B6225E" w:rsidR="00847A82" w:rsidRDefault="00847A82" w:rsidP="00111174">
      <w:pPr>
        <w:spacing w:after="31"/>
        <w:ind w:left="706"/>
        <w:jc w:val="both"/>
        <w:rPr>
          <w:sz w:val="28"/>
        </w:rPr>
      </w:pPr>
      <w:r w:rsidRPr="00111174">
        <w:rPr>
          <w:sz w:val="28"/>
        </w:rPr>
        <w:t>Unique background designs or patterns can enhance the aesthetic appeal of the website while maintaining readability and visual harmony</w:t>
      </w:r>
    </w:p>
    <w:p w14:paraId="4E5125F3" w14:textId="1A29AA4B" w:rsidR="00111174" w:rsidRDefault="00111174" w:rsidP="00111174">
      <w:pPr>
        <w:spacing w:after="31"/>
        <w:ind w:left="706"/>
        <w:jc w:val="both"/>
        <w:rPr>
          <w:sz w:val="28"/>
        </w:rPr>
      </w:pPr>
    </w:p>
    <w:p w14:paraId="4B76B44C" w14:textId="1BE96CE2" w:rsidR="00111174" w:rsidRDefault="00111174" w:rsidP="00111174">
      <w:pPr>
        <w:spacing w:after="31"/>
        <w:ind w:left="706"/>
        <w:jc w:val="both"/>
        <w:rPr>
          <w:sz w:val="28"/>
        </w:rPr>
      </w:pPr>
    </w:p>
    <w:p w14:paraId="6502DA9D" w14:textId="3989A1EF" w:rsidR="002B772B" w:rsidRDefault="002B772B" w:rsidP="00111174">
      <w:pPr>
        <w:spacing w:after="31"/>
        <w:ind w:left="706"/>
        <w:jc w:val="both"/>
        <w:rPr>
          <w:sz w:val="28"/>
        </w:rPr>
      </w:pPr>
    </w:p>
    <w:p w14:paraId="7016330D" w14:textId="1EB162C6" w:rsidR="002B772B" w:rsidRDefault="002B772B" w:rsidP="00111174">
      <w:pPr>
        <w:spacing w:after="31"/>
        <w:ind w:left="706"/>
        <w:jc w:val="both"/>
        <w:rPr>
          <w:sz w:val="28"/>
        </w:rPr>
      </w:pPr>
    </w:p>
    <w:p w14:paraId="162712E2" w14:textId="77777777" w:rsidR="002B772B" w:rsidRPr="00111174" w:rsidRDefault="002B772B" w:rsidP="00111174">
      <w:pPr>
        <w:spacing w:after="31"/>
        <w:ind w:left="706"/>
        <w:jc w:val="both"/>
        <w:rPr>
          <w:sz w:val="28"/>
        </w:rPr>
      </w:pPr>
    </w:p>
    <w:p w14:paraId="32803137" w14:textId="784A2461" w:rsidR="0020124D" w:rsidRPr="0072647D" w:rsidRDefault="0078162B" w:rsidP="007B4432">
      <w:pPr>
        <w:numPr>
          <w:ilvl w:val="0"/>
          <w:numId w:val="1"/>
        </w:numPr>
        <w:spacing w:after="31"/>
        <w:ind w:right="54" w:firstLine="14"/>
        <w:rPr>
          <w:b/>
        </w:rPr>
      </w:pPr>
      <w:r w:rsidRPr="00111174">
        <w:rPr>
          <w:b/>
          <w:sz w:val="28"/>
        </w:rPr>
        <w:lastRenderedPageBreak/>
        <w:t xml:space="preserve">What </w:t>
      </w:r>
      <w:r w:rsidR="001B72AF" w:rsidRPr="00111174">
        <w:rPr>
          <w:b/>
          <w:sz w:val="28"/>
        </w:rPr>
        <w:t>colors</w:t>
      </w:r>
      <w:r w:rsidRPr="00111174">
        <w:rPr>
          <w:b/>
          <w:sz w:val="28"/>
        </w:rPr>
        <w:t xml:space="preserve"> </w:t>
      </w:r>
      <w:r w:rsidR="00930B25" w:rsidRPr="00111174">
        <w:rPr>
          <w:b/>
          <w:sz w:val="28"/>
        </w:rPr>
        <w:t>(</w:t>
      </w:r>
      <w:r w:rsidR="001B72AF" w:rsidRPr="00111174">
        <w:rPr>
          <w:b/>
          <w:sz w:val="28"/>
        </w:rPr>
        <w:t>color</w:t>
      </w:r>
      <w:r w:rsidR="00930B25" w:rsidRPr="00111174">
        <w:rPr>
          <w:b/>
          <w:sz w:val="28"/>
        </w:rPr>
        <w:t xml:space="preserve"> scheme) </w:t>
      </w:r>
      <w:r w:rsidRPr="00111174">
        <w:rPr>
          <w:b/>
          <w:sz w:val="28"/>
        </w:rPr>
        <w:t>will you use on the website</w:t>
      </w:r>
      <w:r w:rsidR="00930B25" w:rsidRPr="00111174">
        <w:rPr>
          <w:b/>
          <w:sz w:val="28"/>
        </w:rPr>
        <w:t>?</w:t>
      </w:r>
      <w:r w:rsidR="00930B25" w:rsidRPr="00111174">
        <w:rPr>
          <w:b/>
          <w:sz w:val="28"/>
          <w:vertAlign w:val="superscript"/>
        </w:rPr>
        <w:t xml:space="preserve"> </w:t>
      </w:r>
    </w:p>
    <w:p w14:paraId="4A7E3AA5" w14:textId="77777777" w:rsidR="0072647D" w:rsidRPr="0072647D" w:rsidRDefault="0072647D" w:rsidP="0072647D">
      <w:pPr>
        <w:spacing w:after="31"/>
        <w:ind w:left="706"/>
        <w:rPr>
          <w:b/>
        </w:rPr>
      </w:pPr>
    </w:p>
    <w:p w14:paraId="39A49268" w14:textId="57B5050C" w:rsidR="0072647D" w:rsidRDefault="0072647D" w:rsidP="0072647D">
      <w:pPr>
        <w:spacing w:after="31"/>
        <w:ind w:left="706"/>
        <w:rPr>
          <w:b/>
          <w:sz w:val="28"/>
        </w:rPr>
      </w:pPr>
      <w:r w:rsidRPr="0072647D">
        <w:rPr>
          <w:b/>
          <w:sz w:val="28"/>
        </w:rPr>
        <w:t xml:space="preserve">Main Heading Fonts (#FF7C00 - Orange): </w:t>
      </w:r>
    </w:p>
    <w:p w14:paraId="7C1C5C92" w14:textId="608390EC" w:rsidR="0072647D" w:rsidRDefault="0072647D" w:rsidP="0072647D">
      <w:pPr>
        <w:spacing w:after="31"/>
        <w:ind w:left="706"/>
        <w:jc w:val="both"/>
        <w:rPr>
          <w:sz w:val="28"/>
        </w:rPr>
      </w:pPr>
      <w:r w:rsidRPr="0072647D">
        <w:rPr>
          <w:sz w:val="28"/>
        </w:rPr>
        <w:t>This vivid and vibrant orange color can be used for main heading fonts. It exudes energy, enthusiasm, and creativity. Orange is often associated with vitality, warmth, and friendliness. It can draw attention and create a focal point for important headings or titles on the website.</w:t>
      </w:r>
    </w:p>
    <w:p w14:paraId="5A554042" w14:textId="77777777" w:rsidR="0072647D" w:rsidRDefault="0072647D" w:rsidP="0072647D">
      <w:pPr>
        <w:spacing w:after="31"/>
        <w:ind w:left="706"/>
        <w:jc w:val="both"/>
        <w:rPr>
          <w:sz w:val="28"/>
        </w:rPr>
      </w:pPr>
    </w:p>
    <w:p w14:paraId="5A24FAC4" w14:textId="138EFA99" w:rsidR="0072647D" w:rsidRPr="0072647D" w:rsidRDefault="0072647D" w:rsidP="0072647D">
      <w:pPr>
        <w:spacing w:after="31"/>
        <w:ind w:left="706"/>
        <w:jc w:val="both"/>
        <w:rPr>
          <w:b/>
          <w:sz w:val="28"/>
        </w:rPr>
      </w:pPr>
      <w:r w:rsidRPr="0072647D">
        <w:rPr>
          <w:b/>
          <w:sz w:val="28"/>
        </w:rPr>
        <w:t>Background Rough White (#F1F8FF):</w:t>
      </w:r>
    </w:p>
    <w:p w14:paraId="70614A7F" w14:textId="6F307228" w:rsidR="0072647D" w:rsidRDefault="0072647D" w:rsidP="0072647D">
      <w:pPr>
        <w:spacing w:after="31"/>
        <w:ind w:left="706"/>
        <w:jc w:val="both"/>
        <w:rPr>
          <w:sz w:val="28"/>
        </w:rPr>
      </w:pPr>
      <w:r w:rsidRPr="0072647D">
        <w:rPr>
          <w:sz w:val="28"/>
        </w:rPr>
        <w:t>This off-white shade serves as the background color. It's a subtle and soft color, offering a clean and modern backdrop for the content. This color choice can help in maintaining readability and ensuring the content stands out against the background without causing visual strain.</w:t>
      </w:r>
    </w:p>
    <w:p w14:paraId="309859AD" w14:textId="5FB5001D" w:rsidR="0072647D" w:rsidRDefault="0072647D" w:rsidP="0072647D">
      <w:pPr>
        <w:spacing w:after="31"/>
        <w:ind w:left="706"/>
        <w:jc w:val="both"/>
        <w:rPr>
          <w:sz w:val="28"/>
        </w:rPr>
      </w:pPr>
    </w:p>
    <w:p w14:paraId="61380E65" w14:textId="77777777" w:rsidR="0072647D" w:rsidRPr="0072647D" w:rsidRDefault="0072647D" w:rsidP="0072647D">
      <w:pPr>
        <w:spacing w:after="31"/>
        <w:ind w:left="706"/>
        <w:jc w:val="both"/>
        <w:rPr>
          <w:b/>
          <w:sz w:val="28"/>
        </w:rPr>
      </w:pPr>
      <w:r w:rsidRPr="0072647D">
        <w:rPr>
          <w:b/>
          <w:sz w:val="28"/>
        </w:rPr>
        <w:t xml:space="preserve">Dull Black (#313131): </w:t>
      </w:r>
    </w:p>
    <w:p w14:paraId="3DD23034" w14:textId="3E8D2D35" w:rsidR="0072647D" w:rsidRDefault="0072647D" w:rsidP="0072647D">
      <w:pPr>
        <w:spacing w:after="31"/>
        <w:ind w:left="706"/>
        <w:jc w:val="both"/>
        <w:rPr>
          <w:sz w:val="28"/>
        </w:rPr>
      </w:pPr>
      <w:r w:rsidRPr="0072647D">
        <w:rPr>
          <w:sz w:val="28"/>
        </w:rPr>
        <w:t>This dark, muted black color can be used for text or elements that require high contrast against the white background. It provides a clear and sharp visual appearance, making the text easily readable.</w:t>
      </w:r>
    </w:p>
    <w:p w14:paraId="490C0F0A" w14:textId="6EA9C2BB" w:rsidR="0072647D" w:rsidRDefault="0072647D" w:rsidP="0072647D">
      <w:pPr>
        <w:spacing w:after="31"/>
        <w:ind w:left="706"/>
        <w:jc w:val="both"/>
        <w:rPr>
          <w:sz w:val="28"/>
        </w:rPr>
      </w:pPr>
    </w:p>
    <w:p w14:paraId="4F52950E" w14:textId="6F79D78D" w:rsidR="0072647D" w:rsidRPr="0072647D" w:rsidRDefault="005773ED" w:rsidP="0072647D">
      <w:pPr>
        <w:spacing w:after="31"/>
        <w:ind w:left="706"/>
        <w:jc w:val="both"/>
        <w:rPr>
          <w:b/>
          <w:sz w:val="28"/>
        </w:rPr>
      </w:pPr>
      <w:r>
        <w:rPr>
          <w:b/>
          <w:sz w:val="28"/>
        </w:rPr>
        <w:t>Linear Gradient</w:t>
      </w:r>
      <w:r w:rsidR="0072647D" w:rsidRPr="0072647D">
        <w:rPr>
          <w:b/>
          <w:sz w:val="28"/>
        </w:rPr>
        <w:t xml:space="preserve"> for Card Text (#</w:t>
      </w:r>
      <w:r>
        <w:rPr>
          <w:b/>
          <w:sz w:val="28"/>
        </w:rPr>
        <w:t>FFB76B</w:t>
      </w:r>
      <w:r w:rsidR="0072647D" w:rsidRPr="0072647D">
        <w:rPr>
          <w:b/>
          <w:sz w:val="28"/>
        </w:rPr>
        <w:t xml:space="preserve"> </w:t>
      </w:r>
      <w:r>
        <w:rPr>
          <w:b/>
          <w:sz w:val="28"/>
        </w:rPr>
        <w:t>–</w:t>
      </w:r>
      <w:r w:rsidR="0072647D" w:rsidRPr="0072647D">
        <w:rPr>
          <w:b/>
          <w:sz w:val="28"/>
        </w:rPr>
        <w:t xml:space="preserve"> </w:t>
      </w:r>
      <w:r>
        <w:rPr>
          <w:b/>
          <w:sz w:val="28"/>
        </w:rPr>
        <w:t>Light Orange</w:t>
      </w:r>
      <w:r w:rsidR="0072647D" w:rsidRPr="0072647D">
        <w:rPr>
          <w:b/>
          <w:sz w:val="28"/>
        </w:rPr>
        <w:t>):</w:t>
      </w:r>
    </w:p>
    <w:p w14:paraId="01A06072" w14:textId="76DCF316" w:rsidR="0072647D" w:rsidRDefault="0072647D" w:rsidP="0072647D">
      <w:pPr>
        <w:spacing w:after="31"/>
        <w:ind w:left="706"/>
        <w:jc w:val="both"/>
        <w:rPr>
          <w:sz w:val="28"/>
        </w:rPr>
      </w:pPr>
      <w:r w:rsidRPr="0072647D">
        <w:rPr>
          <w:sz w:val="28"/>
        </w:rPr>
        <w:t>This color brings a unique touch to the design. It's a vibrant and eye-catching purple-blue shade that can be used for text on cards or highlighted areas. This color choice can convey a sense of luxury, creativity, and uniqueness, making the text or highlighted content stand out against other elements on the page.</w:t>
      </w:r>
    </w:p>
    <w:p w14:paraId="1566797F" w14:textId="174FC333" w:rsidR="0072647D" w:rsidRDefault="0072647D" w:rsidP="0072647D">
      <w:pPr>
        <w:spacing w:after="31"/>
        <w:ind w:left="706"/>
        <w:jc w:val="both"/>
        <w:rPr>
          <w:sz w:val="28"/>
        </w:rPr>
      </w:pPr>
    </w:p>
    <w:p w14:paraId="6A0028A2" w14:textId="029C9327" w:rsidR="0072647D" w:rsidRDefault="0072647D" w:rsidP="0072647D">
      <w:pPr>
        <w:spacing w:after="31"/>
        <w:ind w:left="706"/>
        <w:jc w:val="both"/>
        <w:rPr>
          <w:sz w:val="28"/>
        </w:rPr>
      </w:pPr>
      <w:r w:rsidRPr="0072647D">
        <w:rPr>
          <w:sz w:val="28"/>
        </w:rPr>
        <w:t>Utilizing this color scheme effectively involves maintaining a balance between the vibrancy of the orange and purple-blue shades while ensuring readability against the white and dark backgrounds. It's essential to use these colors consistently across the website to maintain visual coherence and create an engaging and visually appealing user experience.</w:t>
      </w:r>
    </w:p>
    <w:p w14:paraId="14E6F0F2" w14:textId="740C307B" w:rsidR="0072647D" w:rsidRDefault="0072647D" w:rsidP="0072647D">
      <w:pPr>
        <w:spacing w:after="31"/>
        <w:ind w:left="706"/>
        <w:jc w:val="both"/>
        <w:rPr>
          <w:sz w:val="28"/>
        </w:rPr>
      </w:pPr>
    </w:p>
    <w:p w14:paraId="12ACCA5C" w14:textId="77777777" w:rsidR="002B772B" w:rsidRPr="0072647D" w:rsidRDefault="002B772B" w:rsidP="0072647D">
      <w:pPr>
        <w:spacing w:after="31"/>
        <w:ind w:left="706"/>
        <w:jc w:val="both"/>
        <w:rPr>
          <w:sz w:val="28"/>
        </w:rPr>
      </w:pPr>
    </w:p>
    <w:p w14:paraId="7669C30C" w14:textId="77777777" w:rsidR="0089565E" w:rsidRPr="00111174" w:rsidRDefault="0089565E" w:rsidP="0089565E">
      <w:pPr>
        <w:spacing w:after="31"/>
        <w:ind w:left="706"/>
        <w:rPr>
          <w:b/>
        </w:rPr>
      </w:pPr>
    </w:p>
    <w:p w14:paraId="7AECD89A" w14:textId="47104A8A" w:rsidR="0020124D" w:rsidRPr="0072647D" w:rsidRDefault="0078162B" w:rsidP="007B4432">
      <w:pPr>
        <w:numPr>
          <w:ilvl w:val="0"/>
          <w:numId w:val="1"/>
        </w:numPr>
        <w:spacing w:after="31"/>
        <w:ind w:right="54" w:firstLine="14"/>
        <w:rPr>
          <w:b/>
        </w:rPr>
      </w:pPr>
      <w:r w:rsidRPr="0072647D">
        <w:rPr>
          <w:b/>
          <w:sz w:val="28"/>
        </w:rPr>
        <w:lastRenderedPageBreak/>
        <w:t>What font styles will you use within the website?</w:t>
      </w:r>
      <w:r w:rsidR="00930B25" w:rsidRPr="0072647D">
        <w:rPr>
          <w:b/>
          <w:sz w:val="28"/>
          <w:vertAlign w:val="superscript"/>
        </w:rPr>
        <w:t xml:space="preserve"> </w:t>
      </w:r>
    </w:p>
    <w:p w14:paraId="6E2B7775" w14:textId="01BF40F9" w:rsidR="0072647D" w:rsidRDefault="0072647D" w:rsidP="00795BDC">
      <w:pPr>
        <w:spacing w:after="31"/>
        <w:ind w:left="706"/>
        <w:rPr>
          <w:b/>
        </w:rPr>
      </w:pPr>
    </w:p>
    <w:p w14:paraId="59E4311C" w14:textId="5C81FFC8" w:rsidR="0072647D" w:rsidRDefault="00795BDC" w:rsidP="007B4432">
      <w:pPr>
        <w:spacing w:after="31"/>
        <w:ind w:left="720"/>
        <w:rPr>
          <w:b/>
          <w:sz w:val="28"/>
        </w:rPr>
      </w:pPr>
      <w:proofErr w:type="spellStart"/>
      <w:r w:rsidRPr="00795BDC">
        <w:rPr>
          <w:b/>
          <w:sz w:val="28"/>
        </w:rPr>
        <w:t>Amatic</w:t>
      </w:r>
      <w:proofErr w:type="spellEnd"/>
      <w:r w:rsidRPr="00795BDC">
        <w:rPr>
          <w:b/>
          <w:sz w:val="28"/>
        </w:rPr>
        <w:t xml:space="preserve"> Font:</w:t>
      </w:r>
    </w:p>
    <w:p w14:paraId="023E8CE1" w14:textId="56D6D9E0" w:rsidR="00795BDC" w:rsidRPr="00795BDC" w:rsidRDefault="00795BDC" w:rsidP="007B4432">
      <w:pPr>
        <w:spacing w:after="31"/>
        <w:ind w:left="720"/>
        <w:jc w:val="both"/>
        <w:rPr>
          <w:sz w:val="28"/>
        </w:rPr>
      </w:pPr>
      <w:r w:rsidRPr="00795BDC">
        <w:rPr>
          <w:sz w:val="28"/>
        </w:rPr>
        <w:t>It has an informal and playful feel, resembling hand-drawn lettering. The strokes are slightly irregular, conveying a sense of personality and uniqueness.</w:t>
      </w:r>
    </w:p>
    <w:p w14:paraId="12CB805C" w14:textId="09DBDFA7" w:rsidR="0072647D" w:rsidRPr="002B772B" w:rsidRDefault="00795BDC" w:rsidP="002B772B">
      <w:pPr>
        <w:spacing w:after="31"/>
        <w:ind w:left="720"/>
        <w:jc w:val="both"/>
        <w:rPr>
          <w:sz w:val="28"/>
        </w:rPr>
      </w:pPr>
      <w:r w:rsidRPr="00795BDC">
        <w:rPr>
          <w:sz w:val="28"/>
        </w:rPr>
        <w:t>It can add character and a human touch to the design, but it's crucial to balance its usage with more readable fonts for extended content to ensure an overall positive user experience.</w:t>
      </w:r>
    </w:p>
    <w:p w14:paraId="642CD651" w14:textId="2726C755" w:rsidR="0072647D" w:rsidRDefault="0072647D" w:rsidP="007B4432">
      <w:pPr>
        <w:spacing w:after="31"/>
        <w:ind w:left="720"/>
        <w:rPr>
          <w:b/>
        </w:rPr>
      </w:pPr>
    </w:p>
    <w:p w14:paraId="64109787" w14:textId="3FD44ACE" w:rsidR="00795BDC" w:rsidRPr="00795BDC" w:rsidRDefault="00795BDC" w:rsidP="007B4432">
      <w:pPr>
        <w:spacing w:after="31"/>
        <w:ind w:left="720"/>
        <w:rPr>
          <w:b/>
          <w:sz w:val="28"/>
        </w:rPr>
      </w:pPr>
      <w:proofErr w:type="spellStart"/>
      <w:r w:rsidRPr="00795BDC">
        <w:rPr>
          <w:b/>
          <w:sz w:val="28"/>
        </w:rPr>
        <w:t>Nunito</w:t>
      </w:r>
      <w:proofErr w:type="spellEnd"/>
      <w:r w:rsidRPr="00795BDC">
        <w:rPr>
          <w:b/>
          <w:sz w:val="28"/>
        </w:rPr>
        <w:t xml:space="preserve"> Font</w:t>
      </w:r>
      <w:r>
        <w:rPr>
          <w:b/>
          <w:sz w:val="28"/>
        </w:rPr>
        <w:t>:</w:t>
      </w:r>
    </w:p>
    <w:p w14:paraId="15B9BC8E" w14:textId="24D3953A" w:rsidR="0072647D" w:rsidRDefault="00795BDC" w:rsidP="007B4432">
      <w:pPr>
        <w:spacing w:after="31"/>
        <w:ind w:left="720" w:right="54"/>
        <w:jc w:val="both"/>
        <w:rPr>
          <w:sz w:val="28"/>
        </w:rPr>
      </w:pPr>
      <w:proofErr w:type="spellStart"/>
      <w:r>
        <w:rPr>
          <w:sz w:val="28"/>
        </w:rPr>
        <w:t>Nunito</w:t>
      </w:r>
      <w:proofErr w:type="spellEnd"/>
      <w:r>
        <w:rPr>
          <w:sz w:val="28"/>
        </w:rPr>
        <w:t xml:space="preserve"> </w:t>
      </w:r>
      <w:r w:rsidRPr="00795BDC">
        <w:rPr>
          <w:sz w:val="28"/>
        </w:rPr>
        <w:t>font is known for its rounded letterforms, making it appear friendly, approachable, and easy on the eyes. It maintains readability across various sizes and screens due to its well-crafted design.</w:t>
      </w:r>
    </w:p>
    <w:p w14:paraId="01654819" w14:textId="531FADEF" w:rsidR="00FF2027" w:rsidRPr="002B772B" w:rsidRDefault="00795BDC" w:rsidP="002B772B">
      <w:pPr>
        <w:spacing w:after="31"/>
        <w:ind w:left="720" w:right="54"/>
        <w:jc w:val="both"/>
        <w:rPr>
          <w:sz w:val="28"/>
        </w:rPr>
      </w:pPr>
      <w:proofErr w:type="spellStart"/>
      <w:r w:rsidRPr="00795BDC">
        <w:rPr>
          <w:sz w:val="28"/>
        </w:rPr>
        <w:t>Nunito's</w:t>
      </w:r>
      <w:proofErr w:type="spellEnd"/>
      <w:r w:rsidRPr="00795BDC">
        <w:rPr>
          <w:sz w:val="28"/>
        </w:rPr>
        <w:t xml:space="preserve"> clean and modern appearance, combined with its readability and versatility, has made it a popular choice among designers for various projects where a contemporary and approachable look is desired.</w:t>
      </w:r>
    </w:p>
    <w:p w14:paraId="04A31C4B" w14:textId="77777777" w:rsidR="00795BDC" w:rsidRPr="0072647D" w:rsidRDefault="00795BDC" w:rsidP="007B4432">
      <w:pPr>
        <w:spacing w:after="31"/>
        <w:ind w:left="720" w:right="54"/>
        <w:rPr>
          <w:b/>
        </w:rPr>
      </w:pPr>
    </w:p>
    <w:p w14:paraId="6B3E930A" w14:textId="63FEEB74" w:rsidR="0020124D" w:rsidRPr="00795BDC" w:rsidRDefault="0078162B" w:rsidP="007B4432">
      <w:pPr>
        <w:numPr>
          <w:ilvl w:val="0"/>
          <w:numId w:val="1"/>
        </w:numPr>
        <w:spacing w:after="0"/>
        <w:ind w:left="720" w:right="54"/>
        <w:rPr>
          <w:b/>
        </w:rPr>
      </w:pPr>
      <w:r w:rsidRPr="00795BDC">
        <w:rPr>
          <w:b/>
          <w:sz w:val="28"/>
        </w:rPr>
        <w:t>What features will be displayed on the webpages?</w:t>
      </w:r>
      <w:r w:rsidR="00930B25" w:rsidRPr="00795BDC">
        <w:rPr>
          <w:b/>
          <w:sz w:val="28"/>
          <w:vertAlign w:val="superscript"/>
        </w:rPr>
        <w:t xml:space="preserve"> </w:t>
      </w:r>
    </w:p>
    <w:p w14:paraId="27A0113F" w14:textId="42C25BA1" w:rsidR="00795BDC" w:rsidRDefault="00795BDC" w:rsidP="007B4432">
      <w:pPr>
        <w:spacing w:after="0"/>
        <w:ind w:left="720" w:right="54"/>
        <w:rPr>
          <w:b/>
        </w:rPr>
      </w:pPr>
    </w:p>
    <w:p w14:paraId="4308AD87" w14:textId="77777777" w:rsidR="00795BDC" w:rsidRPr="00795BDC" w:rsidRDefault="00795BDC" w:rsidP="007B4432">
      <w:pPr>
        <w:spacing w:after="0"/>
        <w:ind w:left="720" w:right="54"/>
        <w:rPr>
          <w:b/>
          <w:sz w:val="28"/>
        </w:rPr>
      </w:pPr>
      <w:r w:rsidRPr="00795BDC">
        <w:rPr>
          <w:b/>
          <w:sz w:val="28"/>
        </w:rPr>
        <w:t>Destination Guides:</w:t>
      </w:r>
    </w:p>
    <w:p w14:paraId="3542083E" w14:textId="5538D4A9" w:rsidR="00795BDC" w:rsidRDefault="00795BDC" w:rsidP="007B4432">
      <w:pPr>
        <w:spacing w:after="0"/>
        <w:ind w:left="720" w:right="54"/>
        <w:jc w:val="both"/>
        <w:rPr>
          <w:sz w:val="28"/>
        </w:rPr>
      </w:pPr>
      <w:r w:rsidRPr="00795BDC">
        <w:rPr>
          <w:sz w:val="28"/>
        </w:rPr>
        <w:t>Detailed information about various destinations, including descriptions, attractions, activities, local culture, best times to visit, and travel tips</w:t>
      </w:r>
      <w:r w:rsidR="00FF2027">
        <w:rPr>
          <w:sz w:val="28"/>
        </w:rPr>
        <w:t>.</w:t>
      </w:r>
    </w:p>
    <w:p w14:paraId="004329E5" w14:textId="2BAAE925" w:rsidR="00FF2027" w:rsidRDefault="00FF2027" w:rsidP="007B4432">
      <w:pPr>
        <w:spacing w:after="0"/>
        <w:ind w:left="720" w:right="54"/>
        <w:jc w:val="both"/>
        <w:rPr>
          <w:sz w:val="28"/>
        </w:rPr>
      </w:pPr>
    </w:p>
    <w:p w14:paraId="008C799B" w14:textId="77777777" w:rsidR="00FF2027" w:rsidRPr="00FF2027" w:rsidRDefault="00FF2027" w:rsidP="007B4432">
      <w:pPr>
        <w:spacing w:after="0"/>
        <w:ind w:left="720" w:right="54"/>
        <w:jc w:val="both"/>
        <w:rPr>
          <w:b/>
          <w:sz w:val="28"/>
        </w:rPr>
      </w:pPr>
      <w:r w:rsidRPr="00FF2027">
        <w:rPr>
          <w:b/>
          <w:sz w:val="28"/>
        </w:rPr>
        <w:t xml:space="preserve">Photographs and Videos: </w:t>
      </w:r>
    </w:p>
    <w:p w14:paraId="56BEF7B3" w14:textId="2FE2B77B" w:rsidR="00FF2027" w:rsidRDefault="00FF2027" w:rsidP="007B4432">
      <w:pPr>
        <w:spacing w:after="0"/>
        <w:ind w:left="720" w:right="54"/>
        <w:jc w:val="both"/>
        <w:rPr>
          <w:sz w:val="28"/>
        </w:rPr>
      </w:pPr>
      <w:r w:rsidRPr="00FF2027">
        <w:rPr>
          <w:sz w:val="28"/>
        </w:rPr>
        <w:t>High-quality images and videos showcasing destinations, accommodations, landmarks, and experiences to entice travelers and provide visual context.</w:t>
      </w:r>
    </w:p>
    <w:p w14:paraId="27A5A9F9" w14:textId="19768974" w:rsidR="00FF2027" w:rsidRDefault="00FF2027" w:rsidP="007B4432">
      <w:pPr>
        <w:spacing w:after="0"/>
        <w:ind w:left="720" w:right="54"/>
        <w:jc w:val="both"/>
        <w:rPr>
          <w:sz w:val="28"/>
        </w:rPr>
      </w:pPr>
    </w:p>
    <w:p w14:paraId="024A8AD4" w14:textId="77777777" w:rsidR="00FF2027" w:rsidRPr="00FF2027" w:rsidRDefault="00FF2027" w:rsidP="007B4432">
      <w:pPr>
        <w:spacing w:after="0"/>
        <w:ind w:left="720" w:right="54"/>
        <w:jc w:val="both"/>
        <w:rPr>
          <w:b/>
          <w:sz w:val="28"/>
        </w:rPr>
      </w:pPr>
      <w:r w:rsidRPr="00FF2027">
        <w:rPr>
          <w:b/>
          <w:sz w:val="28"/>
        </w:rPr>
        <w:t>User Reviews and Ratings:</w:t>
      </w:r>
    </w:p>
    <w:p w14:paraId="7383F25E" w14:textId="5C0741E6" w:rsidR="00FF2027" w:rsidRDefault="00FF2027" w:rsidP="007B4432">
      <w:pPr>
        <w:spacing w:after="0"/>
        <w:ind w:left="720" w:right="54"/>
        <w:jc w:val="both"/>
        <w:rPr>
          <w:sz w:val="28"/>
        </w:rPr>
      </w:pPr>
      <w:r w:rsidRPr="00FF2027">
        <w:rPr>
          <w:sz w:val="28"/>
        </w:rPr>
        <w:t>User-generated content, reviews, and ratings for hotels, restaurants, attractions, and tours, helping visitors make informed decisions.</w:t>
      </w:r>
    </w:p>
    <w:p w14:paraId="1D77F6DB" w14:textId="1E460248" w:rsidR="00FF2027" w:rsidRDefault="00FF2027" w:rsidP="007B4432">
      <w:pPr>
        <w:spacing w:after="0"/>
        <w:ind w:left="720" w:right="54"/>
        <w:jc w:val="both"/>
        <w:rPr>
          <w:sz w:val="28"/>
        </w:rPr>
      </w:pPr>
    </w:p>
    <w:p w14:paraId="6E29681E" w14:textId="77777777" w:rsidR="002B772B" w:rsidRDefault="002B772B" w:rsidP="007B4432">
      <w:pPr>
        <w:spacing w:after="0"/>
        <w:ind w:left="720" w:right="54"/>
        <w:jc w:val="both"/>
        <w:rPr>
          <w:b/>
          <w:sz w:val="28"/>
        </w:rPr>
      </w:pPr>
    </w:p>
    <w:p w14:paraId="2FECE09D" w14:textId="77777777" w:rsidR="002B772B" w:rsidRDefault="002B772B" w:rsidP="007B4432">
      <w:pPr>
        <w:spacing w:after="0"/>
        <w:ind w:left="720" w:right="54"/>
        <w:jc w:val="both"/>
        <w:rPr>
          <w:b/>
          <w:sz w:val="28"/>
        </w:rPr>
      </w:pPr>
    </w:p>
    <w:p w14:paraId="29E5CEE3" w14:textId="458C3C2A" w:rsidR="00FF2027" w:rsidRPr="00FF2027" w:rsidRDefault="00FF2027" w:rsidP="007B4432">
      <w:pPr>
        <w:spacing w:after="0"/>
        <w:ind w:left="720" w:right="54"/>
        <w:jc w:val="both"/>
        <w:rPr>
          <w:b/>
          <w:sz w:val="28"/>
        </w:rPr>
      </w:pPr>
      <w:r w:rsidRPr="00FF2027">
        <w:rPr>
          <w:b/>
          <w:sz w:val="28"/>
        </w:rPr>
        <w:lastRenderedPageBreak/>
        <w:t xml:space="preserve">Social Media </w:t>
      </w:r>
      <w:r w:rsidR="00C82940">
        <w:rPr>
          <w:b/>
          <w:sz w:val="28"/>
        </w:rPr>
        <w:t xml:space="preserve">Icons </w:t>
      </w:r>
      <w:r w:rsidRPr="00FF2027">
        <w:rPr>
          <w:b/>
          <w:sz w:val="28"/>
        </w:rPr>
        <w:t>Integration:</w:t>
      </w:r>
    </w:p>
    <w:p w14:paraId="7ED24C02" w14:textId="2FF9CD1F" w:rsidR="00FF2027" w:rsidRDefault="00FF2027" w:rsidP="007B4432">
      <w:pPr>
        <w:spacing w:after="0"/>
        <w:ind w:left="720" w:right="54"/>
        <w:jc w:val="both"/>
        <w:rPr>
          <w:sz w:val="28"/>
        </w:rPr>
      </w:pPr>
      <w:r w:rsidRPr="00FF2027">
        <w:rPr>
          <w:sz w:val="28"/>
        </w:rPr>
        <w:t>Links or feeds to social media profiles for sharing travel experiences, user-generated content, and engaging with the travel community.</w:t>
      </w:r>
    </w:p>
    <w:p w14:paraId="1D3EF435" w14:textId="132B55D8" w:rsidR="00FF2027" w:rsidRDefault="00FF2027" w:rsidP="007B4432">
      <w:pPr>
        <w:spacing w:after="0"/>
        <w:ind w:left="720" w:right="54"/>
        <w:jc w:val="both"/>
        <w:rPr>
          <w:sz w:val="28"/>
        </w:rPr>
      </w:pPr>
    </w:p>
    <w:p w14:paraId="5447069D" w14:textId="59428EEA" w:rsidR="00FF2027" w:rsidRDefault="00FF2027" w:rsidP="007B4432">
      <w:pPr>
        <w:spacing w:after="0"/>
        <w:ind w:left="720" w:right="54"/>
        <w:jc w:val="both"/>
        <w:rPr>
          <w:b/>
          <w:sz w:val="28"/>
        </w:rPr>
      </w:pPr>
      <w:r w:rsidRPr="00FF2027">
        <w:rPr>
          <w:b/>
          <w:sz w:val="28"/>
        </w:rPr>
        <w:t>Travel Package Details</w:t>
      </w:r>
      <w:r>
        <w:rPr>
          <w:b/>
          <w:sz w:val="28"/>
        </w:rPr>
        <w:t>:</w:t>
      </w:r>
    </w:p>
    <w:p w14:paraId="598B5B5C" w14:textId="445FDFDF" w:rsidR="00FF2027" w:rsidRDefault="00FF2027" w:rsidP="007B4432">
      <w:pPr>
        <w:spacing w:after="0"/>
        <w:ind w:left="720" w:right="54"/>
        <w:jc w:val="both"/>
        <w:rPr>
          <w:sz w:val="28"/>
        </w:rPr>
      </w:pPr>
      <w:r w:rsidRPr="00FF2027">
        <w:rPr>
          <w:sz w:val="28"/>
        </w:rPr>
        <w:t>Serves as a crucial point of reference for travelers who are interested in specific tours or travel packages. It should be informative, visually appealing, and user-friendly to help potential customers make informed decisions and facilitate easy bookings</w:t>
      </w:r>
      <w:r>
        <w:rPr>
          <w:sz w:val="28"/>
        </w:rPr>
        <w:t>.</w:t>
      </w:r>
    </w:p>
    <w:p w14:paraId="05E819E1" w14:textId="77777777" w:rsidR="00FF2027" w:rsidRDefault="00FF2027" w:rsidP="007B4432">
      <w:pPr>
        <w:spacing w:after="0"/>
        <w:ind w:left="720" w:right="54"/>
        <w:jc w:val="both"/>
        <w:rPr>
          <w:sz w:val="28"/>
        </w:rPr>
      </w:pPr>
      <w:bookmarkStart w:id="0" w:name="_GoBack"/>
      <w:bookmarkEnd w:id="0"/>
    </w:p>
    <w:p w14:paraId="111819FB" w14:textId="77777777" w:rsidR="00FF2027" w:rsidRPr="00FF2027" w:rsidRDefault="00FF2027" w:rsidP="007B4432">
      <w:pPr>
        <w:spacing w:after="0"/>
        <w:ind w:left="720" w:right="54"/>
        <w:jc w:val="both"/>
        <w:rPr>
          <w:b/>
          <w:sz w:val="28"/>
        </w:rPr>
      </w:pPr>
      <w:r w:rsidRPr="00FF2027">
        <w:rPr>
          <w:b/>
          <w:sz w:val="28"/>
        </w:rPr>
        <w:t xml:space="preserve">Contact Information: </w:t>
      </w:r>
    </w:p>
    <w:p w14:paraId="4869086F" w14:textId="3D160705" w:rsidR="00FF2027" w:rsidRPr="00FF2027" w:rsidRDefault="00FF2027" w:rsidP="007B4432">
      <w:pPr>
        <w:spacing w:after="0"/>
        <w:ind w:left="720" w:right="54"/>
        <w:jc w:val="both"/>
        <w:rPr>
          <w:sz w:val="28"/>
        </w:rPr>
      </w:pPr>
      <w:r w:rsidRPr="00FF2027">
        <w:rPr>
          <w:sz w:val="28"/>
        </w:rPr>
        <w:t>Contact details or a form for inquiries or to get in touch with customer support for further information or assistance.</w:t>
      </w:r>
    </w:p>
    <w:p w14:paraId="36C9AD69" w14:textId="720E5D7C" w:rsidR="00FF2027" w:rsidRDefault="00FF2027" w:rsidP="00FF2027">
      <w:pPr>
        <w:spacing w:after="0"/>
        <w:ind w:left="345"/>
        <w:jc w:val="both"/>
        <w:rPr>
          <w:sz w:val="28"/>
        </w:rPr>
      </w:pPr>
    </w:p>
    <w:p w14:paraId="2C255961" w14:textId="77777777" w:rsidR="00FF2027" w:rsidRPr="00795BDC" w:rsidRDefault="00FF2027" w:rsidP="00FF2027">
      <w:pPr>
        <w:spacing w:after="0"/>
        <w:ind w:left="345"/>
        <w:jc w:val="both"/>
        <w:rPr>
          <w:sz w:val="28"/>
        </w:rPr>
      </w:pPr>
    </w:p>
    <w:p w14:paraId="5A9BD3A7" w14:textId="430E14D0" w:rsidR="00930B25" w:rsidRPr="00795BDC" w:rsidRDefault="0078162B" w:rsidP="00FF2027">
      <w:pPr>
        <w:spacing w:after="0"/>
        <w:jc w:val="both"/>
        <w:rPr>
          <w:rFonts w:ascii="Tahoma" w:eastAsia="Tahoma" w:hAnsi="Tahoma" w:cs="Tahoma"/>
          <w:sz w:val="32"/>
        </w:rPr>
      </w:pPr>
      <w:r w:rsidRPr="00795BDC">
        <w:rPr>
          <w:rFonts w:ascii="Tahoma" w:eastAsia="Tahoma" w:hAnsi="Tahoma" w:cs="Tahoma"/>
          <w:sz w:val="32"/>
        </w:rPr>
        <w:t xml:space="preserve"> </w:t>
      </w:r>
    </w:p>
    <w:p w14:paraId="0E415325" w14:textId="338DFDF1" w:rsidR="00930B25" w:rsidRDefault="00930B25">
      <w:pPr>
        <w:rPr>
          <w:rFonts w:ascii="Tahoma" w:eastAsia="Tahoma" w:hAnsi="Tahoma" w:cs="Tahoma"/>
          <w:sz w:val="24"/>
        </w:rPr>
      </w:pPr>
    </w:p>
    <w:sectPr w:rsidR="00930B25" w:rsidSect="00C316AF">
      <w:headerReference w:type="even" r:id="rId7"/>
      <w:headerReference w:type="default" r:id="rId8"/>
      <w:footerReference w:type="even" r:id="rId9"/>
      <w:footerReference w:type="default" r:id="rId10"/>
      <w:headerReference w:type="first" r:id="rId11"/>
      <w:footerReference w:type="first" r:id="rId12"/>
      <w:pgSz w:w="12240" w:h="15840"/>
      <w:pgMar w:top="810" w:right="1385" w:bottom="450" w:left="1441" w:header="709"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1183A" w14:textId="77777777" w:rsidR="00E14605" w:rsidRDefault="00E14605">
      <w:pPr>
        <w:spacing w:after="0" w:line="240" w:lineRule="auto"/>
      </w:pPr>
      <w:r>
        <w:separator/>
      </w:r>
    </w:p>
  </w:endnote>
  <w:endnote w:type="continuationSeparator" w:id="0">
    <w:p w14:paraId="2CF902FE" w14:textId="77777777" w:rsidR="00E14605" w:rsidRDefault="00E1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0B67" w14:textId="77777777" w:rsidR="0089565E" w:rsidRDefault="0089565E">
    <w:pPr>
      <w:spacing w:after="65"/>
      <w:ind w:right="51"/>
      <w:jc w:val="right"/>
    </w:pPr>
    <w:r>
      <w:rPr>
        <w:rFonts w:ascii="Tahoma" w:eastAsia="Tahoma" w:hAnsi="Tahoma" w:cs="Tahoma"/>
        <w:b/>
        <w:sz w:val="16"/>
      </w:rPr>
      <w:t xml:space="preserve">© 2018 LAMBTON COLLEGE IN TORONTO </w:t>
    </w:r>
  </w:p>
  <w:p w14:paraId="1D141CF3" w14:textId="77777777" w:rsidR="0089565E" w:rsidRDefault="0089565E">
    <w:pPr>
      <w:spacing w:after="0"/>
    </w:pPr>
    <w:r>
      <w:rPr>
        <w:rFonts w:ascii="Tahoma" w:eastAsia="Tahoma" w:hAnsi="Tahoma" w:cs="Tahom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EDE4" w14:textId="0B19D2F3" w:rsidR="0089565E" w:rsidRDefault="0089565E">
    <w:pPr>
      <w:spacing w:after="65"/>
      <w:ind w:right="51"/>
      <w:jc w:val="right"/>
    </w:pPr>
    <w:r>
      <w:rPr>
        <w:rFonts w:ascii="Tahoma" w:eastAsia="Tahoma" w:hAnsi="Tahoma" w:cs="Tahoma"/>
        <w:b/>
        <w:sz w:val="16"/>
      </w:rPr>
      <w:t xml:space="preserve">© 2023 LAMBTON COLLEGE IN TORONTO </w:t>
    </w:r>
  </w:p>
  <w:p w14:paraId="741F1FB0" w14:textId="77777777" w:rsidR="0089565E" w:rsidRDefault="0089565E">
    <w:pPr>
      <w:spacing w:after="0"/>
    </w:pPr>
    <w:r>
      <w:rPr>
        <w:rFonts w:ascii="Tahoma" w:eastAsia="Tahoma" w:hAnsi="Tahoma" w:cs="Tahom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CADC" w14:textId="53D31F40" w:rsidR="0089565E" w:rsidRDefault="0089565E" w:rsidP="00930B25">
    <w:pPr>
      <w:pStyle w:val="Footer"/>
      <w:pBdr>
        <w:top w:val="single" w:sz="4" w:space="1" w:color="auto"/>
        <w:left w:val="single" w:sz="4" w:space="4" w:color="auto"/>
        <w:bottom w:val="single" w:sz="4" w:space="1" w:color="auto"/>
        <w:right w:val="single" w:sz="4" w:space="4" w:color="auto"/>
      </w:pBdr>
      <w:jc w:val="right"/>
    </w:pPr>
    <w:r w:rsidRPr="77BD4DAE">
      <w:rPr>
        <w:rFonts w:ascii="Arial Black" w:hAnsi="Arial Black" w:cs="Arial"/>
        <w:sz w:val="16"/>
        <w:szCs w:val="16"/>
      </w:rPr>
      <w:t>©20</w:t>
    </w:r>
    <w:r>
      <w:rPr>
        <w:rFonts w:ascii="Arial Black" w:hAnsi="Arial Black" w:cs="Arial"/>
        <w:sz w:val="16"/>
        <w:szCs w:val="16"/>
      </w:rPr>
      <w:t>23</w:t>
    </w:r>
    <w:r w:rsidRPr="77BD4DAE">
      <w:rPr>
        <w:rFonts w:ascii="Arial Black" w:hAnsi="Arial Black" w:cs="Arial"/>
        <w:sz w:val="16"/>
        <w:szCs w:val="16"/>
      </w:rPr>
      <w:t xml:space="preserve"> LAMBTON COLLEGE IN TORONTO</w:t>
    </w:r>
  </w:p>
  <w:p w14:paraId="1E6050D6" w14:textId="77777777" w:rsidR="0089565E" w:rsidRDefault="00895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75A22" w14:textId="77777777" w:rsidR="00E14605" w:rsidRDefault="00E14605">
      <w:pPr>
        <w:spacing w:after="0" w:line="240" w:lineRule="auto"/>
      </w:pPr>
      <w:r>
        <w:separator/>
      </w:r>
    </w:p>
  </w:footnote>
  <w:footnote w:type="continuationSeparator" w:id="0">
    <w:p w14:paraId="3CD354DD" w14:textId="77777777" w:rsidR="00E14605" w:rsidRDefault="00E1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2C63" w14:textId="77777777" w:rsidR="0089565E" w:rsidRDefault="0089565E">
    <w:pPr>
      <w:spacing w:after="83"/>
      <w:ind w:right="677"/>
      <w:jc w:val="right"/>
    </w:pPr>
    <w:r>
      <w:rPr>
        <w:noProof/>
        <w:lang w:val="en-CA" w:eastAsia="en-CA"/>
      </w:rPr>
      <w:drawing>
        <wp:anchor distT="0" distB="0" distL="114300" distR="114300" simplePos="0" relativeHeight="251658240" behindDoc="0" locked="0" layoutInCell="1" allowOverlap="0" wp14:anchorId="6632E156" wp14:editId="48FB919C">
          <wp:simplePos x="0" y="0"/>
          <wp:positionH relativeFrom="page">
            <wp:posOffset>914400</wp:posOffset>
          </wp:positionH>
          <wp:positionV relativeFrom="page">
            <wp:posOffset>449580</wp:posOffset>
          </wp:positionV>
          <wp:extent cx="1770761" cy="70358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sz w:val="38"/>
      </w:rPr>
      <w:t xml:space="preserve">Web Technologies I  </w:t>
    </w:r>
  </w:p>
  <w:p w14:paraId="722AA9A1" w14:textId="77777777" w:rsidR="0089565E" w:rsidRDefault="0089565E">
    <w:pPr>
      <w:tabs>
        <w:tab w:val="center" w:pos="2791"/>
        <w:tab w:val="center" w:pos="7107"/>
      </w:tabs>
      <w:spacing w:after="92"/>
    </w:pPr>
    <w:r>
      <w:tab/>
    </w:r>
    <w:r>
      <w:rPr>
        <w:rFonts w:ascii="Tahoma" w:eastAsia="Tahoma" w:hAnsi="Tahoma" w:cs="Tahoma"/>
        <w:sz w:val="24"/>
      </w:rPr>
      <w:t xml:space="preserve"> </w:t>
    </w:r>
    <w:r>
      <w:rPr>
        <w:rFonts w:ascii="Tahoma" w:eastAsia="Tahoma" w:hAnsi="Tahoma" w:cs="Tahoma"/>
        <w:sz w:val="24"/>
      </w:rPr>
      <w:tab/>
    </w:r>
    <w:r>
      <w:rPr>
        <w:rFonts w:ascii="Tahoma" w:eastAsia="Tahoma" w:hAnsi="Tahoma" w:cs="Tahoma"/>
        <w:sz w:val="38"/>
      </w:rPr>
      <w:t xml:space="preserve">CSD 1113_4 </w:t>
    </w:r>
  </w:p>
  <w:p w14:paraId="69BA7342" w14:textId="77777777" w:rsidR="0089565E" w:rsidRDefault="0089565E">
    <w:pPr>
      <w:spacing w:after="0"/>
      <w:ind w:left="4922"/>
      <w:jc w:val="center"/>
    </w:pPr>
    <w:r>
      <w:rPr>
        <w:rFonts w:ascii="Tahoma" w:eastAsia="Tahoma" w:hAnsi="Tahoma" w:cs="Tahoma"/>
        <w:sz w:val="38"/>
      </w:rPr>
      <w:t xml:space="preserve"> </w:t>
    </w:r>
  </w:p>
  <w:p w14:paraId="30E488DD" w14:textId="77777777" w:rsidR="0089565E" w:rsidRDefault="0089565E">
    <w:pPr>
      <w:spacing w:after="0"/>
    </w:pPr>
    <w:r>
      <w:rPr>
        <w:rFonts w:ascii="Tahoma" w:eastAsia="Tahoma" w:hAnsi="Tahoma" w:cs="Tahoma"/>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Ind w:w="-284" w:type="dxa"/>
      <w:tblCellMar>
        <w:left w:w="10" w:type="dxa"/>
        <w:right w:w="10" w:type="dxa"/>
      </w:tblCellMar>
      <w:tblLook w:val="04A0" w:firstRow="1" w:lastRow="0" w:firstColumn="1" w:lastColumn="0" w:noHBand="0" w:noVBand="1"/>
    </w:tblPr>
    <w:tblGrid>
      <w:gridCol w:w="5042"/>
      <w:gridCol w:w="859"/>
      <w:gridCol w:w="3597"/>
    </w:tblGrid>
    <w:tr w:rsidR="0089565E" w:rsidRPr="00C316AF" w14:paraId="709437C3" w14:textId="77777777" w:rsidTr="0089565E">
      <w:tc>
        <w:tcPr>
          <w:tcW w:w="5042" w:type="dxa"/>
        </w:tcPr>
        <w:p w14:paraId="520F8129" w14:textId="77777777" w:rsidR="0089565E" w:rsidRDefault="0089565E" w:rsidP="00930B25">
          <w:r>
            <w:rPr>
              <w:noProof/>
              <w:lang w:val="en-CA" w:eastAsia="en-CA"/>
            </w:rPr>
            <w:drawing>
              <wp:inline distT="0" distB="0" distL="0" distR="0" wp14:anchorId="012C1A0C" wp14:editId="0D6EAF42">
                <wp:extent cx="3188233" cy="617220"/>
                <wp:effectExtent l="0" t="0" r="0" b="0"/>
                <wp:docPr id="26" name="Picture 26" descr="/tmp/jetty-0_0_0_0-8080-student_war-_student-any-7432115983666640258/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7432115983666640258/webapp/WEB-INF/classes/reportresources/lambton_logo_with_toronto_horizontal.png"/>
                        <pic:cNvPicPr>
                          <a:picLocks noChangeAspect="1"/>
                        </pic:cNvPicPr>
                      </pic:nvPicPr>
                      <pic:blipFill>
                        <a:blip r:embed="rId1"/>
                        <a:stretch>
                          <a:fillRect/>
                        </a:stretch>
                      </pic:blipFill>
                      <pic:spPr>
                        <a:xfrm>
                          <a:off x="0" y="0"/>
                          <a:ext cx="3232755" cy="625839"/>
                        </a:xfrm>
                        <a:prstGeom prst="rect">
                          <a:avLst/>
                        </a:prstGeom>
                      </pic:spPr>
                    </pic:pic>
                  </a:graphicData>
                </a:graphic>
              </wp:inline>
            </w:drawing>
          </w:r>
        </w:p>
      </w:tc>
      <w:tc>
        <w:tcPr>
          <w:tcW w:w="859" w:type="dxa"/>
        </w:tcPr>
        <w:p w14:paraId="37DAF090" w14:textId="77777777" w:rsidR="0089565E" w:rsidRDefault="0089565E" w:rsidP="00930B25">
          <w:pPr>
            <w:jc w:val="center"/>
          </w:pPr>
        </w:p>
      </w:tc>
      <w:tc>
        <w:tcPr>
          <w:tcW w:w="3597" w:type="dxa"/>
        </w:tcPr>
        <w:p w14:paraId="654BA904" w14:textId="77777777" w:rsidR="0089565E" w:rsidRPr="00C316AF" w:rsidRDefault="0089565E"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CSD 1103</w:t>
          </w:r>
        </w:p>
        <w:p w14:paraId="229FDD17" w14:textId="77777777" w:rsidR="0089565E" w:rsidRPr="00C316AF" w:rsidRDefault="0089565E"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Front-End Web Development I</w:t>
          </w:r>
        </w:p>
        <w:p w14:paraId="69F17EA4" w14:textId="77777777" w:rsidR="0089565E" w:rsidRPr="00C316AF" w:rsidRDefault="0089565E"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Semester</w:t>
          </w:r>
        </w:p>
      </w:tc>
    </w:tr>
  </w:tbl>
  <w:p w14:paraId="0F148372" w14:textId="3D7524BF" w:rsidR="0089565E" w:rsidRDefault="0089565E">
    <w:pPr>
      <w:spacing w:after="0"/>
    </w:pPr>
    <w:r>
      <w:rPr>
        <w:rFonts w:ascii="Tahoma" w:eastAsia="Tahoma" w:hAnsi="Tahoma" w:cs="Tahoma"/>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Ind w:w="-284" w:type="dxa"/>
      <w:tblCellMar>
        <w:left w:w="10" w:type="dxa"/>
        <w:right w:w="10" w:type="dxa"/>
      </w:tblCellMar>
      <w:tblLook w:val="04A0" w:firstRow="1" w:lastRow="0" w:firstColumn="1" w:lastColumn="0" w:noHBand="0" w:noVBand="1"/>
    </w:tblPr>
    <w:tblGrid>
      <w:gridCol w:w="5042"/>
      <w:gridCol w:w="859"/>
      <w:gridCol w:w="3597"/>
    </w:tblGrid>
    <w:tr w:rsidR="0089565E" w:rsidRPr="001B3BB6" w14:paraId="3F5A6D7C" w14:textId="77777777" w:rsidTr="00930B25">
      <w:tc>
        <w:tcPr>
          <w:tcW w:w="5042" w:type="dxa"/>
        </w:tcPr>
        <w:p w14:paraId="0D8F6D1E" w14:textId="77777777" w:rsidR="0089565E" w:rsidRDefault="0089565E" w:rsidP="00930B25">
          <w:r>
            <w:rPr>
              <w:noProof/>
              <w:lang w:val="en-CA" w:eastAsia="en-CA"/>
            </w:rPr>
            <w:drawing>
              <wp:inline distT="0" distB="0" distL="0" distR="0" wp14:anchorId="0B26FD2D" wp14:editId="42103BEC">
                <wp:extent cx="3188233" cy="571500"/>
                <wp:effectExtent l="0" t="0" r="0" b="0"/>
                <wp:docPr id="27" name="Picture 27" descr="/tmp/jetty-0_0_0_0-8080-student_war-_student-any-7432115983666640258/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7432115983666640258/webapp/WEB-INF/classes/reportresources/lambton_logo_with_toronto_horizontal.png"/>
                        <pic:cNvPicPr>
                          <a:picLocks noChangeAspect="1"/>
                        </pic:cNvPicPr>
                      </pic:nvPicPr>
                      <pic:blipFill>
                        <a:blip r:embed="rId1"/>
                        <a:stretch>
                          <a:fillRect/>
                        </a:stretch>
                      </pic:blipFill>
                      <pic:spPr>
                        <a:xfrm>
                          <a:off x="0" y="0"/>
                          <a:ext cx="3231675" cy="579287"/>
                        </a:xfrm>
                        <a:prstGeom prst="rect">
                          <a:avLst/>
                        </a:prstGeom>
                      </pic:spPr>
                    </pic:pic>
                  </a:graphicData>
                </a:graphic>
              </wp:inline>
            </w:drawing>
          </w:r>
        </w:p>
      </w:tc>
      <w:tc>
        <w:tcPr>
          <w:tcW w:w="859" w:type="dxa"/>
        </w:tcPr>
        <w:p w14:paraId="5259C322" w14:textId="77777777" w:rsidR="0089565E" w:rsidRDefault="0089565E" w:rsidP="00930B25">
          <w:pPr>
            <w:jc w:val="center"/>
          </w:pPr>
        </w:p>
      </w:tc>
      <w:tc>
        <w:tcPr>
          <w:tcW w:w="3597" w:type="dxa"/>
        </w:tcPr>
        <w:p w14:paraId="589FC1C6" w14:textId="77777777" w:rsidR="0089565E" w:rsidRPr="001B3BB6" w:rsidRDefault="0089565E" w:rsidP="00930B25">
          <w:pPr>
            <w:spacing w:after="0" w:line="240" w:lineRule="auto"/>
            <w:jc w:val="right"/>
            <w:rPr>
              <w:rFonts w:asciiTheme="majorHAnsi" w:hAnsiTheme="majorHAnsi" w:cstheme="majorHAnsi"/>
              <w:b/>
              <w:szCs w:val="36"/>
              <w:lang w:val="en-CA" w:eastAsia="en-CA"/>
            </w:rPr>
          </w:pPr>
          <w:r w:rsidRPr="001B3BB6">
            <w:rPr>
              <w:rFonts w:asciiTheme="majorHAnsi" w:hAnsiTheme="majorHAnsi" w:cstheme="majorHAnsi"/>
              <w:b/>
              <w:szCs w:val="36"/>
              <w:lang w:val="en-CA" w:eastAsia="en-CA"/>
            </w:rPr>
            <w:t>CSD 1103</w:t>
          </w:r>
        </w:p>
        <w:p w14:paraId="03D99B48" w14:textId="77777777" w:rsidR="0089565E" w:rsidRPr="001B3BB6" w:rsidRDefault="0089565E" w:rsidP="00930B25">
          <w:pPr>
            <w:spacing w:after="0" w:line="240" w:lineRule="auto"/>
            <w:jc w:val="right"/>
            <w:rPr>
              <w:rFonts w:asciiTheme="majorHAnsi" w:hAnsiTheme="majorHAnsi" w:cstheme="majorHAnsi"/>
              <w:b/>
              <w:szCs w:val="36"/>
              <w:lang w:val="en-CA" w:eastAsia="en-CA"/>
            </w:rPr>
          </w:pPr>
          <w:r w:rsidRPr="001B3BB6">
            <w:rPr>
              <w:rFonts w:asciiTheme="majorHAnsi" w:hAnsiTheme="majorHAnsi" w:cstheme="majorHAnsi"/>
              <w:b/>
              <w:szCs w:val="36"/>
              <w:lang w:val="en-CA" w:eastAsia="en-CA"/>
            </w:rPr>
            <w:t>Front-End Web Development I</w:t>
          </w:r>
        </w:p>
        <w:p w14:paraId="4E26BE2C" w14:textId="77777777" w:rsidR="0089565E" w:rsidRPr="001B3BB6" w:rsidRDefault="0089565E" w:rsidP="00930B25">
          <w:pPr>
            <w:spacing w:after="0" w:line="240" w:lineRule="auto"/>
            <w:jc w:val="right"/>
            <w:rPr>
              <w:rFonts w:asciiTheme="majorHAnsi" w:hAnsiTheme="majorHAnsi" w:cstheme="majorHAnsi"/>
              <w:b/>
              <w:szCs w:val="36"/>
              <w:lang w:val="en-CA" w:eastAsia="en-CA"/>
            </w:rPr>
          </w:pPr>
          <w:r w:rsidRPr="001B3BB6">
            <w:rPr>
              <w:rFonts w:asciiTheme="majorHAnsi" w:hAnsiTheme="majorHAnsi" w:cstheme="majorHAnsi"/>
              <w:b/>
              <w:szCs w:val="36"/>
              <w:lang w:val="en-CA" w:eastAsia="en-CA"/>
            </w:rPr>
            <w:t>Semester</w:t>
          </w:r>
        </w:p>
      </w:tc>
    </w:tr>
  </w:tbl>
  <w:p w14:paraId="0C5AF6E3" w14:textId="77777777" w:rsidR="0089565E" w:rsidRDefault="008956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A2BBE"/>
    <w:multiLevelType w:val="hybridMultilevel"/>
    <w:tmpl w:val="ACFE15B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3A6151F2"/>
    <w:multiLevelType w:val="hybridMultilevel"/>
    <w:tmpl w:val="49ACD1F8"/>
    <w:lvl w:ilvl="0" w:tplc="D6645126">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6E33AE"/>
    <w:multiLevelType w:val="hybridMultilevel"/>
    <w:tmpl w:val="D21E8156"/>
    <w:lvl w:ilvl="0" w:tplc="2E92157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E5AAA">
      <w:start w:val="1"/>
      <w:numFmt w:val="bullet"/>
      <w:lvlRestart w:val="0"/>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CC54BC">
      <w:start w:val="1"/>
      <w:numFmt w:val="bullet"/>
      <w:lvlText w:val="▪"/>
      <w:lvlJc w:val="left"/>
      <w:pPr>
        <w:ind w:left="2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06B53A">
      <w:start w:val="1"/>
      <w:numFmt w:val="bullet"/>
      <w:lvlText w:val="•"/>
      <w:lvlJc w:val="left"/>
      <w:pPr>
        <w:ind w:left="3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49428">
      <w:start w:val="1"/>
      <w:numFmt w:val="bullet"/>
      <w:lvlText w:val="o"/>
      <w:lvlJc w:val="left"/>
      <w:pPr>
        <w:ind w:left="4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EE398C">
      <w:start w:val="1"/>
      <w:numFmt w:val="bullet"/>
      <w:lvlText w:val="▪"/>
      <w:lvlJc w:val="left"/>
      <w:pPr>
        <w:ind w:left="5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36F950">
      <w:start w:val="1"/>
      <w:numFmt w:val="bullet"/>
      <w:lvlText w:val="•"/>
      <w:lvlJc w:val="left"/>
      <w:pPr>
        <w:ind w:left="5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729E24">
      <w:start w:val="1"/>
      <w:numFmt w:val="bullet"/>
      <w:lvlText w:val="o"/>
      <w:lvlJc w:val="left"/>
      <w:pPr>
        <w:ind w:left="6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F0241C">
      <w:start w:val="1"/>
      <w:numFmt w:val="bullet"/>
      <w:lvlText w:val="▪"/>
      <w:lvlJc w:val="left"/>
      <w:pPr>
        <w:ind w:left="7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342C05"/>
    <w:multiLevelType w:val="hybridMultilevel"/>
    <w:tmpl w:val="CAE65610"/>
    <w:lvl w:ilvl="0" w:tplc="3140DBD0">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FAE47EC">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C6240E">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9096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D1E0F40A">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DAAB26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77822AE">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7D6096A">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6DC46E4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F17C91"/>
    <w:multiLevelType w:val="hybridMultilevel"/>
    <w:tmpl w:val="403CB958"/>
    <w:lvl w:ilvl="0" w:tplc="14346C8A">
      <w:numFmt w:val="decimal"/>
      <w:lvlText w:val="%1"/>
      <w:lvlJc w:val="left"/>
      <w:pPr>
        <w:ind w:left="5"/>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1" w:tplc="5CE66720">
      <w:start w:val="1"/>
      <w:numFmt w:val="lowerLetter"/>
      <w:lvlText w:val="%2"/>
      <w:lvlJc w:val="left"/>
      <w:pPr>
        <w:ind w:left="11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2" w:tplc="B11C3066">
      <w:start w:val="1"/>
      <w:numFmt w:val="lowerRoman"/>
      <w:lvlText w:val="%3"/>
      <w:lvlJc w:val="left"/>
      <w:pPr>
        <w:ind w:left="19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3" w:tplc="088E941E">
      <w:start w:val="1"/>
      <w:numFmt w:val="decimal"/>
      <w:lvlText w:val="%4"/>
      <w:lvlJc w:val="left"/>
      <w:pPr>
        <w:ind w:left="26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4" w:tplc="D78EDD64">
      <w:start w:val="1"/>
      <w:numFmt w:val="lowerLetter"/>
      <w:lvlText w:val="%5"/>
      <w:lvlJc w:val="left"/>
      <w:pPr>
        <w:ind w:left="335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5" w:tplc="C5EA3AAA">
      <w:start w:val="1"/>
      <w:numFmt w:val="lowerRoman"/>
      <w:lvlText w:val="%6"/>
      <w:lvlJc w:val="left"/>
      <w:pPr>
        <w:ind w:left="407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6" w:tplc="0F1850BE">
      <w:start w:val="1"/>
      <w:numFmt w:val="decimal"/>
      <w:lvlText w:val="%7"/>
      <w:lvlJc w:val="left"/>
      <w:pPr>
        <w:ind w:left="47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7" w:tplc="E29896F6">
      <w:start w:val="1"/>
      <w:numFmt w:val="lowerLetter"/>
      <w:lvlText w:val="%8"/>
      <w:lvlJc w:val="left"/>
      <w:pPr>
        <w:ind w:left="55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8" w:tplc="D2800220">
      <w:start w:val="1"/>
      <w:numFmt w:val="lowerRoman"/>
      <w:lvlText w:val="%9"/>
      <w:lvlJc w:val="left"/>
      <w:pPr>
        <w:ind w:left="62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abstractNum>
  <w:abstractNum w:abstractNumId="5" w15:restartNumberingAfterBreak="0">
    <w:nsid w:val="5635098F"/>
    <w:multiLevelType w:val="hybridMultilevel"/>
    <w:tmpl w:val="8ED64F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E75B6A"/>
    <w:multiLevelType w:val="hybridMultilevel"/>
    <w:tmpl w:val="77B4C628"/>
    <w:lvl w:ilvl="0" w:tplc="10090001">
      <w:start w:val="1"/>
      <w:numFmt w:val="bullet"/>
      <w:lvlText w:val=""/>
      <w:lvlJc w:val="left"/>
      <w:pPr>
        <w:ind w:left="1102" w:hanging="360"/>
      </w:pPr>
      <w:rPr>
        <w:rFonts w:ascii="Symbol" w:hAnsi="Symbol" w:hint="default"/>
      </w:rPr>
    </w:lvl>
    <w:lvl w:ilvl="1" w:tplc="10090003" w:tentative="1">
      <w:start w:val="1"/>
      <w:numFmt w:val="bullet"/>
      <w:lvlText w:val="o"/>
      <w:lvlJc w:val="left"/>
      <w:pPr>
        <w:ind w:left="1822" w:hanging="360"/>
      </w:pPr>
      <w:rPr>
        <w:rFonts w:ascii="Courier New" w:hAnsi="Courier New" w:cs="Courier New" w:hint="default"/>
      </w:rPr>
    </w:lvl>
    <w:lvl w:ilvl="2" w:tplc="10090005" w:tentative="1">
      <w:start w:val="1"/>
      <w:numFmt w:val="bullet"/>
      <w:lvlText w:val=""/>
      <w:lvlJc w:val="left"/>
      <w:pPr>
        <w:ind w:left="2542" w:hanging="360"/>
      </w:pPr>
      <w:rPr>
        <w:rFonts w:ascii="Wingdings" w:hAnsi="Wingdings" w:hint="default"/>
      </w:rPr>
    </w:lvl>
    <w:lvl w:ilvl="3" w:tplc="10090001" w:tentative="1">
      <w:start w:val="1"/>
      <w:numFmt w:val="bullet"/>
      <w:lvlText w:val=""/>
      <w:lvlJc w:val="left"/>
      <w:pPr>
        <w:ind w:left="3262" w:hanging="360"/>
      </w:pPr>
      <w:rPr>
        <w:rFonts w:ascii="Symbol" w:hAnsi="Symbol" w:hint="default"/>
      </w:rPr>
    </w:lvl>
    <w:lvl w:ilvl="4" w:tplc="10090003" w:tentative="1">
      <w:start w:val="1"/>
      <w:numFmt w:val="bullet"/>
      <w:lvlText w:val="o"/>
      <w:lvlJc w:val="left"/>
      <w:pPr>
        <w:ind w:left="3982" w:hanging="360"/>
      </w:pPr>
      <w:rPr>
        <w:rFonts w:ascii="Courier New" w:hAnsi="Courier New" w:cs="Courier New" w:hint="default"/>
      </w:rPr>
    </w:lvl>
    <w:lvl w:ilvl="5" w:tplc="10090005" w:tentative="1">
      <w:start w:val="1"/>
      <w:numFmt w:val="bullet"/>
      <w:lvlText w:val=""/>
      <w:lvlJc w:val="left"/>
      <w:pPr>
        <w:ind w:left="4702" w:hanging="360"/>
      </w:pPr>
      <w:rPr>
        <w:rFonts w:ascii="Wingdings" w:hAnsi="Wingdings" w:hint="default"/>
      </w:rPr>
    </w:lvl>
    <w:lvl w:ilvl="6" w:tplc="10090001" w:tentative="1">
      <w:start w:val="1"/>
      <w:numFmt w:val="bullet"/>
      <w:lvlText w:val=""/>
      <w:lvlJc w:val="left"/>
      <w:pPr>
        <w:ind w:left="5422" w:hanging="360"/>
      </w:pPr>
      <w:rPr>
        <w:rFonts w:ascii="Symbol" w:hAnsi="Symbol" w:hint="default"/>
      </w:rPr>
    </w:lvl>
    <w:lvl w:ilvl="7" w:tplc="10090003" w:tentative="1">
      <w:start w:val="1"/>
      <w:numFmt w:val="bullet"/>
      <w:lvlText w:val="o"/>
      <w:lvlJc w:val="left"/>
      <w:pPr>
        <w:ind w:left="6142" w:hanging="360"/>
      </w:pPr>
      <w:rPr>
        <w:rFonts w:ascii="Courier New" w:hAnsi="Courier New" w:cs="Courier New" w:hint="default"/>
      </w:rPr>
    </w:lvl>
    <w:lvl w:ilvl="8" w:tplc="10090005" w:tentative="1">
      <w:start w:val="1"/>
      <w:numFmt w:val="bullet"/>
      <w:lvlText w:val=""/>
      <w:lvlJc w:val="left"/>
      <w:pPr>
        <w:ind w:left="6862" w:hanging="360"/>
      </w:pPr>
      <w:rPr>
        <w:rFonts w:ascii="Wingdings" w:hAnsi="Wingdings" w:hint="default"/>
      </w:rPr>
    </w:lvl>
  </w:abstractNum>
  <w:abstractNum w:abstractNumId="7" w15:restartNumberingAfterBreak="0">
    <w:nsid w:val="69547766"/>
    <w:multiLevelType w:val="hybridMultilevel"/>
    <w:tmpl w:val="CB506E46"/>
    <w:lvl w:ilvl="0" w:tplc="E2B00972">
      <w:start w:val="1"/>
      <w:numFmt w:val="bullet"/>
      <w:lvlText w:val="-"/>
      <w:lvlJc w:val="left"/>
      <w:pPr>
        <w:ind w:left="7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152E8C6">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284A18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3BC5BAC">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E242A84">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21C3D2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1C47904">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2CAD74C">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40962BA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CC6125"/>
    <w:multiLevelType w:val="hybridMultilevel"/>
    <w:tmpl w:val="128E1952"/>
    <w:lvl w:ilvl="0" w:tplc="DAF6A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9818E8">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0B043E0">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5BE9E1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348DF52">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83AB994">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E5A7238">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40AD452">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95E294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974A1B"/>
    <w:multiLevelType w:val="hybridMultilevel"/>
    <w:tmpl w:val="44BA186C"/>
    <w:lvl w:ilvl="0" w:tplc="5C14DE3E">
      <w:start w:val="1"/>
      <w:numFmt w:val="bullet"/>
      <w:lvlText w:val="-"/>
      <w:lvlJc w:val="left"/>
      <w:pPr>
        <w:ind w:left="7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B9C513A">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56C0FB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FC279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CA4A600">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F580672">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A10A8C2">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ACCE9EE">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BC07C2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5E0200"/>
    <w:multiLevelType w:val="hybridMultilevel"/>
    <w:tmpl w:val="8948180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7"/>
  </w:num>
  <w:num w:numId="6">
    <w:abstractNumId w:val="8"/>
  </w:num>
  <w:num w:numId="7">
    <w:abstractNumId w:val="3"/>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24D"/>
    <w:rsid w:val="000C61D4"/>
    <w:rsid w:val="000D4C3E"/>
    <w:rsid w:val="00111174"/>
    <w:rsid w:val="001120C3"/>
    <w:rsid w:val="00122BF0"/>
    <w:rsid w:val="00194074"/>
    <w:rsid w:val="001B3BB6"/>
    <w:rsid w:val="001B72AF"/>
    <w:rsid w:val="001E4285"/>
    <w:rsid w:val="0020124D"/>
    <w:rsid w:val="0024491A"/>
    <w:rsid w:val="002A385A"/>
    <w:rsid w:val="002B772B"/>
    <w:rsid w:val="002E1ACD"/>
    <w:rsid w:val="00302DD4"/>
    <w:rsid w:val="003665C2"/>
    <w:rsid w:val="003C6863"/>
    <w:rsid w:val="003D28D2"/>
    <w:rsid w:val="00425D2B"/>
    <w:rsid w:val="00432306"/>
    <w:rsid w:val="0048754C"/>
    <w:rsid w:val="004A2670"/>
    <w:rsid w:val="004B18C1"/>
    <w:rsid w:val="004D4C81"/>
    <w:rsid w:val="004E0846"/>
    <w:rsid w:val="00550B10"/>
    <w:rsid w:val="00574968"/>
    <w:rsid w:val="005773ED"/>
    <w:rsid w:val="0059124A"/>
    <w:rsid w:val="005A7501"/>
    <w:rsid w:val="00661F63"/>
    <w:rsid w:val="0072647D"/>
    <w:rsid w:val="00734F97"/>
    <w:rsid w:val="00766646"/>
    <w:rsid w:val="0078162B"/>
    <w:rsid w:val="00795BDC"/>
    <w:rsid w:val="007B4432"/>
    <w:rsid w:val="007D3318"/>
    <w:rsid w:val="007E1F3B"/>
    <w:rsid w:val="00847A82"/>
    <w:rsid w:val="0089565E"/>
    <w:rsid w:val="008C7A03"/>
    <w:rsid w:val="00906723"/>
    <w:rsid w:val="0091533A"/>
    <w:rsid w:val="00930B25"/>
    <w:rsid w:val="00977699"/>
    <w:rsid w:val="009E5E97"/>
    <w:rsid w:val="00A325C7"/>
    <w:rsid w:val="00A761F5"/>
    <w:rsid w:val="00AC76D8"/>
    <w:rsid w:val="00B16171"/>
    <w:rsid w:val="00BD4B4E"/>
    <w:rsid w:val="00C316AF"/>
    <w:rsid w:val="00C5722F"/>
    <w:rsid w:val="00C82940"/>
    <w:rsid w:val="00C9645C"/>
    <w:rsid w:val="00CD69DB"/>
    <w:rsid w:val="00CE3FF6"/>
    <w:rsid w:val="00D53499"/>
    <w:rsid w:val="00DB3D15"/>
    <w:rsid w:val="00E14605"/>
    <w:rsid w:val="00E95B4A"/>
    <w:rsid w:val="00F43F4C"/>
    <w:rsid w:val="00F527FB"/>
    <w:rsid w:val="00F75CFF"/>
    <w:rsid w:val="00FF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9D59"/>
  <w15:docId w15:val="{0E7A31EC-206D-4A90-8DFF-8D3752C0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1"/>
      <w:ind w:left="30" w:hanging="10"/>
      <w:jc w:val="center"/>
      <w:outlineLvl w:val="0"/>
    </w:pPr>
    <w:rPr>
      <w:rFonts w:ascii="Tahoma" w:eastAsia="Tahoma" w:hAnsi="Tahoma" w:cs="Tahoma"/>
      <w:color w:val="000000"/>
      <w:sz w:val="4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4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5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2F"/>
    <w:rPr>
      <w:rFonts w:ascii="Calibri" w:eastAsia="Calibri" w:hAnsi="Calibri" w:cs="Calibri"/>
      <w:color w:val="000000"/>
    </w:rPr>
  </w:style>
  <w:style w:type="paragraph" w:styleId="Footer">
    <w:name w:val="footer"/>
    <w:basedOn w:val="Normal"/>
    <w:link w:val="FooterChar"/>
    <w:uiPriority w:val="99"/>
    <w:unhideWhenUsed/>
    <w:rsid w:val="00C5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2F"/>
    <w:rPr>
      <w:rFonts w:ascii="Calibri" w:eastAsia="Calibri" w:hAnsi="Calibri" w:cs="Calibri"/>
      <w:color w:val="000000"/>
    </w:rPr>
  </w:style>
  <w:style w:type="paragraph" w:styleId="ListParagraph">
    <w:name w:val="List Paragraph"/>
    <w:basedOn w:val="Normal"/>
    <w:uiPriority w:val="34"/>
    <w:qFormat/>
    <w:rsid w:val="00930B25"/>
    <w:pPr>
      <w:ind w:left="720"/>
      <w:contextualSpacing/>
    </w:pPr>
  </w:style>
  <w:style w:type="character" w:customStyle="1" w:styleId="selectable-text">
    <w:name w:val="selectable-text"/>
    <w:basedOn w:val="DefaultParagraphFont"/>
    <w:rsid w:val="00906723"/>
  </w:style>
  <w:style w:type="character" w:styleId="Strong">
    <w:name w:val="Strong"/>
    <w:basedOn w:val="DefaultParagraphFont"/>
    <w:uiPriority w:val="22"/>
    <w:qFormat/>
    <w:rsid w:val="00795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9080">
      <w:bodyDiv w:val="1"/>
      <w:marLeft w:val="0"/>
      <w:marRight w:val="0"/>
      <w:marTop w:val="0"/>
      <w:marBottom w:val="0"/>
      <w:divBdr>
        <w:top w:val="none" w:sz="0" w:space="0" w:color="auto"/>
        <w:left w:val="none" w:sz="0" w:space="0" w:color="auto"/>
        <w:bottom w:val="none" w:sz="0" w:space="0" w:color="auto"/>
        <w:right w:val="none" w:sz="0" w:space="0" w:color="auto"/>
      </w:divBdr>
    </w:div>
    <w:div w:id="1274753210">
      <w:bodyDiv w:val="1"/>
      <w:marLeft w:val="0"/>
      <w:marRight w:val="0"/>
      <w:marTop w:val="0"/>
      <w:marBottom w:val="0"/>
      <w:divBdr>
        <w:top w:val="none" w:sz="0" w:space="0" w:color="auto"/>
        <w:left w:val="none" w:sz="0" w:space="0" w:color="auto"/>
        <w:bottom w:val="none" w:sz="0" w:space="0" w:color="auto"/>
        <w:right w:val="none" w:sz="0" w:space="0" w:color="auto"/>
      </w:divBdr>
      <w:divsChild>
        <w:div w:id="1367756307">
          <w:marLeft w:val="0"/>
          <w:marRight w:val="0"/>
          <w:marTop w:val="0"/>
          <w:marBottom w:val="0"/>
          <w:divBdr>
            <w:top w:val="none" w:sz="0" w:space="0" w:color="auto"/>
            <w:left w:val="none" w:sz="0" w:space="0" w:color="auto"/>
            <w:bottom w:val="none" w:sz="0" w:space="0" w:color="auto"/>
            <w:right w:val="none" w:sz="0" w:space="0" w:color="auto"/>
          </w:divBdr>
          <w:divsChild>
            <w:div w:id="887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ASUS</cp:lastModifiedBy>
  <cp:revision>3</cp:revision>
  <dcterms:created xsi:type="dcterms:W3CDTF">2023-12-04T01:15:00Z</dcterms:created>
  <dcterms:modified xsi:type="dcterms:W3CDTF">2023-12-04T02:55:00Z</dcterms:modified>
</cp:coreProperties>
</file>