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16970" w14:textId="316AE825" w:rsidR="005A084C" w:rsidRPr="00CA59A9" w:rsidRDefault="005A084C" w:rsidP="005A084C">
      <w:pPr>
        <w:pStyle w:val="Header"/>
        <w:rPr>
          <w:rFonts w:ascii="Calibri" w:eastAsia="Calibri" w:hAnsi="Calibri" w:cs="Calibri"/>
          <w:b/>
          <w:bCs/>
          <w:color w:val="000000" w:themeColor="text1"/>
          <w:sz w:val="28"/>
          <w:szCs w:val="28"/>
        </w:rPr>
      </w:pPr>
      <w:r>
        <w:rPr>
          <w:rFonts w:ascii="Calibri" w:eastAsia="Calibri" w:hAnsi="Calibri" w:cs="Calibri"/>
          <w:b/>
          <w:bCs/>
          <w:color w:val="000000" w:themeColor="text1"/>
          <w:sz w:val="28"/>
          <w:szCs w:val="28"/>
        </w:rPr>
        <w:t xml:space="preserve">    </w:t>
      </w:r>
      <w:r w:rsidRPr="00933E00">
        <w:rPr>
          <w:rFonts w:ascii="Calibri" w:eastAsia="Calibri" w:hAnsi="Calibri" w:cs="Calibri"/>
          <w:b/>
          <w:bCs/>
          <w:noProof/>
          <w:color w:val="000000" w:themeColor="text1"/>
          <w:sz w:val="28"/>
          <w:szCs w:val="28"/>
        </w:rPr>
        <w:drawing>
          <wp:inline distT="0" distB="0" distL="0" distR="0" wp14:anchorId="107DE083" wp14:editId="481AC04E">
            <wp:extent cx="604070" cy="299923"/>
            <wp:effectExtent l="0" t="0" r="5715" b="5080"/>
            <wp:docPr id="151552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45504B73" wp14:editId="346B4FD2">
            <wp:extent cx="1838325" cy="390525"/>
            <wp:effectExtent l="0" t="0" r="9525" b="9525"/>
            <wp:docPr id="197683259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58A6C26E" w14:textId="77777777" w:rsidR="005A084C" w:rsidRDefault="005A084C" w:rsidP="005A084C">
      <w:pPr>
        <w:pStyle w:val="Header"/>
      </w:pPr>
      <w:r>
        <w:rPr>
          <w:noProof/>
          <w14:ligatures w14:val="standardContextual"/>
        </w:rPr>
        <mc:AlternateContent>
          <mc:Choice Requires="wps">
            <w:drawing>
              <wp:anchor distT="0" distB="0" distL="114300" distR="114300" simplePos="0" relativeHeight="251659264" behindDoc="0" locked="0" layoutInCell="1" allowOverlap="1" wp14:anchorId="13E20B5A" wp14:editId="06334A88">
                <wp:simplePos x="0" y="0"/>
                <wp:positionH relativeFrom="margin">
                  <wp:align>right</wp:align>
                </wp:positionH>
                <wp:positionV relativeFrom="paragraph">
                  <wp:posOffset>51466</wp:posOffset>
                </wp:positionV>
                <wp:extent cx="6835366" cy="4527"/>
                <wp:effectExtent l="0" t="0" r="22860" b="33655"/>
                <wp:wrapNone/>
                <wp:docPr id="1141834740"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CA3EC" id="Straight Connector 7"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10597AE9" w14:textId="7899BA16" w:rsidR="00200835" w:rsidRPr="00987FD3" w:rsidRDefault="00200835" w:rsidP="005A084C">
      <w:pPr>
        <w:pStyle w:val="Heading2"/>
        <w:rPr>
          <w:rFonts w:ascii="Arial" w:eastAsiaTheme="minorEastAsia" w:hAnsi="Arial" w:cs="Arial"/>
          <w:b/>
          <w:bCs/>
          <w:color w:val="156082" w:themeColor="accent1"/>
          <w:sz w:val="20"/>
          <w:szCs w:val="20"/>
        </w:rPr>
      </w:pPr>
      <w:bookmarkStart w:id="0" w:name="_Toc238138223"/>
      <w:r w:rsidRPr="00987FD3">
        <w:rPr>
          <w:rFonts w:ascii="Arial" w:eastAsiaTheme="minorEastAsia" w:hAnsi="Arial" w:cs="Arial"/>
          <w:b/>
          <w:bCs/>
          <w:color w:val="156082" w:themeColor="accent1"/>
          <w:sz w:val="20"/>
          <w:szCs w:val="20"/>
        </w:rPr>
        <w:t>Rebate Amount Override</w:t>
      </w:r>
    </w:p>
    <w:p w14:paraId="4D7318EB" w14:textId="77E4673D" w:rsidR="005A084C" w:rsidRPr="00987FD3" w:rsidRDefault="005A084C" w:rsidP="005A084C">
      <w:pPr>
        <w:pStyle w:val="Heading2"/>
        <w:rPr>
          <w:rFonts w:ascii="Arial" w:eastAsiaTheme="minorEastAsia" w:hAnsi="Arial" w:cs="Arial"/>
          <w:b/>
          <w:bCs/>
          <w:color w:val="156082" w:themeColor="accent1"/>
          <w:sz w:val="20"/>
          <w:szCs w:val="20"/>
        </w:rPr>
      </w:pPr>
      <w:r w:rsidRPr="00987FD3">
        <w:rPr>
          <w:rFonts w:ascii="Arial" w:eastAsiaTheme="minorEastAsia" w:hAnsi="Arial" w:cs="Arial"/>
          <w:b/>
          <w:bCs/>
          <w:color w:val="156082" w:themeColor="accent1"/>
          <w:sz w:val="20"/>
          <w:szCs w:val="20"/>
        </w:rPr>
        <w:t>Business Problem</w:t>
      </w:r>
      <w:bookmarkEnd w:id="0"/>
    </w:p>
    <w:p w14:paraId="538FDCEA" w14:textId="78C7F966" w:rsidR="005A084C" w:rsidRPr="005A084C" w:rsidRDefault="005A084C" w:rsidP="005A084C">
      <w:pPr>
        <w:pStyle w:val="Heading2"/>
        <w:rPr>
          <w:rFonts w:ascii="Arial" w:eastAsiaTheme="minorEastAsia" w:hAnsi="Arial" w:cs="Arial"/>
          <w:color w:val="auto"/>
          <w:sz w:val="20"/>
          <w:szCs w:val="20"/>
        </w:rPr>
      </w:pPr>
      <w:bookmarkStart w:id="1" w:name="_Toc238138224"/>
      <w:r w:rsidRPr="005A084C">
        <w:rPr>
          <w:rFonts w:ascii="Arial" w:eastAsiaTheme="minorEastAsia" w:hAnsi="Arial" w:cs="Arial"/>
          <w:color w:val="auto"/>
          <w:sz w:val="20"/>
          <w:szCs w:val="20"/>
        </w:rPr>
        <w:t xml:space="preserve">In certain business scenarios, a customer may not achieve the predefined sales target based on their actual sales performance at a specific point in time. However, additional commercial flexibility to maintain customer relationships, encourage future growth, and protect long-term business value. </w:t>
      </w:r>
    </w:p>
    <w:p w14:paraId="511AEC47" w14:textId="7F772AEE" w:rsidR="005A084C" w:rsidRPr="00987FD3" w:rsidRDefault="005A084C" w:rsidP="005A084C">
      <w:pPr>
        <w:pStyle w:val="Heading2"/>
        <w:rPr>
          <w:rFonts w:ascii="Arial" w:eastAsiaTheme="minorEastAsia" w:hAnsi="Arial" w:cs="Arial"/>
          <w:b/>
          <w:bCs/>
          <w:color w:val="156082" w:themeColor="accent1"/>
          <w:sz w:val="20"/>
          <w:szCs w:val="20"/>
        </w:rPr>
      </w:pPr>
      <w:r w:rsidRPr="00987FD3">
        <w:rPr>
          <w:rFonts w:ascii="Arial" w:eastAsiaTheme="minorEastAsia" w:hAnsi="Arial" w:cs="Arial"/>
          <w:b/>
          <w:bCs/>
          <w:color w:val="156082" w:themeColor="accent1"/>
          <w:sz w:val="20"/>
          <w:szCs w:val="20"/>
        </w:rPr>
        <w:t>Proposed Solution</w:t>
      </w:r>
      <w:bookmarkEnd w:id="1"/>
    </w:p>
    <w:p w14:paraId="10E72F85" w14:textId="658169C7" w:rsidR="005A084C" w:rsidRPr="005A084C" w:rsidRDefault="005A084C" w:rsidP="005A084C">
      <w:pPr>
        <w:pStyle w:val="Heading2"/>
        <w:rPr>
          <w:rFonts w:ascii="Arial" w:eastAsiaTheme="minorEastAsia" w:hAnsi="Arial" w:cs="Arial"/>
          <w:color w:val="auto"/>
          <w:sz w:val="20"/>
          <w:szCs w:val="20"/>
        </w:rPr>
      </w:pPr>
      <w:bookmarkStart w:id="2" w:name="_Toc238138225"/>
      <w:r w:rsidRPr="005A084C">
        <w:rPr>
          <w:rFonts w:ascii="Arial" w:eastAsiaTheme="minorEastAsia" w:hAnsi="Arial" w:cs="Arial"/>
          <w:color w:val="auto"/>
          <w:sz w:val="20"/>
          <w:szCs w:val="20"/>
        </w:rPr>
        <w:t>The proposed solution will allow authorized users to </w:t>
      </w:r>
      <w:r w:rsidRPr="00987FD3">
        <w:rPr>
          <w:rFonts w:ascii="Arial" w:eastAsiaTheme="minorEastAsia" w:hAnsi="Arial" w:cs="Arial"/>
          <w:color w:val="auto"/>
          <w:sz w:val="20"/>
          <w:szCs w:val="20"/>
        </w:rPr>
        <w:t>Override the Rebate Amount</w:t>
      </w:r>
      <w:r w:rsidRPr="005A084C">
        <w:rPr>
          <w:rFonts w:ascii="Arial" w:eastAsiaTheme="minorEastAsia" w:hAnsi="Arial" w:cs="Arial"/>
          <w:color w:val="auto"/>
          <w:sz w:val="20"/>
          <w:szCs w:val="20"/>
        </w:rPr>
        <w:t> for selected priority customers. This will help the business manage special customer situations while maintaining the standard target and rebate process</w:t>
      </w:r>
      <w:r w:rsidR="002573D8">
        <w:rPr>
          <w:rFonts w:ascii="Arial" w:eastAsiaTheme="minorEastAsia" w:hAnsi="Arial" w:cs="Arial"/>
          <w:color w:val="auto"/>
          <w:sz w:val="20"/>
          <w:szCs w:val="20"/>
        </w:rPr>
        <w:t>.</w:t>
      </w:r>
    </w:p>
    <w:p w14:paraId="1016BEFC" w14:textId="40E37C3B" w:rsidR="005A084C" w:rsidRPr="005A084C" w:rsidRDefault="005A084C" w:rsidP="005A084C">
      <w:pPr>
        <w:pStyle w:val="Heading2"/>
        <w:rPr>
          <w:rFonts w:ascii="Arial" w:eastAsiaTheme="minorEastAsia" w:hAnsi="Arial" w:cs="Arial"/>
          <w:color w:val="auto"/>
          <w:sz w:val="20"/>
          <w:szCs w:val="20"/>
        </w:rPr>
      </w:pPr>
      <w:r w:rsidRPr="005A084C">
        <w:rPr>
          <w:rFonts w:ascii="Arial" w:eastAsiaTheme="minorEastAsia" w:hAnsi="Arial" w:cs="Arial"/>
          <w:color w:val="auto"/>
          <w:sz w:val="20"/>
          <w:szCs w:val="20"/>
        </w:rPr>
        <w:t>The adjustment should be controlled through proper authorization and approval rules to ensure transparency and prevent misuse</w:t>
      </w:r>
      <w:r w:rsidR="00200835">
        <w:rPr>
          <w:rFonts w:ascii="Arial" w:eastAsiaTheme="minorEastAsia" w:hAnsi="Arial" w:cs="Arial"/>
          <w:color w:val="auto"/>
          <w:sz w:val="20"/>
          <w:szCs w:val="20"/>
        </w:rPr>
        <w:t>.</w:t>
      </w:r>
    </w:p>
    <w:p w14:paraId="34390277" w14:textId="66E4442A" w:rsidR="005A084C" w:rsidRPr="00987FD3" w:rsidRDefault="005A084C" w:rsidP="005A084C">
      <w:pPr>
        <w:pStyle w:val="Heading2"/>
        <w:rPr>
          <w:rFonts w:ascii="Arial" w:eastAsiaTheme="minorEastAsia" w:hAnsi="Arial" w:cs="Arial"/>
          <w:b/>
          <w:bCs/>
          <w:color w:val="156082" w:themeColor="accent1"/>
          <w:sz w:val="20"/>
          <w:szCs w:val="20"/>
        </w:rPr>
      </w:pPr>
      <w:bookmarkStart w:id="3" w:name="_Toc238138227"/>
      <w:bookmarkEnd w:id="2"/>
      <w:r w:rsidRPr="00987FD3">
        <w:rPr>
          <w:rFonts w:ascii="Arial" w:eastAsiaTheme="minorEastAsia" w:hAnsi="Arial" w:cs="Arial"/>
          <w:b/>
          <w:bCs/>
          <w:color w:val="156082" w:themeColor="accent1"/>
          <w:sz w:val="20"/>
          <w:szCs w:val="20"/>
        </w:rPr>
        <w:t>User Process</w:t>
      </w:r>
      <w:bookmarkEnd w:id="3"/>
    </w:p>
    <w:p w14:paraId="184C0AA3" w14:textId="03BBF2D1" w:rsidR="005A084C" w:rsidRPr="00987FD3" w:rsidRDefault="005A084C" w:rsidP="005A084C">
      <w:pPr>
        <w:rPr>
          <w:rFonts w:ascii="Arial" w:eastAsiaTheme="minorEastAsia" w:hAnsi="Arial" w:cs="Arial"/>
          <w:sz w:val="20"/>
          <w:szCs w:val="20"/>
        </w:rPr>
      </w:pPr>
      <w:r w:rsidRPr="00987FD3">
        <w:rPr>
          <w:rFonts w:ascii="Arial" w:eastAsiaTheme="minorEastAsia" w:hAnsi="Arial" w:cs="Arial"/>
          <w:b/>
          <w:bCs/>
          <w:color w:val="156082" w:themeColor="accent1"/>
          <w:sz w:val="20"/>
          <w:szCs w:val="20"/>
        </w:rPr>
        <w:t>Rebate A</w:t>
      </w:r>
      <w:r w:rsidR="00987FD3">
        <w:rPr>
          <w:rFonts w:ascii="Arial" w:eastAsiaTheme="minorEastAsia" w:hAnsi="Arial" w:cs="Arial"/>
          <w:b/>
          <w:bCs/>
          <w:color w:val="156082" w:themeColor="accent1"/>
          <w:sz w:val="20"/>
          <w:szCs w:val="20"/>
        </w:rPr>
        <w:t>mount</w:t>
      </w:r>
      <w:r w:rsidRPr="00987FD3">
        <w:rPr>
          <w:rFonts w:ascii="Arial" w:eastAsiaTheme="minorEastAsia" w:hAnsi="Arial" w:cs="Arial"/>
          <w:b/>
          <w:bCs/>
          <w:color w:val="156082" w:themeColor="accent1"/>
          <w:sz w:val="20"/>
          <w:szCs w:val="20"/>
        </w:rPr>
        <w:t xml:space="preserve"> Override &amp; Approval Flow – Overview</w:t>
      </w:r>
    </w:p>
    <w:p w14:paraId="3840C936" w14:textId="77777777" w:rsidR="005A084C" w:rsidRPr="00987FD3" w:rsidRDefault="005A084C" w:rsidP="005A084C">
      <w:pPr>
        <w:rPr>
          <w:rFonts w:ascii="Arial" w:eastAsiaTheme="minorEastAsia" w:hAnsi="Arial" w:cs="Arial"/>
          <w:sz w:val="20"/>
          <w:szCs w:val="20"/>
        </w:rPr>
      </w:pPr>
      <w:r w:rsidRPr="00987FD3">
        <w:rPr>
          <w:rFonts w:ascii="Arial" w:eastAsiaTheme="minorEastAsia" w:hAnsi="Arial" w:cs="Arial"/>
          <w:sz w:val="20"/>
          <w:szCs w:val="20"/>
        </w:rPr>
        <w:t>Override: It refers to the process of directly modifying the Rebate Amount in the tracking document when the customer does not receive the expected incentive based on actual sales, irrespective of the system-calculated incentive amount. Both capabilities provide the business with controlled flexibility to address specific customer and commercial requirements.</w:t>
      </w:r>
    </w:p>
    <w:p w14:paraId="4D515FF6" w14:textId="58000B0F" w:rsidR="005A084C" w:rsidRDefault="005A084C" w:rsidP="005A084C">
      <w:pPr>
        <w:rPr>
          <w:rFonts w:ascii="Arial" w:hAnsi="Arial" w:cs="Arial"/>
          <w:sz w:val="20"/>
          <w:szCs w:val="20"/>
        </w:rPr>
      </w:pPr>
      <w:r w:rsidRPr="00987FD3">
        <w:rPr>
          <w:rFonts w:ascii="Arial" w:eastAsiaTheme="minorEastAsia" w:hAnsi="Arial" w:cs="Arial"/>
          <w:sz w:val="20"/>
          <w:szCs w:val="20"/>
        </w:rPr>
        <w:t>Approval Flow: Approval Flow is the process used to review and authorize a Rebate Amount that has been overridden manually. Once the Override File is uploaded, the system refreshes the Settlement Tracking and adjusts the rebate amount based on the uploaded override value. The adjusted amount is then routed through a three-level approval process. Each approval level reviews and approves the overridden rebate amount. Only after all three levels of approval are completed, the approved override amount becomes eligible for payment.</w:t>
      </w:r>
      <w:r>
        <w:rPr>
          <w:rFonts w:ascii="Arial" w:hAnsi="Arial" w:cs="Arial"/>
          <w:sz w:val="20"/>
          <w:szCs w:val="20"/>
        </w:rPr>
        <w:t xml:space="preserve"> </w:t>
      </w:r>
    </w:p>
    <w:p w14:paraId="4135928A" w14:textId="77777777" w:rsidR="00987FD3" w:rsidRDefault="00987FD3" w:rsidP="005A084C">
      <w:pPr>
        <w:rPr>
          <w:rFonts w:ascii="Arial" w:hAnsi="Arial" w:cs="Arial"/>
          <w:sz w:val="20"/>
          <w:szCs w:val="20"/>
        </w:rPr>
      </w:pPr>
    </w:p>
    <w:p w14:paraId="1C89230C" w14:textId="77777777" w:rsidR="00987FD3" w:rsidRDefault="00987FD3" w:rsidP="005A084C">
      <w:pPr>
        <w:rPr>
          <w:rFonts w:ascii="Arial" w:hAnsi="Arial" w:cs="Arial"/>
          <w:sz w:val="20"/>
          <w:szCs w:val="20"/>
        </w:rPr>
      </w:pPr>
    </w:p>
    <w:p w14:paraId="5CDC5E3C" w14:textId="77777777" w:rsidR="00987FD3" w:rsidRDefault="00987FD3" w:rsidP="005A084C">
      <w:pPr>
        <w:rPr>
          <w:rFonts w:ascii="Arial" w:hAnsi="Arial" w:cs="Arial"/>
          <w:sz w:val="20"/>
          <w:szCs w:val="20"/>
        </w:rPr>
      </w:pPr>
    </w:p>
    <w:p w14:paraId="70D6B4EE" w14:textId="77777777" w:rsidR="00987FD3" w:rsidRDefault="00987FD3" w:rsidP="005A084C">
      <w:pPr>
        <w:rPr>
          <w:rFonts w:ascii="Arial" w:hAnsi="Arial" w:cs="Arial"/>
          <w:sz w:val="20"/>
          <w:szCs w:val="20"/>
        </w:rPr>
      </w:pPr>
    </w:p>
    <w:p w14:paraId="1A98F7C0" w14:textId="77777777" w:rsidR="00987FD3" w:rsidRDefault="00987FD3" w:rsidP="005A084C">
      <w:pPr>
        <w:rPr>
          <w:rFonts w:ascii="Arial" w:hAnsi="Arial" w:cs="Arial"/>
          <w:sz w:val="20"/>
          <w:szCs w:val="20"/>
        </w:rPr>
      </w:pPr>
    </w:p>
    <w:p w14:paraId="3E4BBBCE" w14:textId="77777777" w:rsidR="00987FD3" w:rsidRDefault="00987FD3" w:rsidP="005A084C">
      <w:pPr>
        <w:rPr>
          <w:rFonts w:ascii="Arial" w:hAnsi="Arial" w:cs="Arial"/>
          <w:sz w:val="20"/>
          <w:szCs w:val="20"/>
        </w:rPr>
      </w:pPr>
    </w:p>
    <w:p w14:paraId="50C053CB" w14:textId="77777777" w:rsidR="00987FD3" w:rsidRDefault="00987FD3" w:rsidP="005A084C">
      <w:pPr>
        <w:rPr>
          <w:rFonts w:ascii="Arial" w:hAnsi="Arial" w:cs="Arial"/>
          <w:sz w:val="20"/>
          <w:szCs w:val="20"/>
        </w:rPr>
      </w:pPr>
    </w:p>
    <w:p w14:paraId="37110BC9" w14:textId="77777777" w:rsidR="00987FD3" w:rsidRDefault="00987FD3" w:rsidP="005A084C">
      <w:pPr>
        <w:rPr>
          <w:rFonts w:ascii="Arial" w:hAnsi="Arial" w:cs="Arial"/>
          <w:sz w:val="20"/>
          <w:szCs w:val="20"/>
        </w:rPr>
      </w:pPr>
    </w:p>
    <w:p w14:paraId="611A8498" w14:textId="77777777" w:rsidR="00987FD3" w:rsidRDefault="00987FD3" w:rsidP="005A084C">
      <w:pPr>
        <w:rPr>
          <w:rFonts w:ascii="Arial" w:hAnsi="Arial" w:cs="Arial"/>
          <w:sz w:val="20"/>
          <w:szCs w:val="20"/>
        </w:rPr>
      </w:pPr>
    </w:p>
    <w:p w14:paraId="0E1AF2E6" w14:textId="77777777" w:rsidR="00987FD3" w:rsidRDefault="00987FD3" w:rsidP="005A084C">
      <w:pPr>
        <w:rPr>
          <w:rFonts w:ascii="Arial" w:hAnsi="Arial" w:cs="Arial"/>
          <w:sz w:val="20"/>
          <w:szCs w:val="20"/>
        </w:rPr>
      </w:pPr>
    </w:p>
    <w:p w14:paraId="0507FBAE" w14:textId="77777777" w:rsidR="00987FD3" w:rsidRDefault="00987FD3" w:rsidP="005A084C">
      <w:pPr>
        <w:rPr>
          <w:rFonts w:ascii="Arial" w:hAnsi="Arial" w:cs="Arial"/>
          <w:sz w:val="20"/>
          <w:szCs w:val="20"/>
        </w:rPr>
      </w:pPr>
    </w:p>
    <w:p w14:paraId="57426674" w14:textId="77777777" w:rsidR="00987FD3" w:rsidRDefault="00987FD3" w:rsidP="005A084C">
      <w:pPr>
        <w:rPr>
          <w:rFonts w:ascii="Arial" w:hAnsi="Arial" w:cs="Arial"/>
          <w:sz w:val="20"/>
          <w:szCs w:val="20"/>
        </w:rPr>
      </w:pPr>
    </w:p>
    <w:p w14:paraId="1D4F171B" w14:textId="77777777" w:rsidR="00987FD3" w:rsidRDefault="00987FD3" w:rsidP="00987FD3">
      <w:pPr>
        <w:pStyle w:val="Header"/>
        <w:rPr>
          <w:rFonts w:ascii="Calibri" w:eastAsia="Calibri" w:hAnsi="Calibri" w:cs="Calibri"/>
          <w:b/>
          <w:bCs/>
          <w:color w:val="000000" w:themeColor="text1"/>
          <w:sz w:val="28"/>
          <w:szCs w:val="28"/>
        </w:rPr>
      </w:pPr>
    </w:p>
    <w:p w14:paraId="715F6BB4" w14:textId="785984F8" w:rsidR="00987FD3" w:rsidRPr="00CA59A9" w:rsidRDefault="00987FD3" w:rsidP="00987FD3">
      <w:pPr>
        <w:pStyle w:val="Header"/>
        <w:rPr>
          <w:rFonts w:ascii="Calibri" w:eastAsia="Calibri" w:hAnsi="Calibri" w:cs="Calibri"/>
          <w:b/>
          <w:bCs/>
          <w:color w:val="000000" w:themeColor="text1"/>
          <w:sz w:val="28"/>
          <w:szCs w:val="28"/>
        </w:rPr>
      </w:pPr>
      <w:r w:rsidRPr="00933E00">
        <w:rPr>
          <w:rFonts w:ascii="Calibri" w:eastAsia="Calibri" w:hAnsi="Calibri" w:cs="Calibri"/>
          <w:b/>
          <w:bCs/>
          <w:noProof/>
          <w:color w:val="000000" w:themeColor="text1"/>
          <w:sz w:val="28"/>
          <w:szCs w:val="28"/>
        </w:rPr>
        <w:lastRenderedPageBreak/>
        <w:drawing>
          <wp:inline distT="0" distB="0" distL="0" distR="0" wp14:anchorId="306CA948" wp14:editId="53A6F0B8">
            <wp:extent cx="604070" cy="299923"/>
            <wp:effectExtent l="0" t="0" r="5715" b="5080"/>
            <wp:docPr id="161858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466D9A36" wp14:editId="75C1DB83">
            <wp:extent cx="1838325" cy="390525"/>
            <wp:effectExtent l="0" t="0" r="9525" b="9525"/>
            <wp:docPr id="193471046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74B3CA81" w14:textId="77777777" w:rsidR="00987FD3" w:rsidRDefault="00987FD3" w:rsidP="00987FD3">
      <w:pPr>
        <w:pStyle w:val="Header"/>
      </w:pPr>
      <w:r>
        <w:rPr>
          <w:noProof/>
          <w14:ligatures w14:val="standardContextual"/>
        </w:rPr>
        <mc:AlternateContent>
          <mc:Choice Requires="wps">
            <w:drawing>
              <wp:anchor distT="0" distB="0" distL="114300" distR="114300" simplePos="0" relativeHeight="251685888" behindDoc="0" locked="0" layoutInCell="1" allowOverlap="1" wp14:anchorId="290F1EE3" wp14:editId="4420AC54">
                <wp:simplePos x="0" y="0"/>
                <wp:positionH relativeFrom="margin">
                  <wp:align>right</wp:align>
                </wp:positionH>
                <wp:positionV relativeFrom="paragraph">
                  <wp:posOffset>51466</wp:posOffset>
                </wp:positionV>
                <wp:extent cx="6835366" cy="4527"/>
                <wp:effectExtent l="0" t="0" r="22860" b="33655"/>
                <wp:wrapNone/>
                <wp:docPr id="89240240"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00DD56" id="Straight Connector 7" o:spid="_x0000_s1026" style="position:absolute;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4BFD239D" w14:textId="0C0289D5" w:rsidR="00987FD3" w:rsidRDefault="00987FD3" w:rsidP="005A084C">
      <w:pPr>
        <w:rPr>
          <w:rFonts w:ascii="Arial" w:hAnsi="Arial" w:cs="Arial"/>
          <w:b/>
          <w:bCs/>
          <w:color w:val="156082" w:themeColor="accent1"/>
          <w:sz w:val="20"/>
          <w:szCs w:val="20"/>
        </w:rPr>
      </w:pPr>
      <w:r w:rsidRPr="00987FD3">
        <w:rPr>
          <w:rFonts w:ascii="Arial" w:hAnsi="Arial" w:cs="Arial"/>
          <w:b/>
          <w:bCs/>
          <w:color w:val="156082" w:themeColor="accent1"/>
          <w:sz w:val="20"/>
          <w:szCs w:val="20"/>
        </w:rPr>
        <w:t>Contents</w:t>
      </w:r>
    </w:p>
    <w:p w14:paraId="7AC7A363" w14:textId="41FD618E" w:rsidR="00A47CA0" w:rsidRPr="00A47CA0" w:rsidRDefault="00A47CA0" w:rsidP="002A25BE">
      <w:pPr>
        <w:jc w:val="both"/>
        <w:rPr>
          <w:rFonts w:ascii="Arial" w:hAnsi="Arial" w:cs="Arial"/>
          <w:sz w:val="20"/>
          <w:szCs w:val="20"/>
        </w:rPr>
      </w:pPr>
      <w:r w:rsidRPr="00A47CA0">
        <w:rPr>
          <w:rFonts w:ascii="Arial" w:hAnsi="Arial" w:cs="Arial"/>
          <w:sz w:val="20"/>
          <w:szCs w:val="20"/>
        </w:rPr>
        <w:t>Step 1: Create Master Agreement ........................................................</w:t>
      </w:r>
      <w:r w:rsidR="003E5702">
        <w:rPr>
          <w:rFonts w:ascii="Arial" w:hAnsi="Arial" w:cs="Arial"/>
          <w:sz w:val="20"/>
          <w:szCs w:val="20"/>
        </w:rPr>
        <w:t xml:space="preserve">.............................................................................. </w:t>
      </w:r>
      <w:r w:rsidRPr="00A47CA0">
        <w:rPr>
          <w:rFonts w:ascii="Arial" w:hAnsi="Arial" w:cs="Arial"/>
          <w:sz w:val="20"/>
          <w:szCs w:val="20"/>
        </w:rPr>
        <w:t>3</w:t>
      </w:r>
      <w:r w:rsidRPr="00A47CA0">
        <w:rPr>
          <w:rFonts w:ascii="Arial" w:hAnsi="Arial" w:cs="Arial"/>
          <w:sz w:val="20"/>
          <w:szCs w:val="20"/>
        </w:rPr>
        <w:br/>
        <w:t>   Step 1.1: Maintain Master Agreement Details........................................</w:t>
      </w:r>
      <w:r w:rsidR="003E5702">
        <w:rPr>
          <w:rFonts w:ascii="Arial" w:hAnsi="Arial" w:cs="Arial"/>
          <w:sz w:val="20"/>
          <w:szCs w:val="20"/>
        </w:rPr>
        <w:t>....</w:t>
      </w:r>
      <w:r w:rsidR="00A27D13">
        <w:rPr>
          <w:rFonts w:ascii="Arial" w:hAnsi="Arial" w:cs="Arial"/>
          <w:sz w:val="20"/>
          <w:szCs w:val="20"/>
        </w:rPr>
        <w:t xml:space="preserve">...................................................................... </w:t>
      </w:r>
      <w:r w:rsidRPr="00A47CA0">
        <w:rPr>
          <w:rFonts w:ascii="Arial" w:hAnsi="Arial" w:cs="Arial"/>
          <w:sz w:val="20"/>
          <w:szCs w:val="20"/>
        </w:rPr>
        <w:t>3</w:t>
      </w:r>
      <w:r w:rsidRPr="00A47CA0">
        <w:rPr>
          <w:rFonts w:ascii="Arial" w:hAnsi="Arial" w:cs="Arial"/>
          <w:sz w:val="20"/>
          <w:szCs w:val="20"/>
        </w:rPr>
        <w:br/>
        <w:t>            1.1.2: Maintain Eligible Customer ....................................................</w:t>
      </w:r>
      <w:r w:rsidR="00A27D13">
        <w:rPr>
          <w:rFonts w:ascii="Arial" w:hAnsi="Arial" w:cs="Arial"/>
          <w:sz w:val="20"/>
          <w:szCs w:val="20"/>
        </w:rPr>
        <w:t>.......................................................................</w:t>
      </w:r>
      <w:r w:rsidR="00B420C6">
        <w:rPr>
          <w:rFonts w:ascii="Arial" w:hAnsi="Arial" w:cs="Arial"/>
          <w:sz w:val="20"/>
          <w:szCs w:val="20"/>
        </w:rPr>
        <w:t xml:space="preserve"> </w:t>
      </w:r>
      <w:r w:rsidRPr="00A47CA0">
        <w:rPr>
          <w:rFonts w:ascii="Arial" w:hAnsi="Arial" w:cs="Arial"/>
          <w:sz w:val="20"/>
          <w:szCs w:val="20"/>
        </w:rPr>
        <w:t>4</w:t>
      </w:r>
      <w:r w:rsidRPr="00A47CA0">
        <w:rPr>
          <w:rFonts w:ascii="Arial" w:hAnsi="Arial" w:cs="Arial"/>
          <w:sz w:val="20"/>
          <w:szCs w:val="20"/>
        </w:rPr>
        <w:br/>
        <w:t>      1.1.3: Create Sub-Agreement ...........................................................</w:t>
      </w:r>
      <w:r w:rsidR="00A27D13">
        <w:rPr>
          <w:rFonts w:ascii="Arial" w:hAnsi="Arial" w:cs="Arial"/>
          <w:sz w:val="20"/>
          <w:szCs w:val="20"/>
        </w:rPr>
        <w:t>............................................................................</w:t>
      </w:r>
      <w:r w:rsidR="00B420C6">
        <w:rPr>
          <w:rFonts w:ascii="Arial" w:hAnsi="Arial" w:cs="Arial"/>
          <w:sz w:val="20"/>
          <w:szCs w:val="20"/>
        </w:rPr>
        <w:t xml:space="preserve"> </w:t>
      </w:r>
      <w:r w:rsidRPr="00A47CA0">
        <w:rPr>
          <w:rFonts w:ascii="Arial" w:hAnsi="Arial" w:cs="Arial"/>
          <w:sz w:val="20"/>
          <w:szCs w:val="20"/>
        </w:rPr>
        <w:t>4</w:t>
      </w:r>
      <w:r w:rsidRPr="00A47CA0">
        <w:rPr>
          <w:rFonts w:ascii="Arial" w:hAnsi="Arial" w:cs="Arial"/>
          <w:sz w:val="20"/>
          <w:szCs w:val="20"/>
        </w:rPr>
        <w:br/>
        <w:t>      1.1.4: Maintain General Data ..........................................................</w:t>
      </w:r>
      <w:r w:rsidR="00A27D13">
        <w:rPr>
          <w:rFonts w:ascii="Arial" w:hAnsi="Arial" w:cs="Arial"/>
          <w:sz w:val="20"/>
          <w:szCs w:val="20"/>
        </w:rPr>
        <w:t xml:space="preserve">.............................................................................. </w:t>
      </w:r>
      <w:r w:rsidRPr="00A47CA0">
        <w:rPr>
          <w:rFonts w:ascii="Arial" w:hAnsi="Arial" w:cs="Arial"/>
          <w:sz w:val="20"/>
          <w:szCs w:val="20"/>
        </w:rPr>
        <w:t>5</w:t>
      </w:r>
      <w:r w:rsidRPr="00A47CA0">
        <w:rPr>
          <w:rFonts w:ascii="Arial" w:hAnsi="Arial" w:cs="Arial"/>
          <w:sz w:val="20"/>
          <w:szCs w:val="20"/>
        </w:rPr>
        <w:br/>
        <w:t>   Step 1.2: Maintain Eligibility ..............................................................</w:t>
      </w:r>
      <w:r w:rsidR="00B420C6">
        <w:rPr>
          <w:rFonts w:ascii="Arial" w:hAnsi="Arial" w:cs="Arial"/>
          <w:sz w:val="20"/>
          <w:szCs w:val="20"/>
        </w:rPr>
        <w:t xml:space="preserve">............................................................................... </w:t>
      </w:r>
      <w:r w:rsidRPr="00A47CA0">
        <w:rPr>
          <w:rFonts w:ascii="Arial" w:hAnsi="Arial" w:cs="Arial"/>
          <w:sz w:val="20"/>
          <w:szCs w:val="20"/>
        </w:rPr>
        <w:t>5</w:t>
      </w:r>
      <w:r w:rsidRPr="00A47CA0">
        <w:rPr>
          <w:rFonts w:ascii="Arial" w:hAnsi="Arial" w:cs="Arial"/>
          <w:sz w:val="20"/>
          <w:szCs w:val="20"/>
        </w:rPr>
        <w:br/>
        <w:t>      1.2.1: Maintain Eligible Source ........................................................</w:t>
      </w:r>
      <w:r w:rsidR="00B420C6">
        <w:rPr>
          <w:rFonts w:ascii="Arial" w:hAnsi="Arial" w:cs="Arial"/>
          <w:sz w:val="20"/>
          <w:szCs w:val="20"/>
        </w:rPr>
        <w:t>..............................................................................</w:t>
      </w:r>
      <w:r w:rsidRPr="00A47CA0">
        <w:rPr>
          <w:rFonts w:ascii="Arial" w:hAnsi="Arial" w:cs="Arial"/>
          <w:sz w:val="20"/>
          <w:szCs w:val="20"/>
        </w:rPr>
        <w:t>5</w:t>
      </w:r>
      <w:r w:rsidRPr="00A47CA0">
        <w:rPr>
          <w:rFonts w:ascii="Arial" w:hAnsi="Arial" w:cs="Arial"/>
          <w:sz w:val="20"/>
          <w:szCs w:val="20"/>
        </w:rPr>
        <w:br/>
        <w:t>      1.2.2: Maintain Flexible Group ........................................................</w:t>
      </w:r>
      <w:r w:rsidR="00B420C6">
        <w:rPr>
          <w:rFonts w:ascii="Arial" w:hAnsi="Arial" w:cs="Arial"/>
          <w:sz w:val="20"/>
          <w:szCs w:val="20"/>
        </w:rPr>
        <w:t>..............................................................................</w:t>
      </w:r>
      <w:r w:rsidR="00E66C43">
        <w:rPr>
          <w:rFonts w:ascii="Arial" w:hAnsi="Arial" w:cs="Arial"/>
          <w:sz w:val="20"/>
          <w:szCs w:val="20"/>
        </w:rPr>
        <w:t>.</w:t>
      </w:r>
      <w:r w:rsidRPr="00A47CA0">
        <w:rPr>
          <w:rFonts w:ascii="Arial" w:hAnsi="Arial" w:cs="Arial"/>
          <w:sz w:val="20"/>
          <w:szCs w:val="20"/>
        </w:rPr>
        <w:t>6</w:t>
      </w:r>
      <w:r w:rsidRPr="00A47CA0">
        <w:rPr>
          <w:rFonts w:ascii="Arial" w:hAnsi="Arial" w:cs="Arial"/>
          <w:sz w:val="20"/>
          <w:szCs w:val="20"/>
        </w:rPr>
        <w:br/>
        <w:t>      1.2.3: Select Line Type ...................................................................</w:t>
      </w:r>
      <w:r w:rsidR="00B420C6">
        <w:rPr>
          <w:rFonts w:ascii="Arial" w:hAnsi="Arial" w:cs="Arial"/>
          <w:sz w:val="20"/>
          <w:szCs w:val="20"/>
        </w:rPr>
        <w:t>...............................................................................</w:t>
      </w:r>
      <w:r w:rsidRPr="00A47CA0">
        <w:rPr>
          <w:rFonts w:ascii="Arial" w:hAnsi="Arial" w:cs="Arial"/>
          <w:sz w:val="20"/>
          <w:szCs w:val="20"/>
        </w:rPr>
        <w:t>6</w:t>
      </w:r>
      <w:r w:rsidRPr="00A47CA0">
        <w:rPr>
          <w:rFonts w:ascii="Arial" w:hAnsi="Arial" w:cs="Arial"/>
          <w:sz w:val="20"/>
          <w:szCs w:val="20"/>
        </w:rPr>
        <w:br/>
        <w:t>   Step 1.3: Maintain Eligible Product Grouping ......................................</w:t>
      </w:r>
      <w:r w:rsidR="00532972">
        <w:rPr>
          <w:rFonts w:ascii="Arial" w:hAnsi="Arial" w:cs="Arial"/>
          <w:sz w:val="20"/>
          <w:szCs w:val="20"/>
        </w:rPr>
        <w:t>.............................................................................</w:t>
      </w:r>
      <w:r w:rsidRPr="00A47CA0">
        <w:rPr>
          <w:rFonts w:ascii="Arial" w:hAnsi="Arial" w:cs="Arial"/>
          <w:sz w:val="20"/>
          <w:szCs w:val="20"/>
        </w:rPr>
        <w:t>7</w:t>
      </w:r>
      <w:r w:rsidRPr="00A47CA0">
        <w:rPr>
          <w:rFonts w:ascii="Arial" w:hAnsi="Arial" w:cs="Arial"/>
          <w:sz w:val="20"/>
          <w:szCs w:val="20"/>
        </w:rPr>
        <w:br/>
        <w:t>   Step 1.4: Maintain Benefits and Accrual Rates ....................................</w:t>
      </w:r>
      <w:r w:rsidR="00532972">
        <w:rPr>
          <w:rFonts w:ascii="Arial" w:hAnsi="Arial" w:cs="Arial"/>
          <w:sz w:val="20"/>
          <w:szCs w:val="20"/>
        </w:rPr>
        <w:t>............................................................................</w:t>
      </w:r>
      <w:r w:rsidRPr="00A47CA0">
        <w:rPr>
          <w:rFonts w:ascii="Arial" w:hAnsi="Arial" w:cs="Arial"/>
          <w:sz w:val="20"/>
          <w:szCs w:val="20"/>
        </w:rPr>
        <w:t>8</w:t>
      </w:r>
      <w:r w:rsidRPr="00A47CA0">
        <w:rPr>
          <w:rFonts w:ascii="Arial" w:hAnsi="Arial" w:cs="Arial"/>
          <w:sz w:val="20"/>
          <w:szCs w:val="20"/>
        </w:rPr>
        <w:br/>
        <w:t>   Step 1.5: Submit for Approval ............................................................</w:t>
      </w:r>
      <w:r w:rsidR="00E66C43">
        <w:rPr>
          <w:rFonts w:ascii="Arial" w:hAnsi="Arial" w:cs="Arial"/>
          <w:sz w:val="20"/>
          <w:szCs w:val="20"/>
        </w:rPr>
        <w:t>.............................................................................</w:t>
      </w:r>
      <w:r w:rsidR="00AC4A65">
        <w:rPr>
          <w:rFonts w:ascii="Arial" w:hAnsi="Arial" w:cs="Arial"/>
          <w:sz w:val="20"/>
          <w:szCs w:val="20"/>
        </w:rPr>
        <w:t>.</w:t>
      </w:r>
      <w:r w:rsidR="002A25BE">
        <w:rPr>
          <w:rFonts w:ascii="Arial" w:hAnsi="Arial" w:cs="Arial"/>
          <w:sz w:val="20"/>
          <w:szCs w:val="20"/>
        </w:rPr>
        <w:t>....</w:t>
      </w:r>
      <w:r w:rsidRPr="00A47CA0">
        <w:rPr>
          <w:rFonts w:ascii="Arial" w:hAnsi="Arial" w:cs="Arial"/>
          <w:sz w:val="20"/>
          <w:szCs w:val="20"/>
        </w:rPr>
        <w:t>8</w:t>
      </w:r>
    </w:p>
    <w:p w14:paraId="57D405C0" w14:textId="59F51E9B" w:rsidR="00A47CA0" w:rsidRPr="00A47CA0" w:rsidRDefault="00A47CA0" w:rsidP="002A25BE">
      <w:pPr>
        <w:jc w:val="both"/>
        <w:rPr>
          <w:rFonts w:ascii="Arial" w:hAnsi="Arial" w:cs="Arial"/>
          <w:sz w:val="20"/>
          <w:szCs w:val="20"/>
        </w:rPr>
      </w:pPr>
      <w:r w:rsidRPr="00A47CA0">
        <w:rPr>
          <w:rFonts w:ascii="Arial" w:hAnsi="Arial" w:cs="Arial"/>
          <w:sz w:val="20"/>
          <w:szCs w:val="20"/>
        </w:rPr>
        <w:t>Step 2: Accrual &amp; Settlement Tracking ....................................................</w:t>
      </w:r>
      <w:r w:rsidR="001001F7">
        <w:rPr>
          <w:rFonts w:ascii="Arial" w:hAnsi="Arial" w:cs="Arial"/>
          <w:sz w:val="20"/>
          <w:szCs w:val="20"/>
        </w:rPr>
        <w:t>...........................................................................</w:t>
      </w:r>
      <w:r w:rsidRPr="00A47CA0">
        <w:rPr>
          <w:rFonts w:ascii="Arial" w:hAnsi="Arial" w:cs="Arial"/>
          <w:sz w:val="20"/>
          <w:szCs w:val="20"/>
        </w:rPr>
        <w:t>9</w:t>
      </w:r>
      <w:r w:rsidRPr="00A47CA0">
        <w:rPr>
          <w:rFonts w:ascii="Arial" w:hAnsi="Arial" w:cs="Arial"/>
          <w:sz w:val="20"/>
          <w:szCs w:val="20"/>
        </w:rPr>
        <w:br/>
        <w:t>   Step 2.1: Run Accrual Tracking ..........................................................</w:t>
      </w:r>
      <w:r w:rsidR="001001F7">
        <w:rPr>
          <w:rFonts w:ascii="Arial" w:hAnsi="Arial" w:cs="Arial"/>
          <w:sz w:val="20"/>
          <w:szCs w:val="20"/>
        </w:rPr>
        <w:t>.............................................................................</w:t>
      </w:r>
      <w:r w:rsidRPr="00A47CA0">
        <w:rPr>
          <w:rFonts w:ascii="Arial" w:hAnsi="Arial" w:cs="Arial"/>
          <w:sz w:val="20"/>
          <w:szCs w:val="20"/>
        </w:rPr>
        <w:t>9</w:t>
      </w:r>
      <w:r w:rsidRPr="00A47CA0">
        <w:rPr>
          <w:rFonts w:ascii="Arial" w:hAnsi="Arial" w:cs="Arial"/>
          <w:sz w:val="20"/>
          <w:szCs w:val="20"/>
        </w:rPr>
        <w:br/>
        <w:t>   Step 2.2: Run Settlement Tracking .....................................................</w:t>
      </w:r>
      <w:r w:rsidR="001001F7">
        <w:rPr>
          <w:rFonts w:ascii="Arial" w:hAnsi="Arial" w:cs="Arial"/>
          <w:sz w:val="20"/>
          <w:szCs w:val="20"/>
        </w:rPr>
        <w:t>.............................................................................</w:t>
      </w:r>
      <w:r w:rsidRPr="00A47CA0">
        <w:rPr>
          <w:rFonts w:ascii="Arial" w:hAnsi="Arial" w:cs="Arial"/>
          <w:sz w:val="20"/>
          <w:szCs w:val="20"/>
        </w:rPr>
        <w:t>9</w:t>
      </w:r>
      <w:r w:rsidRPr="00A47CA0">
        <w:rPr>
          <w:rFonts w:ascii="Arial" w:hAnsi="Arial" w:cs="Arial"/>
          <w:sz w:val="20"/>
          <w:szCs w:val="20"/>
        </w:rPr>
        <w:br/>
        <w:t>   Step 2.3: Upload Adjustment Override File .........................................</w:t>
      </w:r>
      <w:r w:rsidR="001001F7">
        <w:rPr>
          <w:rFonts w:ascii="Arial" w:hAnsi="Arial" w:cs="Arial"/>
          <w:sz w:val="20"/>
          <w:szCs w:val="20"/>
        </w:rPr>
        <w:t>............................................................................</w:t>
      </w:r>
      <w:r w:rsidRPr="00A47CA0">
        <w:rPr>
          <w:rFonts w:ascii="Arial" w:hAnsi="Arial" w:cs="Arial"/>
          <w:sz w:val="20"/>
          <w:szCs w:val="20"/>
        </w:rPr>
        <w:t>10</w:t>
      </w:r>
      <w:r w:rsidRPr="00A47CA0">
        <w:rPr>
          <w:rFonts w:ascii="Arial" w:hAnsi="Arial" w:cs="Arial"/>
          <w:sz w:val="20"/>
          <w:szCs w:val="20"/>
        </w:rPr>
        <w:br/>
        <w:t>      2.3.1: Maintain Override File Details ...............................................</w:t>
      </w:r>
      <w:r w:rsidR="00020C22">
        <w:rPr>
          <w:rFonts w:ascii="Arial" w:hAnsi="Arial" w:cs="Arial"/>
          <w:sz w:val="20"/>
          <w:szCs w:val="20"/>
        </w:rPr>
        <w:t>.............................................................................</w:t>
      </w:r>
      <w:r w:rsidRPr="00A47CA0">
        <w:rPr>
          <w:rFonts w:ascii="Arial" w:hAnsi="Arial" w:cs="Arial"/>
          <w:sz w:val="20"/>
          <w:szCs w:val="20"/>
        </w:rPr>
        <w:t>10</w:t>
      </w:r>
      <w:r w:rsidRPr="00A47CA0">
        <w:rPr>
          <w:rFonts w:ascii="Arial" w:hAnsi="Arial" w:cs="Arial"/>
          <w:sz w:val="20"/>
          <w:szCs w:val="20"/>
        </w:rPr>
        <w:br/>
        <w:t>      2.3.2: Create Submission ...............................................................</w:t>
      </w:r>
      <w:r w:rsidR="00AC4A65">
        <w:rPr>
          <w:rFonts w:ascii="Arial" w:hAnsi="Arial" w:cs="Arial"/>
          <w:sz w:val="20"/>
          <w:szCs w:val="20"/>
        </w:rPr>
        <w:t>..............................................................................</w:t>
      </w:r>
      <w:r w:rsidRPr="00A47CA0">
        <w:rPr>
          <w:rFonts w:ascii="Arial" w:hAnsi="Arial" w:cs="Arial"/>
          <w:sz w:val="20"/>
          <w:szCs w:val="20"/>
        </w:rPr>
        <w:t>11</w:t>
      </w:r>
      <w:r w:rsidRPr="00A47CA0">
        <w:rPr>
          <w:rFonts w:ascii="Arial" w:hAnsi="Arial" w:cs="Arial"/>
          <w:sz w:val="20"/>
          <w:szCs w:val="20"/>
        </w:rPr>
        <w:br/>
        <w:t>      2.3.3: Upload File ........................................................................</w:t>
      </w:r>
      <w:r w:rsidR="00AC4A65">
        <w:rPr>
          <w:rFonts w:ascii="Arial" w:hAnsi="Arial" w:cs="Arial"/>
          <w:sz w:val="20"/>
          <w:szCs w:val="20"/>
        </w:rPr>
        <w:t>.................................................................................</w:t>
      </w:r>
      <w:r w:rsidRPr="00A47CA0">
        <w:rPr>
          <w:rFonts w:ascii="Arial" w:hAnsi="Arial" w:cs="Arial"/>
          <w:sz w:val="20"/>
          <w:szCs w:val="20"/>
        </w:rPr>
        <w:t>11</w:t>
      </w:r>
      <w:r w:rsidRPr="00A47CA0">
        <w:rPr>
          <w:rFonts w:ascii="Arial" w:hAnsi="Arial" w:cs="Arial"/>
          <w:sz w:val="20"/>
          <w:szCs w:val="20"/>
        </w:rPr>
        <w:br/>
        <w:t>   Step 2.4: Update Settlement Tracking ................................................</w:t>
      </w:r>
      <w:r w:rsidR="00AC4A65">
        <w:rPr>
          <w:rFonts w:ascii="Arial" w:hAnsi="Arial" w:cs="Arial"/>
          <w:sz w:val="20"/>
          <w:szCs w:val="20"/>
        </w:rPr>
        <w:t>............................................................................</w:t>
      </w:r>
      <w:r w:rsidRPr="00A47CA0">
        <w:rPr>
          <w:rFonts w:ascii="Arial" w:hAnsi="Arial" w:cs="Arial"/>
          <w:sz w:val="20"/>
          <w:szCs w:val="20"/>
        </w:rPr>
        <w:t>12</w:t>
      </w:r>
      <w:r w:rsidRPr="00A47CA0">
        <w:rPr>
          <w:rFonts w:ascii="Arial" w:hAnsi="Arial" w:cs="Arial"/>
          <w:sz w:val="20"/>
          <w:szCs w:val="20"/>
        </w:rPr>
        <w:br/>
        <w:t>      2.4.1: Verify Override Amount ........................................................</w:t>
      </w:r>
      <w:r w:rsidR="00614F30">
        <w:rPr>
          <w:rFonts w:ascii="Arial" w:hAnsi="Arial" w:cs="Arial"/>
          <w:sz w:val="20"/>
          <w:szCs w:val="20"/>
        </w:rPr>
        <w:t>..............................................................................1</w:t>
      </w:r>
      <w:r w:rsidRPr="00A47CA0">
        <w:rPr>
          <w:rFonts w:ascii="Arial" w:hAnsi="Arial" w:cs="Arial"/>
          <w:sz w:val="20"/>
          <w:szCs w:val="20"/>
        </w:rPr>
        <w:t>2</w:t>
      </w:r>
      <w:r w:rsidRPr="00A47CA0">
        <w:rPr>
          <w:rFonts w:ascii="Arial" w:hAnsi="Arial" w:cs="Arial"/>
          <w:sz w:val="20"/>
          <w:szCs w:val="20"/>
        </w:rPr>
        <w:br/>
        <w:t>      2.4.2: Submit for Approval ............................................................</w:t>
      </w:r>
      <w:r w:rsidR="00614F30">
        <w:rPr>
          <w:rFonts w:ascii="Arial" w:hAnsi="Arial" w:cs="Arial"/>
          <w:sz w:val="20"/>
          <w:szCs w:val="20"/>
        </w:rPr>
        <w:t>................................................................................</w:t>
      </w:r>
      <w:r w:rsidRPr="00A47CA0">
        <w:rPr>
          <w:rFonts w:ascii="Arial" w:hAnsi="Arial" w:cs="Arial"/>
          <w:sz w:val="20"/>
          <w:szCs w:val="20"/>
        </w:rPr>
        <w:t>12</w:t>
      </w:r>
      <w:r w:rsidRPr="00A47CA0">
        <w:rPr>
          <w:rFonts w:ascii="Arial" w:hAnsi="Arial" w:cs="Arial"/>
          <w:sz w:val="20"/>
          <w:szCs w:val="20"/>
        </w:rPr>
        <w:br/>
        <w:t>      2.4.3: Complete Approval ..............................................................</w:t>
      </w:r>
      <w:r w:rsidR="00614F30">
        <w:rPr>
          <w:rFonts w:ascii="Arial" w:hAnsi="Arial" w:cs="Arial"/>
          <w:sz w:val="20"/>
          <w:szCs w:val="20"/>
        </w:rPr>
        <w:t>...............................................................................</w:t>
      </w:r>
      <w:r w:rsidR="002A25BE">
        <w:rPr>
          <w:rFonts w:ascii="Arial" w:hAnsi="Arial" w:cs="Arial"/>
          <w:sz w:val="20"/>
          <w:szCs w:val="20"/>
        </w:rPr>
        <w:t>..</w:t>
      </w:r>
      <w:r w:rsidRPr="00A47CA0">
        <w:rPr>
          <w:rFonts w:ascii="Arial" w:hAnsi="Arial" w:cs="Arial"/>
          <w:sz w:val="20"/>
          <w:szCs w:val="20"/>
        </w:rPr>
        <w:t>12</w:t>
      </w:r>
    </w:p>
    <w:p w14:paraId="7BED6918" w14:textId="139AEB76" w:rsidR="00A47CA0" w:rsidRPr="00A47CA0" w:rsidRDefault="00A47CA0" w:rsidP="002A25BE">
      <w:pPr>
        <w:jc w:val="both"/>
        <w:rPr>
          <w:rFonts w:ascii="Arial" w:hAnsi="Arial" w:cs="Arial"/>
          <w:sz w:val="20"/>
          <w:szCs w:val="20"/>
        </w:rPr>
      </w:pPr>
      <w:r w:rsidRPr="00A47CA0">
        <w:rPr>
          <w:rFonts w:ascii="Arial" w:hAnsi="Arial" w:cs="Arial"/>
          <w:sz w:val="20"/>
          <w:szCs w:val="20"/>
        </w:rPr>
        <w:t>Step 3: Generate Payment .....................................................................</w:t>
      </w:r>
      <w:r w:rsidR="00614F30">
        <w:rPr>
          <w:rFonts w:ascii="Arial" w:hAnsi="Arial" w:cs="Arial"/>
          <w:sz w:val="20"/>
          <w:szCs w:val="20"/>
        </w:rPr>
        <w:t>............................................................................</w:t>
      </w:r>
      <w:r w:rsidRPr="00A47CA0">
        <w:rPr>
          <w:rFonts w:ascii="Arial" w:hAnsi="Arial" w:cs="Arial"/>
          <w:sz w:val="20"/>
          <w:szCs w:val="20"/>
        </w:rPr>
        <w:t>12</w:t>
      </w:r>
      <w:r w:rsidRPr="00A47CA0">
        <w:rPr>
          <w:rFonts w:ascii="Arial" w:hAnsi="Arial" w:cs="Arial"/>
          <w:sz w:val="20"/>
          <w:szCs w:val="20"/>
        </w:rPr>
        <w:br/>
        <w:t>   Step 3.1: Open Outgoing Payments – Settlement ................................</w:t>
      </w:r>
      <w:r w:rsidR="009C3108">
        <w:rPr>
          <w:rFonts w:ascii="Arial" w:hAnsi="Arial" w:cs="Arial"/>
          <w:sz w:val="20"/>
          <w:szCs w:val="20"/>
        </w:rPr>
        <w:t>...........................................................................</w:t>
      </w:r>
      <w:r w:rsidRPr="00A47CA0">
        <w:rPr>
          <w:rFonts w:ascii="Arial" w:hAnsi="Arial" w:cs="Arial"/>
          <w:sz w:val="20"/>
          <w:szCs w:val="20"/>
        </w:rPr>
        <w:t>12</w:t>
      </w:r>
      <w:r w:rsidRPr="00A47CA0">
        <w:rPr>
          <w:rFonts w:ascii="Arial" w:hAnsi="Arial" w:cs="Arial"/>
          <w:sz w:val="20"/>
          <w:szCs w:val="20"/>
        </w:rPr>
        <w:br/>
        <w:t xml:space="preserve">      3.1.1: Set Payment to Ready .......................................................... </w:t>
      </w:r>
      <w:r w:rsidR="009C3108">
        <w:rPr>
          <w:rFonts w:ascii="Arial" w:hAnsi="Arial" w:cs="Arial"/>
          <w:sz w:val="20"/>
          <w:szCs w:val="20"/>
        </w:rPr>
        <w:t>……………………………………………………….</w:t>
      </w:r>
      <w:r w:rsidRPr="00A47CA0">
        <w:rPr>
          <w:rFonts w:ascii="Arial" w:hAnsi="Arial" w:cs="Arial"/>
          <w:sz w:val="20"/>
          <w:szCs w:val="20"/>
        </w:rPr>
        <w:t>13</w:t>
      </w:r>
      <w:r w:rsidRPr="00A47CA0">
        <w:rPr>
          <w:rFonts w:ascii="Arial" w:hAnsi="Arial" w:cs="Arial"/>
          <w:sz w:val="20"/>
          <w:szCs w:val="20"/>
        </w:rPr>
        <w:br/>
        <w:t>      3.1.2: Generate Payment File .........................................................</w:t>
      </w:r>
      <w:r w:rsidR="009C3108">
        <w:rPr>
          <w:rFonts w:ascii="Arial" w:hAnsi="Arial" w:cs="Arial"/>
          <w:sz w:val="20"/>
          <w:szCs w:val="20"/>
        </w:rPr>
        <w:t>.............................................................................</w:t>
      </w:r>
      <w:r w:rsidR="002A25BE">
        <w:rPr>
          <w:rFonts w:ascii="Arial" w:hAnsi="Arial" w:cs="Arial"/>
          <w:sz w:val="20"/>
          <w:szCs w:val="20"/>
        </w:rPr>
        <w:t>.</w:t>
      </w:r>
      <w:r w:rsidRPr="00A47CA0">
        <w:rPr>
          <w:rFonts w:ascii="Arial" w:hAnsi="Arial" w:cs="Arial"/>
          <w:sz w:val="20"/>
          <w:szCs w:val="20"/>
        </w:rPr>
        <w:t>13</w:t>
      </w:r>
      <w:r w:rsidRPr="00A47CA0">
        <w:rPr>
          <w:rFonts w:ascii="Arial" w:hAnsi="Arial" w:cs="Arial"/>
          <w:sz w:val="20"/>
          <w:szCs w:val="20"/>
        </w:rPr>
        <w:br/>
        <w:t>   Step 3.2: Verify Payment File .............................................................</w:t>
      </w:r>
      <w:r w:rsidR="002A25BE">
        <w:rPr>
          <w:rFonts w:ascii="Arial" w:hAnsi="Arial" w:cs="Arial"/>
          <w:sz w:val="20"/>
          <w:szCs w:val="20"/>
        </w:rPr>
        <w:t>...............................................................................</w:t>
      </w:r>
      <w:r w:rsidRPr="00A47CA0">
        <w:rPr>
          <w:rFonts w:ascii="Arial" w:hAnsi="Arial" w:cs="Arial"/>
          <w:sz w:val="20"/>
          <w:szCs w:val="20"/>
        </w:rPr>
        <w:t>13</w:t>
      </w:r>
    </w:p>
    <w:p w14:paraId="5DE5AF75" w14:textId="3947BE1F" w:rsidR="00A47CA0" w:rsidRPr="00A47CA0" w:rsidRDefault="00A47CA0" w:rsidP="002A25BE">
      <w:pPr>
        <w:jc w:val="both"/>
        <w:rPr>
          <w:rFonts w:ascii="Arial" w:hAnsi="Arial" w:cs="Arial"/>
          <w:sz w:val="20"/>
          <w:szCs w:val="20"/>
        </w:rPr>
      </w:pPr>
      <w:r w:rsidRPr="00A47CA0">
        <w:rPr>
          <w:rFonts w:ascii="Arial" w:hAnsi="Arial" w:cs="Arial"/>
          <w:sz w:val="20"/>
          <w:szCs w:val="20"/>
        </w:rPr>
        <w:t>Remarks ....................................................................................................</w:t>
      </w:r>
      <w:r w:rsidR="002A25BE">
        <w:rPr>
          <w:rFonts w:ascii="Arial" w:hAnsi="Arial" w:cs="Arial"/>
          <w:sz w:val="20"/>
          <w:szCs w:val="20"/>
        </w:rPr>
        <w:t>...........................................................................</w:t>
      </w:r>
      <w:r w:rsidRPr="00A47CA0">
        <w:rPr>
          <w:rFonts w:ascii="Arial" w:hAnsi="Arial" w:cs="Arial"/>
          <w:sz w:val="20"/>
          <w:szCs w:val="20"/>
        </w:rPr>
        <w:t>14</w:t>
      </w:r>
    </w:p>
    <w:p w14:paraId="79A86F91" w14:textId="77777777" w:rsidR="00C525D6" w:rsidRPr="00987FD3" w:rsidRDefault="00C525D6" w:rsidP="005A084C">
      <w:pPr>
        <w:rPr>
          <w:rFonts w:ascii="Arial" w:hAnsi="Arial" w:cs="Arial"/>
          <w:b/>
          <w:bCs/>
          <w:color w:val="156082" w:themeColor="accent1"/>
          <w:sz w:val="20"/>
          <w:szCs w:val="20"/>
        </w:rPr>
      </w:pPr>
    </w:p>
    <w:p w14:paraId="09D1E04E" w14:textId="77777777" w:rsidR="00987FD3" w:rsidRDefault="00987FD3" w:rsidP="005A084C">
      <w:pPr>
        <w:rPr>
          <w:rFonts w:ascii="Arial" w:hAnsi="Arial" w:cs="Arial"/>
          <w:sz w:val="20"/>
          <w:szCs w:val="20"/>
        </w:rPr>
      </w:pPr>
    </w:p>
    <w:p w14:paraId="5B80C19C" w14:textId="77777777" w:rsidR="00987FD3" w:rsidRDefault="00987FD3" w:rsidP="005A084C">
      <w:pPr>
        <w:rPr>
          <w:rFonts w:ascii="Arial" w:hAnsi="Arial" w:cs="Arial"/>
          <w:sz w:val="20"/>
          <w:szCs w:val="20"/>
        </w:rPr>
      </w:pPr>
    </w:p>
    <w:p w14:paraId="4076ABDC" w14:textId="77777777" w:rsidR="00987FD3" w:rsidRDefault="00987FD3" w:rsidP="005A084C">
      <w:pPr>
        <w:rPr>
          <w:rFonts w:ascii="Arial" w:hAnsi="Arial" w:cs="Arial"/>
          <w:sz w:val="20"/>
          <w:szCs w:val="20"/>
        </w:rPr>
      </w:pPr>
    </w:p>
    <w:p w14:paraId="18A19F19" w14:textId="77777777" w:rsidR="00987FD3" w:rsidRDefault="00987FD3" w:rsidP="005A084C">
      <w:pPr>
        <w:rPr>
          <w:rFonts w:ascii="Arial" w:hAnsi="Arial" w:cs="Arial"/>
          <w:sz w:val="20"/>
          <w:szCs w:val="20"/>
        </w:rPr>
      </w:pPr>
    </w:p>
    <w:p w14:paraId="2C8CB266" w14:textId="77777777" w:rsidR="00987FD3" w:rsidRDefault="00987FD3" w:rsidP="005A084C">
      <w:pPr>
        <w:rPr>
          <w:rFonts w:ascii="Arial" w:hAnsi="Arial" w:cs="Arial"/>
          <w:sz w:val="20"/>
          <w:szCs w:val="20"/>
        </w:rPr>
      </w:pPr>
    </w:p>
    <w:p w14:paraId="449275B3" w14:textId="77777777" w:rsidR="00987FD3" w:rsidRDefault="00987FD3" w:rsidP="005A084C">
      <w:pPr>
        <w:rPr>
          <w:rFonts w:ascii="Arial" w:hAnsi="Arial" w:cs="Arial"/>
          <w:sz w:val="20"/>
          <w:szCs w:val="20"/>
        </w:rPr>
      </w:pPr>
    </w:p>
    <w:p w14:paraId="1BD24E1A" w14:textId="77777777" w:rsidR="00987FD3" w:rsidRDefault="00987FD3" w:rsidP="005A084C">
      <w:pPr>
        <w:rPr>
          <w:rFonts w:ascii="Arial" w:hAnsi="Arial" w:cs="Arial"/>
          <w:sz w:val="20"/>
          <w:szCs w:val="20"/>
        </w:rPr>
      </w:pPr>
    </w:p>
    <w:p w14:paraId="37AD00AE" w14:textId="77777777" w:rsidR="00987FD3" w:rsidRDefault="00987FD3" w:rsidP="005A084C">
      <w:pPr>
        <w:rPr>
          <w:rFonts w:ascii="Arial" w:hAnsi="Arial" w:cs="Arial"/>
          <w:sz w:val="20"/>
          <w:szCs w:val="20"/>
        </w:rPr>
      </w:pPr>
    </w:p>
    <w:p w14:paraId="4FAB7368" w14:textId="77777777" w:rsidR="00A47CA0" w:rsidRDefault="00A47CA0" w:rsidP="00987FD3">
      <w:pPr>
        <w:pStyle w:val="Header"/>
        <w:rPr>
          <w:rFonts w:ascii="Calibri" w:eastAsia="Calibri" w:hAnsi="Calibri" w:cs="Calibri"/>
          <w:b/>
          <w:bCs/>
          <w:color w:val="000000" w:themeColor="text1"/>
          <w:sz w:val="28"/>
          <w:szCs w:val="28"/>
        </w:rPr>
      </w:pPr>
    </w:p>
    <w:p w14:paraId="347FDF65" w14:textId="4D18E8E5" w:rsidR="00987FD3" w:rsidRPr="00CA59A9" w:rsidRDefault="00987FD3" w:rsidP="00987FD3">
      <w:pPr>
        <w:pStyle w:val="Header"/>
        <w:rPr>
          <w:rFonts w:ascii="Calibri" w:eastAsia="Calibri" w:hAnsi="Calibri" w:cs="Calibri"/>
          <w:b/>
          <w:bCs/>
          <w:color w:val="000000" w:themeColor="text1"/>
          <w:sz w:val="28"/>
          <w:szCs w:val="28"/>
        </w:rPr>
      </w:pPr>
      <w:r w:rsidRPr="00933E00">
        <w:rPr>
          <w:rFonts w:ascii="Calibri" w:eastAsia="Calibri" w:hAnsi="Calibri" w:cs="Calibri"/>
          <w:b/>
          <w:bCs/>
          <w:noProof/>
          <w:color w:val="000000" w:themeColor="text1"/>
          <w:sz w:val="28"/>
          <w:szCs w:val="28"/>
        </w:rPr>
        <w:lastRenderedPageBreak/>
        <w:drawing>
          <wp:inline distT="0" distB="0" distL="0" distR="0" wp14:anchorId="1913C03E" wp14:editId="25C2BE4D">
            <wp:extent cx="604070" cy="299923"/>
            <wp:effectExtent l="0" t="0" r="5715" b="5080"/>
            <wp:docPr id="168558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3B0B5728" wp14:editId="3D1B6270">
            <wp:extent cx="1838325" cy="390525"/>
            <wp:effectExtent l="0" t="0" r="9525" b="9525"/>
            <wp:docPr id="45745029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28A9E71B" w14:textId="77777777" w:rsidR="00987FD3" w:rsidRDefault="00987FD3" w:rsidP="00987FD3">
      <w:pPr>
        <w:pStyle w:val="Header"/>
      </w:pPr>
      <w:r>
        <w:rPr>
          <w:noProof/>
          <w14:ligatures w14:val="standardContextual"/>
        </w:rPr>
        <mc:AlternateContent>
          <mc:Choice Requires="wps">
            <w:drawing>
              <wp:anchor distT="0" distB="0" distL="114300" distR="114300" simplePos="0" relativeHeight="251687936" behindDoc="0" locked="0" layoutInCell="1" allowOverlap="1" wp14:anchorId="5E9C3269" wp14:editId="2946CA2D">
                <wp:simplePos x="0" y="0"/>
                <wp:positionH relativeFrom="margin">
                  <wp:align>right</wp:align>
                </wp:positionH>
                <wp:positionV relativeFrom="paragraph">
                  <wp:posOffset>51466</wp:posOffset>
                </wp:positionV>
                <wp:extent cx="6835366" cy="4527"/>
                <wp:effectExtent l="0" t="0" r="22860" b="33655"/>
                <wp:wrapNone/>
                <wp:docPr id="1620124239"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C208CE" id="Straight Connector 7" o:spid="_x0000_s1026" style="position:absolute;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5B91B967" w14:textId="321F5DAD" w:rsidR="00501281" w:rsidRDefault="00501281" w:rsidP="005A084C">
      <w:pPr>
        <w:pStyle w:val="Header"/>
        <w:rPr>
          <w:rFonts w:ascii="Arial" w:hAnsi="Arial" w:cs="Arial"/>
          <w:b/>
          <w:bCs/>
          <w:color w:val="156082" w:themeColor="accent1"/>
          <w:sz w:val="20"/>
          <w:szCs w:val="20"/>
        </w:rPr>
      </w:pPr>
      <w:r w:rsidRPr="00A47CA0">
        <w:rPr>
          <w:rFonts w:ascii="Arial" w:hAnsi="Arial" w:cs="Arial"/>
          <w:b/>
          <w:bCs/>
          <w:color w:val="156082" w:themeColor="accent1"/>
          <w:sz w:val="20"/>
          <w:szCs w:val="20"/>
        </w:rPr>
        <w:t>Create Master Agreement</w:t>
      </w:r>
    </w:p>
    <w:p w14:paraId="5C211151" w14:textId="77777777" w:rsidR="00A47CA0" w:rsidRPr="00A47CA0" w:rsidRDefault="00A47CA0" w:rsidP="005A084C">
      <w:pPr>
        <w:pStyle w:val="Header"/>
        <w:rPr>
          <w:rFonts w:ascii="Arial" w:eastAsia="Calibri" w:hAnsi="Arial" w:cs="Arial"/>
          <w:b/>
          <w:bCs/>
          <w:color w:val="000000" w:themeColor="text1"/>
          <w:sz w:val="20"/>
          <w:szCs w:val="20"/>
        </w:rPr>
      </w:pPr>
    </w:p>
    <w:p w14:paraId="5CABFDC9" w14:textId="64C46338" w:rsidR="00501281" w:rsidRPr="00A47CA0" w:rsidRDefault="008E0603" w:rsidP="008E0603">
      <w:pPr>
        <w:pStyle w:val="Header"/>
        <w:rPr>
          <w:rFonts w:ascii="Arial" w:hAnsi="Arial" w:cs="Arial"/>
          <w:sz w:val="20"/>
          <w:szCs w:val="20"/>
        </w:rPr>
      </w:pPr>
      <w:r w:rsidRPr="008E0603">
        <w:rPr>
          <w:rFonts w:ascii="Arial" w:hAnsi="Arial" w:cs="Arial"/>
          <w:b/>
          <w:bCs/>
          <w:sz w:val="20"/>
          <w:szCs w:val="20"/>
        </w:rPr>
        <w:t>1:</w:t>
      </w:r>
      <w:r>
        <w:rPr>
          <w:rFonts w:ascii="Arial" w:hAnsi="Arial" w:cs="Arial"/>
          <w:sz w:val="20"/>
          <w:szCs w:val="20"/>
        </w:rPr>
        <w:t xml:space="preserve"> </w:t>
      </w:r>
      <w:r w:rsidR="00501281" w:rsidRPr="00A47CA0">
        <w:rPr>
          <w:rFonts w:ascii="Arial" w:hAnsi="Arial" w:cs="Arial"/>
          <w:sz w:val="20"/>
          <w:szCs w:val="20"/>
        </w:rPr>
        <w:t xml:space="preserve">Navigate to </w:t>
      </w:r>
      <w:r w:rsidR="00501281" w:rsidRPr="00A47CA0">
        <w:rPr>
          <w:rFonts w:ascii="Arial" w:hAnsi="Arial" w:cs="Arial"/>
          <w:b/>
          <w:bCs/>
          <w:sz w:val="20"/>
          <w:szCs w:val="20"/>
        </w:rPr>
        <w:t xml:space="preserve">Off Invoice Rebates </w:t>
      </w:r>
      <w:r w:rsidR="00501281" w:rsidRPr="00A47CA0">
        <w:rPr>
          <w:rFonts w:ascii="Arial" w:hAnsi="Arial" w:cs="Arial"/>
          <w:sz w:val="20"/>
          <w:szCs w:val="20"/>
        </w:rPr>
        <w:t>click on</w:t>
      </w:r>
      <w:r w:rsidR="00501281" w:rsidRPr="00A47CA0">
        <w:rPr>
          <w:rFonts w:ascii="Arial" w:hAnsi="Arial" w:cs="Arial"/>
          <w:b/>
          <w:bCs/>
          <w:sz w:val="20"/>
          <w:szCs w:val="20"/>
        </w:rPr>
        <w:t xml:space="preserve"> Master Agreements tile</w:t>
      </w:r>
      <w:r w:rsidR="00A47CA0" w:rsidRPr="00A47CA0">
        <w:rPr>
          <w:rFonts w:ascii="Arial" w:hAnsi="Arial" w:cs="Arial"/>
          <w:sz w:val="20"/>
          <w:szCs w:val="20"/>
        </w:rPr>
        <w:t>.</w:t>
      </w:r>
    </w:p>
    <w:p w14:paraId="08B72E40" w14:textId="77777777" w:rsidR="008E0603" w:rsidRDefault="00EF0FDA" w:rsidP="008E0603">
      <w:pPr>
        <w:rPr>
          <w:rFonts w:ascii="Arial" w:hAnsi="Arial" w:cs="Arial"/>
          <w:sz w:val="20"/>
          <w:szCs w:val="20"/>
        </w:rPr>
      </w:pPr>
      <w:r w:rsidRPr="00EF0FDA">
        <w:rPr>
          <w:rFonts w:ascii="Arial" w:hAnsi="Arial" w:cs="Arial"/>
          <w:noProof/>
          <w:sz w:val="20"/>
          <w:szCs w:val="20"/>
        </w:rPr>
        <w:drawing>
          <wp:inline distT="0" distB="0" distL="0" distR="0" wp14:anchorId="75E7C626" wp14:editId="71F29FCB">
            <wp:extent cx="6858000" cy="3462655"/>
            <wp:effectExtent l="0" t="0" r="0" b="4445"/>
            <wp:docPr id="10125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7316" name=""/>
                    <pic:cNvPicPr/>
                  </pic:nvPicPr>
                  <pic:blipFill>
                    <a:blip r:embed="rId8"/>
                    <a:stretch>
                      <a:fillRect/>
                    </a:stretch>
                  </pic:blipFill>
                  <pic:spPr>
                    <a:xfrm>
                      <a:off x="0" y="0"/>
                      <a:ext cx="6858000" cy="3462655"/>
                    </a:xfrm>
                    <a:prstGeom prst="rect">
                      <a:avLst/>
                    </a:prstGeom>
                  </pic:spPr>
                </pic:pic>
              </a:graphicData>
            </a:graphic>
          </wp:inline>
        </w:drawing>
      </w:r>
    </w:p>
    <w:p w14:paraId="0332981B" w14:textId="74562384" w:rsidR="00501281" w:rsidRPr="008E0603" w:rsidRDefault="008E0603" w:rsidP="008E0603">
      <w:pPr>
        <w:rPr>
          <w:rFonts w:ascii="Arial" w:hAnsi="Arial" w:cs="Arial"/>
          <w:sz w:val="20"/>
          <w:szCs w:val="20"/>
        </w:rPr>
      </w:pPr>
      <w:r w:rsidRPr="008E0603">
        <w:rPr>
          <w:rFonts w:ascii="Arial" w:hAnsi="Arial" w:cs="Arial"/>
          <w:b/>
          <w:bCs/>
          <w:sz w:val="20"/>
          <w:szCs w:val="20"/>
        </w:rPr>
        <w:t>1.1:</w:t>
      </w:r>
      <w:r>
        <w:rPr>
          <w:rFonts w:ascii="Arial" w:hAnsi="Arial" w:cs="Arial"/>
          <w:sz w:val="20"/>
          <w:szCs w:val="20"/>
        </w:rPr>
        <w:t xml:space="preserve"> </w:t>
      </w:r>
      <w:r w:rsidR="00501281" w:rsidRPr="008E0603">
        <w:rPr>
          <w:rFonts w:ascii="Arial" w:hAnsi="Arial" w:cs="Arial"/>
          <w:b/>
          <w:bCs/>
          <w:kern w:val="0"/>
          <w:sz w:val="20"/>
          <w:szCs w:val="20"/>
          <w14:ligatures w14:val="none"/>
        </w:rPr>
        <w:t>Create</w:t>
      </w:r>
      <w:r w:rsidR="00501281" w:rsidRPr="008E0603">
        <w:rPr>
          <w:rFonts w:ascii="Arial" w:hAnsi="Arial" w:cs="Arial"/>
          <w:kern w:val="0"/>
          <w:sz w:val="20"/>
          <w:szCs w:val="20"/>
          <w14:ligatures w14:val="none"/>
        </w:rPr>
        <w:t xml:space="preserve"> a new Master Agreement</w:t>
      </w:r>
      <w:r w:rsidR="00A47CA0" w:rsidRPr="008E0603">
        <w:rPr>
          <w:rFonts w:ascii="Arial" w:hAnsi="Arial" w:cs="Arial"/>
          <w:kern w:val="0"/>
          <w:sz w:val="20"/>
          <w:szCs w:val="20"/>
          <w14:ligatures w14:val="none"/>
        </w:rPr>
        <w:t>,</w:t>
      </w:r>
      <w:r w:rsidR="00501281" w:rsidRPr="008E0603">
        <w:rPr>
          <w:rFonts w:ascii="Arial" w:hAnsi="Arial" w:cs="Arial"/>
          <w:kern w:val="0"/>
          <w:sz w:val="20"/>
          <w:szCs w:val="20"/>
          <w14:ligatures w14:val="none"/>
        </w:rPr>
        <w:t xml:space="preserve"> Maintain Agreement Description, Business Unit, Validity Period, and other mandatory fields.</w:t>
      </w:r>
    </w:p>
    <w:p w14:paraId="562DBD1F" w14:textId="423DF97C" w:rsidR="00CA59A9" w:rsidRDefault="00CA59A9" w:rsidP="00501281">
      <w:pPr>
        <w:spacing w:after="0"/>
        <w:rPr>
          <w:rFonts w:ascii="Arial" w:hAnsi="Arial" w:cs="Arial"/>
          <w:sz w:val="20"/>
          <w:szCs w:val="20"/>
        </w:rPr>
      </w:pPr>
      <w:r w:rsidRPr="00CA59A9">
        <w:rPr>
          <w:rFonts w:ascii="Arial" w:hAnsi="Arial" w:cs="Arial"/>
          <w:noProof/>
          <w:sz w:val="20"/>
          <w:szCs w:val="20"/>
        </w:rPr>
        <w:drawing>
          <wp:inline distT="0" distB="0" distL="0" distR="0" wp14:anchorId="5E98EEC0" wp14:editId="41778797">
            <wp:extent cx="6858000" cy="3456305"/>
            <wp:effectExtent l="0" t="0" r="0" b="0"/>
            <wp:docPr id="101627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77415" name=""/>
                    <pic:cNvPicPr/>
                  </pic:nvPicPr>
                  <pic:blipFill>
                    <a:blip r:embed="rId9"/>
                    <a:stretch>
                      <a:fillRect/>
                    </a:stretch>
                  </pic:blipFill>
                  <pic:spPr>
                    <a:xfrm>
                      <a:off x="0" y="0"/>
                      <a:ext cx="6858000" cy="3456305"/>
                    </a:xfrm>
                    <a:prstGeom prst="rect">
                      <a:avLst/>
                    </a:prstGeom>
                  </pic:spPr>
                </pic:pic>
              </a:graphicData>
            </a:graphic>
          </wp:inline>
        </w:drawing>
      </w:r>
    </w:p>
    <w:p w14:paraId="1B2EDDE1" w14:textId="77777777" w:rsidR="00CA59A9" w:rsidRDefault="00CA59A9" w:rsidP="005A084C">
      <w:pPr>
        <w:rPr>
          <w:rFonts w:ascii="Arial" w:hAnsi="Arial" w:cs="Arial"/>
          <w:sz w:val="20"/>
          <w:szCs w:val="20"/>
        </w:rPr>
      </w:pPr>
    </w:p>
    <w:p w14:paraId="35943373" w14:textId="77777777" w:rsidR="00CA59A9" w:rsidRDefault="00CA59A9" w:rsidP="005A084C">
      <w:pPr>
        <w:rPr>
          <w:rFonts w:ascii="Arial" w:hAnsi="Arial" w:cs="Arial"/>
          <w:sz w:val="20"/>
          <w:szCs w:val="20"/>
        </w:rPr>
      </w:pPr>
    </w:p>
    <w:p w14:paraId="155DDDDC" w14:textId="168C6281" w:rsidR="00CA59A9" w:rsidRPr="00CA59A9" w:rsidRDefault="00CA59A9" w:rsidP="00CA59A9">
      <w:pPr>
        <w:pStyle w:val="Header"/>
        <w:rPr>
          <w:rFonts w:ascii="Calibri" w:eastAsia="Calibri" w:hAnsi="Calibri" w:cs="Calibri"/>
          <w:b/>
          <w:bCs/>
          <w:color w:val="000000" w:themeColor="text1"/>
          <w:sz w:val="28"/>
          <w:szCs w:val="28"/>
        </w:rPr>
      </w:pPr>
      <w:r w:rsidRPr="00933E00">
        <w:rPr>
          <w:rFonts w:ascii="Calibri" w:eastAsia="Calibri" w:hAnsi="Calibri" w:cs="Calibri"/>
          <w:b/>
          <w:bCs/>
          <w:noProof/>
          <w:color w:val="000000" w:themeColor="text1"/>
          <w:sz w:val="28"/>
          <w:szCs w:val="28"/>
        </w:rPr>
        <w:lastRenderedPageBreak/>
        <w:drawing>
          <wp:inline distT="0" distB="0" distL="0" distR="0" wp14:anchorId="3C20EE7D" wp14:editId="566A082D">
            <wp:extent cx="604070" cy="299923"/>
            <wp:effectExtent l="0" t="0" r="5715" b="5080"/>
            <wp:docPr id="43943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3CC88D3A" wp14:editId="74DEAC9B">
            <wp:extent cx="1838325" cy="390525"/>
            <wp:effectExtent l="0" t="0" r="9525" b="9525"/>
            <wp:docPr id="115334087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4D151058" w14:textId="77777777" w:rsidR="00CA59A9" w:rsidRDefault="00CA59A9" w:rsidP="00CA59A9">
      <w:pPr>
        <w:pStyle w:val="Header"/>
      </w:pPr>
      <w:r>
        <w:rPr>
          <w:noProof/>
          <w14:ligatures w14:val="standardContextual"/>
        </w:rPr>
        <mc:AlternateContent>
          <mc:Choice Requires="wps">
            <w:drawing>
              <wp:anchor distT="0" distB="0" distL="114300" distR="114300" simplePos="0" relativeHeight="251663360" behindDoc="0" locked="0" layoutInCell="1" allowOverlap="1" wp14:anchorId="1D909B8A" wp14:editId="4FABBFE5">
                <wp:simplePos x="0" y="0"/>
                <wp:positionH relativeFrom="margin">
                  <wp:align>right</wp:align>
                </wp:positionH>
                <wp:positionV relativeFrom="paragraph">
                  <wp:posOffset>51466</wp:posOffset>
                </wp:positionV>
                <wp:extent cx="6835366" cy="4527"/>
                <wp:effectExtent l="0" t="0" r="22860" b="33655"/>
                <wp:wrapNone/>
                <wp:docPr id="669961966"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E4AFBB" id="Straight Connector 7" o:spid="_x0000_s1026" style="position:absolute;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1AE23232" w14:textId="172A10DC" w:rsidR="00501281" w:rsidRDefault="00501281" w:rsidP="00501281">
      <w:pPr>
        <w:rPr>
          <w:rFonts w:ascii="Arial" w:hAnsi="Arial" w:cs="Arial"/>
          <w:b/>
          <w:bCs/>
          <w:color w:val="156082" w:themeColor="accent1"/>
          <w:sz w:val="20"/>
          <w:szCs w:val="20"/>
        </w:rPr>
      </w:pPr>
      <w:r w:rsidRPr="00501281">
        <w:rPr>
          <w:rFonts w:ascii="Arial" w:hAnsi="Arial" w:cs="Arial"/>
          <w:b/>
          <w:bCs/>
          <w:color w:val="156082" w:themeColor="accent1"/>
          <w:sz w:val="20"/>
          <w:szCs w:val="20"/>
        </w:rPr>
        <w:t>Maintain Eligible Customer</w:t>
      </w:r>
    </w:p>
    <w:p w14:paraId="72306F9A" w14:textId="18163692" w:rsidR="00501281" w:rsidRPr="008E0603" w:rsidRDefault="008E0603" w:rsidP="008E0603">
      <w:pPr>
        <w:spacing w:after="0"/>
        <w:rPr>
          <w:rFonts w:ascii="Arial" w:hAnsi="Arial" w:cs="Arial"/>
          <w:sz w:val="20"/>
          <w:szCs w:val="20"/>
        </w:rPr>
      </w:pPr>
      <w:r w:rsidRPr="008E0603">
        <w:rPr>
          <w:rFonts w:ascii="Arial" w:hAnsi="Arial" w:cs="Arial"/>
          <w:b/>
          <w:bCs/>
          <w:sz w:val="20"/>
          <w:szCs w:val="20"/>
        </w:rPr>
        <w:t>1.1.2:</w:t>
      </w:r>
      <w:r>
        <w:rPr>
          <w:rFonts w:ascii="Arial" w:hAnsi="Arial" w:cs="Arial"/>
          <w:sz w:val="20"/>
          <w:szCs w:val="20"/>
        </w:rPr>
        <w:t xml:space="preserve"> </w:t>
      </w:r>
      <w:r w:rsidR="00501281" w:rsidRPr="008E0603">
        <w:rPr>
          <w:rFonts w:ascii="Arial" w:hAnsi="Arial" w:cs="Arial"/>
          <w:sz w:val="20"/>
          <w:szCs w:val="20"/>
        </w:rPr>
        <w:t xml:space="preserve">Navigate to the </w:t>
      </w:r>
      <w:r w:rsidR="00501281" w:rsidRPr="008E0603">
        <w:rPr>
          <w:rFonts w:ascii="Arial" w:hAnsi="Arial" w:cs="Arial"/>
          <w:b/>
          <w:bCs/>
          <w:sz w:val="20"/>
          <w:szCs w:val="20"/>
        </w:rPr>
        <w:t>Eligible Customer</w:t>
      </w:r>
      <w:r w:rsidR="00501281" w:rsidRPr="008E0603">
        <w:rPr>
          <w:rFonts w:ascii="Arial" w:hAnsi="Arial" w:cs="Arial"/>
          <w:sz w:val="20"/>
          <w:szCs w:val="20"/>
        </w:rPr>
        <w:t xml:space="preserve"> tab, Click the </w:t>
      </w:r>
      <w:r w:rsidR="00501281" w:rsidRPr="008E0603">
        <w:rPr>
          <w:rFonts w:ascii="Arial" w:hAnsi="Arial" w:cs="Arial"/>
          <w:b/>
          <w:bCs/>
          <w:sz w:val="20"/>
          <w:szCs w:val="20"/>
        </w:rPr>
        <w:t>(+) Add</w:t>
      </w:r>
      <w:r w:rsidR="00501281" w:rsidRPr="008E0603">
        <w:rPr>
          <w:rFonts w:ascii="Arial" w:hAnsi="Arial" w:cs="Arial"/>
          <w:sz w:val="20"/>
          <w:szCs w:val="20"/>
        </w:rPr>
        <w:t xml:space="preserve"> icon and select the applicable customer.</w:t>
      </w:r>
    </w:p>
    <w:p w14:paraId="04431FCE" w14:textId="776958DB" w:rsidR="00CA59A9" w:rsidRDefault="00CA59A9" w:rsidP="00501281">
      <w:pPr>
        <w:spacing w:after="0"/>
        <w:rPr>
          <w:rFonts w:ascii="Arial" w:hAnsi="Arial" w:cs="Arial"/>
          <w:sz w:val="20"/>
          <w:szCs w:val="20"/>
        </w:rPr>
      </w:pPr>
      <w:r w:rsidRPr="00CA59A9">
        <w:rPr>
          <w:rFonts w:ascii="Arial" w:hAnsi="Arial" w:cs="Arial"/>
          <w:noProof/>
          <w:sz w:val="20"/>
          <w:szCs w:val="20"/>
        </w:rPr>
        <w:drawing>
          <wp:inline distT="0" distB="0" distL="0" distR="0" wp14:anchorId="1F82D3F4" wp14:editId="14A728F6">
            <wp:extent cx="6858000" cy="3429000"/>
            <wp:effectExtent l="0" t="0" r="0" b="0"/>
            <wp:docPr id="125318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86594" name=""/>
                    <pic:cNvPicPr/>
                  </pic:nvPicPr>
                  <pic:blipFill>
                    <a:blip r:embed="rId10"/>
                    <a:stretch>
                      <a:fillRect/>
                    </a:stretch>
                  </pic:blipFill>
                  <pic:spPr>
                    <a:xfrm>
                      <a:off x="0" y="0"/>
                      <a:ext cx="6858000" cy="3429000"/>
                    </a:xfrm>
                    <a:prstGeom prst="rect">
                      <a:avLst/>
                    </a:prstGeom>
                  </pic:spPr>
                </pic:pic>
              </a:graphicData>
            </a:graphic>
          </wp:inline>
        </w:drawing>
      </w:r>
    </w:p>
    <w:p w14:paraId="18AB26FE" w14:textId="77777777" w:rsidR="00CA59A9" w:rsidRDefault="00CA59A9" w:rsidP="005A084C">
      <w:pPr>
        <w:rPr>
          <w:rFonts w:ascii="Arial" w:hAnsi="Arial" w:cs="Arial"/>
          <w:sz w:val="20"/>
          <w:szCs w:val="20"/>
        </w:rPr>
      </w:pPr>
    </w:p>
    <w:p w14:paraId="1A4B954B" w14:textId="3D7ABC78" w:rsidR="00CA59A9" w:rsidRDefault="00501281" w:rsidP="005A084C">
      <w:pPr>
        <w:rPr>
          <w:rFonts w:ascii="Arial" w:hAnsi="Arial" w:cs="Arial"/>
          <w:b/>
          <w:bCs/>
          <w:color w:val="156082" w:themeColor="accent1"/>
          <w:sz w:val="20"/>
          <w:szCs w:val="20"/>
        </w:rPr>
      </w:pPr>
      <w:r w:rsidRPr="00501281">
        <w:rPr>
          <w:rFonts w:ascii="Arial" w:hAnsi="Arial" w:cs="Arial"/>
          <w:b/>
          <w:bCs/>
          <w:color w:val="156082" w:themeColor="accent1"/>
          <w:sz w:val="20"/>
          <w:szCs w:val="20"/>
        </w:rPr>
        <w:t>Create Sub-Agreement</w:t>
      </w:r>
    </w:p>
    <w:p w14:paraId="30A7FF05" w14:textId="77AB81B8" w:rsidR="00D26A8F" w:rsidRPr="00D26A8F" w:rsidRDefault="008E0603" w:rsidP="00A47CA0">
      <w:pPr>
        <w:spacing w:after="0"/>
        <w:rPr>
          <w:rFonts w:ascii="Arial" w:hAnsi="Arial" w:cs="Arial"/>
          <w:sz w:val="20"/>
          <w:szCs w:val="20"/>
        </w:rPr>
      </w:pPr>
      <w:r w:rsidRPr="008E0603">
        <w:rPr>
          <w:rFonts w:ascii="Arial" w:hAnsi="Arial" w:cs="Arial"/>
          <w:b/>
          <w:bCs/>
          <w:sz w:val="20"/>
          <w:szCs w:val="20"/>
        </w:rPr>
        <w:t>1.1.3:</w:t>
      </w:r>
      <w:r>
        <w:rPr>
          <w:rFonts w:ascii="Arial" w:hAnsi="Arial" w:cs="Arial"/>
          <w:sz w:val="20"/>
          <w:szCs w:val="20"/>
        </w:rPr>
        <w:t xml:space="preserve"> </w:t>
      </w:r>
      <w:r w:rsidR="00D26A8F" w:rsidRPr="00D26A8F">
        <w:rPr>
          <w:rFonts w:ascii="Arial" w:hAnsi="Arial" w:cs="Arial"/>
          <w:sz w:val="20"/>
          <w:szCs w:val="20"/>
        </w:rPr>
        <w:t xml:space="preserve">Navigate to the </w:t>
      </w:r>
      <w:r w:rsidR="00D26A8F" w:rsidRPr="00D26A8F">
        <w:rPr>
          <w:rFonts w:ascii="Arial" w:hAnsi="Arial" w:cs="Arial"/>
          <w:b/>
          <w:bCs/>
          <w:sz w:val="20"/>
          <w:szCs w:val="20"/>
        </w:rPr>
        <w:t>Sub-Agreements</w:t>
      </w:r>
      <w:r w:rsidR="00D26A8F" w:rsidRPr="00D26A8F">
        <w:rPr>
          <w:rFonts w:ascii="Arial" w:hAnsi="Arial" w:cs="Arial"/>
          <w:sz w:val="20"/>
          <w:szCs w:val="20"/>
        </w:rPr>
        <w:t xml:space="preserve"> tab</w:t>
      </w:r>
      <w:r w:rsidR="00D26A8F">
        <w:rPr>
          <w:rFonts w:ascii="Arial" w:hAnsi="Arial" w:cs="Arial"/>
          <w:sz w:val="20"/>
          <w:szCs w:val="20"/>
        </w:rPr>
        <w:t xml:space="preserve">, click on </w:t>
      </w:r>
      <w:r w:rsidR="00D26A8F" w:rsidRPr="00D26A8F">
        <w:rPr>
          <w:rFonts w:ascii="Arial" w:hAnsi="Arial" w:cs="Arial"/>
          <w:b/>
          <w:bCs/>
          <w:sz w:val="20"/>
          <w:szCs w:val="20"/>
        </w:rPr>
        <w:t>Create</w:t>
      </w:r>
      <w:r w:rsidR="00D26A8F">
        <w:rPr>
          <w:rFonts w:ascii="Arial" w:hAnsi="Arial" w:cs="Arial"/>
          <w:b/>
          <w:bCs/>
          <w:sz w:val="20"/>
          <w:szCs w:val="20"/>
        </w:rPr>
        <w:t xml:space="preserve"> </w:t>
      </w:r>
      <w:r w:rsidR="00D26A8F" w:rsidRPr="00D26A8F">
        <w:rPr>
          <w:rFonts w:ascii="Arial" w:hAnsi="Arial" w:cs="Arial"/>
          <w:sz w:val="20"/>
          <w:szCs w:val="20"/>
        </w:rPr>
        <w:t>select the required</w:t>
      </w:r>
      <w:r w:rsidR="00D26A8F" w:rsidRPr="00D26A8F">
        <w:rPr>
          <w:rFonts w:ascii="Arial" w:hAnsi="Arial" w:cs="Arial"/>
          <w:b/>
          <w:bCs/>
          <w:sz w:val="20"/>
          <w:szCs w:val="20"/>
        </w:rPr>
        <w:t xml:space="preserve"> Sub-Agreement Program</w:t>
      </w:r>
      <w:r w:rsidR="00D26A8F">
        <w:rPr>
          <w:rFonts w:ascii="Arial" w:hAnsi="Arial" w:cs="Arial"/>
          <w:b/>
          <w:bCs/>
          <w:sz w:val="20"/>
          <w:szCs w:val="20"/>
        </w:rPr>
        <w:t xml:space="preserve"> </w:t>
      </w:r>
      <w:r w:rsidR="00D26A8F" w:rsidRPr="00D26A8F">
        <w:rPr>
          <w:rFonts w:ascii="Arial" w:hAnsi="Arial" w:cs="Arial"/>
          <w:sz w:val="20"/>
          <w:szCs w:val="20"/>
        </w:rPr>
        <w:t>and maintain Validity, Period Profile, Accrual Frequency, and Settlement Frequency.</w:t>
      </w:r>
      <w:r w:rsidR="00D26A8F">
        <w:rPr>
          <w:rFonts w:ascii="Arial" w:hAnsi="Arial" w:cs="Arial"/>
          <w:sz w:val="20"/>
          <w:szCs w:val="20"/>
        </w:rPr>
        <w:t xml:space="preserve"> Click on </w:t>
      </w:r>
      <w:r w:rsidR="00D26A8F" w:rsidRPr="00D26A8F">
        <w:rPr>
          <w:rFonts w:ascii="Arial" w:hAnsi="Arial" w:cs="Arial"/>
          <w:b/>
          <w:bCs/>
          <w:sz w:val="20"/>
          <w:szCs w:val="20"/>
        </w:rPr>
        <w:t>Arrow</w:t>
      </w:r>
      <w:r w:rsidR="00D26A8F">
        <w:rPr>
          <w:rFonts w:ascii="Arial" w:hAnsi="Arial" w:cs="Arial"/>
          <w:sz w:val="20"/>
          <w:szCs w:val="20"/>
        </w:rPr>
        <w:t xml:space="preserve"> to drilldown the sub-agreement.</w:t>
      </w:r>
    </w:p>
    <w:p w14:paraId="7E004226" w14:textId="77777777" w:rsidR="007B3D08" w:rsidRDefault="00CA59A9" w:rsidP="007B3D08">
      <w:pPr>
        <w:spacing w:after="0"/>
        <w:rPr>
          <w:rFonts w:ascii="Calibri" w:eastAsia="Calibri" w:hAnsi="Calibri" w:cs="Calibri"/>
          <w:b/>
          <w:bCs/>
          <w:color w:val="000000" w:themeColor="text1"/>
          <w:sz w:val="28"/>
          <w:szCs w:val="28"/>
        </w:rPr>
      </w:pPr>
      <w:r w:rsidRPr="00CA59A9">
        <w:rPr>
          <w:rFonts w:ascii="Arial" w:hAnsi="Arial" w:cs="Arial"/>
          <w:noProof/>
          <w:sz w:val="20"/>
          <w:szCs w:val="20"/>
        </w:rPr>
        <w:drawing>
          <wp:inline distT="0" distB="0" distL="0" distR="0" wp14:anchorId="6FE1D7BA" wp14:editId="2BD76C71">
            <wp:extent cx="6858000" cy="3439795"/>
            <wp:effectExtent l="0" t="0" r="0" b="8255"/>
            <wp:docPr id="183014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49781" name=""/>
                    <pic:cNvPicPr/>
                  </pic:nvPicPr>
                  <pic:blipFill>
                    <a:blip r:embed="rId11"/>
                    <a:stretch>
                      <a:fillRect/>
                    </a:stretch>
                  </pic:blipFill>
                  <pic:spPr>
                    <a:xfrm>
                      <a:off x="0" y="0"/>
                      <a:ext cx="6858000" cy="3439795"/>
                    </a:xfrm>
                    <a:prstGeom prst="rect">
                      <a:avLst/>
                    </a:prstGeom>
                  </pic:spPr>
                </pic:pic>
              </a:graphicData>
            </a:graphic>
          </wp:inline>
        </w:drawing>
      </w:r>
    </w:p>
    <w:p w14:paraId="48E89303" w14:textId="3F821F87" w:rsidR="00CA59A9" w:rsidRPr="007B3D08" w:rsidRDefault="00CA59A9" w:rsidP="007B3D08">
      <w:pPr>
        <w:spacing w:after="0"/>
        <w:rPr>
          <w:rFonts w:ascii="Calibri" w:eastAsia="Calibri" w:hAnsi="Calibri" w:cs="Calibri"/>
          <w:b/>
          <w:bCs/>
          <w:color w:val="000000" w:themeColor="text1"/>
          <w:sz w:val="28"/>
          <w:szCs w:val="28"/>
        </w:rPr>
      </w:pPr>
      <w:r w:rsidRPr="00933E00">
        <w:rPr>
          <w:rFonts w:ascii="Calibri" w:eastAsia="Calibri" w:hAnsi="Calibri" w:cs="Calibri"/>
          <w:b/>
          <w:bCs/>
          <w:noProof/>
          <w:color w:val="000000" w:themeColor="text1"/>
          <w:sz w:val="28"/>
          <w:szCs w:val="28"/>
        </w:rPr>
        <w:lastRenderedPageBreak/>
        <w:drawing>
          <wp:inline distT="0" distB="0" distL="0" distR="0" wp14:anchorId="0858842C" wp14:editId="46D3399E">
            <wp:extent cx="604070" cy="299923"/>
            <wp:effectExtent l="0" t="0" r="5715" b="5080"/>
            <wp:docPr id="12538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30562DA1" wp14:editId="75213B0C">
            <wp:extent cx="1838325" cy="390525"/>
            <wp:effectExtent l="0" t="0" r="9525" b="9525"/>
            <wp:docPr id="155752521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0E2460EC" w14:textId="77777777" w:rsidR="008E0603" w:rsidRDefault="00CA59A9" w:rsidP="008E0603">
      <w:pPr>
        <w:pStyle w:val="Header"/>
      </w:pPr>
      <w:r>
        <w:rPr>
          <w:noProof/>
          <w14:ligatures w14:val="standardContextual"/>
        </w:rPr>
        <mc:AlternateContent>
          <mc:Choice Requires="wps">
            <w:drawing>
              <wp:anchor distT="0" distB="0" distL="114300" distR="114300" simplePos="0" relativeHeight="251665408" behindDoc="0" locked="0" layoutInCell="1" allowOverlap="1" wp14:anchorId="16E33918" wp14:editId="2611F967">
                <wp:simplePos x="0" y="0"/>
                <wp:positionH relativeFrom="margin">
                  <wp:align>right</wp:align>
                </wp:positionH>
                <wp:positionV relativeFrom="paragraph">
                  <wp:posOffset>51466</wp:posOffset>
                </wp:positionV>
                <wp:extent cx="6835366" cy="4527"/>
                <wp:effectExtent l="0" t="0" r="22860" b="33655"/>
                <wp:wrapNone/>
                <wp:docPr id="1548064495"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FEA779" id="Straight Connector 7" o:spid="_x0000_s1026" style="position:absolute;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4D0EDEF4" w14:textId="2305C46F" w:rsidR="00D26A8F" w:rsidRPr="008E0603" w:rsidRDefault="008E0603" w:rsidP="008E0603">
      <w:pPr>
        <w:pStyle w:val="Header"/>
      </w:pPr>
      <w:r w:rsidRPr="008E0603">
        <w:rPr>
          <w:rFonts w:ascii="Arial" w:hAnsi="Arial" w:cs="Arial"/>
          <w:b/>
          <w:bCs/>
          <w:sz w:val="20"/>
          <w:szCs w:val="20"/>
        </w:rPr>
        <w:t>1.1.4:</w:t>
      </w:r>
      <w:r>
        <w:rPr>
          <w:rFonts w:ascii="Arial" w:hAnsi="Arial" w:cs="Arial"/>
          <w:sz w:val="20"/>
          <w:szCs w:val="20"/>
        </w:rPr>
        <w:t xml:space="preserve"> </w:t>
      </w:r>
      <w:r w:rsidR="00D26A8F">
        <w:rPr>
          <w:rFonts w:ascii="Arial" w:hAnsi="Arial" w:cs="Arial"/>
          <w:sz w:val="20"/>
          <w:szCs w:val="20"/>
        </w:rPr>
        <w:t>Maintain General Data, which defines GST Indicator and Key for Prov G/L.</w:t>
      </w:r>
    </w:p>
    <w:p w14:paraId="7111CCF1" w14:textId="4461705C" w:rsidR="002D0353" w:rsidRDefault="002D0353" w:rsidP="00647A01">
      <w:pPr>
        <w:spacing w:after="0"/>
        <w:rPr>
          <w:rFonts w:ascii="Arial" w:hAnsi="Arial" w:cs="Arial"/>
          <w:sz w:val="20"/>
          <w:szCs w:val="20"/>
        </w:rPr>
      </w:pPr>
      <w:r w:rsidRPr="002D0353">
        <w:rPr>
          <w:rFonts w:ascii="Arial" w:hAnsi="Arial" w:cs="Arial"/>
          <w:noProof/>
          <w:sz w:val="20"/>
          <w:szCs w:val="20"/>
        </w:rPr>
        <w:drawing>
          <wp:inline distT="0" distB="0" distL="0" distR="0" wp14:anchorId="3F09FCFB" wp14:editId="4C103CB8">
            <wp:extent cx="6858000" cy="3445510"/>
            <wp:effectExtent l="0" t="0" r="0" b="2540"/>
            <wp:docPr id="136342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24591" name=""/>
                    <pic:cNvPicPr/>
                  </pic:nvPicPr>
                  <pic:blipFill>
                    <a:blip r:embed="rId12"/>
                    <a:stretch>
                      <a:fillRect/>
                    </a:stretch>
                  </pic:blipFill>
                  <pic:spPr>
                    <a:xfrm>
                      <a:off x="0" y="0"/>
                      <a:ext cx="6858000" cy="3445510"/>
                    </a:xfrm>
                    <a:prstGeom prst="rect">
                      <a:avLst/>
                    </a:prstGeom>
                  </pic:spPr>
                </pic:pic>
              </a:graphicData>
            </a:graphic>
          </wp:inline>
        </w:drawing>
      </w:r>
    </w:p>
    <w:p w14:paraId="46534A8A" w14:textId="0D565758" w:rsidR="00D26A8F" w:rsidRPr="00647A01" w:rsidRDefault="00D26A8F" w:rsidP="005A084C">
      <w:pPr>
        <w:rPr>
          <w:rFonts w:ascii="Arial" w:hAnsi="Arial" w:cs="Arial"/>
          <w:b/>
          <w:bCs/>
          <w:color w:val="156082" w:themeColor="accent1"/>
          <w:sz w:val="20"/>
          <w:szCs w:val="20"/>
        </w:rPr>
      </w:pPr>
      <w:r w:rsidRPr="00647A01">
        <w:rPr>
          <w:rFonts w:ascii="Arial" w:hAnsi="Arial" w:cs="Arial"/>
          <w:b/>
          <w:bCs/>
          <w:color w:val="156082" w:themeColor="accent1"/>
          <w:sz w:val="20"/>
          <w:szCs w:val="20"/>
        </w:rPr>
        <w:t xml:space="preserve">Eligibility </w:t>
      </w:r>
    </w:p>
    <w:p w14:paraId="0982A2D7" w14:textId="0C84A716" w:rsidR="00D26A8F" w:rsidRDefault="008E0603" w:rsidP="00647A01">
      <w:pPr>
        <w:spacing w:after="0"/>
        <w:rPr>
          <w:rFonts w:ascii="Arial" w:hAnsi="Arial" w:cs="Arial"/>
          <w:sz w:val="20"/>
          <w:szCs w:val="20"/>
        </w:rPr>
      </w:pPr>
      <w:r w:rsidRPr="008E0603">
        <w:rPr>
          <w:rFonts w:ascii="Arial" w:hAnsi="Arial" w:cs="Arial"/>
          <w:b/>
          <w:bCs/>
          <w:sz w:val="20"/>
          <w:szCs w:val="20"/>
        </w:rPr>
        <w:t>1.2.1:</w:t>
      </w:r>
      <w:r>
        <w:rPr>
          <w:rFonts w:ascii="Arial" w:hAnsi="Arial" w:cs="Arial"/>
          <w:sz w:val="20"/>
          <w:szCs w:val="20"/>
        </w:rPr>
        <w:t xml:space="preserve"> </w:t>
      </w:r>
      <w:r w:rsidR="00D26A8F" w:rsidRPr="00D26A8F">
        <w:rPr>
          <w:rFonts w:ascii="Arial" w:hAnsi="Arial" w:cs="Arial"/>
          <w:sz w:val="20"/>
          <w:szCs w:val="20"/>
        </w:rPr>
        <w:t xml:space="preserve">Navigate to the </w:t>
      </w:r>
      <w:r w:rsidR="00D26A8F" w:rsidRPr="00D26A8F">
        <w:rPr>
          <w:rFonts w:ascii="Arial" w:hAnsi="Arial" w:cs="Arial"/>
          <w:b/>
          <w:bCs/>
          <w:sz w:val="20"/>
          <w:szCs w:val="20"/>
        </w:rPr>
        <w:t>Eligibility</w:t>
      </w:r>
      <w:r w:rsidR="00D26A8F" w:rsidRPr="00D26A8F">
        <w:rPr>
          <w:rFonts w:ascii="Arial" w:hAnsi="Arial" w:cs="Arial"/>
          <w:sz w:val="20"/>
          <w:szCs w:val="20"/>
        </w:rPr>
        <w:t xml:space="preserve"> tab</w:t>
      </w:r>
      <w:r w:rsidR="00D26A8F">
        <w:rPr>
          <w:rFonts w:ascii="Arial" w:hAnsi="Arial" w:cs="Arial"/>
          <w:sz w:val="20"/>
          <w:szCs w:val="20"/>
        </w:rPr>
        <w:t xml:space="preserve">, </w:t>
      </w:r>
      <w:r w:rsidR="00D26A8F" w:rsidRPr="00D26A8F">
        <w:rPr>
          <w:rFonts w:ascii="Arial" w:hAnsi="Arial" w:cs="Arial"/>
          <w:sz w:val="20"/>
          <w:szCs w:val="20"/>
        </w:rPr>
        <w:t xml:space="preserve">Under </w:t>
      </w:r>
      <w:r w:rsidR="00D26A8F" w:rsidRPr="00D26A8F">
        <w:rPr>
          <w:rFonts w:ascii="Arial" w:hAnsi="Arial" w:cs="Arial"/>
          <w:b/>
          <w:bCs/>
          <w:sz w:val="20"/>
          <w:szCs w:val="20"/>
        </w:rPr>
        <w:t>Sources</w:t>
      </w:r>
      <w:r w:rsidR="00D26A8F" w:rsidRPr="00D26A8F">
        <w:rPr>
          <w:rFonts w:ascii="Arial" w:hAnsi="Arial" w:cs="Arial"/>
          <w:sz w:val="20"/>
          <w:szCs w:val="20"/>
        </w:rPr>
        <w:t xml:space="preserve">, click the </w:t>
      </w:r>
      <w:r w:rsidR="00D26A8F" w:rsidRPr="00D26A8F">
        <w:rPr>
          <w:rFonts w:ascii="Arial" w:hAnsi="Arial" w:cs="Arial"/>
          <w:b/>
          <w:bCs/>
          <w:sz w:val="20"/>
          <w:szCs w:val="20"/>
        </w:rPr>
        <w:t>(+) Add</w:t>
      </w:r>
      <w:r w:rsidR="00D26A8F" w:rsidRPr="00D26A8F">
        <w:rPr>
          <w:rFonts w:ascii="Arial" w:hAnsi="Arial" w:cs="Arial"/>
          <w:sz w:val="20"/>
          <w:szCs w:val="20"/>
        </w:rPr>
        <w:t xml:space="preserve"> icon</w:t>
      </w:r>
      <w:r w:rsidR="00D26A8F">
        <w:rPr>
          <w:rFonts w:ascii="Arial" w:hAnsi="Arial" w:cs="Arial"/>
          <w:sz w:val="20"/>
          <w:szCs w:val="20"/>
        </w:rPr>
        <w:t xml:space="preserve"> and m</w:t>
      </w:r>
      <w:r w:rsidR="00D26A8F" w:rsidRPr="00D26A8F">
        <w:rPr>
          <w:rFonts w:ascii="Arial" w:hAnsi="Arial" w:cs="Arial"/>
          <w:sz w:val="20"/>
          <w:szCs w:val="20"/>
        </w:rPr>
        <w:t>aintain the Eligible Source as required</w:t>
      </w:r>
      <w:r w:rsidR="00D26A8F">
        <w:rPr>
          <w:rFonts w:ascii="Arial" w:hAnsi="Arial" w:cs="Arial"/>
          <w:sz w:val="20"/>
          <w:szCs w:val="20"/>
        </w:rPr>
        <w:t xml:space="preserve">. </w:t>
      </w:r>
    </w:p>
    <w:p w14:paraId="51F94C3A" w14:textId="4EA783B8" w:rsidR="00D26A8F" w:rsidRDefault="008E0603" w:rsidP="00647A01">
      <w:pPr>
        <w:spacing w:after="0"/>
        <w:rPr>
          <w:rFonts w:ascii="Arial" w:hAnsi="Arial" w:cs="Arial"/>
          <w:sz w:val="20"/>
          <w:szCs w:val="20"/>
        </w:rPr>
      </w:pPr>
      <w:r w:rsidRPr="008E0603">
        <w:rPr>
          <w:rFonts w:ascii="Arial" w:hAnsi="Arial" w:cs="Arial"/>
          <w:b/>
          <w:bCs/>
          <w:sz w:val="20"/>
          <w:szCs w:val="20"/>
        </w:rPr>
        <w:t>1.2.2:</w:t>
      </w:r>
      <w:r>
        <w:rPr>
          <w:rFonts w:ascii="Arial" w:hAnsi="Arial" w:cs="Arial"/>
          <w:sz w:val="20"/>
          <w:szCs w:val="20"/>
        </w:rPr>
        <w:t xml:space="preserve"> </w:t>
      </w:r>
      <w:r w:rsidR="00D26A8F" w:rsidRPr="00D26A8F">
        <w:rPr>
          <w:rFonts w:ascii="Arial" w:hAnsi="Arial" w:cs="Arial"/>
          <w:sz w:val="20"/>
          <w:szCs w:val="20"/>
        </w:rPr>
        <w:t xml:space="preserve">Create a new Source named </w:t>
      </w:r>
      <w:r w:rsidR="00D26A8F" w:rsidRPr="00D26A8F">
        <w:rPr>
          <w:rFonts w:ascii="Arial" w:hAnsi="Arial" w:cs="Arial"/>
          <w:b/>
          <w:bCs/>
          <w:sz w:val="20"/>
          <w:szCs w:val="20"/>
        </w:rPr>
        <w:t>Rebate Amount Override</w:t>
      </w:r>
      <w:r w:rsidR="00647A01">
        <w:rPr>
          <w:rFonts w:ascii="Arial" w:hAnsi="Arial" w:cs="Arial"/>
          <w:sz w:val="20"/>
          <w:szCs w:val="20"/>
        </w:rPr>
        <w:t xml:space="preserve">, Choose </w:t>
      </w:r>
      <w:r w:rsidR="00647A01" w:rsidRPr="002573D8">
        <w:rPr>
          <w:rFonts w:ascii="Arial" w:hAnsi="Arial" w:cs="Arial"/>
          <w:b/>
          <w:bCs/>
          <w:sz w:val="20"/>
          <w:szCs w:val="20"/>
        </w:rPr>
        <w:t>Adjustment</w:t>
      </w:r>
      <w:r w:rsidR="00647A01">
        <w:rPr>
          <w:rFonts w:ascii="Arial" w:hAnsi="Arial" w:cs="Arial"/>
          <w:sz w:val="20"/>
          <w:szCs w:val="20"/>
        </w:rPr>
        <w:t xml:space="preserve"> from the dropdown list.</w:t>
      </w:r>
    </w:p>
    <w:p w14:paraId="65268FF5" w14:textId="1A2C3CA6" w:rsidR="002D0353" w:rsidRDefault="00766F5E" w:rsidP="00647A01">
      <w:pPr>
        <w:spacing w:after="0"/>
        <w:rPr>
          <w:rFonts w:ascii="Arial" w:hAnsi="Arial" w:cs="Arial"/>
          <w:sz w:val="20"/>
          <w:szCs w:val="20"/>
        </w:rPr>
      </w:pPr>
      <w:r w:rsidRPr="00766F5E">
        <w:rPr>
          <w:rFonts w:ascii="Arial" w:hAnsi="Arial" w:cs="Arial"/>
          <w:noProof/>
          <w:sz w:val="20"/>
          <w:szCs w:val="20"/>
        </w:rPr>
        <w:drawing>
          <wp:inline distT="0" distB="0" distL="0" distR="0" wp14:anchorId="2E1F712A" wp14:editId="195B2375">
            <wp:extent cx="6858000" cy="3442970"/>
            <wp:effectExtent l="0" t="0" r="0" b="5080"/>
            <wp:docPr id="41737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79095" name=""/>
                    <pic:cNvPicPr/>
                  </pic:nvPicPr>
                  <pic:blipFill>
                    <a:blip r:embed="rId13"/>
                    <a:stretch>
                      <a:fillRect/>
                    </a:stretch>
                  </pic:blipFill>
                  <pic:spPr>
                    <a:xfrm>
                      <a:off x="0" y="0"/>
                      <a:ext cx="6858000" cy="3442970"/>
                    </a:xfrm>
                    <a:prstGeom prst="rect">
                      <a:avLst/>
                    </a:prstGeom>
                  </pic:spPr>
                </pic:pic>
              </a:graphicData>
            </a:graphic>
          </wp:inline>
        </w:drawing>
      </w:r>
    </w:p>
    <w:p w14:paraId="5585C50D" w14:textId="77777777" w:rsidR="00CA59A9" w:rsidRDefault="00CA59A9" w:rsidP="005A084C">
      <w:pPr>
        <w:rPr>
          <w:rFonts w:ascii="Arial" w:hAnsi="Arial" w:cs="Arial"/>
          <w:sz w:val="20"/>
          <w:szCs w:val="20"/>
        </w:rPr>
      </w:pPr>
    </w:p>
    <w:p w14:paraId="1565FD6E" w14:textId="77777777" w:rsidR="002D0353" w:rsidRDefault="002D0353" w:rsidP="005A084C">
      <w:pPr>
        <w:rPr>
          <w:rFonts w:ascii="Arial" w:hAnsi="Arial" w:cs="Arial"/>
          <w:sz w:val="20"/>
          <w:szCs w:val="20"/>
        </w:rPr>
      </w:pPr>
    </w:p>
    <w:p w14:paraId="3EC93361" w14:textId="77777777" w:rsidR="002D0353" w:rsidRPr="00CA59A9" w:rsidRDefault="002D0353" w:rsidP="002D0353">
      <w:pPr>
        <w:pStyle w:val="Header"/>
        <w:rPr>
          <w:rFonts w:ascii="Calibri" w:eastAsia="Calibri" w:hAnsi="Calibri" w:cs="Calibri"/>
          <w:b/>
          <w:bCs/>
          <w:color w:val="000000" w:themeColor="text1"/>
          <w:sz w:val="28"/>
          <w:szCs w:val="28"/>
        </w:rPr>
      </w:pPr>
      <w:r w:rsidRPr="00933E00">
        <w:rPr>
          <w:rFonts w:ascii="Calibri" w:eastAsia="Calibri" w:hAnsi="Calibri" w:cs="Calibri"/>
          <w:b/>
          <w:bCs/>
          <w:noProof/>
          <w:color w:val="000000" w:themeColor="text1"/>
          <w:sz w:val="28"/>
          <w:szCs w:val="28"/>
        </w:rPr>
        <w:lastRenderedPageBreak/>
        <w:drawing>
          <wp:inline distT="0" distB="0" distL="0" distR="0" wp14:anchorId="6757DE51" wp14:editId="30F8B433">
            <wp:extent cx="604070" cy="299923"/>
            <wp:effectExtent l="0" t="0" r="5715" b="5080"/>
            <wp:docPr id="155722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5025DC26" wp14:editId="577B6C8E">
            <wp:extent cx="1838325" cy="390525"/>
            <wp:effectExtent l="0" t="0" r="9525" b="9525"/>
            <wp:docPr id="193103295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47C4E37C" w14:textId="77777777" w:rsidR="002D0353" w:rsidRDefault="002D0353" w:rsidP="002D0353">
      <w:pPr>
        <w:pStyle w:val="Header"/>
      </w:pPr>
      <w:r>
        <w:rPr>
          <w:noProof/>
          <w14:ligatures w14:val="standardContextual"/>
        </w:rPr>
        <mc:AlternateContent>
          <mc:Choice Requires="wps">
            <w:drawing>
              <wp:anchor distT="0" distB="0" distL="114300" distR="114300" simplePos="0" relativeHeight="251667456" behindDoc="0" locked="0" layoutInCell="1" allowOverlap="1" wp14:anchorId="350059C1" wp14:editId="6980169B">
                <wp:simplePos x="0" y="0"/>
                <wp:positionH relativeFrom="margin">
                  <wp:align>right</wp:align>
                </wp:positionH>
                <wp:positionV relativeFrom="paragraph">
                  <wp:posOffset>51466</wp:posOffset>
                </wp:positionV>
                <wp:extent cx="6835366" cy="4527"/>
                <wp:effectExtent l="0" t="0" r="22860" b="33655"/>
                <wp:wrapNone/>
                <wp:docPr id="1997203982"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56FFBD" id="Straight Connector 7" o:spid="_x0000_s1026" style="position:absolute;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2367DCCC" w14:textId="778835B9" w:rsidR="002D0353" w:rsidRDefault="00647A01" w:rsidP="00647A01">
      <w:pPr>
        <w:spacing w:after="0"/>
        <w:rPr>
          <w:rFonts w:ascii="Arial" w:hAnsi="Arial" w:cs="Arial"/>
          <w:sz w:val="20"/>
          <w:szCs w:val="20"/>
        </w:rPr>
      </w:pPr>
      <w:r>
        <w:rPr>
          <w:rFonts w:ascii="Arial" w:hAnsi="Arial" w:cs="Arial"/>
          <w:sz w:val="20"/>
          <w:szCs w:val="20"/>
        </w:rPr>
        <w:t xml:space="preserve">Click on </w:t>
      </w:r>
      <w:r w:rsidRPr="002573D8">
        <w:rPr>
          <w:rFonts w:ascii="Arial" w:hAnsi="Arial" w:cs="Arial"/>
          <w:b/>
          <w:bCs/>
          <w:sz w:val="20"/>
          <w:szCs w:val="20"/>
        </w:rPr>
        <w:t>Flexible Group</w:t>
      </w:r>
      <w:r>
        <w:rPr>
          <w:rFonts w:ascii="Arial" w:hAnsi="Arial" w:cs="Arial"/>
          <w:sz w:val="20"/>
          <w:szCs w:val="20"/>
        </w:rPr>
        <w:t>.</w:t>
      </w:r>
    </w:p>
    <w:p w14:paraId="04D49060" w14:textId="43218E03" w:rsidR="002D0353" w:rsidRDefault="002D0353" w:rsidP="00647A01">
      <w:pPr>
        <w:spacing w:after="0"/>
        <w:rPr>
          <w:rFonts w:ascii="Arial" w:hAnsi="Arial" w:cs="Arial"/>
          <w:sz w:val="20"/>
          <w:szCs w:val="20"/>
        </w:rPr>
      </w:pPr>
      <w:r w:rsidRPr="002D0353">
        <w:rPr>
          <w:rFonts w:ascii="Arial" w:hAnsi="Arial" w:cs="Arial"/>
          <w:noProof/>
          <w:sz w:val="20"/>
          <w:szCs w:val="20"/>
        </w:rPr>
        <w:drawing>
          <wp:inline distT="0" distB="0" distL="0" distR="0" wp14:anchorId="7951EB3E" wp14:editId="64392628">
            <wp:extent cx="6858000" cy="2710815"/>
            <wp:effectExtent l="0" t="0" r="0" b="0"/>
            <wp:docPr id="179376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66808" name=""/>
                    <pic:cNvPicPr/>
                  </pic:nvPicPr>
                  <pic:blipFill>
                    <a:blip r:embed="rId14"/>
                    <a:stretch>
                      <a:fillRect/>
                    </a:stretch>
                  </pic:blipFill>
                  <pic:spPr>
                    <a:xfrm>
                      <a:off x="0" y="0"/>
                      <a:ext cx="6858000" cy="2710815"/>
                    </a:xfrm>
                    <a:prstGeom prst="rect">
                      <a:avLst/>
                    </a:prstGeom>
                  </pic:spPr>
                </pic:pic>
              </a:graphicData>
            </a:graphic>
          </wp:inline>
        </w:drawing>
      </w:r>
    </w:p>
    <w:p w14:paraId="7BE17A4C" w14:textId="77777777" w:rsidR="002D0353" w:rsidRDefault="002D0353" w:rsidP="005A084C">
      <w:pPr>
        <w:rPr>
          <w:rFonts w:ascii="Arial" w:hAnsi="Arial" w:cs="Arial"/>
          <w:sz w:val="20"/>
          <w:szCs w:val="20"/>
        </w:rPr>
      </w:pPr>
    </w:p>
    <w:p w14:paraId="33E5E12C" w14:textId="691D7F11" w:rsidR="00647A01" w:rsidRPr="00647A01" w:rsidRDefault="00663B4F" w:rsidP="00647A01">
      <w:pPr>
        <w:spacing w:after="0"/>
        <w:rPr>
          <w:rFonts w:ascii="Arial" w:hAnsi="Arial" w:cs="Arial"/>
          <w:b/>
          <w:bCs/>
          <w:sz w:val="20"/>
          <w:szCs w:val="20"/>
        </w:rPr>
      </w:pPr>
      <w:r w:rsidRPr="00663B4F">
        <w:rPr>
          <w:rFonts w:ascii="Arial" w:hAnsi="Arial" w:cs="Arial"/>
          <w:b/>
          <w:bCs/>
          <w:sz w:val="20"/>
          <w:szCs w:val="20"/>
        </w:rPr>
        <w:t>1.2.3:</w:t>
      </w:r>
      <w:r>
        <w:rPr>
          <w:rFonts w:ascii="Arial" w:hAnsi="Arial" w:cs="Arial"/>
          <w:sz w:val="20"/>
          <w:szCs w:val="20"/>
        </w:rPr>
        <w:t xml:space="preserve"> </w:t>
      </w:r>
      <w:r w:rsidR="00647A01">
        <w:rPr>
          <w:rFonts w:ascii="Arial" w:hAnsi="Arial" w:cs="Arial"/>
          <w:sz w:val="20"/>
          <w:szCs w:val="20"/>
        </w:rPr>
        <w:t xml:space="preserve">Maintain description and </w:t>
      </w:r>
      <w:r w:rsidR="00647A01" w:rsidRPr="00647A01">
        <w:rPr>
          <w:rFonts w:ascii="Arial" w:hAnsi="Arial" w:cs="Arial"/>
          <w:sz w:val="20"/>
          <w:szCs w:val="20"/>
        </w:rPr>
        <w:t xml:space="preserve">Choose </w:t>
      </w:r>
      <w:r w:rsidR="00647A01" w:rsidRPr="00647A01">
        <w:rPr>
          <w:rFonts w:ascii="Arial" w:hAnsi="Arial" w:cs="Arial"/>
          <w:b/>
          <w:bCs/>
          <w:sz w:val="20"/>
          <w:szCs w:val="20"/>
        </w:rPr>
        <w:t>Line Type</w:t>
      </w:r>
      <w:r w:rsidR="00647A01" w:rsidRPr="00647A01">
        <w:rPr>
          <w:rFonts w:ascii="Arial" w:hAnsi="Arial" w:cs="Arial"/>
          <w:sz w:val="20"/>
          <w:szCs w:val="20"/>
        </w:rPr>
        <w:t xml:space="preserve"> from the dropdown list.</w:t>
      </w:r>
      <w:r w:rsidR="00647A01">
        <w:rPr>
          <w:rFonts w:ascii="Arial" w:hAnsi="Arial" w:cs="Arial"/>
          <w:sz w:val="20"/>
          <w:szCs w:val="20"/>
        </w:rPr>
        <w:t xml:space="preserve"> </w:t>
      </w:r>
      <w:r w:rsidR="00647A01" w:rsidRPr="00647A01">
        <w:rPr>
          <w:rFonts w:ascii="Arial" w:hAnsi="Arial" w:cs="Arial"/>
          <w:sz w:val="20"/>
          <w:szCs w:val="20"/>
        </w:rPr>
        <w:t>Open the Line Type selection window</w:t>
      </w:r>
      <w:r w:rsidR="00647A01">
        <w:rPr>
          <w:rFonts w:ascii="Arial" w:hAnsi="Arial" w:cs="Arial"/>
          <w:sz w:val="20"/>
          <w:szCs w:val="20"/>
        </w:rPr>
        <w:t>.</w:t>
      </w:r>
    </w:p>
    <w:p w14:paraId="51EEC8A8" w14:textId="604B7F38" w:rsidR="002D0353" w:rsidRDefault="00766F5E" w:rsidP="00647A01">
      <w:pPr>
        <w:spacing w:after="0"/>
        <w:rPr>
          <w:rFonts w:ascii="Arial" w:hAnsi="Arial" w:cs="Arial"/>
          <w:sz w:val="20"/>
          <w:szCs w:val="20"/>
        </w:rPr>
      </w:pPr>
      <w:r w:rsidRPr="00766F5E">
        <w:rPr>
          <w:rFonts w:ascii="Arial" w:hAnsi="Arial" w:cs="Arial"/>
          <w:noProof/>
          <w:sz w:val="20"/>
          <w:szCs w:val="20"/>
        </w:rPr>
        <w:drawing>
          <wp:inline distT="0" distB="0" distL="0" distR="0" wp14:anchorId="4B5C817A" wp14:editId="5A5D1631">
            <wp:extent cx="6858000" cy="2865120"/>
            <wp:effectExtent l="0" t="0" r="0" b="0"/>
            <wp:docPr id="122852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21153" name=""/>
                    <pic:cNvPicPr/>
                  </pic:nvPicPr>
                  <pic:blipFill>
                    <a:blip r:embed="rId15"/>
                    <a:stretch>
                      <a:fillRect/>
                    </a:stretch>
                  </pic:blipFill>
                  <pic:spPr>
                    <a:xfrm>
                      <a:off x="0" y="0"/>
                      <a:ext cx="6858000" cy="2865120"/>
                    </a:xfrm>
                    <a:prstGeom prst="rect">
                      <a:avLst/>
                    </a:prstGeom>
                  </pic:spPr>
                </pic:pic>
              </a:graphicData>
            </a:graphic>
          </wp:inline>
        </w:drawing>
      </w:r>
    </w:p>
    <w:p w14:paraId="0865C91F" w14:textId="77777777" w:rsidR="00766F5E" w:rsidRDefault="00766F5E" w:rsidP="005A084C">
      <w:pPr>
        <w:rPr>
          <w:rFonts w:ascii="Arial" w:hAnsi="Arial" w:cs="Arial"/>
          <w:sz w:val="20"/>
          <w:szCs w:val="20"/>
        </w:rPr>
      </w:pPr>
    </w:p>
    <w:p w14:paraId="39C02372" w14:textId="77777777" w:rsidR="00766F5E" w:rsidRDefault="00766F5E" w:rsidP="005A084C">
      <w:pPr>
        <w:rPr>
          <w:rFonts w:ascii="Arial" w:hAnsi="Arial" w:cs="Arial"/>
          <w:sz w:val="20"/>
          <w:szCs w:val="20"/>
        </w:rPr>
      </w:pPr>
    </w:p>
    <w:p w14:paraId="35597AD4" w14:textId="77777777" w:rsidR="00766F5E" w:rsidRDefault="00766F5E" w:rsidP="005A084C">
      <w:pPr>
        <w:rPr>
          <w:rFonts w:ascii="Arial" w:hAnsi="Arial" w:cs="Arial"/>
          <w:sz w:val="20"/>
          <w:szCs w:val="20"/>
        </w:rPr>
      </w:pPr>
    </w:p>
    <w:p w14:paraId="11DC36BA" w14:textId="77777777" w:rsidR="00766F5E" w:rsidRDefault="00766F5E" w:rsidP="005A084C">
      <w:pPr>
        <w:rPr>
          <w:rFonts w:ascii="Arial" w:hAnsi="Arial" w:cs="Arial"/>
          <w:sz w:val="20"/>
          <w:szCs w:val="20"/>
        </w:rPr>
      </w:pPr>
    </w:p>
    <w:p w14:paraId="2CEB3598" w14:textId="77777777" w:rsidR="00647A01" w:rsidRDefault="00647A01" w:rsidP="005A084C">
      <w:pPr>
        <w:rPr>
          <w:rFonts w:ascii="Arial" w:hAnsi="Arial" w:cs="Arial"/>
          <w:sz w:val="20"/>
          <w:szCs w:val="20"/>
        </w:rPr>
      </w:pPr>
    </w:p>
    <w:p w14:paraId="61BE9267" w14:textId="77777777" w:rsidR="00766F5E" w:rsidRDefault="00766F5E" w:rsidP="005A084C">
      <w:pPr>
        <w:rPr>
          <w:rFonts w:ascii="Arial" w:hAnsi="Arial" w:cs="Arial"/>
          <w:sz w:val="20"/>
          <w:szCs w:val="20"/>
        </w:rPr>
      </w:pPr>
    </w:p>
    <w:p w14:paraId="0641B548" w14:textId="77777777" w:rsidR="00766F5E" w:rsidRDefault="00766F5E" w:rsidP="005A084C">
      <w:pPr>
        <w:rPr>
          <w:rFonts w:ascii="Arial" w:hAnsi="Arial" w:cs="Arial"/>
          <w:sz w:val="20"/>
          <w:szCs w:val="20"/>
        </w:rPr>
      </w:pPr>
    </w:p>
    <w:p w14:paraId="6B28D755" w14:textId="70EEE7D4" w:rsidR="00766F5E" w:rsidRDefault="00766F5E" w:rsidP="00766F5E">
      <w:pPr>
        <w:pStyle w:val="Header"/>
      </w:pPr>
    </w:p>
    <w:p w14:paraId="6A0D3A5C" w14:textId="77777777" w:rsidR="00766F5E" w:rsidRPr="00CA59A9" w:rsidRDefault="00766F5E" w:rsidP="00766F5E">
      <w:pPr>
        <w:pStyle w:val="Header"/>
        <w:rPr>
          <w:rFonts w:ascii="Calibri" w:eastAsia="Calibri" w:hAnsi="Calibri" w:cs="Calibri"/>
          <w:b/>
          <w:bCs/>
          <w:color w:val="000000" w:themeColor="text1"/>
          <w:sz w:val="28"/>
          <w:szCs w:val="28"/>
        </w:rPr>
      </w:pPr>
      <w:r w:rsidRPr="00933E00">
        <w:rPr>
          <w:rFonts w:ascii="Calibri" w:eastAsia="Calibri" w:hAnsi="Calibri" w:cs="Calibri"/>
          <w:b/>
          <w:bCs/>
          <w:noProof/>
          <w:color w:val="000000" w:themeColor="text1"/>
          <w:sz w:val="28"/>
          <w:szCs w:val="28"/>
        </w:rPr>
        <w:lastRenderedPageBreak/>
        <w:drawing>
          <wp:inline distT="0" distB="0" distL="0" distR="0" wp14:anchorId="39F08890" wp14:editId="5BB3C90A">
            <wp:extent cx="604070" cy="299923"/>
            <wp:effectExtent l="0" t="0" r="5715" b="5080"/>
            <wp:docPr id="134434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1B345E79" wp14:editId="431919A1">
            <wp:extent cx="1838325" cy="390525"/>
            <wp:effectExtent l="0" t="0" r="9525" b="9525"/>
            <wp:docPr id="122301994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1884CE71" w14:textId="77777777" w:rsidR="00766F5E" w:rsidRDefault="00766F5E" w:rsidP="00766F5E">
      <w:pPr>
        <w:pStyle w:val="Header"/>
      </w:pPr>
      <w:r>
        <w:rPr>
          <w:noProof/>
          <w14:ligatures w14:val="standardContextual"/>
        </w:rPr>
        <mc:AlternateContent>
          <mc:Choice Requires="wps">
            <w:drawing>
              <wp:anchor distT="0" distB="0" distL="114300" distR="114300" simplePos="0" relativeHeight="251669504" behindDoc="0" locked="0" layoutInCell="1" allowOverlap="1" wp14:anchorId="34F90EE1" wp14:editId="51BC9BF6">
                <wp:simplePos x="0" y="0"/>
                <wp:positionH relativeFrom="margin">
                  <wp:align>right</wp:align>
                </wp:positionH>
                <wp:positionV relativeFrom="paragraph">
                  <wp:posOffset>51466</wp:posOffset>
                </wp:positionV>
                <wp:extent cx="6835366" cy="4527"/>
                <wp:effectExtent l="0" t="0" r="22860" b="33655"/>
                <wp:wrapNone/>
                <wp:docPr id="634689514"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1519D" id="Straight Connector 7" o:spid="_x0000_s1026" style="position:absolute;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243566C6" w14:textId="4E187BD2" w:rsidR="00766F5E" w:rsidRPr="00647A01" w:rsidRDefault="00663B4F" w:rsidP="00647A01">
      <w:pPr>
        <w:spacing w:after="0"/>
        <w:rPr>
          <w:rFonts w:ascii="Arial" w:hAnsi="Arial" w:cs="Arial"/>
          <w:b/>
          <w:bCs/>
          <w:sz w:val="20"/>
          <w:szCs w:val="20"/>
        </w:rPr>
      </w:pPr>
      <w:r w:rsidRPr="00663B4F">
        <w:rPr>
          <w:rFonts w:ascii="Arial" w:hAnsi="Arial" w:cs="Arial"/>
          <w:b/>
          <w:bCs/>
          <w:sz w:val="20"/>
          <w:szCs w:val="20"/>
        </w:rPr>
        <w:t>1.2.4:</w:t>
      </w:r>
      <w:r>
        <w:rPr>
          <w:rFonts w:ascii="Arial" w:hAnsi="Arial" w:cs="Arial"/>
          <w:sz w:val="20"/>
          <w:szCs w:val="20"/>
        </w:rPr>
        <w:t xml:space="preserve"> </w:t>
      </w:r>
      <w:r w:rsidR="00647A01" w:rsidRPr="00647A01">
        <w:rPr>
          <w:rFonts w:ascii="Arial" w:hAnsi="Arial" w:cs="Arial"/>
          <w:sz w:val="20"/>
          <w:szCs w:val="20"/>
        </w:rPr>
        <w:t xml:space="preserve">Select </w:t>
      </w:r>
      <w:r w:rsidR="00647A01" w:rsidRPr="00647A01">
        <w:rPr>
          <w:rFonts w:ascii="Arial" w:hAnsi="Arial" w:cs="Arial"/>
          <w:b/>
          <w:bCs/>
          <w:sz w:val="20"/>
          <w:szCs w:val="20"/>
        </w:rPr>
        <w:t>Rebate Amount Override</w:t>
      </w:r>
      <w:r w:rsidR="00647A01">
        <w:rPr>
          <w:rFonts w:ascii="Arial" w:hAnsi="Arial" w:cs="Arial"/>
          <w:sz w:val="20"/>
          <w:szCs w:val="20"/>
        </w:rPr>
        <w:t xml:space="preserve">, </w:t>
      </w:r>
      <w:r w:rsidR="00647A01" w:rsidRPr="00647A01">
        <w:rPr>
          <w:rFonts w:ascii="Arial" w:hAnsi="Arial" w:cs="Arial"/>
          <w:sz w:val="20"/>
          <w:szCs w:val="20"/>
        </w:rPr>
        <w:t>Confirm the selection</w:t>
      </w:r>
      <w:r w:rsidR="00647A01">
        <w:rPr>
          <w:rFonts w:ascii="Arial" w:hAnsi="Arial" w:cs="Arial"/>
          <w:sz w:val="20"/>
          <w:szCs w:val="20"/>
        </w:rPr>
        <w:t xml:space="preserve"> then it r</w:t>
      </w:r>
      <w:r w:rsidR="00647A01" w:rsidRPr="00647A01">
        <w:rPr>
          <w:rFonts w:ascii="Arial" w:hAnsi="Arial" w:cs="Arial"/>
          <w:sz w:val="20"/>
          <w:szCs w:val="20"/>
        </w:rPr>
        <w:t>eturn to the Eligibility screen</w:t>
      </w:r>
      <w:r w:rsidR="00647A01">
        <w:rPr>
          <w:rFonts w:ascii="Arial" w:hAnsi="Arial" w:cs="Arial"/>
          <w:sz w:val="20"/>
          <w:szCs w:val="20"/>
        </w:rPr>
        <w:t>.</w:t>
      </w:r>
    </w:p>
    <w:p w14:paraId="2A490C2D" w14:textId="1CEF8C47" w:rsidR="00766F5E" w:rsidRDefault="00766F5E" w:rsidP="00647A01">
      <w:pPr>
        <w:spacing w:after="0"/>
        <w:rPr>
          <w:rFonts w:ascii="Arial" w:hAnsi="Arial" w:cs="Arial"/>
          <w:sz w:val="20"/>
          <w:szCs w:val="20"/>
        </w:rPr>
      </w:pPr>
      <w:r w:rsidRPr="00766F5E">
        <w:rPr>
          <w:rFonts w:ascii="Arial" w:hAnsi="Arial" w:cs="Arial"/>
          <w:noProof/>
          <w:sz w:val="20"/>
          <w:szCs w:val="20"/>
        </w:rPr>
        <w:drawing>
          <wp:inline distT="0" distB="0" distL="0" distR="0" wp14:anchorId="2CE53A04" wp14:editId="7F530780">
            <wp:extent cx="6858000" cy="2181225"/>
            <wp:effectExtent l="0" t="0" r="0" b="9525"/>
            <wp:docPr id="161909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96217" name=""/>
                    <pic:cNvPicPr/>
                  </pic:nvPicPr>
                  <pic:blipFill>
                    <a:blip r:embed="rId16"/>
                    <a:stretch>
                      <a:fillRect/>
                    </a:stretch>
                  </pic:blipFill>
                  <pic:spPr>
                    <a:xfrm>
                      <a:off x="0" y="0"/>
                      <a:ext cx="6858000" cy="2181225"/>
                    </a:xfrm>
                    <a:prstGeom prst="rect">
                      <a:avLst/>
                    </a:prstGeom>
                  </pic:spPr>
                </pic:pic>
              </a:graphicData>
            </a:graphic>
          </wp:inline>
        </w:drawing>
      </w:r>
    </w:p>
    <w:p w14:paraId="78887CDD" w14:textId="77777777" w:rsidR="00766F5E" w:rsidRDefault="00766F5E" w:rsidP="005A084C">
      <w:pPr>
        <w:rPr>
          <w:rFonts w:ascii="Arial" w:hAnsi="Arial" w:cs="Arial"/>
          <w:sz w:val="20"/>
          <w:szCs w:val="20"/>
        </w:rPr>
      </w:pPr>
    </w:p>
    <w:p w14:paraId="3A3B5AED" w14:textId="46E7F7C5" w:rsidR="00766F5E" w:rsidRDefault="00647A01" w:rsidP="005A084C">
      <w:pPr>
        <w:rPr>
          <w:rFonts w:ascii="Arial" w:hAnsi="Arial" w:cs="Arial"/>
          <w:b/>
          <w:bCs/>
          <w:color w:val="156082" w:themeColor="accent1"/>
          <w:sz w:val="20"/>
          <w:szCs w:val="20"/>
        </w:rPr>
      </w:pPr>
      <w:r w:rsidRPr="00647A01">
        <w:rPr>
          <w:rFonts w:ascii="Arial" w:hAnsi="Arial" w:cs="Arial"/>
          <w:b/>
          <w:bCs/>
          <w:color w:val="156082" w:themeColor="accent1"/>
          <w:sz w:val="20"/>
          <w:szCs w:val="20"/>
        </w:rPr>
        <w:t>Maintain Eligible Product grouping</w:t>
      </w:r>
    </w:p>
    <w:p w14:paraId="79C65D12" w14:textId="58B29967" w:rsidR="00647A01" w:rsidRPr="00647A01" w:rsidRDefault="00663B4F" w:rsidP="00647A01">
      <w:pPr>
        <w:spacing w:after="0"/>
        <w:rPr>
          <w:rFonts w:ascii="Arial" w:hAnsi="Arial" w:cs="Arial"/>
          <w:sz w:val="20"/>
          <w:szCs w:val="20"/>
        </w:rPr>
      </w:pPr>
      <w:r w:rsidRPr="00663B4F">
        <w:rPr>
          <w:rFonts w:ascii="Arial" w:hAnsi="Arial" w:cs="Arial"/>
          <w:b/>
          <w:bCs/>
          <w:sz w:val="20"/>
          <w:szCs w:val="20"/>
        </w:rPr>
        <w:t>1.3:</w:t>
      </w:r>
      <w:r>
        <w:rPr>
          <w:rFonts w:ascii="Arial" w:hAnsi="Arial" w:cs="Arial"/>
          <w:sz w:val="20"/>
          <w:szCs w:val="20"/>
        </w:rPr>
        <w:t xml:space="preserve"> </w:t>
      </w:r>
      <w:r w:rsidR="00647A01">
        <w:rPr>
          <w:rFonts w:ascii="Arial" w:hAnsi="Arial" w:cs="Arial"/>
          <w:sz w:val="20"/>
          <w:szCs w:val="20"/>
        </w:rPr>
        <w:t>Click on Add (+) and maintain product grouping.</w:t>
      </w:r>
    </w:p>
    <w:p w14:paraId="562F834D" w14:textId="3AB1396D" w:rsidR="00766F5E" w:rsidRDefault="00766F5E" w:rsidP="00647A01">
      <w:pPr>
        <w:spacing w:after="0"/>
        <w:rPr>
          <w:rFonts w:ascii="Arial" w:hAnsi="Arial" w:cs="Arial"/>
          <w:sz w:val="20"/>
          <w:szCs w:val="20"/>
        </w:rPr>
      </w:pPr>
      <w:r w:rsidRPr="00766F5E">
        <w:rPr>
          <w:rFonts w:ascii="Arial" w:hAnsi="Arial" w:cs="Arial"/>
          <w:noProof/>
          <w:sz w:val="20"/>
          <w:szCs w:val="20"/>
        </w:rPr>
        <w:drawing>
          <wp:inline distT="0" distB="0" distL="0" distR="0" wp14:anchorId="3BF4E616" wp14:editId="23BF70A3">
            <wp:extent cx="6858000" cy="3408680"/>
            <wp:effectExtent l="0" t="0" r="0" b="1270"/>
            <wp:docPr id="108318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87603" name=""/>
                    <pic:cNvPicPr/>
                  </pic:nvPicPr>
                  <pic:blipFill>
                    <a:blip r:embed="rId17"/>
                    <a:stretch>
                      <a:fillRect/>
                    </a:stretch>
                  </pic:blipFill>
                  <pic:spPr>
                    <a:xfrm>
                      <a:off x="0" y="0"/>
                      <a:ext cx="6858000" cy="3408680"/>
                    </a:xfrm>
                    <a:prstGeom prst="rect">
                      <a:avLst/>
                    </a:prstGeom>
                  </pic:spPr>
                </pic:pic>
              </a:graphicData>
            </a:graphic>
          </wp:inline>
        </w:drawing>
      </w:r>
    </w:p>
    <w:p w14:paraId="0939E156" w14:textId="77777777" w:rsidR="00CA59A9" w:rsidRDefault="00CA59A9" w:rsidP="005A084C">
      <w:pPr>
        <w:rPr>
          <w:rFonts w:ascii="Arial" w:hAnsi="Arial" w:cs="Arial"/>
          <w:sz w:val="20"/>
          <w:szCs w:val="20"/>
        </w:rPr>
      </w:pPr>
    </w:p>
    <w:p w14:paraId="025201FB" w14:textId="77777777" w:rsidR="005A084C" w:rsidRDefault="005A084C" w:rsidP="005A084C">
      <w:pPr>
        <w:rPr>
          <w:rFonts w:ascii="Arial" w:hAnsi="Arial" w:cs="Arial"/>
          <w:sz w:val="20"/>
          <w:szCs w:val="20"/>
        </w:rPr>
      </w:pPr>
    </w:p>
    <w:p w14:paraId="71764705" w14:textId="77777777" w:rsidR="00766F5E" w:rsidRDefault="00766F5E" w:rsidP="005A084C">
      <w:pPr>
        <w:rPr>
          <w:rFonts w:ascii="Arial" w:hAnsi="Arial" w:cs="Arial"/>
          <w:sz w:val="20"/>
          <w:szCs w:val="20"/>
        </w:rPr>
      </w:pPr>
    </w:p>
    <w:p w14:paraId="6B79002F" w14:textId="77777777" w:rsidR="00647A01" w:rsidRDefault="00647A01" w:rsidP="005A084C">
      <w:pPr>
        <w:rPr>
          <w:rFonts w:ascii="Arial" w:hAnsi="Arial" w:cs="Arial"/>
          <w:sz w:val="20"/>
          <w:szCs w:val="20"/>
        </w:rPr>
      </w:pPr>
    </w:p>
    <w:p w14:paraId="2033A970" w14:textId="77777777" w:rsidR="00647A01" w:rsidRDefault="00647A01" w:rsidP="005A084C">
      <w:pPr>
        <w:rPr>
          <w:rFonts w:ascii="Arial" w:hAnsi="Arial" w:cs="Arial"/>
          <w:sz w:val="20"/>
          <w:szCs w:val="20"/>
        </w:rPr>
      </w:pPr>
    </w:p>
    <w:p w14:paraId="51E307CA" w14:textId="77777777" w:rsidR="00663B4F" w:rsidRDefault="00663B4F" w:rsidP="00766F5E">
      <w:pPr>
        <w:pStyle w:val="Header"/>
        <w:rPr>
          <w:rFonts w:ascii="Calibri" w:eastAsia="Calibri" w:hAnsi="Calibri" w:cs="Calibri"/>
          <w:b/>
          <w:bCs/>
          <w:color w:val="000000" w:themeColor="text1"/>
          <w:sz w:val="28"/>
          <w:szCs w:val="28"/>
        </w:rPr>
      </w:pPr>
    </w:p>
    <w:p w14:paraId="1386787E" w14:textId="56B3FC4D" w:rsidR="00766F5E" w:rsidRPr="00CA59A9" w:rsidRDefault="00766F5E" w:rsidP="00766F5E">
      <w:pPr>
        <w:pStyle w:val="Header"/>
        <w:rPr>
          <w:rFonts w:ascii="Calibri" w:eastAsia="Calibri" w:hAnsi="Calibri" w:cs="Calibri"/>
          <w:b/>
          <w:bCs/>
          <w:color w:val="000000" w:themeColor="text1"/>
          <w:sz w:val="28"/>
          <w:szCs w:val="28"/>
        </w:rPr>
      </w:pPr>
      <w:r w:rsidRPr="00933E00">
        <w:rPr>
          <w:rFonts w:ascii="Calibri" w:eastAsia="Calibri" w:hAnsi="Calibri" w:cs="Calibri"/>
          <w:b/>
          <w:bCs/>
          <w:noProof/>
          <w:color w:val="000000" w:themeColor="text1"/>
          <w:sz w:val="28"/>
          <w:szCs w:val="28"/>
        </w:rPr>
        <w:lastRenderedPageBreak/>
        <w:drawing>
          <wp:inline distT="0" distB="0" distL="0" distR="0" wp14:anchorId="48279571" wp14:editId="319CEB0D">
            <wp:extent cx="604070" cy="299923"/>
            <wp:effectExtent l="0" t="0" r="5715" b="5080"/>
            <wp:docPr id="172926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6BF22F88" wp14:editId="45165E21">
            <wp:extent cx="1838325" cy="390525"/>
            <wp:effectExtent l="0" t="0" r="9525" b="9525"/>
            <wp:docPr id="8803641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00F35EBF" w14:textId="0DAEA6DA" w:rsidR="00766F5E" w:rsidRPr="00663B4F" w:rsidRDefault="00766F5E" w:rsidP="00663B4F">
      <w:pPr>
        <w:pStyle w:val="Header"/>
      </w:pPr>
      <w:r>
        <w:rPr>
          <w:noProof/>
          <w14:ligatures w14:val="standardContextual"/>
        </w:rPr>
        <mc:AlternateContent>
          <mc:Choice Requires="wps">
            <w:drawing>
              <wp:anchor distT="0" distB="0" distL="114300" distR="114300" simplePos="0" relativeHeight="251671552" behindDoc="0" locked="0" layoutInCell="1" allowOverlap="1" wp14:anchorId="0625FD38" wp14:editId="7A701007">
                <wp:simplePos x="0" y="0"/>
                <wp:positionH relativeFrom="margin">
                  <wp:align>right</wp:align>
                </wp:positionH>
                <wp:positionV relativeFrom="paragraph">
                  <wp:posOffset>51466</wp:posOffset>
                </wp:positionV>
                <wp:extent cx="6835366" cy="4527"/>
                <wp:effectExtent l="0" t="0" r="22860" b="33655"/>
                <wp:wrapNone/>
                <wp:docPr id="73217470"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787EE" id="Straight Connector 7" o:spid="_x0000_s1026" style="position:absolute;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41535041" w14:textId="77777777" w:rsidR="00663B4F" w:rsidRDefault="00647A01" w:rsidP="00663B4F">
      <w:pPr>
        <w:rPr>
          <w:rFonts w:ascii="Arial" w:hAnsi="Arial" w:cs="Arial"/>
          <w:b/>
          <w:bCs/>
          <w:color w:val="156082" w:themeColor="accent1"/>
          <w:sz w:val="20"/>
          <w:szCs w:val="20"/>
        </w:rPr>
      </w:pPr>
      <w:r w:rsidRPr="00647A01">
        <w:rPr>
          <w:rFonts w:ascii="Arial" w:hAnsi="Arial" w:cs="Arial"/>
          <w:b/>
          <w:bCs/>
          <w:color w:val="156082" w:themeColor="accent1"/>
          <w:sz w:val="20"/>
          <w:szCs w:val="20"/>
        </w:rPr>
        <w:t>Maintain Benefits and Accrual Rates</w:t>
      </w:r>
    </w:p>
    <w:p w14:paraId="434676F9" w14:textId="09776D3C" w:rsidR="00766F5E" w:rsidRPr="00663B4F" w:rsidRDefault="00663B4F" w:rsidP="00663B4F">
      <w:pPr>
        <w:spacing w:after="0"/>
        <w:rPr>
          <w:rFonts w:ascii="Arial" w:hAnsi="Arial" w:cs="Arial"/>
          <w:b/>
          <w:bCs/>
          <w:color w:val="156082" w:themeColor="accent1"/>
          <w:sz w:val="20"/>
          <w:szCs w:val="20"/>
        </w:rPr>
      </w:pPr>
      <w:r w:rsidRPr="00663B4F">
        <w:rPr>
          <w:rFonts w:ascii="Arial" w:hAnsi="Arial" w:cs="Arial"/>
          <w:b/>
          <w:bCs/>
          <w:sz w:val="20"/>
          <w:szCs w:val="20"/>
        </w:rPr>
        <w:t>1.4:</w:t>
      </w:r>
      <w:r>
        <w:rPr>
          <w:rFonts w:ascii="Arial" w:hAnsi="Arial" w:cs="Arial"/>
          <w:sz w:val="20"/>
          <w:szCs w:val="20"/>
        </w:rPr>
        <w:t xml:space="preserve"> </w:t>
      </w:r>
      <w:r w:rsidR="00647A01" w:rsidRPr="00647A01">
        <w:rPr>
          <w:rFonts w:ascii="Arial" w:hAnsi="Arial" w:cs="Arial"/>
          <w:sz w:val="20"/>
          <w:szCs w:val="20"/>
        </w:rPr>
        <w:t xml:space="preserve">Navigate to the </w:t>
      </w:r>
      <w:r w:rsidR="00647A01" w:rsidRPr="00647A01">
        <w:rPr>
          <w:rFonts w:ascii="Arial" w:hAnsi="Arial" w:cs="Arial"/>
          <w:b/>
          <w:bCs/>
          <w:sz w:val="20"/>
          <w:szCs w:val="20"/>
        </w:rPr>
        <w:t>Benefits</w:t>
      </w:r>
      <w:r w:rsidR="00647A01" w:rsidRPr="00647A01">
        <w:rPr>
          <w:rFonts w:ascii="Arial" w:hAnsi="Arial" w:cs="Arial"/>
          <w:sz w:val="20"/>
          <w:szCs w:val="20"/>
        </w:rPr>
        <w:t xml:space="preserve"> tab</w:t>
      </w:r>
      <w:r w:rsidR="00647A01">
        <w:rPr>
          <w:rFonts w:ascii="Arial" w:hAnsi="Arial" w:cs="Arial"/>
          <w:sz w:val="20"/>
          <w:szCs w:val="20"/>
        </w:rPr>
        <w:t xml:space="preserve">, </w:t>
      </w:r>
      <w:r w:rsidR="00647A01" w:rsidRPr="00647A01">
        <w:rPr>
          <w:rFonts w:ascii="Arial" w:hAnsi="Arial" w:cs="Arial"/>
          <w:sz w:val="20"/>
          <w:szCs w:val="20"/>
        </w:rPr>
        <w:t>Maintain the required payout group</w:t>
      </w:r>
      <w:r w:rsidR="00647A01">
        <w:rPr>
          <w:rFonts w:ascii="Arial" w:hAnsi="Arial" w:cs="Arial"/>
          <w:sz w:val="20"/>
          <w:szCs w:val="20"/>
        </w:rPr>
        <w:t xml:space="preserve">, </w:t>
      </w:r>
      <w:r w:rsidR="00647A01" w:rsidRPr="00647A01">
        <w:rPr>
          <w:rFonts w:ascii="Arial" w:hAnsi="Arial" w:cs="Arial"/>
          <w:sz w:val="20"/>
          <w:szCs w:val="20"/>
        </w:rPr>
        <w:t>benefit scales and rebate percentages.</w:t>
      </w:r>
    </w:p>
    <w:p w14:paraId="68A48DA8" w14:textId="0220E89B" w:rsidR="00766F5E" w:rsidRDefault="00766F5E" w:rsidP="00663B4F">
      <w:pPr>
        <w:spacing w:after="0"/>
        <w:rPr>
          <w:rFonts w:ascii="Arial" w:hAnsi="Arial" w:cs="Arial"/>
          <w:sz w:val="20"/>
          <w:szCs w:val="20"/>
        </w:rPr>
      </w:pPr>
      <w:r w:rsidRPr="00766F5E">
        <w:rPr>
          <w:rFonts w:ascii="Arial" w:hAnsi="Arial" w:cs="Arial"/>
          <w:noProof/>
          <w:sz w:val="20"/>
          <w:szCs w:val="20"/>
        </w:rPr>
        <w:drawing>
          <wp:inline distT="0" distB="0" distL="0" distR="0" wp14:anchorId="43883FE6" wp14:editId="2404D2B5">
            <wp:extent cx="6858000" cy="3397250"/>
            <wp:effectExtent l="0" t="0" r="0" b="0"/>
            <wp:docPr id="174097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74077" name=""/>
                    <pic:cNvPicPr/>
                  </pic:nvPicPr>
                  <pic:blipFill>
                    <a:blip r:embed="rId18"/>
                    <a:stretch>
                      <a:fillRect/>
                    </a:stretch>
                  </pic:blipFill>
                  <pic:spPr>
                    <a:xfrm>
                      <a:off x="0" y="0"/>
                      <a:ext cx="6858000" cy="3397250"/>
                    </a:xfrm>
                    <a:prstGeom prst="rect">
                      <a:avLst/>
                    </a:prstGeom>
                  </pic:spPr>
                </pic:pic>
              </a:graphicData>
            </a:graphic>
          </wp:inline>
        </w:drawing>
      </w:r>
    </w:p>
    <w:p w14:paraId="6A1C0ACA" w14:textId="77777777" w:rsidR="00766F5E" w:rsidRDefault="00766F5E" w:rsidP="00663B4F">
      <w:pPr>
        <w:spacing w:after="0"/>
        <w:rPr>
          <w:rFonts w:ascii="Arial" w:hAnsi="Arial" w:cs="Arial"/>
          <w:sz w:val="20"/>
          <w:szCs w:val="20"/>
        </w:rPr>
      </w:pPr>
    </w:p>
    <w:p w14:paraId="5BA82364" w14:textId="67C5BB30" w:rsidR="00766F5E" w:rsidRDefault="00663B4F" w:rsidP="0023616C">
      <w:pPr>
        <w:spacing w:after="0"/>
        <w:rPr>
          <w:rFonts w:ascii="Arial" w:hAnsi="Arial" w:cs="Arial"/>
          <w:sz w:val="20"/>
          <w:szCs w:val="20"/>
        </w:rPr>
      </w:pPr>
      <w:r w:rsidRPr="00663B4F">
        <w:rPr>
          <w:rFonts w:ascii="Arial" w:hAnsi="Arial" w:cs="Arial"/>
          <w:b/>
          <w:bCs/>
          <w:sz w:val="20"/>
          <w:szCs w:val="20"/>
        </w:rPr>
        <w:t>1.4.1:</w:t>
      </w:r>
      <w:r>
        <w:rPr>
          <w:rFonts w:ascii="Arial" w:hAnsi="Arial" w:cs="Arial"/>
          <w:sz w:val="20"/>
          <w:szCs w:val="20"/>
        </w:rPr>
        <w:t xml:space="preserve"> </w:t>
      </w:r>
      <w:r w:rsidR="0023616C" w:rsidRPr="0023616C">
        <w:rPr>
          <w:rFonts w:ascii="Arial" w:hAnsi="Arial" w:cs="Arial"/>
          <w:sz w:val="20"/>
          <w:szCs w:val="20"/>
        </w:rPr>
        <w:t xml:space="preserve">Navigate to the </w:t>
      </w:r>
      <w:r w:rsidR="0023616C" w:rsidRPr="0023616C">
        <w:rPr>
          <w:rFonts w:ascii="Arial" w:hAnsi="Arial" w:cs="Arial"/>
          <w:b/>
          <w:bCs/>
          <w:sz w:val="20"/>
          <w:szCs w:val="20"/>
        </w:rPr>
        <w:t>Accrual Rate</w:t>
      </w:r>
      <w:r w:rsidR="0023616C" w:rsidRPr="0023616C">
        <w:rPr>
          <w:rFonts w:ascii="Arial" w:hAnsi="Arial" w:cs="Arial"/>
          <w:sz w:val="20"/>
          <w:szCs w:val="20"/>
        </w:rPr>
        <w:t xml:space="preserve"> tab</w:t>
      </w:r>
      <w:r w:rsidR="0023616C">
        <w:rPr>
          <w:rFonts w:ascii="Arial" w:hAnsi="Arial" w:cs="Arial"/>
          <w:sz w:val="20"/>
          <w:szCs w:val="20"/>
        </w:rPr>
        <w:t xml:space="preserve">, </w:t>
      </w:r>
      <w:r w:rsidR="0023616C" w:rsidRPr="0023616C">
        <w:rPr>
          <w:rFonts w:ascii="Arial" w:hAnsi="Arial" w:cs="Arial"/>
          <w:sz w:val="20"/>
          <w:szCs w:val="20"/>
        </w:rPr>
        <w:t>Maintain accrual percentages for each payout group</w:t>
      </w:r>
      <w:r w:rsidR="0023616C">
        <w:rPr>
          <w:rFonts w:ascii="Arial" w:hAnsi="Arial" w:cs="Arial"/>
          <w:sz w:val="20"/>
          <w:szCs w:val="20"/>
        </w:rPr>
        <w:t xml:space="preserve">, then Click on </w:t>
      </w:r>
      <w:r w:rsidR="0023616C" w:rsidRPr="0023616C">
        <w:rPr>
          <w:rFonts w:ascii="Arial" w:hAnsi="Arial" w:cs="Arial"/>
          <w:b/>
          <w:bCs/>
          <w:sz w:val="20"/>
          <w:szCs w:val="20"/>
        </w:rPr>
        <w:t>Apply</w:t>
      </w:r>
      <w:r w:rsidR="0023616C">
        <w:rPr>
          <w:rFonts w:ascii="Arial" w:hAnsi="Arial" w:cs="Arial"/>
          <w:sz w:val="20"/>
          <w:szCs w:val="20"/>
        </w:rPr>
        <w:t>.</w:t>
      </w:r>
    </w:p>
    <w:p w14:paraId="4FFBCC2F" w14:textId="6D8CEB86" w:rsidR="00766F5E" w:rsidRDefault="00766F5E" w:rsidP="0023616C">
      <w:pPr>
        <w:spacing w:after="0"/>
        <w:rPr>
          <w:rFonts w:ascii="Arial" w:hAnsi="Arial" w:cs="Arial"/>
          <w:sz w:val="20"/>
          <w:szCs w:val="20"/>
        </w:rPr>
      </w:pPr>
      <w:r w:rsidRPr="00766F5E">
        <w:rPr>
          <w:rFonts w:ascii="Arial" w:hAnsi="Arial" w:cs="Arial"/>
          <w:noProof/>
          <w:sz w:val="20"/>
          <w:szCs w:val="20"/>
        </w:rPr>
        <w:drawing>
          <wp:inline distT="0" distB="0" distL="0" distR="0" wp14:anchorId="523458C2" wp14:editId="48A77078">
            <wp:extent cx="6858000" cy="3376930"/>
            <wp:effectExtent l="0" t="0" r="0" b="0"/>
            <wp:docPr id="82396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68305" name=""/>
                    <pic:cNvPicPr/>
                  </pic:nvPicPr>
                  <pic:blipFill>
                    <a:blip r:embed="rId19"/>
                    <a:stretch>
                      <a:fillRect/>
                    </a:stretch>
                  </pic:blipFill>
                  <pic:spPr>
                    <a:xfrm>
                      <a:off x="0" y="0"/>
                      <a:ext cx="6858000" cy="3376930"/>
                    </a:xfrm>
                    <a:prstGeom prst="rect">
                      <a:avLst/>
                    </a:prstGeom>
                  </pic:spPr>
                </pic:pic>
              </a:graphicData>
            </a:graphic>
          </wp:inline>
        </w:drawing>
      </w:r>
    </w:p>
    <w:p w14:paraId="41EAA6F0" w14:textId="77777777" w:rsidR="00766F5E" w:rsidRDefault="00766F5E" w:rsidP="0023616C">
      <w:pPr>
        <w:spacing w:after="0"/>
        <w:rPr>
          <w:rFonts w:ascii="Arial" w:hAnsi="Arial" w:cs="Arial"/>
          <w:sz w:val="20"/>
          <w:szCs w:val="20"/>
        </w:rPr>
      </w:pPr>
    </w:p>
    <w:p w14:paraId="6955592A" w14:textId="77777777" w:rsidR="00663B4F" w:rsidRDefault="00663B4F" w:rsidP="0023616C">
      <w:pPr>
        <w:spacing w:after="0"/>
        <w:rPr>
          <w:rFonts w:ascii="Arial" w:hAnsi="Arial" w:cs="Arial"/>
          <w:sz w:val="20"/>
          <w:szCs w:val="20"/>
        </w:rPr>
      </w:pPr>
    </w:p>
    <w:p w14:paraId="75D599A3" w14:textId="77777777" w:rsidR="0023616C" w:rsidRDefault="0023616C" w:rsidP="00C61E9A">
      <w:pPr>
        <w:pStyle w:val="Header"/>
        <w:rPr>
          <w:rFonts w:ascii="Calibri" w:eastAsia="Calibri" w:hAnsi="Calibri" w:cs="Calibri"/>
          <w:b/>
          <w:bCs/>
          <w:color w:val="000000" w:themeColor="text1"/>
          <w:sz w:val="28"/>
          <w:szCs w:val="28"/>
        </w:rPr>
      </w:pPr>
    </w:p>
    <w:p w14:paraId="0C8FF79C" w14:textId="0E7D3E8F" w:rsidR="00C61E9A" w:rsidRPr="00CA59A9" w:rsidRDefault="00C61E9A" w:rsidP="00C61E9A">
      <w:pPr>
        <w:pStyle w:val="Header"/>
        <w:rPr>
          <w:rFonts w:ascii="Calibri" w:eastAsia="Calibri" w:hAnsi="Calibri" w:cs="Calibri"/>
          <w:b/>
          <w:bCs/>
          <w:color w:val="000000" w:themeColor="text1"/>
          <w:sz w:val="28"/>
          <w:szCs w:val="28"/>
        </w:rPr>
      </w:pPr>
      <w:r w:rsidRPr="00933E00">
        <w:rPr>
          <w:rFonts w:ascii="Calibri" w:eastAsia="Calibri" w:hAnsi="Calibri" w:cs="Calibri"/>
          <w:b/>
          <w:bCs/>
          <w:noProof/>
          <w:color w:val="000000" w:themeColor="text1"/>
          <w:sz w:val="28"/>
          <w:szCs w:val="28"/>
        </w:rPr>
        <w:lastRenderedPageBreak/>
        <w:drawing>
          <wp:inline distT="0" distB="0" distL="0" distR="0" wp14:anchorId="40F43D34" wp14:editId="74DCBD64">
            <wp:extent cx="604070" cy="299923"/>
            <wp:effectExtent l="0" t="0" r="5715" b="5080"/>
            <wp:docPr id="205102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535AACCC" wp14:editId="58A3F788">
            <wp:extent cx="1838325" cy="390525"/>
            <wp:effectExtent l="0" t="0" r="9525" b="9525"/>
            <wp:docPr id="30079789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0A1ACB41" w14:textId="77777777" w:rsidR="00C61E9A" w:rsidRDefault="00C61E9A" w:rsidP="00C61E9A">
      <w:pPr>
        <w:pStyle w:val="Header"/>
      </w:pPr>
      <w:r>
        <w:rPr>
          <w:noProof/>
          <w14:ligatures w14:val="standardContextual"/>
        </w:rPr>
        <mc:AlternateContent>
          <mc:Choice Requires="wps">
            <w:drawing>
              <wp:anchor distT="0" distB="0" distL="114300" distR="114300" simplePos="0" relativeHeight="251673600" behindDoc="0" locked="0" layoutInCell="1" allowOverlap="1" wp14:anchorId="255C0C0D" wp14:editId="57471AEC">
                <wp:simplePos x="0" y="0"/>
                <wp:positionH relativeFrom="margin">
                  <wp:align>right</wp:align>
                </wp:positionH>
                <wp:positionV relativeFrom="paragraph">
                  <wp:posOffset>51466</wp:posOffset>
                </wp:positionV>
                <wp:extent cx="6835366" cy="4527"/>
                <wp:effectExtent l="0" t="0" r="22860" b="33655"/>
                <wp:wrapNone/>
                <wp:docPr id="1979145719"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AC3F00" id="Straight Connector 7" o:spid="_x0000_s1026" style="position:absolute;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0AD776C9" w14:textId="292DBA9A" w:rsidR="00C61E9A" w:rsidRPr="0023616C" w:rsidRDefault="0023616C" w:rsidP="005A084C">
      <w:pPr>
        <w:rPr>
          <w:rFonts w:ascii="Arial" w:hAnsi="Arial" w:cs="Arial"/>
          <w:b/>
          <w:bCs/>
          <w:color w:val="156082" w:themeColor="accent1"/>
          <w:sz w:val="20"/>
          <w:szCs w:val="20"/>
        </w:rPr>
      </w:pPr>
      <w:r w:rsidRPr="0023616C">
        <w:rPr>
          <w:rFonts w:ascii="Arial" w:hAnsi="Arial" w:cs="Arial"/>
          <w:b/>
          <w:bCs/>
          <w:color w:val="156082" w:themeColor="accent1"/>
          <w:sz w:val="20"/>
          <w:szCs w:val="20"/>
        </w:rPr>
        <w:t>Submit for Approval</w:t>
      </w:r>
    </w:p>
    <w:p w14:paraId="75ECD53E" w14:textId="1A4BCF29" w:rsidR="00C61E9A" w:rsidRDefault="00663B4F" w:rsidP="0023616C">
      <w:pPr>
        <w:spacing w:after="0"/>
        <w:rPr>
          <w:rFonts w:ascii="Arial" w:hAnsi="Arial" w:cs="Arial"/>
          <w:sz w:val="20"/>
          <w:szCs w:val="20"/>
        </w:rPr>
      </w:pPr>
      <w:r w:rsidRPr="00663B4F">
        <w:rPr>
          <w:rFonts w:ascii="Arial" w:hAnsi="Arial" w:cs="Arial"/>
          <w:b/>
          <w:bCs/>
          <w:sz w:val="20"/>
          <w:szCs w:val="20"/>
        </w:rPr>
        <w:t>1.5:</w:t>
      </w:r>
      <w:r>
        <w:rPr>
          <w:rFonts w:ascii="Arial" w:hAnsi="Arial" w:cs="Arial"/>
          <w:sz w:val="20"/>
          <w:szCs w:val="20"/>
        </w:rPr>
        <w:t xml:space="preserve"> </w:t>
      </w:r>
      <w:r w:rsidR="0023616C">
        <w:rPr>
          <w:rFonts w:ascii="Arial" w:hAnsi="Arial" w:cs="Arial"/>
          <w:sz w:val="20"/>
          <w:szCs w:val="20"/>
        </w:rPr>
        <w:t xml:space="preserve">Click on </w:t>
      </w:r>
      <w:r w:rsidR="0023616C" w:rsidRPr="0023616C">
        <w:rPr>
          <w:rFonts w:ascii="Arial" w:hAnsi="Arial" w:cs="Arial"/>
          <w:b/>
          <w:bCs/>
          <w:sz w:val="20"/>
          <w:szCs w:val="20"/>
        </w:rPr>
        <w:t>Save</w:t>
      </w:r>
      <w:r w:rsidR="0023616C">
        <w:rPr>
          <w:rFonts w:ascii="Arial" w:hAnsi="Arial" w:cs="Arial"/>
          <w:sz w:val="20"/>
          <w:szCs w:val="20"/>
        </w:rPr>
        <w:t xml:space="preserve"> then </w:t>
      </w:r>
      <w:r w:rsidR="0023616C" w:rsidRPr="0023616C">
        <w:rPr>
          <w:rFonts w:ascii="Arial" w:hAnsi="Arial" w:cs="Arial"/>
          <w:b/>
          <w:bCs/>
          <w:sz w:val="20"/>
          <w:szCs w:val="20"/>
        </w:rPr>
        <w:t>Submit</w:t>
      </w:r>
      <w:r w:rsidR="0023616C">
        <w:rPr>
          <w:rFonts w:ascii="Arial" w:hAnsi="Arial" w:cs="Arial"/>
          <w:sz w:val="20"/>
          <w:szCs w:val="20"/>
        </w:rPr>
        <w:t xml:space="preserve">, </w:t>
      </w:r>
      <w:r w:rsidR="0023616C" w:rsidRPr="0023616C">
        <w:rPr>
          <w:rFonts w:ascii="Arial" w:hAnsi="Arial" w:cs="Arial"/>
          <w:sz w:val="20"/>
          <w:szCs w:val="20"/>
        </w:rPr>
        <w:t xml:space="preserve">Click </w:t>
      </w:r>
      <w:r w:rsidR="0023616C" w:rsidRPr="0023616C">
        <w:rPr>
          <w:rFonts w:ascii="Arial" w:hAnsi="Arial" w:cs="Arial"/>
          <w:b/>
          <w:bCs/>
          <w:sz w:val="20"/>
          <w:szCs w:val="20"/>
        </w:rPr>
        <w:t>Approve</w:t>
      </w:r>
      <w:r w:rsidR="0023616C" w:rsidRPr="0023616C">
        <w:rPr>
          <w:rFonts w:ascii="Arial" w:hAnsi="Arial" w:cs="Arial"/>
          <w:sz w:val="20"/>
          <w:szCs w:val="20"/>
        </w:rPr>
        <w:t xml:space="preserve"> to complete the approval process.</w:t>
      </w:r>
    </w:p>
    <w:p w14:paraId="1BEAB653" w14:textId="69B39806" w:rsidR="00C61E9A" w:rsidRDefault="00C61E9A" w:rsidP="0023616C">
      <w:pPr>
        <w:spacing w:after="0"/>
        <w:rPr>
          <w:rFonts w:ascii="Arial" w:hAnsi="Arial" w:cs="Arial"/>
          <w:sz w:val="20"/>
          <w:szCs w:val="20"/>
        </w:rPr>
      </w:pPr>
      <w:r w:rsidRPr="00C61E9A">
        <w:rPr>
          <w:rFonts w:ascii="Arial" w:hAnsi="Arial" w:cs="Arial"/>
          <w:noProof/>
          <w:sz w:val="20"/>
          <w:szCs w:val="20"/>
        </w:rPr>
        <w:drawing>
          <wp:inline distT="0" distB="0" distL="0" distR="0" wp14:anchorId="29DC1398" wp14:editId="01D0D519">
            <wp:extent cx="6858000" cy="3365500"/>
            <wp:effectExtent l="0" t="0" r="0" b="6350"/>
            <wp:docPr id="74411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14872" name=""/>
                    <pic:cNvPicPr/>
                  </pic:nvPicPr>
                  <pic:blipFill>
                    <a:blip r:embed="rId20"/>
                    <a:stretch>
                      <a:fillRect/>
                    </a:stretch>
                  </pic:blipFill>
                  <pic:spPr>
                    <a:xfrm>
                      <a:off x="0" y="0"/>
                      <a:ext cx="6858000" cy="3365500"/>
                    </a:xfrm>
                    <a:prstGeom prst="rect">
                      <a:avLst/>
                    </a:prstGeom>
                  </pic:spPr>
                </pic:pic>
              </a:graphicData>
            </a:graphic>
          </wp:inline>
        </w:drawing>
      </w:r>
    </w:p>
    <w:p w14:paraId="67D8D8A6" w14:textId="77777777" w:rsidR="00C61E9A" w:rsidRDefault="00C61E9A" w:rsidP="005A084C">
      <w:pPr>
        <w:rPr>
          <w:rFonts w:ascii="Arial" w:hAnsi="Arial" w:cs="Arial"/>
          <w:sz w:val="20"/>
          <w:szCs w:val="20"/>
        </w:rPr>
      </w:pPr>
    </w:p>
    <w:p w14:paraId="59345044" w14:textId="7B12E491" w:rsidR="0023616C" w:rsidRPr="00663B4F" w:rsidRDefault="0023616C" w:rsidP="005A084C">
      <w:pPr>
        <w:rPr>
          <w:rFonts w:ascii="Arial" w:hAnsi="Arial" w:cs="Arial"/>
          <w:b/>
          <w:bCs/>
          <w:color w:val="156082" w:themeColor="accent1"/>
          <w:sz w:val="20"/>
          <w:szCs w:val="20"/>
        </w:rPr>
      </w:pPr>
      <w:r w:rsidRPr="00663B4F">
        <w:rPr>
          <w:rFonts w:ascii="Arial" w:hAnsi="Arial" w:cs="Arial"/>
          <w:b/>
          <w:bCs/>
          <w:color w:val="156082" w:themeColor="accent1"/>
          <w:sz w:val="20"/>
          <w:szCs w:val="20"/>
        </w:rPr>
        <w:t>Accrual &amp; Settlement Tracking</w:t>
      </w:r>
    </w:p>
    <w:p w14:paraId="2E449C4B" w14:textId="601F7176" w:rsidR="00766F5E" w:rsidRDefault="00663B4F" w:rsidP="00663B4F">
      <w:pPr>
        <w:spacing w:after="0"/>
        <w:rPr>
          <w:rFonts w:ascii="Arial" w:hAnsi="Arial" w:cs="Arial"/>
          <w:sz w:val="20"/>
          <w:szCs w:val="20"/>
        </w:rPr>
      </w:pPr>
      <w:r w:rsidRPr="00663B4F">
        <w:rPr>
          <w:rFonts w:ascii="Arial" w:hAnsi="Arial" w:cs="Arial"/>
          <w:b/>
          <w:bCs/>
          <w:sz w:val="20"/>
          <w:szCs w:val="20"/>
        </w:rPr>
        <w:t>2:</w:t>
      </w:r>
      <w:r>
        <w:rPr>
          <w:rFonts w:ascii="Arial" w:hAnsi="Arial" w:cs="Arial"/>
          <w:sz w:val="20"/>
          <w:szCs w:val="20"/>
        </w:rPr>
        <w:t xml:space="preserve"> </w:t>
      </w:r>
      <w:r w:rsidR="0023616C" w:rsidRPr="0023616C">
        <w:rPr>
          <w:rFonts w:ascii="Arial" w:hAnsi="Arial" w:cs="Arial"/>
          <w:sz w:val="20"/>
          <w:szCs w:val="20"/>
        </w:rPr>
        <w:t xml:space="preserve">Navigate to </w:t>
      </w:r>
      <w:r w:rsidR="0023616C" w:rsidRPr="0023616C">
        <w:rPr>
          <w:rFonts w:ascii="Arial" w:hAnsi="Arial" w:cs="Arial"/>
          <w:b/>
          <w:bCs/>
          <w:sz w:val="20"/>
          <w:szCs w:val="20"/>
        </w:rPr>
        <w:t xml:space="preserve">Off Invoice Rebates </w:t>
      </w:r>
      <w:r w:rsidR="0023616C" w:rsidRPr="0023616C">
        <w:rPr>
          <w:rFonts w:ascii="Arial" w:hAnsi="Arial" w:cs="Arial"/>
          <w:sz w:val="20"/>
          <w:szCs w:val="20"/>
        </w:rPr>
        <w:t>click on</w:t>
      </w:r>
      <w:r w:rsidR="0023616C">
        <w:rPr>
          <w:rFonts w:ascii="Arial" w:hAnsi="Arial" w:cs="Arial"/>
          <w:b/>
          <w:bCs/>
          <w:sz w:val="20"/>
          <w:szCs w:val="20"/>
        </w:rPr>
        <w:t xml:space="preserve"> </w:t>
      </w:r>
      <w:r w:rsidR="0023616C" w:rsidRPr="0023616C">
        <w:rPr>
          <w:rFonts w:ascii="Arial" w:hAnsi="Arial" w:cs="Arial"/>
          <w:b/>
          <w:bCs/>
          <w:sz w:val="20"/>
          <w:szCs w:val="20"/>
        </w:rPr>
        <w:t>Work Manager</w:t>
      </w:r>
      <w:r w:rsidR="0023616C">
        <w:rPr>
          <w:rFonts w:ascii="Arial" w:hAnsi="Arial" w:cs="Arial"/>
          <w:sz w:val="20"/>
          <w:szCs w:val="20"/>
        </w:rPr>
        <w:t xml:space="preserve"> in Admin Actives. </w:t>
      </w:r>
    </w:p>
    <w:p w14:paraId="62457731" w14:textId="16C9EE35" w:rsidR="00766F5E" w:rsidRDefault="00C61E9A" w:rsidP="00663B4F">
      <w:pPr>
        <w:spacing w:after="0"/>
        <w:rPr>
          <w:rFonts w:ascii="Arial" w:hAnsi="Arial" w:cs="Arial"/>
          <w:sz w:val="20"/>
          <w:szCs w:val="20"/>
        </w:rPr>
      </w:pPr>
      <w:r w:rsidRPr="00C61E9A">
        <w:rPr>
          <w:rFonts w:ascii="Arial" w:hAnsi="Arial" w:cs="Arial"/>
          <w:noProof/>
          <w:sz w:val="20"/>
          <w:szCs w:val="20"/>
        </w:rPr>
        <w:drawing>
          <wp:inline distT="0" distB="0" distL="0" distR="0" wp14:anchorId="5BC4225F" wp14:editId="5462B0A8">
            <wp:extent cx="6858000" cy="3284220"/>
            <wp:effectExtent l="0" t="0" r="0" b="0"/>
            <wp:docPr id="67215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56870" name=""/>
                    <pic:cNvPicPr/>
                  </pic:nvPicPr>
                  <pic:blipFill>
                    <a:blip r:embed="rId21"/>
                    <a:stretch>
                      <a:fillRect/>
                    </a:stretch>
                  </pic:blipFill>
                  <pic:spPr>
                    <a:xfrm>
                      <a:off x="0" y="0"/>
                      <a:ext cx="6858000" cy="3284220"/>
                    </a:xfrm>
                    <a:prstGeom prst="rect">
                      <a:avLst/>
                    </a:prstGeom>
                  </pic:spPr>
                </pic:pic>
              </a:graphicData>
            </a:graphic>
          </wp:inline>
        </w:drawing>
      </w:r>
    </w:p>
    <w:p w14:paraId="4874E841" w14:textId="77777777" w:rsidR="00C61E9A" w:rsidRDefault="00C61E9A" w:rsidP="005A084C">
      <w:pPr>
        <w:rPr>
          <w:rFonts w:ascii="Arial" w:hAnsi="Arial" w:cs="Arial"/>
          <w:sz w:val="20"/>
          <w:szCs w:val="20"/>
        </w:rPr>
      </w:pPr>
    </w:p>
    <w:p w14:paraId="524E08FB" w14:textId="77777777" w:rsidR="00C61E9A" w:rsidRPr="00CA59A9" w:rsidRDefault="00C61E9A" w:rsidP="00C61E9A">
      <w:pPr>
        <w:pStyle w:val="Header"/>
        <w:rPr>
          <w:rFonts w:ascii="Calibri" w:eastAsia="Calibri" w:hAnsi="Calibri" w:cs="Calibri"/>
          <w:b/>
          <w:bCs/>
          <w:color w:val="000000" w:themeColor="text1"/>
          <w:sz w:val="28"/>
          <w:szCs w:val="28"/>
        </w:rPr>
      </w:pPr>
      <w:r w:rsidRPr="00933E00">
        <w:rPr>
          <w:rFonts w:ascii="Calibri" w:eastAsia="Calibri" w:hAnsi="Calibri" w:cs="Calibri"/>
          <w:b/>
          <w:bCs/>
          <w:noProof/>
          <w:color w:val="000000" w:themeColor="text1"/>
          <w:sz w:val="28"/>
          <w:szCs w:val="28"/>
        </w:rPr>
        <w:lastRenderedPageBreak/>
        <w:drawing>
          <wp:inline distT="0" distB="0" distL="0" distR="0" wp14:anchorId="2CD1BF82" wp14:editId="05ACB286">
            <wp:extent cx="604070" cy="299923"/>
            <wp:effectExtent l="0" t="0" r="5715" b="5080"/>
            <wp:docPr id="139237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4D497F6B" wp14:editId="17AA0351">
            <wp:extent cx="1838325" cy="390525"/>
            <wp:effectExtent l="0" t="0" r="9525" b="9525"/>
            <wp:docPr id="180779806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16BB5C54" w14:textId="77777777" w:rsidR="00C61E9A" w:rsidRDefault="00C61E9A" w:rsidP="00C61E9A">
      <w:pPr>
        <w:pStyle w:val="Header"/>
      </w:pPr>
      <w:r>
        <w:rPr>
          <w:noProof/>
          <w14:ligatures w14:val="standardContextual"/>
        </w:rPr>
        <mc:AlternateContent>
          <mc:Choice Requires="wps">
            <w:drawing>
              <wp:anchor distT="0" distB="0" distL="114300" distR="114300" simplePos="0" relativeHeight="251677696" behindDoc="0" locked="0" layoutInCell="1" allowOverlap="1" wp14:anchorId="704DECED" wp14:editId="78872A45">
                <wp:simplePos x="0" y="0"/>
                <wp:positionH relativeFrom="margin">
                  <wp:align>right</wp:align>
                </wp:positionH>
                <wp:positionV relativeFrom="paragraph">
                  <wp:posOffset>51466</wp:posOffset>
                </wp:positionV>
                <wp:extent cx="6835366" cy="4527"/>
                <wp:effectExtent l="0" t="0" r="22860" b="33655"/>
                <wp:wrapNone/>
                <wp:docPr id="2141826570"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9910E" id="Straight Connector 7" o:spid="_x0000_s1026" style="position:absolute;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228587E5" w14:textId="6E20202A" w:rsidR="00C61E9A" w:rsidRDefault="00663B4F" w:rsidP="00663B4F">
      <w:pPr>
        <w:spacing w:after="0"/>
        <w:rPr>
          <w:rFonts w:ascii="Arial" w:hAnsi="Arial" w:cs="Arial"/>
          <w:sz w:val="20"/>
          <w:szCs w:val="20"/>
        </w:rPr>
      </w:pPr>
      <w:r w:rsidRPr="00663B4F">
        <w:rPr>
          <w:rFonts w:ascii="Arial" w:hAnsi="Arial" w:cs="Arial"/>
          <w:b/>
          <w:bCs/>
          <w:sz w:val="20"/>
          <w:szCs w:val="20"/>
        </w:rPr>
        <w:t>2.1:</w:t>
      </w:r>
      <w:r>
        <w:rPr>
          <w:rFonts w:ascii="Arial" w:hAnsi="Arial" w:cs="Arial"/>
          <w:sz w:val="20"/>
          <w:szCs w:val="20"/>
        </w:rPr>
        <w:t xml:space="preserve"> </w:t>
      </w:r>
      <w:r w:rsidR="0023616C" w:rsidRPr="0023616C">
        <w:rPr>
          <w:rFonts w:ascii="Arial" w:hAnsi="Arial" w:cs="Arial"/>
          <w:sz w:val="20"/>
          <w:szCs w:val="20"/>
        </w:rPr>
        <w:t>Select the relevant</w:t>
      </w:r>
      <w:r w:rsidR="0023616C">
        <w:rPr>
          <w:rFonts w:ascii="Arial" w:hAnsi="Arial" w:cs="Arial"/>
          <w:sz w:val="20"/>
          <w:szCs w:val="20"/>
        </w:rPr>
        <w:t xml:space="preserve"> tracking to</w:t>
      </w:r>
      <w:r w:rsidR="0023616C" w:rsidRPr="0023616C">
        <w:rPr>
          <w:rFonts w:ascii="Arial" w:hAnsi="Arial" w:cs="Arial"/>
          <w:sz w:val="20"/>
          <w:szCs w:val="20"/>
        </w:rPr>
        <w:t xml:space="preserve"> </w:t>
      </w:r>
      <w:r w:rsidR="0023616C" w:rsidRPr="00663B4F">
        <w:rPr>
          <w:rFonts w:ascii="Arial" w:hAnsi="Arial" w:cs="Arial"/>
          <w:b/>
          <w:bCs/>
          <w:sz w:val="20"/>
          <w:szCs w:val="20"/>
        </w:rPr>
        <w:t>schedule</w:t>
      </w:r>
      <w:r w:rsidR="0023616C">
        <w:rPr>
          <w:rFonts w:ascii="Arial" w:hAnsi="Arial" w:cs="Arial"/>
          <w:sz w:val="20"/>
          <w:szCs w:val="20"/>
        </w:rPr>
        <w:t xml:space="preserve">. </w:t>
      </w:r>
    </w:p>
    <w:p w14:paraId="7FF757D4" w14:textId="643F34FD" w:rsidR="0023616C" w:rsidRDefault="00663B4F" w:rsidP="00663B4F">
      <w:pPr>
        <w:spacing w:after="0"/>
        <w:rPr>
          <w:rFonts w:ascii="Arial" w:hAnsi="Arial" w:cs="Arial"/>
          <w:sz w:val="20"/>
          <w:szCs w:val="20"/>
        </w:rPr>
      </w:pPr>
      <w:r w:rsidRPr="00663B4F">
        <w:rPr>
          <w:rFonts w:ascii="Arial" w:hAnsi="Arial" w:cs="Arial"/>
          <w:b/>
          <w:bCs/>
          <w:sz w:val="20"/>
          <w:szCs w:val="20"/>
        </w:rPr>
        <w:t>2.2:</w:t>
      </w:r>
      <w:r>
        <w:rPr>
          <w:rFonts w:ascii="Arial" w:hAnsi="Arial" w:cs="Arial"/>
          <w:sz w:val="20"/>
          <w:szCs w:val="20"/>
        </w:rPr>
        <w:t xml:space="preserve"> </w:t>
      </w:r>
      <w:r w:rsidR="0023616C">
        <w:rPr>
          <w:rFonts w:ascii="Arial" w:hAnsi="Arial" w:cs="Arial"/>
          <w:sz w:val="20"/>
          <w:szCs w:val="20"/>
        </w:rPr>
        <w:t xml:space="preserve">Once the Accrual Tracking run and Posted, Then </w:t>
      </w:r>
      <w:r>
        <w:rPr>
          <w:rFonts w:ascii="Arial" w:hAnsi="Arial" w:cs="Arial"/>
          <w:sz w:val="20"/>
          <w:szCs w:val="20"/>
        </w:rPr>
        <w:t>r</w:t>
      </w:r>
      <w:r w:rsidR="0023616C">
        <w:rPr>
          <w:rFonts w:ascii="Arial" w:hAnsi="Arial" w:cs="Arial"/>
          <w:sz w:val="20"/>
          <w:szCs w:val="20"/>
        </w:rPr>
        <w:t xml:space="preserve">un </w:t>
      </w:r>
      <w:r>
        <w:rPr>
          <w:rFonts w:ascii="Arial" w:hAnsi="Arial" w:cs="Arial"/>
          <w:sz w:val="20"/>
          <w:szCs w:val="20"/>
        </w:rPr>
        <w:t>s</w:t>
      </w:r>
      <w:r w:rsidR="0023616C">
        <w:rPr>
          <w:rFonts w:ascii="Arial" w:hAnsi="Arial" w:cs="Arial"/>
          <w:sz w:val="20"/>
          <w:szCs w:val="20"/>
        </w:rPr>
        <w:t>ettlement tracking according to settlement frequency.</w:t>
      </w:r>
    </w:p>
    <w:p w14:paraId="6314CE16" w14:textId="70FBE050" w:rsidR="00C61E9A" w:rsidRDefault="00C61E9A" w:rsidP="00663B4F">
      <w:pPr>
        <w:spacing w:after="0"/>
        <w:rPr>
          <w:rFonts w:ascii="Arial" w:hAnsi="Arial" w:cs="Arial"/>
          <w:sz w:val="20"/>
          <w:szCs w:val="20"/>
        </w:rPr>
      </w:pPr>
      <w:r w:rsidRPr="00C61E9A">
        <w:rPr>
          <w:rFonts w:ascii="Arial" w:hAnsi="Arial" w:cs="Arial"/>
          <w:noProof/>
          <w:sz w:val="20"/>
          <w:szCs w:val="20"/>
        </w:rPr>
        <w:drawing>
          <wp:inline distT="0" distB="0" distL="0" distR="0" wp14:anchorId="09D94B83" wp14:editId="276FCEA7">
            <wp:extent cx="6858000" cy="2739390"/>
            <wp:effectExtent l="0" t="0" r="0" b="3810"/>
            <wp:docPr id="65188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84897" name=""/>
                    <pic:cNvPicPr/>
                  </pic:nvPicPr>
                  <pic:blipFill>
                    <a:blip r:embed="rId22"/>
                    <a:stretch>
                      <a:fillRect/>
                    </a:stretch>
                  </pic:blipFill>
                  <pic:spPr>
                    <a:xfrm>
                      <a:off x="0" y="0"/>
                      <a:ext cx="6858000" cy="2739390"/>
                    </a:xfrm>
                    <a:prstGeom prst="rect">
                      <a:avLst/>
                    </a:prstGeom>
                  </pic:spPr>
                </pic:pic>
              </a:graphicData>
            </a:graphic>
          </wp:inline>
        </w:drawing>
      </w:r>
    </w:p>
    <w:p w14:paraId="5EBEE01B" w14:textId="77777777" w:rsidR="00E80DF3" w:rsidRDefault="00E80DF3" w:rsidP="005A084C">
      <w:pPr>
        <w:rPr>
          <w:rFonts w:ascii="Arial" w:hAnsi="Arial" w:cs="Arial"/>
          <w:sz w:val="20"/>
          <w:szCs w:val="20"/>
        </w:rPr>
      </w:pPr>
    </w:p>
    <w:p w14:paraId="413A8C3D" w14:textId="7218CD20" w:rsidR="00E80DF3" w:rsidRDefault="00663B4F" w:rsidP="00663B4F">
      <w:pPr>
        <w:spacing w:after="0"/>
        <w:rPr>
          <w:rFonts w:ascii="Arial" w:hAnsi="Arial" w:cs="Arial"/>
          <w:sz w:val="20"/>
          <w:szCs w:val="20"/>
        </w:rPr>
      </w:pPr>
      <w:r w:rsidRPr="00663B4F">
        <w:rPr>
          <w:rFonts w:ascii="Arial" w:hAnsi="Arial" w:cs="Arial"/>
          <w:b/>
          <w:bCs/>
          <w:sz w:val="20"/>
          <w:szCs w:val="20"/>
        </w:rPr>
        <w:t>2.3:</w:t>
      </w:r>
      <w:r>
        <w:rPr>
          <w:rFonts w:ascii="Arial" w:hAnsi="Arial" w:cs="Arial"/>
          <w:sz w:val="20"/>
          <w:szCs w:val="20"/>
        </w:rPr>
        <w:t xml:space="preserve"> </w:t>
      </w:r>
      <w:r w:rsidR="00E80DF3">
        <w:rPr>
          <w:rFonts w:ascii="Arial" w:hAnsi="Arial" w:cs="Arial"/>
          <w:sz w:val="20"/>
          <w:szCs w:val="20"/>
        </w:rPr>
        <w:t xml:space="preserve">Go to </w:t>
      </w:r>
      <w:r w:rsidR="00E80DF3" w:rsidRPr="00681940">
        <w:rPr>
          <w:rFonts w:ascii="Arial" w:hAnsi="Arial" w:cs="Arial"/>
          <w:b/>
          <w:bCs/>
          <w:sz w:val="20"/>
          <w:szCs w:val="20"/>
        </w:rPr>
        <w:t>Administrative Task</w:t>
      </w:r>
      <w:r w:rsidR="00E80DF3">
        <w:rPr>
          <w:rFonts w:ascii="Arial" w:hAnsi="Arial" w:cs="Arial"/>
          <w:sz w:val="20"/>
          <w:szCs w:val="20"/>
        </w:rPr>
        <w:t xml:space="preserve"> click on </w:t>
      </w:r>
      <w:r w:rsidR="00E80DF3" w:rsidRPr="00681940">
        <w:rPr>
          <w:rFonts w:ascii="Arial" w:hAnsi="Arial" w:cs="Arial"/>
          <w:b/>
          <w:bCs/>
          <w:sz w:val="20"/>
          <w:szCs w:val="20"/>
        </w:rPr>
        <w:t>Submission log</w:t>
      </w:r>
      <w:r w:rsidR="00E80DF3">
        <w:rPr>
          <w:rFonts w:ascii="Arial" w:hAnsi="Arial" w:cs="Arial"/>
          <w:sz w:val="20"/>
          <w:szCs w:val="20"/>
        </w:rPr>
        <w:t xml:space="preserve"> tile.</w:t>
      </w:r>
      <w:r w:rsidR="002573D8">
        <w:rPr>
          <w:rFonts w:ascii="Arial" w:hAnsi="Arial" w:cs="Arial"/>
          <w:sz w:val="20"/>
          <w:szCs w:val="20"/>
        </w:rPr>
        <w:t xml:space="preserve"> (Separate Tile will be Added in uploaded)</w:t>
      </w:r>
    </w:p>
    <w:p w14:paraId="18CEC543" w14:textId="7C5E55D8" w:rsidR="00094BE6" w:rsidRDefault="00E80DF3" w:rsidP="00663B4F">
      <w:pPr>
        <w:spacing w:after="0"/>
        <w:rPr>
          <w:rFonts w:ascii="Arial" w:hAnsi="Arial" w:cs="Arial"/>
          <w:sz w:val="20"/>
          <w:szCs w:val="20"/>
        </w:rPr>
      </w:pPr>
      <w:r w:rsidRPr="00E80DF3">
        <w:rPr>
          <w:rFonts w:ascii="Arial" w:hAnsi="Arial" w:cs="Arial"/>
          <w:noProof/>
          <w:sz w:val="20"/>
          <w:szCs w:val="20"/>
        </w:rPr>
        <w:drawing>
          <wp:inline distT="0" distB="0" distL="0" distR="0" wp14:anchorId="60BFF8B7" wp14:editId="0F236613">
            <wp:extent cx="6858000" cy="2398395"/>
            <wp:effectExtent l="0" t="0" r="0" b="1905"/>
            <wp:docPr id="30167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79314" name=""/>
                    <pic:cNvPicPr/>
                  </pic:nvPicPr>
                  <pic:blipFill>
                    <a:blip r:embed="rId23"/>
                    <a:stretch>
                      <a:fillRect/>
                    </a:stretch>
                  </pic:blipFill>
                  <pic:spPr>
                    <a:xfrm>
                      <a:off x="0" y="0"/>
                      <a:ext cx="6858000" cy="2398395"/>
                    </a:xfrm>
                    <a:prstGeom prst="rect">
                      <a:avLst/>
                    </a:prstGeom>
                  </pic:spPr>
                </pic:pic>
              </a:graphicData>
            </a:graphic>
          </wp:inline>
        </w:drawing>
      </w:r>
    </w:p>
    <w:p w14:paraId="72C47160" w14:textId="5DB4CD94" w:rsidR="00094BE6" w:rsidRDefault="00094BE6" w:rsidP="005A084C">
      <w:pPr>
        <w:rPr>
          <w:rFonts w:ascii="Arial" w:hAnsi="Arial" w:cs="Arial"/>
          <w:sz w:val="20"/>
          <w:szCs w:val="20"/>
        </w:rPr>
      </w:pPr>
    </w:p>
    <w:p w14:paraId="2B52AE30" w14:textId="77777777" w:rsidR="00AA0DF3" w:rsidRDefault="00AA0DF3" w:rsidP="005A084C">
      <w:pPr>
        <w:rPr>
          <w:rFonts w:ascii="Arial" w:hAnsi="Arial" w:cs="Arial"/>
          <w:sz w:val="20"/>
          <w:szCs w:val="20"/>
        </w:rPr>
      </w:pPr>
    </w:p>
    <w:p w14:paraId="5AAAD596" w14:textId="77777777" w:rsidR="00AA0DF3" w:rsidRDefault="00AA0DF3" w:rsidP="005A084C">
      <w:pPr>
        <w:rPr>
          <w:rFonts w:ascii="Arial" w:hAnsi="Arial" w:cs="Arial"/>
          <w:sz w:val="20"/>
          <w:szCs w:val="20"/>
        </w:rPr>
      </w:pPr>
    </w:p>
    <w:p w14:paraId="73024A6E" w14:textId="77777777" w:rsidR="00AA0DF3" w:rsidRDefault="00AA0DF3" w:rsidP="005A084C">
      <w:pPr>
        <w:rPr>
          <w:rFonts w:ascii="Arial" w:hAnsi="Arial" w:cs="Arial"/>
          <w:sz w:val="20"/>
          <w:szCs w:val="20"/>
        </w:rPr>
      </w:pPr>
    </w:p>
    <w:p w14:paraId="09881875" w14:textId="77777777" w:rsidR="00AA0DF3" w:rsidRDefault="00AA0DF3" w:rsidP="005A084C">
      <w:pPr>
        <w:rPr>
          <w:rFonts w:ascii="Arial" w:hAnsi="Arial" w:cs="Arial"/>
          <w:sz w:val="20"/>
          <w:szCs w:val="20"/>
        </w:rPr>
      </w:pPr>
    </w:p>
    <w:p w14:paraId="512942D8" w14:textId="77777777" w:rsidR="00AA0DF3" w:rsidRDefault="00AA0DF3" w:rsidP="005A084C">
      <w:pPr>
        <w:rPr>
          <w:rFonts w:ascii="Arial" w:hAnsi="Arial" w:cs="Arial"/>
          <w:sz w:val="20"/>
          <w:szCs w:val="20"/>
        </w:rPr>
      </w:pPr>
    </w:p>
    <w:p w14:paraId="1F172550" w14:textId="77777777" w:rsidR="00AA0DF3" w:rsidRDefault="00AA0DF3" w:rsidP="005A084C">
      <w:pPr>
        <w:rPr>
          <w:rFonts w:ascii="Arial" w:hAnsi="Arial" w:cs="Arial"/>
          <w:sz w:val="20"/>
          <w:szCs w:val="20"/>
        </w:rPr>
      </w:pPr>
    </w:p>
    <w:p w14:paraId="388293A0" w14:textId="77777777" w:rsidR="00AA0DF3" w:rsidRDefault="00AA0DF3" w:rsidP="005A084C">
      <w:pPr>
        <w:rPr>
          <w:rFonts w:ascii="Arial" w:hAnsi="Arial" w:cs="Arial"/>
          <w:sz w:val="20"/>
          <w:szCs w:val="20"/>
        </w:rPr>
      </w:pPr>
    </w:p>
    <w:p w14:paraId="51622069" w14:textId="77777777" w:rsidR="00094BE6" w:rsidRPr="00CA59A9" w:rsidRDefault="00094BE6" w:rsidP="00094BE6">
      <w:pPr>
        <w:pStyle w:val="Header"/>
        <w:rPr>
          <w:rFonts w:ascii="Calibri" w:eastAsia="Calibri" w:hAnsi="Calibri" w:cs="Calibri"/>
          <w:b/>
          <w:bCs/>
          <w:color w:val="000000" w:themeColor="text1"/>
          <w:sz w:val="28"/>
          <w:szCs w:val="28"/>
        </w:rPr>
      </w:pPr>
      <w:r w:rsidRPr="00933E00">
        <w:rPr>
          <w:rFonts w:ascii="Calibri" w:eastAsia="Calibri" w:hAnsi="Calibri" w:cs="Calibri"/>
          <w:b/>
          <w:bCs/>
          <w:noProof/>
          <w:color w:val="000000" w:themeColor="text1"/>
          <w:sz w:val="28"/>
          <w:szCs w:val="28"/>
        </w:rPr>
        <w:lastRenderedPageBreak/>
        <w:drawing>
          <wp:inline distT="0" distB="0" distL="0" distR="0" wp14:anchorId="6BB3E6D4" wp14:editId="6FAB34B8">
            <wp:extent cx="604070" cy="299923"/>
            <wp:effectExtent l="0" t="0" r="5715" b="5080"/>
            <wp:docPr id="177630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161271A7" wp14:editId="5C9EE26B">
            <wp:extent cx="1838325" cy="390525"/>
            <wp:effectExtent l="0" t="0" r="9525" b="9525"/>
            <wp:docPr id="87195651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3C823EE7" w14:textId="77777777" w:rsidR="00094BE6" w:rsidRDefault="00094BE6" w:rsidP="00094BE6">
      <w:pPr>
        <w:pStyle w:val="Header"/>
      </w:pPr>
      <w:r>
        <w:rPr>
          <w:noProof/>
          <w14:ligatures w14:val="standardContextual"/>
        </w:rPr>
        <mc:AlternateContent>
          <mc:Choice Requires="wps">
            <w:drawing>
              <wp:anchor distT="0" distB="0" distL="114300" distR="114300" simplePos="0" relativeHeight="251679744" behindDoc="0" locked="0" layoutInCell="1" allowOverlap="1" wp14:anchorId="5660F90A" wp14:editId="613ECA20">
                <wp:simplePos x="0" y="0"/>
                <wp:positionH relativeFrom="margin">
                  <wp:align>right</wp:align>
                </wp:positionH>
                <wp:positionV relativeFrom="paragraph">
                  <wp:posOffset>51466</wp:posOffset>
                </wp:positionV>
                <wp:extent cx="6835366" cy="4527"/>
                <wp:effectExtent l="0" t="0" r="22860" b="33655"/>
                <wp:wrapNone/>
                <wp:docPr id="1535977647"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6572C1" id="Straight Connector 7" o:spid="_x0000_s1026" style="position:absolute;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1610FDB5" w14:textId="7D7BE1BB" w:rsidR="00AA0DF3" w:rsidRPr="0023616C" w:rsidRDefault="00AA0DF3" w:rsidP="00AA0DF3">
      <w:pPr>
        <w:spacing w:after="0"/>
        <w:rPr>
          <w:rFonts w:ascii="Arial" w:hAnsi="Arial" w:cs="Arial"/>
          <w:sz w:val="20"/>
          <w:szCs w:val="20"/>
        </w:rPr>
      </w:pPr>
      <w:r w:rsidRPr="00663B4F">
        <w:rPr>
          <w:rFonts w:ascii="Arial" w:hAnsi="Arial" w:cs="Arial"/>
          <w:b/>
          <w:bCs/>
          <w:sz w:val="20"/>
          <w:szCs w:val="20"/>
        </w:rPr>
        <w:t>2.3.1:</w:t>
      </w:r>
      <w:r>
        <w:rPr>
          <w:rFonts w:ascii="Arial" w:hAnsi="Arial" w:cs="Arial"/>
          <w:sz w:val="20"/>
          <w:szCs w:val="20"/>
        </w:rPr>
        <w:t xml:space="preserve"> </w:t>
      </w:r>
      <w:r w:rsidRPr="0023616C">
        <w:rPr>
          <w:rFonts w:ascii="Arial" w:hAnsi="Arial" w:cs="Arial"/>
          <w:sz w:val="20"/>
          <w:szCs w:val="20"/>
        </w:rPr>
        <w:t>Upload the Adjustment Override file in the required format:</w:t>
      </w:r>
      <w:r w:rsidR="00FE4CE4">
        <w:rPr>
          <w:rFonts w:ascii="Arial" w:hAnsi="Arial" w:cs="Arial"/>
          <w:sz w:val="20"/>
          <w:szCs w:val="20"/>
        </w:rPr>
        <w:t xml:space="preserve"> </w:t>
      </w:r>
      <w:r w:rsidR="009B7B53" w:rsidRPr="0023616C">
        <w:rPr>
          <w:rFonts w:ascii="Arial" w:hAnsi="Arial" w:cs="Arial"/>
          <w:sz w:val="20"/>
          <w:szCs w:val="20"/>
        </w:rPr>
        <w:t xml:space="preserve"> </w:t>
      </w:r>
    </w:p>
    <w:p w14:paraId="24E1D70E" w14:textId="77777777" w:rsidR="00AA0DF3" w:rsidRPr="0023616C" w:rsidRDefault="00AA0DF3" w:rsidP="00AA0DF3">
      <w:pPr>
        <w:numPr>
          <w:ilvl w:val="0"/>
          <w:numId w:val="5"/>
        </w:numPr>
        <w:spacing w:after="0"/>
        <w:rPr>
          <w:rFonts w:ascii="Arial" w:hAnsi="Arial" w:cs="Arial"/>
          <w:sz w:val="20"/>
          <w:szCs w:val="20"/>
        </w:rPr>
      </w:pPr>
      <w:r w:rsidRPr="0023616C">
        <w:rPr>
          <w:rFonts w:ascii="Arial" w:hAnsi="Arial" w:cs="Arial"/>
          <w:sz w:val="20"/>
          <w:szCs w:val="20"/>
        </w:rPr>
        <w:t xml:space="preserve">Adjustment Override ID </w:t>
      </w:r>
    </w:p>
    <w:p w14:paraId="070406D0" w14:textId="77777777" w:rsidR="00AA0DF3" w:rsidRPr="0023616C" w:rsidRDefault="00AA0DF3" w:rsidP="00AA0DF3">
      <w:pPr>
        <w:numPr>
          <w:ilvl w:val="0"/>
          <w:numId w:val="5"/>
        </w:numPr>
        <w:spacing w:after="0"/>
        <w:rPr>
          <w:rFonts w:ascii="Arial" w:hAnsi="Arial" w:cs="Arial"/>
          <w:sz w:val="20"/>
          <w:szCs w:val="20"/>
        </w:rPr>
      </w:pPr>
      <w:r w:rsidRPr="0023616C">
        <w:rPr>
          <w:rFonts w:ascii="Arial" w:hAnsi="Arial" w:cs="Arial"/>
          <w:sz w:val="20"/>
          <w:szCs w:val="20"/>
        </w:rPr>
        <w:t xml:space="preserve">Sub Agreement </w:t>
      </w:r>
    </w:p>
    <w:p w14:paraId="4085FB0E" w14:textId="77777777" w:rsidR="00AA0DF3" w:rsidRPr="0023616C" w:rsidRDefault="00AA0DF3" w:rsidP="00AA0DF3">
      <w:pPr>
        <w:numPr>
          <w:ilvl w:val="0"/>
          <w:numId w:val="5"/>
        </w:numPr>
        <w:spacing w:after="0"/>
        <w:rPr>
          <w:rFonts w:ascii="Arial" w:hAnsi="Arial" w:cs="Arial"/>
          <w:sz w:val="20"/>
          <w:szCs w:val="20"/>
        </w:rPr>
      </w:pPr>
      <w:r w:rsidRPr="0023616C">
        <w:rPr>
          <w:rFonts w:ascii="Arial" w:hAnsi="Arial" w:cs="Arial"/>
          <w:sz w:val="20"/>
          <w:szCs w:val="20"/>
        </w:rPr>
        <w:t xml:space="preserve">Sales Organization </w:t>
      </w:r>
    </w:p>
    <w:p w14:paraId="6EFD2957" w14:textId="77777777" w:rsidR="00AA0DF3" w:rsidRPr="0023616C" w:rsidRDefault="00AA0DF3" w:rsidP="00AA0DF3">
      <w:pPr>
        <w:numPr>
          <w:ilvl w:val="0"/>
          <w:numId w:val="5"/>
        </w:numPr>
        <w:spacing w:after="0"/>
        <w:rPr>
          <w:rFonts w:ascii="Arial" w:hAnsi="Arial" w:cs="Arial"/>
          <w:sz w:val="20"/>
          <w:szCs w:val="20"/>
        </w:rPr>
      </w:pPr>
      <w:r w:rsidRPr="0023616C">
        <w:rPr>
          <w:rFonts w:ascii="Arial" w:hAnsi="Arial" w:cs="Arial"/>
          <w:sz w:val="20"/>
          <w:szCs w:val="20"/>
        </w:rPr>
        <w:t xml:space="preserve">Distribution Channel </w:t>
      </w:r>
    </w:p>
    <w:p w14:paraId="0127E5F8" w14:textId="77777777" w:rsidR="00AA0DF3" w:rsidRPr="0023616C" w:rsidRDefault="00AA0DF3" w:rsidP="00AA0DF3">
      <w:pPr>
        <w:numPr>
          <w:ilvl w:val="0"/>
          <w:numId w:val="5"/>
        </w:numPr>
        <w:spacing w:after="0"/>
        <w:rPr>
          <w:rFonts w:ascii="Arial" w:hAnsi="Arial" w:cs="Arial"/>
          <w:sz w:val="20"/>
          <w:szCs w:val="20"/>
        </w:rPr>
      </w:pPr>
      <w:r w:rsidRPr="0023616C">
        <w:rPr>
          <w:rFonts w:ascii="Arial" w:hAnsi="Arial" w:cs="Arial"/>
          <w:sz w:val="20"/>
          <w:szCs w:val="20"/>
        </w:rPr>
        <w:t xml:space="preserve">Customer </w:t>
      </w:r>
    </w:p>
    <w:p w14:paraId="72AE1C34" w14:textId="77777777" w:rsidR="00AA0DF3" w:rsidRPr="0023616C" w:rsidRDefault="00AA0DF3" w:rsidP="00AA0DF3">
      <w:pPr>
        <w:numPr>
          <w:ilvl w:val="0"/>
          <w:numId w:val="5"/>
        </w:numPr>
        <w:spacing w:after="0"/>
        <w:rPr>
          <w:rFonts w:ascii="Arial" w:hAnsi="Arial" w:cs="Arial"/>
          <w:sz w:val="20"/>
          <w:szCs w:val="20"/>
        </w:rPr>
      </w:pPr>
      <w:r w:rsidRPr="0023616C">
        <w:rPr>
          <w:rFonts w:ascii="Arial" w:hAnsi="Arial" w:cs="Arial"/>
          <w:sz w:val="20"/>
          <w:szCs w:val="20"/>
        </w:rPr>
        <w:t xml:space="preserve">Tracking Date </w:t>
      </w:r>
    </w:p>
    <w:p w14:paraId="1C7CF12D" w14:textId="77777777" w:rsidR="00AA0DF3" w:rsidRDefault="00AA0DF3" w:rsidP="00AA0DF3">
      <w:pPr>
        <w:numPr>
          <w:ilvl w:val="0"/>
          <w:numId w:val="5"/>
        </w:numPr>
        <w:spacing w:after="0"/>
        <w:rPr>
          <w:rFonts w:ascii="Arial" w:hAnsi="Arial" w:cs="Arial"/>
          <w:sz w:val="20"/>
          <w:szCs w:val="20"/>
        </w:rPr>
      </w:pPr>
      <w:r>
        <w:rPr>
          <w:rFonts w:ascii="Arial" w:hAnsi="Arial" w:cs="Arial"/>
          <w:sz w:val="20"/>
          <w:szCs w:val="20"/>
        </w:rPr>
        <w:t>Override Amount (Net Value)</w:t>
      </w:r>
    </w:p>
    <w:p w14:paraId="682A1F76" w14:textId="49F64C32" w:rsidR="00FE4CE4" w:rsidRPr="0023616C" w:rsidRDefault="00FE4CE4" w:rsidP="00AA0DF3">
      <w:pPr>
        <w:numPr>
          <w:ilvl w:val="0"/>
          <w:numId w:val="5"/>
        </w:numPr>
        <w:spacing w:after="0"/>
        <w:rPr>
          <w:rFonts w:ascii="Arial" w:hAnsi="Arial" w:cs="Arial"/>
          <w:sz w:val="20"/>
          <w:szCs w:val="20"/>
        </w:rPr>
      </w:pPr>
      <w:r>
        <w:rPr>
          <w:rFonts w:ascii="Arial" w:hAnsi="Arial" w:cs="Arial"/>
          <w:sz w:val="20"/>
          <w:szCs w:val="20"/>
        </w:rPr>
        <w:t xml:space="preserve">File link : </w:t>
      </w:r>
      <w:hyperlink r:id="rId24" w:history="1">
        <w:r w:rsidR="009D68D5" w:rsidRPr="009D68D5">
          <w:rPr>
            <w:rStyle w:val="Hyperlink"/>
            <w:rFonts w:ascii="Arial" w:hAnsi="Arial" w:cs="Arial"/>
            <w:sz w:val="20"/>
            <w:szCs w:val="20"/>
          </w:rPr>
          <w:t>MXAD - Rebate Amount Adjustments_Sample File.csv</w:t>
        </w:r>
      </w:hyperlink>
    </w:p>
    <w:p w14:paraId="5D44F1B1" w14:textId="003D1B27" w:rsidR="00AA0DF3" w:rsidRDefault="00AA0DF3" w:rsidP="00AA0DF3">
      <w:pPr>
        <w:rPr>
          <w:rFonts w:ascii="Arial" w:hAnsi="Arial" w:cs="Arial"/>
          <w:sz w:val="20"/>
          <w:szCs w:val="20"/>
        </w:rPr>
      </w:pPr>
      <w:r w:rsidRPr="00094BE6">
        <w:rPr>
          <w:rFonts w:ascii="Arial" w:hAnsi="Arial" w:cs="Arial"/>
          <w:noProof/>
          <w:sz w:val="20"/>
          <w:szCs w:val="20"/>
        </w:rPr>
        <w:drawing>
          <wp:inline distT="0" distB="0" distL="0" distR="0" wp14:anchorId="43474570" wp14:editId="1EAE1C2D">
            <wp:extent cx="6597182" cy="1295654"/>
            <wp:effectExtent l="0" t="0" r="0" b="0"/>
            <wp:docPr id="195886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67339" name=""/>
                    <pic:cNvPicPr/>
                  </pic:nvPicPr>
                  <pic:blipFill>
                    <a:blip r:embed="rId25"/>
                    <a:stretch>
                      <a:fillRect/>
                    </a:stretch>
                  </pic:blipFill>
                  <pic:spPr>
                    <a:xfrm>
                      <a:off x="0" y="0"/>
                      <a:ext cx="6739754" cy="1323654"/>
                    </a:xfrm>
                    <a:prstGeom prst="rect">
                      <a:avLst/>
                    </a:prstGeom>
                  </pic:spPr>
                </pic:pic>
              </a:graphicData>
            </a:graphic>
          </wp:inline>
        </w:drawing>
      </w:r>
    </w:p>
    <w:p w14:paraId="5894DA09" w14:textId="77777777" w:rsidR="00AA0DF3" w:rsidRDefault="00AA0DF3" w:rsidP="005A084C">
      <w:pPr>
        <w:rPr>
          <w:rFonts w:ascii="Arial" w:hAnsi="Arial" w:cs="Arial"/>
          <w:sz w:val="20"/>
          <w:szCs w:val="20"/>
        </w:rPr>
      </w:pPr>
    </w:p>
    <w:p w14:paraId="352E7925" w14:textId="17937AAC" w:rsidR="00E80DF3" w:rsidRDefault="00AA0DF3" w:rsidP="005A084C">
      <w:pPr>
        <w:rPr>
          <w:rFonts w:ascii="Arial" w:hAnsi="Arial" w:cs="Arial"/>
          <w:b/>
          <w:bCs/>
          <w:sz w:val="20"/>
          <w:szCs w:val="20"/>
        </w:rPr>
      </w:pPr>
      <w:r w:rsidRPr="00AA0DF3">
        <w:rPr>
          <w:rFonts w:ascii="Arial" w:hAnsi="Arial" w:cs="Arial"/>
          <w:b/>
          <w:bCs/>
          <w:sz w:val="20"/>
          <w:szCs w:val="20"/>
        </w:rPr>
        <w:t>2.3.2:</w:t>
      </w:r>
      <w:r>
        <w:rPr>
          <w:rFonts w:ascii="Arial" w:hAnsi="Arial" w:cs="Arial"/>
          <w:sz w:val="20"/>
          <w:szCs w:val="20"/>
        </w:rPr>
        <w:t xml:space="preserve"> </w:t>
      </w:r>
      <w:r w:rsidR="00E80DF3">
        <w:rPr>
          <w:rFonts w:ascii="Arial" w:hAnsi="Arial" w:cs="Arial"/>
          <w:sz w:val="20"/>
          <w:szCs w:val="20"/>
        </w:rPr>
        <w:t xml:space="preserve">Click on Create, Enter </w:t>
      </w:r>
      <w:r w:rsidR="00E80DF3" w:rsidRPr="00E80DF3">
        <w:rPr>
          <w:rFonts w:ascii="Arial" w:hAnsi="Arial" w:cs="Arial"/>
          <w:b/>
          <w:bCs/>
          <w:sz w:val="20"/>
          <w:szCs w:val="20"/>
        </w:rPr>
        <w:t>(SA – Rebate Amount Adjustment)</w:t>
      </w:r>
      <w:r w:rsidR="00E80DF3">
        <w:rPr>
          <w:rFonts w:ascii="Arial" w:hAnsi="Arial" w:cs="Arial"/>
          <w:b/>
          <w:bCs/>
          <w:sz w:val="20"/>
          <w:szCs w:val="20"/>
        </w:rPr>
        <w:t>.</w:t>
      </w:r>
      <w:r w:rsidR="00E80DF3">
        <w:rPr>
          <w:rFonts w:ascii="Arial" w:hAnsi="Arial" w:cs="Arial"/>
          <w:b/>
          <w:bCs/>
          <w:sz w:val="20"/>
          <w:szCs w:val="20"/>
        </w:rPr>
        <w:br/>
      </w:r>
      <w:r w:rsidR="00E80DF3" w:rsidRPr="00E80DF3">
        <w:rPr>
          <w:rFonts w:ascii="Arial" w:hAnsi="Arial" w:cs="Arial"/>
          <w:b/>
          <w:bCs/>
          <w:noProof/>
          <w:sz w:val="20"/>
          <w:szCs w:val="20"/>
        </w:rPr>
        <w:drawing>
          <wp:inline distT="0" distB="0" distL="0" distR="0" wp14:anchorId="55CA1914" wp14:editId="6CCCD846">
            <wp:extent cx="6858000" cy="3132455"/>
            <wp:effectExtent l="0" t="0" r="0" b="0"/>
            <wp:docPr id="120411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19660" name=""/>
                    <pic:cNvPicPr/>
                  </pic:nvPicPr>
                  <pic:blipFill>
                    <a:blip r:embed="rId26"/>
                    <a:stretch>
                      <a:fillRect/>
                    </a:stretch>
                  </pic:blipFill>
                  <pic:spPr>
                    <a:xfrm>
                      <a:off x="0" y="0"/>
                      <a:ext cx="6858000" cy="3132455"/>
                    </a:xfrm>
                    <a:prstGeom prst="rect">
                      <a:avLst/>
                    </a:prstGeom>
                  </pic:spPr>
                </pic:pic>
              </a:graphicData>
            </a:graphic>
          </wp:inline>
        </w:drawing>
      </w:r>
    </w:p>
    <w:p w14:paraId="19766EFE" w14:textId="77777777" w:rsidR="00E80DF3" w:rsidRDefault="00E80DF3" w:rsidP="005A084C">
      <w:pPr>
        <w:rPr>
          <w:rFonts w:ascii="Arial" w:hAnsi="Arial" w:cs="Arial"/>
          <w:b/>
          <w:bCs/>
          <w:sz w:val="20"/>
          <w:szCs w:val="20"/>
        </w:rPr>
      </w:pPr>
    </w:p>
    <w:p w14:paraId="2E9D0C0B" w14:textId="77777777" w:rsidR="00C61E9A" w:rsidRDefault="00C61E9A" w:rsidP="005A084C">
      <w:pPr>
        <w:rPr>
          <w:rFonts w:ascii="Arial" w:hAnsi="Arial" w:cs="Arial"/>
          <w:sz w:val="20"/>
          <w:szCs w:val="20"/>
        </w:rPr>
      </w:pPr>
    </w:p>
    <w:p w14:paraId="14D57308" w14:textId="77777777" w:rsidR="007B3D08" w:rsidRDefault="007B3D08" w:rsidP="005A084C">
      <w:pPr>
        <w:rPr>
          <w:rFonts w:ascii="Arial" w:hAnsi="Arial" w:cs="Arial"/>
          <w:sz w:val="20"/>
          <w:szCs w:val="20"/>
        </w:rPr>
      </w:pPr>
    </w:p>
    <w:p w14:paraId="3D06E311" w14:textId="77777777" w:rsidR="007B3D08" w:rsidRDefault="007B3D08" w:rsidP="005A084C">
      <w:pPr>
        <w:rPr>
          <w:rFonts w:ascii="Arial" w:hAnsi="Arial" w:cs="Arial"/>
          <w:sz w:val="20"/>
          <w:szCs w:val="20"/>
        </w:rPr>
      </w:pPr>
    </w:p>
    <w:p w14:paraId="1BDB5DB7" w14:textId="77777777" w:rsidR="00AA0DF3" w:rsidRDefault="00AA0DF3" w:rsidP="005A084C">
      <w:pPr>
        <w:rPr>
          <w:rFonts w:ascii="Arial" w:hAnsi="Arial" w:cs="Arial"/>
          <w:sz w:val="20"/>
          <w:szCs w:val="20"/>
        </w:rPr>
      </w:pPr>
    </w:p>
    <w:p w14:paraId="7BE70137" w14:textId="77777777" w:rsidR="00094BE6" w:rsidRDefault="00094BE6" w:rsidP="00C61E9A">
      <w:pPr>
        <w:pStyle w:val="Header"/>
        <w:rPr>
          <w:rFonts w:ascii="Calibri" w:eastAsia="Calibri" w:hAnsi="Calibri" w:cs="Calibri"/>
          <w:b/>
          <w:bCs/>
          <w:color w:val="000000" w:themeColor="text1"/>
          <w:sz w:val="28"/>
          <w:szCs w:val="28"/>
        </w:rPr>
      </w:pPr>
    </w:p>
    <w:p w14:paraId="2318700F" w14:textId="40DD1121" w:rsidR="00C61E9A" w:rsidRPr="00CA59A9" w:rsidRDefault="00C61E9A" w:rsidP="00C61E9A">
      <w:pPr>
        <w:pStyle w:val="Header"/>
        <w:rPr>
          <w:rFonts w:ascii="Calibri" w:eastAsia="Calibri" w:hAnsi="Calibri" w:cs="Calibri"/>
          <w:b/>
          <w:bCs/>
          <w:color w:val="000000" w:themeColor="text1"/>
          <w:sz w:val="28"/>
          <w:szCs w:val="28"/>
        </w:rPr>
      </w:pPr>
      <w:r w:rsidRPr="00933E00">
        <w:rPr>
          <w:rFonts w:ascii="Calibri" w:eastAsia="Calibri" w:hAnsi="Calibri" w:cs="Calibri"/>
          <w:b/>
          <w:bCs/>
          <w:noProof/>
          <w:color w:val="000000" w:themeColor="text1"/>
          <w:sz w:val="28"/>
          <w:szCs w:val="28"/>
        </w:rPr>
        <w:lastRenderedPageBreak/>
        <w:drawing>
          <wp:inline distT="0" distB="0" distL="0" distR="0" wp14:anchorId="514D458D" wp14:editId="1C721F65">
            <wp:extent cx="604070" cy="299923"/>
            <wp:effectExtent l="0" t="0" r="5715" b="5080"/>
            <wp:docPr id="159768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612B321E" wp14:editId="512E8D3A">
            <wp:extent cx="1838325" cy="390525"/>
            <wp:effectExtent l="0" t="0" r="9525" b="9525"/>
            <wp:docPr id="109573464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7B8FA8D7" w14:textId="77777777" w:rsidR="00C61E9A" w:rsidRDefault="00C61E9A" w:rsidP="00C61E9A">
      <w:pPr>
        <w:pStyle w:val="Header"/>
      </w:pPr>
      <w:r>
        <w:rPr>
          <w:noProof/>
          <w14:ligatures w14:val="standardContextual"/>
        </w:rPr>
        <mc:AlternateContent>
          <mc:Choice Requires="wps">
            <w:drawing>
              <wp:anchor distT="0" distB="0" distL="114300" distR="114300" simplePos="0" relativeHeight="251675648" behindDoc="0" locked="0" layoutInCell="1" allowOverlap="1" wp14:anchorId="01ECCC3B" wp14:editId="7463A4F5">
                <wp:simplePos x="0" y="0"/>
                <wp:positionH relativeFrom="margin">
                  <wp:align>right</wp:align>
                </wp:positionH>
                <wp:positionV relativeFrom="paragraph">
                  <wp:posOffset>51466</wp:posOffset>
                </wp:positionV>
                <wp:extent cx="6835366" cy="4527"/>
                <wp:effectExtent l="0" t="0" r="22860" b="33655"/>
                <wp:wrapNone/>
                <wp:docPr id="2077966763"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26012" id="Straight Connector 7" o:spid="_x0000_s1026" style="position:absolute;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009B4DC0" w14:textId="65237C2D" w:rsidR="00AA0DF3" w:rsidRPr="00E80DF3" w:rsidRDefault="00AA0DF3" w:rsidP="00AA0DF3">
      <w:pPr>
        <w:spacing w:after="0"/>
        <w:rPr>
          <w:rFonts w:ascii="Arial" w:hAnsi="Arial" w:cs="Arial"/>
          <w:sz w:val="20"/>
          <w:szCs w:val="20"/>
        </w:rPr>
      </w:pPr>
      <w:r w:rsidRPr="00AA0DF3">
        <w:rPr>
          <w:rFonts w:ascii="Arial" w:hAnsi="Arial" w:cs="Arial"/>
          <w:b/>
          <w:bCs/>
          <w:sz w:val="20"/>
          <w:szCs w:val="20"/>
        </w:rPr>
        <w:t>2.3.3:</w:t>
      </w:r>
      <w:r>
        <w:rPr>
          <w:rFonts w:ascii="Arial" w:hAnsi="Arial" w:cs="Arial"/>
          <w:sz w:val="20"/>
          <w:szCs w:val="20"/>
        </w:rPr>
        <w:t xml:space="preserve"> Click on </w:t>
      </w:r>
      <w:r w:rsidRPr="00E80DF3">
        <w:rPr>
          <w:rFonts w:ascii="Arial" w:hAnsi="Arial" w:cs="Arial"/>
          <w:b/>
          <w:bCs/>
          <w:sz w:val="20"/>
          <w:szCs w:val="20"/>
        </w:rPr>
        <w:t>Browse</w:t>
      </w:r>
      <w:r>
        <w:rPr>
          <w:rFonts w:ascii="Arial" w:hAnsi="Arial" w:cs="Arial"/>
          <w:sz w:val="20"/>
          <w:szCs w:val="20"/>
        </w:rPr>
        <w:t xml:space="preserve"> to upload Adjustment Override file, Click on submit.</w:t>
      </w:r>
    </w:p>
    <w:p w14:paraId="61027F43" w14:textId="77777777" w:rsidR="00AA0DF3" w:rsidRDefault="00AA0DF3" w:rsidP="00AA0DF3">
      <w:pPr>
        <w:spacing w:after="0"/>
        <w:rPr>
          <w:rFonts w:ascii="Arial" w:hAnsi="Arial" w:cs="Arial"/>
          <w:sz w:val="20"/>
          <w:szCs w:val="20"/>
        </w:rPr>
      </w:pPr>
      <w:r w:rsidRPr="00E80DF3">
        <w:rPr>
          <w:rFonts w:ascii="Arial" w:hAnsi="Arial" w:cs="Arial"/>
          <w:noProof/>
          <w:sz w:val="20"/>
          <w:szCs w:val="20"/>
        </w:rPr>
        <w:drawing>
          <wp:inline distT="0" distB="0" distL="0" distR="0" wp14:anchorId="1E3712DB" wp14:editId="41DB163A">
            <wp:extent cx="6858000" cy="3453130"/>
            <wp:effectExtent l="0" t="0" r="0" b="0"/>
            <wp:docPr id="482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487" name=""/>
                    <pic:cNvPicPr/>
                  </pic:nvPicPr>
                  <pic:blipFill>
                    <a:blip r:embed="rId27"/>
                    <a:stretch>
                      <a:fillRect/>
                    </a:stretch>
                  </pic:blipFill>
                  <pic:spPr>
                    <a:xfrm>
                      <a:off x="0" y="0"/>
                      <a:ext cx="6858000" cy="3453130"/>
                    </a:xfrm>
                    <a:prstGeom prst="rect">
                      <a:avLst/>
                    </a:prstGeom>
                  </pic:spPr>
                </pic:pic>
              </a:graphicData>
            </a:graphic>
          </wp:inline>
        </w:drawing>
      </w:r>
    </w:p>
    <w:p w14:paraId="77FB27E4" w14:textId="77777777" w:rsidR="00AA0DF3" w:rsidRDefault="00AA0DF3" w:rsidP="00C61E9A">
      <w:pPr>
        <w:pStyle w:val="Header"/>
      </w:pPr>
    </w:p>
    <w:p w14:paraId="7252BE8F" w14:textId="6DE82063" w:rsidR="00E80DF3" w:rsidRDefault="00AA0DF3" w:rsidP="00C61E9A">
      <w:pPr>
        <w:pStyle w:val="Header"/>
      </w:pPr>
      <w:r w:rsidRPr="00AA0DF3">
        <w:rPr>
          <w:b/>
          <w:bCs/>
        </w:rPr>
        <w:t>2.4.1:</w:t>
      </w:r>
      <w:r>
        <w:t xml:space="preserve"> </w:t>
      </w:r>
      <w:r w:rsidR="00E80DF3">
        <w:t>Once Adjustment Override file uploaded, Run</w:t>
      </w:r>
      <w:r w:rsidR="002573D8">
        <w:t xml:space="preserve"> </w:t>
      </w:r>
      <w:r w:rsidR="00E80DF3">
        <w:t xml:space="preserve">Settlement tracking according to the maintained settlement frequency. </w:t>
      </w:r>
    </w:p>
    <w:p w14:paraId="2C4B8354" w14:textId="0EFB3169" w:rsidR="00E80DF3" w:rsidRDefault="00AA0DF3" w:rsidP="00C61E9A">
      <w:pPr>
        <w:pStyle w:val="Header"/>
      </w:pPr>
      <w:r w:rsidRPr="00AA0DF3">
        <w:rPr>
          <w:b/>
          <w:bCs/>
        </w:rPr>
        <w:t>2.4.2:</w:t>
      </w:r>
      <w:r>
        <w:t xml:space="preserve"> </w:t>
      </w:r>
      <w:r w:rsidR="00E80DF3">
        <w:t xml:space="preserve">Rebate Amount Override will </w:t>
      </w:r>
      <w:r>
        <w:t>be updated</w:t>
      </w:r>
      <w:r w:rsidR="00681940">
        <w:t>, Also c</w:t>
      </w:r>
      <w:r w:rsidR="00681940" w:rsidRPr="00681940">
        <w:t>onfirm the updated Total Amount and Cumulative Total.</w:t>
      </w:r>
    </w:p>
    <w:p w14:paraId="7E6BFA8E" w14:textId="0F780DF4" w:rsidR="00E80DF3" w:rsidRDefault="00E80DF3" w:rsidP="00C61E9A">
      <w:pPr>
        <w:pStyle w:val="Header"/>
      </w:pPr>
      <w:r w:rsidRPr="00094BE6">
        <w:rPr>
          <w:rFonts w:ascii="Arial" w:hAnsi="Arial" w:cs="Arial"/>
          <w:noProof/>
          <w:sz w:val="20"/>
          <w:szCs w:val="20"/>
        </w:rPr>
        <w:drawing>
          <wp:inline distT="0" distB="0" distL="0" distR="0" wp14:anchorId="0BBC0091" wp14:editId="5984D787">
            <wp:extent cx="6858000" cy="3441700"/>
            <wp:effectExtent l="0" t="0" r="0" b="6350"/>
            <wp:docPr id="57462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26382" name=""/>
                    <pic:cNvPicPr/>
                  </pic:nvPicPr>
                  <pic:blipFill>
                    <a:blip r:embed="rId28"/>
                    <a:stretch>
                      <a:fillRect/>
                    </a:stretch>
                  </pic:blipFill>
                  <pic:spPr>
                    <a:xfrm>
                      <a:off x="0" y="0"/>
                      <a:ext cx="6858000" cy="3441700"/>
                    </a:xfrm>
                    <a:prstGeom prst="rect">
                      <a:avLst/>
                    </a:prstGeom>
                  </pic:spPr>
                </pic:pic>
              </a:graphicData>
            </a:graphic>
          </wp:inline>
        </w:drawing>
      </w:r>
    </w:p>
    <w:p w14:paraId="2B6A6697" w14:textId="77777777" w:rsidR="00AA0DF3" w:rsidRDefault="00AA0DF3" w:rsidP="00C61E9A">
      <w:pPr>
        <w:pStyle w:val="Header"/>
      </w:pPr>
    </w:p>
    <w:p w14:paraId="75784EF1" w14:textId="77777777" w:rsidR="00AA0DF3" w:rsidRDefault="00AA0DF3" w:rsidP="00C61E9A">
      <w:pPr>
        <w:pStyle w:val="Header"/>
      </w:pPr>
    </w:p>
    <w:p w14:paraId="03BC977D" w14:textId="77777777" w:rsidR="00AA0DF3" w:rsidRDefault="00AA0DF3" w:rsidP="00C61E9A">
      <w:pPr>
        <w:pStyle w:val="Header"/>
      </w:pPr>
    </w:p>
    <w:p w14:paraId="68EB45B9" w14:textId="37906DCA" w:rsidR="00D719CA" w:rsidRPr="00CA59A9" w:rsidRDefault="00D719CA" w:rsidP="00D719CA">
      <w:pPr>
        <w:pStyle w:val="Header"/>
        <w:rPr>
          <w:rFonts w:ascii="Calibri" w:eastAsia="Calibri" w:hAnsi="Calibri" w:cs="Calibri"/>
          <w:b/>
          <w:bCs/>
          <w:color w:val="000000" w:themeColor="text1"/>
          <w:sz w:val="28"/>
          <w:szCs w:val="28"/>
        </w:rPr>
      </w:pPr>
      <w:r w:rsidRPr="00933E00">
        <w:rPr>
          <w:rFonts w:ascii="Calibri" w:eastAsia="Calibri" w:hAnsi="Calibri" w:cs="Calibri"/>
          <w:b/>
          <w:bCs/>
          <w:noProof/>
          <w:color w:val="000000" w:themeColor="text1"/>
          <w:sz w:val="28"/>
          <w:szCs w:val="28"/>
        </w:rPr>
        <w:lastRenderedPageBreak/>
        <w:drawing>
          <wp:inline distT="0" distB="0" distL="0" distR="0" wp14:anchorId="11EB311D" wp14:editId="06C7DB6A">
            <wp:extent cx="604070" cy="299923"/>
            <wp:effectExtent l="0" t="0" r="5715" b="5080"/>
            <wp:docPr id="185146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3C3915A0" wp14:editId="74FF63BA">
            <wp:extent cx="1838325" cy="390525"/>
            <wp:effectExtent l="0" t="0" r="9525" b="9525"/>
            <wp:docPr id="97151953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24DEC9A9" w14:textId="77777777" w:rsidR="00D719CA" w:rsidRDefault="00D719CA" w:rsidP="00D719CA">
      <w:pPr>
        <w:pStyle w:val="Header"/>
      </w:pPr>
      <w:r>
        <w:rPr>
          <w:noProof/>
          <w14:ligatures w14:val="standardContextual"/>
        </w:rPr>
        <mc:AlternateContent>
          <mc:Choice Requires="wps">
            <w:drawing>
              <wp:anchor distT="0" distB="0" distL="114300" distR="114300" simplePos="0" relativeHeight="251681792" behindDoc="0" locked="0" layoutInCell="1" allowOverlap="1" wp14:anchorId="04A1D727" wp14:editId="4FC79AF4">
                <wp:simplePos x="0" y="0"/>
                <wp:positionH relativeFrom="margin">
                  <wp:align>right</wp:align>
                </wp:positionH>
                <wp:positionV relativeFrom="paragraph">
                  <wp:posOffset>51466</wp:posOffset>
                </wp:positionV>
                <wp:extent cx="6835366" cy="4527"/>
                <wp:effectExtent l="0" t="0" r="22860" b="33655"/>
                <wp:wrapNone/>
                <wp:docPr id="596105334"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8C8AC5" id="Straight Connector 7" o:spid="_x0000_s1026" style="position:absolute;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7A86358A" w14:textId="06D81EF8" w:rsidR="00AA0DF3" w:rsidRDefault="00AA0DF3" w:rsidP="00AA0DF3">
      <w:pPr>
        <w:pStyle w:val="Header"/>
      </w:pPr>
      <w:r w:rsidRPr="00AA0DF3">
        <w:rPr>
          <w:b/>
          <w:bCs/>
        </w:rPr>
        <w:t>2.4.3:</w:t>
      </w:r>
      <w:r>
        <w:t xml:space="preserve"> </w:t>
      </w:r>
      <w:r w:rsidRPr="00681940">
        <w:t>Submit the document for approval.</w:t>
      </w:r>
    </w:p>
    <w:p w14:paraId="09C0E3E0" w14:textId="7DB245F2" w:rsidR="00AA0DF3" w:rsidRPr="00681940" w:rsidRDefault="00AA0DF3" w:rsidP="00AA0DF3">
      <w:pPr>
        <w:pStyle w:val="Header"/>
      </w:pPr>
      <w:r w:rsidRPr="00AA0DF3">
        <w:rPr>
          <w:b/>
          <w:bCs/>
        </w:rPr>
        <w:t>2.4.4:</w:t>
      </w:r>
      <w:r>
        <w:t xml:space="preserve"> </w:t>
      </w:r>
      <w:r w:rsidRPr="00681940">
        <w:t xml:space="preserve">Click </w:t>
      </w:r>
      <w:r w:rsidRPr="00681940">
        <w:rPr>
          <w:b/>
          <w:bCs/>
        </w:rPr>
        <w:t>Approve</w:t>
      </w:r>
      <w:r>
        <w:rPr>
          <w:b/>
          <w:bCs/>
        </w:rPr>
        <w:t xml:space="preserve">, </w:t>
      </w:r>
      <w:r w:rsidRPr="00681940">
        <w:t>Complete all approval levels</w:t>
      </w:r>
      <w:r>
        <w:t xml:space="preserve">. </w:t>
      </w:r>
    </w:p>
    <w:p w14:paraId="1F4EB984" w14:textId="47F2BBDA" w:rsidR="00AA0DF3" w:rsidRDefault="00AA0DF3" w:rsidP="00AA0DF3">
      <w:pPr>
        <w:rPr>
          <w:rFonts w:ascii="Arial" w:hAnsi="Arial" w:cs="Arial"/>
          <w:b/>
          <w:bCs/>
          <w:color w:val="156082" w:themeColor="accent1"/>
          <w:sz w:val="20"/>
          <w:szCs w:val="20"/>
        </w:rPr>
      </w:pPr>
      <w:r w:rsidRPr="00094BE6">
        <w:rPr>
          <w:rFonts w:ascii="Arial" w:hAnsi="Arial" w:cs="Arial"/>
          <w:noProof/>
          <w:sz w:val="20"/>
          <w:szCs w:val="20"/>
        </w:rPr>
        <w:drawing>
          <wp:inline distT="0" distB="0" distL="0" distR="0" wp14:anchorId="461D6BDE" wp14:editId="71BFFD09">
            <wp:extent cx="6858000" cy="3158490"/>
            <wp:effectExtent l="0" t="0" r="0" b="3810"/>
            <wp:docPr id="14050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9262" name=""/>
                    <pic:cNvPicPr/>
                  </pic:nvPicPr>
                  <pic:blipFill>
                    <a:blip r:embed="rId29"/>
                    <a:stretch>
                      <a:fillRect/>
                    </a:stretch>
                  </pic:blipFill>
                  <pic:spPr>
                    <a:xfrm>
                      <a:off x="0" y="0"/>
                      <a:ext cx="6858000" cy="3158490"/>
                    </a:xfrm>
                    <a:prstGeom prst="rect">
                      <a:avLst/>
                    </a:prstGeom>
                  </pic:spPr>
                </pic:pic>
              </a:graphicData>
            </a:graphic>
          </wp:inline>
        </w:drawing>
      </w:r>
    </w:p>
    <w:p w14:paraId="045C28F2" w14:textId="77777777" w:rsidR="00AA0DF3" w:rsidRDefault="00AA0DF3" w:rsidP="005A084C">
      <w:pPr>
        <w:rPr>
          <w:rFonts w:ascii="Arial" w:hAnsi="Arial" w:cs="Arial"/>
          <w:b/>
          <w:bCs/>
          <w:color w:val="156082" w:themeColor="accent1"/>
          <w:sz w:val="20"/>
          <w:szCs w:val="20"/>
        </w:rPr>
      </w:pPr>
    </w:p>
    <w:p w14:paraId="11A507AF" w14:textId="5E9B77BF" w:rsidR="00D719CA" w:rsidRPr="00A34B20" w:rsidRDefault="00681940" w:rsidP="005A084C">
      <w:pPr>
        <w:rPr>
          <w:rFonts w:ascii="Arial" w:hAnsi="Arial" w:cs="Arial"/>
          <w:b/>
          <w:bCs/>
          <w:color w:val="156082" w:themeColor="accent1"/>
          <w:sz w:val="20"/>
          <w:szCs w:val="20"/>
        </w:rPr>
      </w:pPr>
      <w:r w:rsidRPr="00A34B20">
        <w:rPr>
          <w:rFonts w:ascii="Arial" w:hAnsi="Arial" w:cs="Arial"/>
          <w:b/>
          <w:bCs/>
          <w:color w:val="156082" w:themeColor="accent1"/>
          <w:sz w:val="20"/>
          <w:szCs w:val="20"/>
        </w:rPr>
        <w:t>Generate Payment</w:t>
      </w:r>
    </w:p>
    <w:p w14:paraId="481426A1" w14:textId="2B38403E" w:rsidR="00681940" w:rsidRPr="00681940" w:rsidRDefault="00AA0DF3" w:rsidP="00AA0DF3">
      <w:pPr>
        <w:spacing w:after="0"/>
        <w:rPr>
          <w:rFonts w:ascii="Arial" w:hAnsi="Arial" w:cs="Arial"/>
          <w:sz w:val="20"/>
          <w:szCs w:val="20"/>
        </w:rPr>
      </w:pPr>
      <w:r w:rsidRPr="00AA0DF3">
        <w:rPr>
          <w:rFonts w:ascii="Arial" w:hAnsi="Arial" w:cs="Arial"/>
          <w:b/>
          <w:bCs/>
          <w:sz w:val="20"/>
          <w:szCs w:val="20"/>
        </w:rPr>
        <w:t>3.1:</w:t>
      </w:r>
      <w:r>
        <w:rPr>
          <w:rFonts w:ascii="Arial" w:hAnsi="Arial" w:cs="Arial"/>
          <w:sz w:val="20"/>
          <w:szCs w:val="20"/>
        </w:rPr>
        <w:t xml:space="preserve"> </w:t>
      </w:r>
      <w:r w:rsidR="00681940" w:rsidRPr="00681940">
        <w:rPr>
          <w:rFonts w:ascii="Arial" w:hAnsi="Arial" w:cs="Arial"/>
          <w:sz w:val="20"/>
          <w:szCs w:val="20"/>
        </w:rPr>
        <w:t xml:space="preserve">Open </w:t>
      </w:r>
      <w:r w:rsidR="00681940" w:rsidRPr="00681940">
        <w:rPr>
          <w:rFonts w:ascii="Arial" w:hAnsi="Arial" w:cs="Arial"/>
          <w:b/>
          <w:bCs/>
          <w:sz w:val="20"/>
          <w:szCs w:val="20"/>
        </w:rPr>
        <w:t>Outgoing Payments Settlement</w:t>
      </w:r>
      <w:r w:rsidR="00681940">
        <w:rPr>
          <w:rFonts w:ascii="Arial" w:hAnsi="Arial" w:cs="Arial"/>
          <w:b/>
          <w:bCs/>
          <w:sz w:val="20"/>
          <w:szCs w:val="20"/>
        </w:rPr>
        <w:t xml:space="preserve"> </w:t>
      </w:r>
      <w:r w:rsidR="00681940" w:rsidRPr="00681940">
        <w:rPr>
          <w:rFonts w:ascii="Arial" w:hAnsi="Arial" w:cs="Arial"/>
          <w:sz w:val="20"/>
          <w:szCs w:val="20"/>
        </w:rPr>
        <w:t>tile.</w:t>
      </w:r>
    </w:p>
    <w:p w14:paraId="67331BA3" w14:textId="2EB835D3" w:rsidR="00681940" w:rsidRDefault="00681940" w:rsidP="00AA0DF3">
      <w:pPr>
        <w:spacing w:after="0"/>
        <w:rPr>
          <w:rFonts w:ascii="Arial" w:hAnsi="Arial" w:cs="Arial"/>
          <w:sz w:val="20"/>
          <w:szCs w:val="20"/>
        </w:rPr>
      </w:pPr>
      <w:r w:rsidRPr="00094BE6">
        <w:rPr>
          <w:rFonts w:ascii="Arial" w:hAnsi="Arial" w:cs="Arial"/>
          <w:noProof/>
          <w:sz w:val="20"/>
          <w:szCs w:val="20"/>
        </w:rPr>
        <w:drawing>
          <wp:inline distT="0" distB="0" distL="0" distR="0" wp14:anchorId="6BF5B1EC" wp14:editId="023CFF33">
            <wp:extent cx="6858000" cy="2548255"/>
            <wp:effectExtent l="0" t="0" r="0" b="4445"/>
            <wp:docPr id="116958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86306" name=""/>
                    <pic:cNvPicPr/>
                  </pic:nvPicPr>
                  <pic:blipFill>
                    <a:blip r:embed="rId30"/>
                    <a:stretch>
                      <a:fillRect/>
                    </a:stretch>
                  </pic:blipFill>
                  <pic:spPr>
                    <a:xfrm>
                      <a:off x="0" y="0"/>
                      <a:ext cx="6858000" cy="2548255"/>
                    </a:xfrm>
                    <a:prstGeom prst="rect">
                      <a:avLst/>
                    </a:prstGeom>
                  </pic:spPr>
                </pic:pic>
              </a:graphicData>
            </a:graphic>
          </wp:inline>
        </w:drawing>
      </w:r>
    </w:p>
    <w:p w14:paraId="0807D1BA" w14:textId="77777777" w:rsidR="00AA0DF3" w:rsidRDefault="00AA0DF3" w:rsidP="00AA0DF3">
      <w:pPr>
        <w:spacing w:after="0"/>
        <w:rPr>
          <w:rFonts w:ascii="Arial" w:hAnsi="Arial" w:cs="Arial"/>
          <w:sz w:val="20"/>
          <w:szCs w:val="20"/>
        </w:rPr>
      </w:pPr>
    </w:p>
    <w:p w14:paraId="016FD9A3" w14:textId="77777777" w:rsidR="00AA0DF3" w:rsidRDefault="00AA0DF3" w:rsidP="00AA0DF3">
      <w:pPr>
        <w:spacing w:after="0"/>
        <w:rPr>
          <w:rFonts w:ascii="Arial" w:hAnsi="Arial" w:cs="Arial"/>
          <w:sz w:val="20"/>
          <w:szCs w:val="20"/>
        </w:rPr>
      </w:pPr>
    </w:p>
    <w:p w14:paraId="01F4761E" w14:textId="2372D585" w:rsidR="00D719CA" w:rsidRDefault="00D719CA" w:rsidP="005A084C">
      <w:pPr>
        <w:rPr>
          <w:rFonts w:ascii="Arial" w:hAnsi="Arial" w:cs="Arial"/>
          <w:sz w:val="20"/>
          <w:szCs w:val="20"/>
        </w:rPr>
      </w:pPr>
    </w:p>
    <w:p w14:paraId="23D5A321" w14:textId="77777777" w:rsidR="00482721" w:rsidRDefault="00482721" w:rsidP="005A084C">
      <w:pPr>
        <w:rPr>
          <w:rFonts w:ascii="Arial" w:hAnsi="Arial" w:cs="Arial"/>
          <w:sz w:val="20"/>
          <w:szCs w:val="20"/>
        </w:rPr>
      </w:pPr>
    </w:p>
    <w:p w14:paraId="48850428" w14:textId="77777777" w:rsidR="00681940" w:rsidRDefault="00681940" w:rsidP="005A084C">
      <w:pPr>
        <w:rPr>
          <w:rFonts w:ascii="Arial" w:hAnsi="Arial" w:cs="Arial"/>
          <w:sz w:val="20"/>
          <w:szCs w:val="20"/>
        </w:rPr>
      </w:pPr>
    </w:p>
    <w:p w14:paraId="3EEFED12" w14:textId="77777777" w:rsidR="00681940" w:rsidRDefault="00681940" w:rsidP="005A084C">
      <w:pPr>
        <w:rPr>
          <w:rFonts w:ascii="Arial" w:hAnsi="Arial" w:cs="Arial"/>
          <w:sz w:val="20"/>
          <w:szCs w:val="20"/>
        </w:rPr>
      </w:pPr>
    </w:p>
    <w:p w14:paraId="51E75AC4" w14:textId="77777777" w:rsidR="00681940" w:rsidRPr="00CA59A9" w:rsidRDefault="00681940" w:rsidP="00681940">
      <w:pPr>
        <w:pStyle w:val="Header"/>
        <w:rPr>
          <w:rFonts w:ascii="Calibri" w:eastAsia="Calibri" w:hAnsi="Calibri" w:cs="Calibri"/>
          <w:b/>
          <w:bCs/>
          <w:color w:val="000000" w:themeColor="text1"/>
          <w:sz w:val="28"/>
          <w:szCs w:val="28"/>
        </w:rPr>
      </w:pPr>
      <w:r w:rsidRPr="00933E00">
        <w:rPr>
          <w:rFonts w:ascii="Calibri" w:eastAsia="Calibri" w:hAnsi="Calibri" w:cs="Calibri"/>
          <w:b/>
          <w:bCs/>
          <w:noProof/>
          <w:color w:val="000000" w:themeColor="text1"/>
          <w:sz w:val="28"/>
          <w:szCs w:val="28"/>
        </w:rPr>
        <w:lastRenderedPageBreak/>
        <w:drawing>
          <wp:inline distT="0" distB="0" distL="0" distR="0" wp14:anchorId="0248BBC6" wp14:editId="3B5840C5">
            <wp:extent cx="604070" cy="299923"/>
            <wp:effectExtent l="0" t="0" r="5715" b="5080"/>
            <wp:docPr id="59066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046" name=""/>
                    <pic:cNvPicPr/>
                  </pic:nvPicPr>
                  <pic:blipFill>
                    <a:blip r:embed="rId6"/>
                    <a:stretch>
                      <a:fillRect/>
                    </a:stretch>
                  </pic:blipFill>
                  <pic:spPr>
                    <a:xfrm>
                      <a:off x="0" y="0"/>
                      <a:ext cx="612797" cy="304256"/>
                    </a:xfrm>
                    <a:prstGeom prst="rect">
                      <a:avLst/>
                    </a:prstGeom>
                  </pic:spPr>
                </pic:pic>
              </a:graphicData>
            </a:graphic>
          </wp:inline>
        </w:drawing>
      </w:r>
      <w:r>
        <w:rPr>
          <w:rFonts w:ascii="Calibri" w:eastAsia="Calibri" w:hAnsi="Calibri" w:cs="Calibri"/>
          <w:b/>
          <w:bCs/>
          <w:color w:val="000000" w:themeColor="text1"/>
          <w:sz w:val="28"/>
          <w:szCs w:val="28"/>
        </w:rPr>
        <w:t xml:space="preserve">                                   FUT Document                    </w:t>
      </w:r>
      <w:r w:rsidRPr="00933E00">
        <w:rPr>
          <w:rFonts w:ascii="Calibri" w:eastAsia="Calibri" w:hAnsi="Calibri" w:cs="Calibri"/>
          <w:b/>
          <w:bCs/>
          <w:noProof/>
          <w:color w:val="000000" w:themeColor="text1"/>
          <w:sz w:val="28"/>
          <w:szCs w:val="28"/>
        </w:rPr>
        <w:drawing>
          <wp:inline distT="0" distB="0" distL="0" distR="0" wp14:anchorId="43B994FE" wp14:editId="4195B36F">
            <wp:extent cx="1838325" cy="390525"/>
            <wp:effectExtent l="0" t="0" r="9525" b="9525"/>
            <wp:docPr id="213420119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3391FAA1" w14:textId="77777777" w:rsidR="00681940" w:rsidRDefault="00681940" w:rsidP="00681940">
      <w:pPr>
        <w:pStyle w:val="Header"/>
      </w:pPr>
      <w:r>
        <w:rPr>
          <w:noProof/>
          <w14:ligatures w14:val="standardContextual"/>
        </w:rPr>
        <mc:AlternateContent>
          <mc:Choice Requires="wps">
            <w:drawing>
              <wp:anchor distT="0" distB="0" distL="114300" distR="114300" simplePos="0" relativeHeight="251683840" behindDoc="0" locked="0" layoutInCell="1" allowOverlap="1" wp14:anchorId="27117707" wp14:editId="641008E1">
                <wp:simplePos x="0" y="0"/>
                <wp:positionH relativeFrom="margin">
                  <wp:align>right</wp:align>
                </wp:positionH>
                <wp:positionV relativeFrom="paragraph">
                  <wp:posOffset>51466</wp:posOffset>
                </wp:positionV>
                <wp:extent cx="6835366" cy="4527"/>
                <wp:effectExtent l="0" t="0" r="22860" b="33655"/>
                <wp:wrapNone/>
                <wp:docPr id="1241739108" name="Straight Connector 7"/>
                <wp:cNvGraphicFramePr/>
                <a:graphic xmlns:a="http://schemas.openxmlformats.org/drawingml/2006/main">
                  <a:graphicData uri="http://schemas.microsoft.com/office/word/2010/wordprocessingShape">
                    <wps:wsp>
                      <wps:cNvCnPr/>
                      <wps:spPr>
                        <a:xfrm>
                          <a:off x="0" y="0"/>
                          <a:ext cx="6835366" cy="452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64B91" id="Straight Connector 7" o:spid="_x0000_s1026" style="position:absolute;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pt,4.05pt" to="102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" strokecolor="#156082 [3204]" strokeweight="1.5pt">
                <v:stroke joinstyle="miter"/>
                <w10:wrap anchorx="margin"/>
              </v:line>
            </w:pict>
          </mc:Fallback>
        </mc:AlternateContent>
      </w:r>
      <w:r w:rsidRPr="009F1122">
        <w:t> </w:t>
      </w:r>
    </w:p>
    <w:p w14:paraId="54E327B1" w14:textId="7A7C572A" w:rsidR="00AA0DF3" w:rsidRDefault="00AA0DF3" w:rsidP="00AA0DF3">
      <w:pPr>
        <w:spacing w:after="0"/>
        <w:rPr>
          <w:rFonts w:ascii="Arial" w:hAnsi="Arial" w:cs="Arial"/>
          <w:sz w:val="20"/>
          <w:szCs w:val="20"/>
        </w:rPr>
      </w:pPr>
      <w:r w:rsidRPr="00AA0DF3">
        <w:rPr>
          <w:rFonts w:ascii="Arial" w:hAnsi="Arial" w:cs="Arial"/>
          <w:b/>
          <w:bCs/>
          <w:sz w:val="20"/>
          <w:szCs w:val="20"/>
        </w:rPr>
        <w:t>3.1.1:</w:t>
      </w:r>
      <w:r>
        <w:rPr>
          <w:rFonts w:ascii="Arial" w:hAnsi="Arial" w:cs="Arial"/>
          <w:sz w:val="20"/>
          <w:szCs w:val="20"/>
        </w:rPr>
        <w:t xml:space="preserve"> </w:t>
      </w:r>
      <w:r w:rsidRPr="00681940">
        <w:rPr>
          <w:rFonts w:ascii="Arial" w:hAnsi="Arial" w:cs="Arial"/>
          <w:sz w:val="20"/>
          <w:szCs w:val="20"/>
        </w:rPr>
        <w:t>Select the applicable Payment Group</w:t>
      </w:r>
      <w:r>
        <w:rPr>
          <w:rFonts w:ascii="Arial" w:hAnsi="Arial" w:cs="Arial"/>
          <w:sz w:val="20"/>
          <w:szCs w:val="20"/>
        </w:rPr>
        <w:t>, e</w:t>
      </w:r>
      <w:r w:rsidRPr="00681940">
        <w:rPr>
          <w:rFonts w:ascii="Arial" w:hAnsi="Arial" w:cs="Arial"/>
          <w:sz w:val="20"/>
          <w:szCs w:val="20"/>
        </w:rPr>
        <w:t xml:space="preserve">nable </w:t>
      </w:r>
      <w:r w:rsidRPr="00681940">
        <w:rPr>
          <w:rFonts w:ascii="Arial" w:hAnsi="Arial" w:cs="Arial"/>
          <w:b/>
          <w:bCs/>
          <w:sz w:val="20"/>
          <w:szCs w:val="20"/>
        </w:rPr>
        <w:t>Multiselect</w:t>
      </w:r>
      <w:r>
        <w:rPr>
          <w:rFonts w:ascii="Arial" w:hAnsi="Arial" w:cs="Arial"/>
          <w:b/>
          <w:bCs/>
          <w:sz w:val="20"/>
          <w:szCs w:val="20"/>
        </w:rPr>
        <w:t xml:space="preserve"> </w:t>
      </w:r>
      <w:r w:rsidRPr="00681940">
        <w:rPr>
          <w:rFonts w:ascii="Arial" w:hAnsi="Arial" w:cs="Arial"/>
          <w:sz w:val="20"/>
          <w:szCs w:val="20"/>
        </w:rPr>
        <w:t>Click</w:t>
      </w:r>
      <w:r w:rsidRPr="00681940">
        <w:rPr>
          <w:rFonts w:ascii="Arial" w:hAnsi="Arial" w:cs="Arial"/>
          <w:b/>
          <w:bCs/>
          <w:sz w:val="20"/>
          <w:szCs w:val="20"/>
        </w:rPr>
        <w:t xml:space="preserve"> Set to Ready for Paymen</w:t>
      </w:r>
      <w:r>
        <w:rPr>
          <w:rFonts w:ascii="Arial" w:hAnsi="Arial" w:cs="Arial"/>
          <w:b/>
          <w:bCs/>
          <w:sz w:val="20"/>
          <w:szCs w:val="20"/>
        </w:rPr>
        <w:t xml:space="preserve">t </w:t>
      </w:r>
      <w:r w:rsidRPr="00681940">
        <w:rPr>
          <w:rFonts w:ascii="Arial" w:hAnsi="Arial" w:cs="Arial"/>
          <w:sz w:val="20"/>
          <w:szCs w:val="20"/>
        </w:rPr>
        <w:t>then click</w:t>
      </w:r>
      <w:r>
        <w:rPr>
          <w:rFonts w:ascii="Arial" w:hAnsi="Arial" w:cs="Arial"/>
          <w:b/>
          <w:bCs/>
          <w:sz w:val="20"/>
          <w:szCs w:val="20"/>
        </w:rPr>
        <w:t xml:space="preserve"> Save.</w:t>
      </w:r>
    </w:p>
    <w:p w14:paraId="585B34A1" w14:textId="2976A152" w:rsidR="00AA0DF3" w:rsidRDefault="00AA0DF3" w:rsidP="00AA0DF3">
      <w:pPr>
        <w:spacing w:after="0"/>
        <w:rPr>
          <w:rFonts w:ascii="Arial" w:hAnsi="Arial" w:cs="Arial"/>
          <w:sz w:val="20"/>
          <w:szCs w:val="20"/>
        </w:rPr>
      </w:pPr>
      <w:r w:rsidRPr="00D719CA">
        <w:rPr>
          <w:rFonts w:ascii="Arial" w:hAnsi="Arial" w:cs="Arial"/>
          <w:noProof/>
          <w:sz w:val="20"/>
          <w:szCs w:val="20"/>
        </w:rPr>
        <w:drawing>
          <wp:inline distT="0" distB="0" distL="0" distR="0" wp14:anchorId="47178F78" wp14:editId="6DE7CFC6">
            <wp:extent cx="6858000" cy="3499485"/>
            <wp:effectExtent l="0" t="0" r="0" b="5715"/>
            <wp:docPr id="30707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72123" name=""/>
                    <pic:cNvPicPr/>
                  </pic:nvPicPr>
                  <pic:blipFill>
                    <a:blip r:embed="rId31"/>
                    <a:stretch>
                      <a:fillRect/>
                    </a:stretch>
                  </pic:blipFill>
                  <pic:spPr>
                    <a:xfrm>
                      <a:off x="0" y="0"/>
                      <a:ext cx="6858000" cy="3499485"/>
                    </a:xfrm>
                    <a:prstGeom prst="rect">
                      <a:avLst/>
                    </a:prstGeom>
                  </pic:spPr>
                </pic:pic>
              </a:graphicData>
            </a:graphic>
          </wp:inline>
        </w:drawing>
      </w:r>
    </w:p>
    <w:p w14:paraId="2A8D4F6C" w14:textId="77777777" w:rsidR="00AA0DF3" w:rsidRDefault="00AA0DF3" w:rsidP="005A084C">
      <w:pPr>
        <w:rPr>
          <w:rFonts w:ascii="Arial" w:hAnsi="Arial" w:cs="Arial"/>
          <w:sz w:val="20"/>
          <w:szCs w:val="20"/>
        </w:rPr>
      </w:pPr>
    </w:p>
    <w:p w14:paraId="0C667A65" w14:textId="0848F496" w:rsidR="00681940" w:rsidRDefault="00AA0DF3" w:rsidP="00753160">
      <w:pPr>
        <w:spacing w:after="0"/>
        <w:rPr>
          <w:rFonts w:ascii="Arial" w:hAnsi="Arial" w:cs="Arial"/>
          <w:sz w:val="20"/>
          <w:szCs w:val="20"/>
        </w:rPr>
      </w:pPr>
      <w:r w:rsidRPr="00AA0DF3">
        <w:rPr>
          <w:rFonts w:ascii="Arial" w:hAnsi="Arial" w:cs="Arial"/>
          <w:b/>
          <w:bCs/>
          <w:sz w:val="20"/>
          <w:szCs w:val="20"/>
        </w:rPr>
        <w:t>3.1.2:</w:t>
      </w:r>
      <w:r>
        <w:rPr>
          <w:rFonts w:ascii="Arial" w:hAnsi="Arial" w:cs="Arial"/>
          <w:sz w:val="20"/>
          <w:szCs w:val="20"/>
        </w:rPr>
        <w:t xml:space="preserve"> </w:t>
      </w:r>
      <w:r w:rsidR="00681940" w:rsidRPr="00681940">
        <w:rPr>
          <w:rFonts w:ascii="Arial" w:hAnsi="Arial" w:cs="Arial"/>
          <w:sz w:val="20"/>
          <w:szCs w:val="20"/>
        </w:rPr>
        <w:t xml:space="preserve">Navigate to </w:t>
      </w:r>
      <w:r w:rsidR="00681940" w:rsidRPr="00681940">
        <w:rPr>
          <w:rFonts w:ascii="Arial" w:hAnsi="Arial" w:cs="Arial"/>
          <w:b/>
          <w:bCs/>
          <w:sz w:val="20"/>
          <w:szCs w:val="20"/>
        </w:rPr>
        <w:t>Work Manager</w:t>
      </w:r>
      <w:r w:rsidR="00681940">
        <w:rPr>
          <w:rFonts w:ascii="Arial" w:hAnsi="Arial" w:cs="Arial"/>
          <w:sz w:val="20"/>
          <w:szCs w:val="20"/>
        </w:rPr>
        <w:t xml:space="preserve">, </w:t>
      </w:r>
      <w:r w:rsidR="00681940" w:rsidRPr="00681940">
        <w:rPr>
          <w:rFonts w:ascii="Arial" w:hAnsi="Arial" w:cs="Arial"/>
          <w:sz w:val="20"/>
          <w:szCs w:val="20"/>
        </w:rPr>
        <w:t xml:space="preserve">Run </w:t>
      </w:r>
      <w:r w:rsidR="00681940" w:rsidRPr="00681940">
        <w:rPr>
          <w:rFonts w:ascii="Arial" w:hAnsi="Arial" w:cs="Arial"/>
          <w:b/>
          <w:bCs/>
          <w:sz w:val="20"/>
          <w:szCs w:val="20"/>
        </w:rPr>
        <w:t>Settlement Payment Download</w:t>
      </w:r>
      <w:r w:rsidR="00681940">
        <w:rPr>
          <w:rFonts w:ascii="Arial" w:hAnsi="Arial" w:cs="Arial"/>
          <w:b/>
          <w:bCs/>
          <w:sz w:val="20"/>
          <w:szCs w:val="20"/>
        </w:rPr>
        <w:t xml:space="preserve">, </w:t>
      </w:r>
      <w:r w:rsidR="00681940" w:rsidRPr="00681940">
        <w:rPr>
          <w:rFonts w:ascii="Arial" w:hAnsi="Arial" w:cs="Arial"/>
          <w:sz w:val="20"/>
          <w:szCs w:val="20"/>
        </w:rPr>
        <w:t>Verify successful payment file generation</w:t>
      </w:r>
      <w:r w:rsidR="00681940">
        <w:rPr>
          <w:rFonts w:ascii="Arial" w:hAnsi="Arial" w:cs="Arial"/>
          <w:sz w:val="20"/>
          <w:szCs w:val="20"/>
        </w:rPr>
        <w:t xml:space="preserve">. </w:t>
      </w:r>
    </w:p>
    <w:p w14:paraId="09FC7D2E" w14:textId="5D2EA14C" w:rsidR="00482721" w:rsidRDefault="00482721" w:rsidP="00753160">
      <w:pPr>
        <w:spacing w:after="0"/>
        <w:rPr>
          <w:rFonts w:ascii="Arial" w:hAnsi="Arial" w:cs="Arial"/>
          <w:sz w:val="20"/>
          <w:szCs w:val="20"/>
        </w:rPr>
      </w:pPr>
      <w:r w:rsidRPr="00482721">
        <w:rPr>
          <w:rFonts w:ascii="Arial" w:hAnsi="Arial" w:cs="Arial"/>
          <w:noProof/>
          <w:sz w:val="20"/>
          <w:szCs w:val="20"/>
        </w:rPr>
        <w:drawing>
          <wp:inline distT="0" distB="0" distL="0" distR="0" wp14:anchorId="60EED2A6" wp14:editId="317B7067">
            <wp:extent cx="6858000" cy="2884170"/>
            <wp:effectExtent l="0" t="0" r="0" b="0"/>
            <wp:docPr id="131951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15293" name=""/>
                    <pic:cNvPicPr/>
                  </pic:nvPicPr>
                  <pic:blipFill>
                    <a:blip r:embed="rId32"/>
                    <a:stretch>
                      <a:fillRect/>
                    </a:stretch>
                  </pic:blipFill>
                  <pic:spPr>
                    <a:xfrm>
                      <a:off x="0" y="0"/>
                      <a:ext cx="6858000" cy="2884170"/>
                    </a:xfrm>
                    <a:prstGeom prst="rect">
                      <a:avLst/>
                    </a:prstGeom>
                  </pic:spPr>
                </pic:pic>
              </a:graphicData>
            </a:graphic>
          </wp:inline>
        </w:drawing>
      </w:r>
    </w:p>
    <w:p w14:paraId="5EB9E89B" w14:textId="77777777" w:rsidR="00681940" w:rsidRPr="005A084C" w:rsidRDefault="00681940" w:rsidP="005A084C">
      <w:pPr>
        <w:rPr>
          <w:rFonts w:ascii="Arial" w:hAnsi="Arial" w:cs="Arial"/>
          <w:sz w:val="20"/>
          <w:szCs w:val="20"/>
        </w:rPr>
      </w:pPr>
    </w:p>
    <w:p w14:paraId="699A158C" w14:textId="77777777" w:rsidR="005A084C" w:rsidRPr="005A084C" w:rsidRDefault="005A084C" w:rsidP="005A084C">
      <w:pPr>
        <w:spacing w:after="120" w:line="264" w:lineRule="auto"/>
        <w:rPr>
          <w:rFonts w:ascii="Arial" w:hAnsi="Arial" w:cs="Arial"/>
          <w:sz w:val="20"/>
          <w:szCs w:val="20"/>
        </w:rPr>
      </w:pPr>
    </w:p>
    <w:p w14:paraId="17F4A1CB" w14:textId="2BE6C264" w:rsidR="005A084C" w:rsidRPr="00F95B2B" w:rsidRDefault="00A34B20" w:rsidP="00A34B20">
      <w:pPr>
        <w:spacing w:after="0"/>
        <w:rPr>
          <w:rFonts w:ascii="Arial" w:hAnsi="Arial" w:cs="Arial"/>
          <w:b/>
          <w:bCs/>
          <w:color w:val="156082" w:themeColor="accent1"/>
          <w:sz w:val="20"/>
          <w:szCs w:val="20"/>
        </w:rPr>
      </w:pPr>
      <w:r w:rsidRPr="00F95B2B">
        <w:rPr>
          <w:rFonts w:ascii="Arial" w:hAnsi="Arial" w:cs="Arial"/>
          <w:b/>
          <w:bCs/>
          <w:color w:val="156082" w:themeColor="accent1"/>
          <w:sz w:val="20"/>
          <w:szCs w:val="20"/>
        </w:rPr>
        <w:t xml:space="preserve">Remarks: </w:t>
      </w:r>
    </w:p>
    <w:p w14:paraId="25B61D53" w14:textId="084FD89C" w:rsidR="00A34B20" w:rsidRPr="00F95B2B" w:rsidRDefault="00F95B2B" w:rsidP="00A34B20">
      <w:pPr>
        <w:spacing w:after="0"/>
        <w:rPr>
          <w:rFonts w:ascii="Arial" w:hAnsi="Arial" w:cs="Arial"/>
          <w:color w:val="FF0000"/>
          <w:sz w:val="20"/>
          <w:szCs w:val="20"/>
        </w:rPr>
      </w:pPr>
      <w:r w:rsidRPr="00F95B2B">
        <w:rPr>
          <w:rFonts w:ascii="Arial" w:hAnsi="Arial" w:cs="Arial"/>
          <w:color w:val="FF0000"/>
          <w:sz w:val="20"/>
          <w:szCs w:val="20"/>
        </w:rPr>
        <w:t>Rebate Amount Override process was successfully validated end-to-end. Override amount was correctly updated in Settlement Tracking, processed through the approval flow, and successfully progressed to payment.</w:t>
      </w:r>
    </w:p>
    <w:sectPr w:rsidR="00A34B20" w:rsidRPr="00F95B2B" w:rsidSect="005A084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523"/>
    <w:multiLevelType w:val="multilevel"/>
    <w:tmpl w:val="EF88C7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5214A16"/>
    <w:multiLevelType w:val="multilevel"/>
    <w:tmpl w:val="39503F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bCs/>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 w15:restartNumberingAfterBreak="0">
    <w:nsid w:val="1F070295"/>
    <w:multiLevelType w:val="hybridMultilevel"/>
    <w:tmpl w:val="59C094B4"/>
    <w:lvl w:ilvl="0" w:tplc="3C667F0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4E6AE4"/>
    <w:multiLevelType w:val="multilevel"/>
    <w:tmpl w:val="1180AA4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4C00662C"/>
    <w:multiLevelType w:val="hybridMultilevel"/>
    <w:tmpl w:val="E08C1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41316D"/>
    <w:multiLevelType w:val="multilevel"/>
    <w:tmpl w:val="A34A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A6916"/>
    <w:multiLevelType w:val="multilevel"/>
    <w:tmpl w:val="A1F81C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E3302A4"/>
    <w:multiLevelType w:val="multilevel"/>
    <w:tmpl w:val="DFDEF1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5370403"/>
    <w:multiLevelType w:val="multilevel"/>
    <w:tmpl w:val="28127D0A"/>
    <w:lvl w:ilvl="0">
      <w:start w:val="1"/>
      <w:numFmt w:val="decimal"/>
      <w:lvlText w:val="%1"/>
      <w:lvlJc w:val="left"/>
      <w:pPr>
        <w:ind w:left="450" w:hanging="450"/>
      </w:pPr>
      <w:rPr>
        <w:rFonts w:hint="default"/>
        <w:b/>
      </w:rPr>
    </w:lvl>
    <w:lvl w:ilvl="1">
      <w:start w:val="1"/>
      <w:numFmt w:val="decimal"/>
      <w:lvlText w:val="%1.%2"/>
      <w:lvlJc w:val="left"/>
      <w:pPr>
        <w:ind w:left="450" w:hanging="45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7CF34E49"/>
    <w:multiLevelType w:val="multilevel"/>
    <w:tmpl w:val="3738DF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DCB216F"/>
    <w:multiLevelType w:val="multilevel"/>
    <w:tmpl w:val="D2D0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28031">
    <w:abstractNumId w:val="10"/>
  </w:num>
  <w:num w:numId="2" w16cid:durableId="204559671">
    <w:abstractNumId w:val="1"/>
  </w:num>
  <w:num w:numId="3" w16cid:durableId="176433329">
    <w:abstractNumId w:val="6"/>
  </w:num>
  <w:num w:numId="4" w16cid:durableId="1941257872">
    <w:abstractNumId w:val="7"/>
  </w:num>
  <w:num w:numId="5" w16cid:durableId="954219040">
    <w:abstractNumId w:val="5"/>
  </w:num>
  <w:num w:numId="6" w16cid:durableId="2040205231">
    <w:abstractNumId w:val="3"/>
  </w:num>
  <w:num w:numId="7" w16cid:durableId="2011331571">
    <w:abstractNumId w:val="4"/>
  </w:num>
  <w:num w:numId="8" w16cid:durableId="258952799">
    <w:abstractNumId w:val="9"/>
  </w:num>
  <w:num w:numId="9" w16cid:durableId="933126419">
    <w:abstractNumId w:val="8"/>
  </w:num>
  <w:num w:numId="10" w16cid:durableId="1182083409">
    <w:abstractNumId w:val="0"/>
  </w:num>
  <w:num w:numId="11" w16cid:durableId="978608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84C"/>
    <w:rsid w:val="00020C22"/>
    <w:rsid w:val="00094BE6"/>
    <w:rsid w:val="001001F7"/>
    <w:rsid w:val="00200835"/>
    <w:rsid w:val="00211034"/>
    <w:rsid w:val="00225D82"/>
    <w:rsid w:val="0023616C"/>
    <w:rsid w:val="002573D8"/>
    <w:rsid w:val="002A25BE"/>
    <w:rsid w:val="002D0353"/>
    <w:rsid w:val="002E38B9"/>
    <w:rsid w:val="002F667C"/>
    <w:rsid w:val="003E5702"/>
    <w:rsid w:val="00482721"/>
    <w:rsid w:val="00501281"/>
    <w:rsid w:val="00532972"/>
    <w:rsid w:val="005A084C"/>
    <w:rsid w:val="00614F30"/>
    <w:rsid w:val="00647A01"/>
    <w:rsid w:val="00650B7C"/>
    <w:rsid w:val="006534DC"/>
    <w:rsid w:val="00663B4F"/>
    <w:rsid w:val="00681940"/>
    <w:rsid w:val="006F6115"/>
    <w:rsid w:val="00753160"/>
    <w:rsid w:val="00766F5E"/>
    <w:rsid w:val="007B3D08"/>
    <w:rsid w:val="007D2557"/>
    <w:rsid w:val="008E0603"/>
    <w:rsid w:val="00987FD3"/>
    <w:rsid w:val="009B7B53"/>
    <w:rsid w:val="009C3108"/>
    <w:rsid w:val="009D68D5"/>
    <w:rsid w:val="00A117C5"/>
    <w:rsid w:val="00A27D13"/>
    <w:rsid w:val="00A34B20"/>
    <w:rsid w:val="00A47CA0"/>
    <w:rsid w:val="00AA04FA"/>
    <w:rsid w:val="00AA0DF3"/>
    <w:rsid w:val="00AC4A65"/>
    <w:rsid w:val="00B420C6"/>
    <w:rsid w:val="00B61BB5"/>
    <w:rsid w:val="00C26915"/>
    <w:rsid w:val="00C525D6"/>
    <w:rsid w:val="00C61E9A"/>
    <w:rsid w:val="00CA59A9"/>
    <w:rsid w:val="00CF7298"/>
    <w:rsid w:val="00D26A8F"/>
    <w:rsid w:val="00D719CA"/>
    <w:rsid w:val="00E66C43"/>
    <w:rsid w:val="00E80DF3"/>
    <w:rsid w:val="00EF0FDA"/>
    <w:rsid w:val="00F95B2B"/>
    <w:rsid w:val="00FA72C7"/>
    <w:rsid w:val="00FE4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1D2BD"/>
  <w15:chartTrackingRefBased/>
  <w15:docId w15:val="{6DBBE4D9-C072-4A54-9B2E-226DE360B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0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0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84C"/>
    <w:rPr>
      <w:rFonts w:eastAsiaTheme="majorEastAsia" w:cstheme="majorBidi"/>
      <w:color w:val="272727" w:themeColor="text1" w:themeTint="D8"/>
    </w:rPr>
  </w:style>
  <w:style w:type="paragraph" w:styleId="Title">
    <w:name w:val="Title"/>
    <w:basedOn w:val="Normal"/>
    <w:next w:val="Normal"/>
    <w:link w:val="TitleChar"/>
    <w:uiPriority w:val="10"/>
    <w:qFormat/>
    <w:rsid w:val="005A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84C"/>
    <w:pPr>
      <w:spacing w:before="160"/>
      <w:jc w:val="center"/>
    </w:pPr>
    <w:rPr>
      <w:i/>
      <w:iCs/>
      <w:color w:val="404040" w:themeColor="text1" w:themeTint="BF"/>
    </w:rPr>
  </w:style>
  <w:style w:type="character" w:customStyle="1" w:styleId="QuoteChar">
    <w:name w:val="Quote Char"/>
    <w:basedOn w:val="DefaultParagraphFont"/>
    <w:link w:val="Quote"/>
    <w:uiPriority w:val="29"/>
    <w:rsid w:val="005A084C"/>
    <w:rPr>
      <w:i/>
      <w:iCs/>
      <w:color w:val="404040" w:themeColor="text1" w:themeTint="BF"/>
    </w:rPr>
  </w:style>
  <w:style w:type="paragraph" w:styleId="ListParagraph">
    <w:name w:val="List Paragraph"/>
    <w:basedOn w:val="Normal"/>
    <w:uiPriority w:val="34"/>
    <w:qFormat/>
    <w:rsid w:val="005A084C"/>
    <w:pPr>
      <w:ind w:left="720"/>
      <w:contextualSpacing/>
    </w:pPr>
  </w:style>
  <w:style w:type="character" w:styleId="IntenseEmphasis">
    <w:name w:val="Intense Emphasis"/>
    <w:basedOn w:val="DefaultParagraphFont"/>
    <w:uiPriority w:val="21"/>
    <w:qFormat/>
    <w:rsid w:val="005A084C"/>
    <w:rPr>
      <w:i/>
      <w:iCs/>
      <w:color w:val="0F4761" w:themeColor="accent1" w:themeShade="BF"/>
    </w:rPr>
  </w:style>
  <w:style w:type="paragraph" w:styleId="IntenseQuote">
    <w:name w:val="Intense Quote"/>
    <w:basedOn w:val="Normal"/>
    <w:next w:val="Normal"/>
    <w:link w:val="IntenseQuoteChar"/>
    <w:uiPriority w:val="30"/>
    <w:qFormat/>
    <w:rsid w:val="005A0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84C"/>
    <w:rPr>
      <w:i/>
      <w:iCs/>
      <w:color w:val="0F4761" w:themeColor="accent1" w:themeShade="BF"/>
    </w:rPr>
  </w:style>
  <w:style w:type="character" w:styleId="IntenseReference">
    <w:name w:val="Intense Reference"/>
    <w:basedOn w:val="DefaultParagraphFont"/>
    <w:uiPriority w:val="32"/>
    <w:qFormat/>
    <w:rsid w:val="005A084C"/>
    <w:rPr>
      <w:b/>
      <w:bCs/>
      <w:smallCaps/>
      <w:color w:val="0F4761" w:themeColor="accent1" w:themeShade="BF"/>
      <w:spacing w:val="5"/>
    </w:rPr>
  </w:style>
  <w:style w:type="paragraph" w:styleId="Header">
    <w:name w:val="header"/>
    <w:basedOn w:val="Normal"/>
    <w:link w:val="HeaderChar"/>
    <w:uiPriority w:val="99"/>
    <w:unhideWhenUsed/>
    <w:rsid w:val="005A084C"/>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5A084C"/>
    <w:rPr>
      <w:kern w:val="0"/>
      <w:sz w:val="22"/>
      <w:szCs w:val="22"/>
      <w14:ligatures w14:val="none"/>
    </w:rPr>
  </w:style>
  <w:style w:type="paragraph" w:styleId="NormalWeb">
    <w:name w:val="Normal (Web)"/>
    <w:basedOn w:val="Normal"/>
    <w:uiPriority w:val="99"/>
    <w:semiHidden/>
    <w:unhideWhenUsed/>
    <w:rsid w:val="0023616C"/>
    <w:rPr>
      <w:rFonts w:ascii="Times New Roman" w:hAnsi="Times New Roman" w:cs="Times New Roman"/>
    </w:rPr>
  </w:style>
  <w:style w:type="character" w:styleId="Hyperlink">
    <w:name w:val="Hyperlink"/>
    <w:basedOn w:val="DefaultParagraphFont"/>
    <w:uiPriority w:val="99"/>
    <w:unhideWhenUsed/>
    <w:rsid w:val="009B7B53"/>
    <w:rPr>
      <w:color w:val="467886" w:themeColor="hyperlink"/>
      <w:u w:val="single"/>
    </w:rPr>
  </w:style>
  <w:style w:type="character" w:styleId="UnresolvedMention">
    <w:name w:val="Unresolved Mention"/>
    <w:basedOn w:val="DefaultParagraphFont"/>
    <w:uiPriority w:val="99"/>
    <w:semiHidden/>
    <w:unhideWhenUsed/>
    <w:rsid w:val="009B7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file:///C:\Users\soma.kalhastri\Downloads\MXAD%20-%20Rebate%20Amount%20Adjustments_Sample%20File.csv" TargetMode="External"/><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A3441-2755-4988-B200-E06B93B29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1656</Words>
  <Characters>9443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Soma Kalhastri</dc:creator>
  <cp:keywords/>
  <dc:description/>
  <cp:lastModifiedBy>Soma Kalhastri</cp:lastModifiedBy>
  <cp:revision>3</cp:revision>
  <dcterms:created xsi:type="dcterms:W3CDTF">2026-09-11T15:23:00Z</dcterms:created>
  <dcterms:modified xsi:type="dcterms:W3CDTF">2026-09-11T15:24:00Z</dcterms:modified>
</cp:coreProperties>
</file>