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F895" w14:textId="77777777" w:rsidR="00C460D5" w:rsidRDefault="00587CA1">
      <w:pPr>
        <w:spacing w:line="276" w:lineRule="auto"/>
        <w:ind w:firstLine="0"/>
        <w:jc w:val="center"/>
      </w:pPr>
      <w:r>
        <w:rPr>
          <w:b/>
        </w:rPr>
        <w:t>Колледж Университета «Сириус»</w:t>
      </w:r>
    </w:p>
    <w:p w14:paraId="53453748" w14:textId="77777777" w:rsidR="00C460D5" w:rsidRDefault="00C460D5">
      <w:pPr>
        <w:spacing w:line="276" w:lineRule="auto"/>
        <w:ind w:firstLine="0"/>
        <w:jc w:val="left"/>
      </w:pPr>
    </w:p>
    <w:p w14:paraId="2166A61E" w14:textId="77777777" w:rsidR="00C460D5" w:rsidRDefault="00C460D5">
      <w:pPr>
        <w:spacing w:line="276" w:lineRule="auto"/>
        <w:ind w:firstLine="0"/>
        <w:jc w:val="left"/>
      </w:pPr>
    </w:p>
    <w:p w14:paraId="79FF8205" w14:textId="77777777" w:rsidR="00C460D5" w:rsidRDefault="00C460D5">
      <w:pPr>
        <w:spacing w:line="276" w:lineRule="auto"/>
        <w:ind w:firstLine="0"/>
        <w:jc w:val="left"/>
      </w:pPr>
    </w:p>
    <w:p w14:paraId="5A2BF1B3" w14:textId="77777777" w:rsidR="00C460D5" w:rsidRDefault="00C460D5">
      <w:pPr>
        <w:spacing w:line="276" w:lineRule="auto"/>
        <w:ind w:firstLine="0"/>
        <w:jc w:val="left"/>
      </w:pPr>
    </w:p>
    <w:p w14:paraId="62E451D7" w14:textId="77777777" w:rsidR="00C460D5" w:rsidRDefault="00C460D5">
      <w:pPr>
        <w:spacing w:line="276" w:lineRule="auto"/>
        <w:ind w:firstLine="0"/>
        <w:jc w:val="left"/>
      </w:pPr>
    </w:p>
    <w:p w14:paraId="6C24A1EF" w14:textId="77777777" w:rsidR="00C460D5" w:rsidRDefault="00C460D5">
      <w:pPr>
        <w:spacing w:line="276" w:lineRule="auto"/>
        <w:ind w:firstLine="0"/>
        <w:jc w:val="left"/>
      </w:pPr>
    </w:p>
    <w:p w14:paraId="54653F31" w14:textId="77777777" w:rsidR="00C460D5" w:rsidRDefault="00C460D5">
      <w:pPr>
        <w:spacing w:line="276" w:lineRule="auto"/>
        <w:ind w:firstLine="0"/>
        <w:jc w:val="left"/>
      </w:pPr>
    </w:p>
    <w:p w14:paraId="4B360DE5" w14:textId="77777777" w:rsidR="00C460D5" w:rsidRDefault="00C460D5">
      <w:pPr>
        <w:spacing w:line="276" w:lineRule="auto"/>
        <w:ind w:firstLine="0"/>
        <w:jc w:val="left"/>
      </w:pPr>
    </w:p>
    <w:p w14:paraId="73BFF4E3" w14:textId="77777777" w:rsidR="00C460D5" w:rsidRDefault="00C460D5">
      <w:pPr>
        <w:spacing w:line="276" w:lineRule="auto"/>
        <w:ind w:firstLine="0"/>
        <w:jc w:val="left"/>
      </w:pPr>
    </w:p>
    <w:p w14:paraId="26229B7B" w14:textId="77777777" w:rsidR="00C460D5" w:rsidRDefault="00C460D5">
      <w:pPr>
        <w:spacing w:line="276" w:lineRule="auto"/>
        <w:ind w:firstLine="0"/>
        <w:jc w:val="left"/>
      </w:pPr>
    </w:p>
    <w:p w14:paraId="18B390A2" w14:textId="77777777" w:rsidR="00C460D5" w:rsidRDefault="00587CA1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3BC04D40" w14:textId="77777777" w:rsidR="00C460D5" w:rsidRDefault="00587CA1">
      <w:pPr>
        <w:spacing w:after="240" w:line="276" w:lineRule="auto"/>
        <w:ind w:firstLine="0"/>
        <w:jc w:val="center"/>
      </w:pPr>
      <w:r>
        <w:t>по лабораторной работе № 5</w:t>
      </w:r>
    </w:p>
    <w:p w14:paraId="5B606524" w14:textId="77777777" w:rsidR="00C460D5" w:rsidRDefault="00587CA1">
      <w:pPr>
        <w:spacing w:after="240" w:line="276" w:lineRule="auto"/>
        <w:ind w:firstLine="0"/>
        <w:jc w:val="center"/>
      </w:pPr>
      <w:r>
        <w:rPr>
          <w:b/>
        </w:rPr>
        <w:t>ШАРДИРОВАНИЕ POSTGRESQL: ROUTER И CONSISTENT HASHING</w:t>
      </w:r>
    </w:p>
    <w:p w14:paraId="1C150E91" w14:textId="77777777" w:rsidR="00C460D5" w:rsidRDefault="00587CA1">
      <w:pPr>
        <w:spacing w:line="276" w:lineRule="auto"/>
        <w:ind w:firstLine="0"/>
        <w:jc w:val="center"/>
      </w:pPr>
      <w:r>
        <w:t>по модулю «Масштабирование баз данных»</w:t>
      </w:r>
    </w:p>
    <w:p w14:paraId="6EDC8725" w14:textId="77777777" w:rsidR="00C460D5" w:rsidRDefault="00C460D5">
      <w:pPr>
        <w:spacing w:line="276" w:lineRule="auto"/>
        <w:ind w:firstLine="0"/>
        <w:jc w:val="left"/>
      </w:pPr>
    </w:p>
    <w:p w14:paraId="1D3998AB" w14:textId="77777777" w:rsidR="00C460D5" w:rsidRDefault="00C460D5">
      <w:pPr>
        <w:spacing w:line="276" w:lineRule="auto"/>
        <w:ind w:firstLine="0"/>
        <w:jc w:val="left"/>
      </w:pPr>
    </w:p>
    <w:p w14:paraId="45A2A645" w14:textId="77777777" w:rsidR="00C460D5" w:rsidRDefault="00C460D5">
      <w:pPr>
        <w:spacing w:line="276" w:lineRule="auto"/>
        <w:ind w:firstLine="0"/>
        <w:jc w:val="left"/>
      </w:pPr>
    </w:p>
    <w:p w14:paraId="0BD19038" w14:textId="77777777" w:rsidR="00C460D5" w:rsidRDefault="00C460D5">
      <w:pPr>
        <w:spacing w:line="276" w:lineRule="auto"/>
        <w:ind w:firstLine="0"/>
        <w:jc w:val="left"/>
      </w:pPr>
    </w:p>
    <w:p w14:paraId="01965E15" w14:textId="77777777" w:rsidR="00C460D5" w:rsidRDefault="00C460D5">
      <w:pPr>
        <w:spacing w:line="276" w:lineRule="auto"/>
        <w:ind w:firstLine="0"/>
        <w:jc w:val="left"/>
      </w:pPr>
    </w:p>
    <w:p w14:paraId="00A405C7" w14:textId="77777777" w:rsidR="00C460D5" w:rsidRDefault="00C460D5">
      <w:pPr>
        <w:spacing w:line="276" w:lineRule="auto"/>
        <w:ind w:firstLine="0"/>
        <w:jc w:val="left"/>
      </w:pPr>
    </w:p>
    <w:p w14:paraId="2F7E54F9" w14:textId="77777777" w:rsidR="00C460D5" w:rsidRDefault="00C460D5">
      <w:pPr>
        <w:spacing w:line="276" w:lineRule="auto"/>
        <w:ind w:firstLine="0"/>
        <w:jc w:val="left"/>
      </w:pPr>
    </w:p>
    <w:p w14:paraId="1C8EA3D8" w14:textId="77777777" w:rsidR="00C460D5" w:rsidRDefault="00C460D5">
      <w:pPr>
        <w:spacing w:line="276" w:lineRule="auto"/>
        <w:ind w:firstLine="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C460D5" w14:paraId="1C6C4BC8" w14:textId="77777777">
        <w:trPr>
          <w:jc w:val="center"/>
        </w:trPr>
        <w:tc>
          <w:tcPr>
            <w:tcW w:w="4535" w:type="dxa"/>
          </w:tcPr>
          <w:p w14:paraId="27305652" w14:textId="77777777" w:rsidR="00C460D5" w:rsidRDefault="00587CA1">
            <w:pPr>
              <w:spacing w:line="276" w:lineRule="auto"/>
              <w:ind w:firstLine="0"/>
              <w:jc w:val="left"/>
            </w:pPr>
            <w:r>
              <w:t>Исполнитель:</w:t>
            </w:r>
            <w:r>
              <w:br/>
              <w:t>обучающийся группы К0709-23/3</w:t>
            </w:r>
          </w:p>
          <w:p w14:paraId="046C56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2268" w:type="dxa"/>
          </w:tcPr>
          <w:p w14:paraId="4B3F525D" w14:textId="77777777" w:rsidR="00C460D5" w:rsidRDefault="00587CA1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5747A485" w14:textId="77777777" w:rsidR="00C460D5" w:rsidRDefault="00587CA1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727F65AB" w14:textId="77777777" w:rsidR="00C460D5" w:rsidRDefault="00587CA1">
            <w:pPr>
              <w:spacing w:line="276" w:lineRule="auto"/>
              <w:ind w:firstLine="0"/>
              <w:jc w:val="left"/>
            </w:pPr>
            <w:r>
              <w:br/>
              <w:t>У. И. Усачева</w:t>
            </w:r>
          </w:p>
        </w:tc>
      </w:tr>
      <w:tr w:rsidR="00C460D5" w14:paraId="2D90EF40" w14:textId="77777777">
        <w:trPr>
          <w:jc w:val="center"/>
        </w:trPr>
        <w:tc>
          <w:tcPr>
            <w:tcW w:w="4535" w:type="dxa"/>
          </w:tcPr>
          <w:p w14:paraId="01A3F879" w14:textId="77777777" w:rsidR="00C460D5" w:rsidRDefault="00587CA1">
            <w:pPr>
              <w:spacing w:line="276" w:lineRule="auto"/>
              <w:ind w:firstLine="0"/>
              <w:jc w:val="left"/>
            </w:pPr>
            <w:r>
              <w:t>Руководитель:</w:t>
            </w:r>
            <w:r>
              <w:br/>
              <w:t>преподаватель</w:t>
            </w:r>
          </w:p>
        </w:tc>
        <w:tc>
          <w:tcPr>
            <w:tcW w:w="2268" w:type="dxa"/>
          </w:tcPr>
          <w:p w14:paraId="0A7FF202" w14:textId="77777777" w:rsidR="00C460D5" w:rsidRDefault="00587CA1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6973E51B" w14:textId="77777777" w:rsidR="00C460D5" w:rsidRDefault="00587CA1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1E2932DC" w14:textId="77777777" w:rsidR="00C460D5" w:rsidRDefault="00587CA1">
            <w:pPr>
              <w:spacing w:line="276" w:lineRule="auto"/>
              <w:ind w:firstLine="0"/>
              <w:jc w:val="left"/>
            </w:pPr>
            <w:r>
              <w:br/>
              <w:t>________________</w:t>
            </w:r>
          </w:p>
        </w:tc>
      </w:tr>
    </w:tbl>
    <w:p w14:paraId="2C372F1C" w14:textId="77777777" w:rsidR="00C460D5" w:rsidRDefault="00587CA1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7BA3B1E4" w14:textId="059AEEBE" w:rsidR="00C37BF5" w:rsidRDefault="00587C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390756" w:history="1">
        <w:r w:rsidR="00C37BF5" w:rsidRPr="00637BCB">
          <w:rPr>
            <w:rStyle w:val="aff8"/>
            <w:noProof/>
          </w:rPr>
          <w:t>ВВЕДЕНИЕ</w:t>
        </w:r>
        <w:r w:rsidR="00C37BF5">
          <w:rPr>
            <w:noProof/>
            <w:webHidden/>
          </w:rPr>
          <w:tab/>
        </w:r>
        <w:r w:rsidR="00C37BF5">
          <w:rPr>
            <w:noProof/>
            <w:webHidden/>
          </w:rPr>
          <w:fldChar w:fldCharType="begin"/>
        </w:r>
        <w:r w:rsidR="00C37BF5">
          <w:rPr>
            <w:noProof/>
            <w:webHidden/>
          </w:rPr>
          <w:instrText xml:space="preserve"> PAGEREF _Toc240390756 \h </w:instrText>
        </w:r>
        <w:r w:rsidR="00C37BF5">
          <w:rPr>
            <w:noProof/>
            <w:webHidden/>
          </w:rPr>
        </w:r>
        <w:r w:rsidR="00C37BF5">
          <w:rPr>
            <w:noProof/>
            <w:webHidden/>
          </w:rPr>
          <w:fldChar w:fldCharType="separate"/>
        </w:r>
        <w:r w:rsidR="00C37BF5">
          <w:rPr>
            <w:noProof/>
            <w:webHidden/>
          </w:rPr>
          <w:t>3</w:t>
        </w:r>
        <w:r w:rsidR="00C37BF5">
          <w:rPr>
            <w:noProof/>
            <w:webHidden/>
          </w:rPr>
          <w:fldChar w:fldCharType="end"/>
        </w:r>
      </w:hyperlink>
    </w:p>
    <w:p w14:paraId="51EC7B54" w14:textId="709BB2CC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57" w:history="1">
        <w:r w:rsidRPr="00637BCB">
          <w:rPr>
            <w:rStyle w:val="aff8"/>
            <w:noProof/>
          </w:rPr>
          <w:t>1 Выбор данных для шардирования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4416F6" w14:textId="1B7B43CF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58" w:history="1">
        <w:r w:rsidRPr="00637BCB">
          <w:rPr>
            <w:rStyle w:val="aff8"/>
            <w:noProof/>
          </w:rPr>
          <w:t>2 Запуск нескольких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31C636" w14:textId="0CFB1EF5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59" w:history="1">
        <w:r w:rsidRPr="00637BCB">
          <w:rPr>
            <w:rStyle w:val="aff8"/>
            <w:noProof/>
          </w:rPr>
          <w:t>3 Реализация 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8E06B7" w14:textId="4A0B3143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0" w:history="1">
        <w:r w:rsidRPr="00637BCB">
          <w:rPr>
            <w:rStyle w:val="aff8"/>
            <w:noProof/>
          </w:rPr>
          <w:t>3.1 Хэш-функция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A49969" w14:textId="4BB4B495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1" w:history="1">
        <w:r w:rsidRPr="00637BCB">
          <w:rPr>
            <w:rStyle w:val="aff8"/>
            <w:noProof/>
          </w:rPr>
          <w:t>3.2 shard = hash(shard_key) %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9E1F98" w14:textId="5701F688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2" w:history="1">
        <w:r w:rsidRPr="00637BCB">
          <w:rPr>
            <w:rStyle w:val="aff8"/>
            <w:noProof/>
          </w:rPr>
          <w:t>3.3 Router внутри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2EEAE1" w14:textId="312CE1E8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3" w:history="1">
        <w:r w:rsidRPr="00637BCB">
          <w:rPr>
            <w:rStyle w:val="aff8"/>
            <w:noProof/>
          </w:rPr>
          <w:t>4 Распределение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F5795B" w14:textId="27C46D1D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4" w:history="1">
        <w:r w:rsidRPr="00637BCB">
          <w:rPr>
            <w:rStyle w:val="aff8"/>
            <w:noProof/>
          </w:rPr>
          <w:t>5 Добавление нового шарда при hash(key) %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D53B4" w14:textId="0AC8AE09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5" w:history="1">
        <w:r w:rsidRPr="00637BCB">
          <w:rPr>
            <w:rStyle w:val="aff8"/>
            <w:noProof/>
          </w:rPr>
          <w:t>6 Реализация Consistent Hashing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C0F8BB" w14:textId="75C7D9EE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6" w:history="1">
        <w:r w:rsidRPr="00637BCB">
          <w:rPr>
            <w:rStyle w:val="aff8"/>
            <w:noProof/>
          </w:rPr>
          <w:t>6.1 Как устроено кольцо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12FDB0" w14:textId="1D65BA2A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7" w:history="1">
        <w:r w:rsidRPr="00637BCB">
          <w:rPr>
            <w:rStyle w:val="aff8"/>
            <w:noProof/>
          </w:rPr>
          <w:t>6.2 Распределение на кольце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9B4E63" w14:textId="3B21C95F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8" w:history="1">
        <w:r w:rsidRPr="00637BCB">
          <w:rPr>
            <w:rStyle w:val="aff8"/>
            <w:noProof/>
          </w:rPr>
          <w:t>7 Сравнение стратегий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1AF2C5" w14:textId="4CC298A8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69" w:history="1">
        <w:r w:rsidRPr="00637BCB">
          <w:rPr>
            <w:rStyle w:val="aff8"/>
            <w:noProof/>
          </w:rPr>
          <w:t>7.1 3 → 4 шарда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E0625B" w14:textId="71E6F992" w:rsidR="00C37BF5" w:rsidRDefault="00C37BF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0" w:history="1">
        <w:r w:rsidRPr="00637BCB">
          <w:rPr>
            <w:rStyle w:val="aff8"/>
            <w:noProof/>
          </w:rPr>
          <w:t>7.2 Виртуальные узлы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2A2164" w14:textId="5F593A10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1" w:history="1">
        <w:r w:rsidRPr="00637BCB">
          <w:rPr>
            <w:rStyle w:val="aff8"/>
            <w:noProof/>
          </w:rPr>
          <w:t>8 Проверка на реальном переносе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FB532" w14:textId="3AFAAB04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2" w:history="1">
        <w:r w:rsidRPr="00637BCB">
          <w:rPr>
            <w:rStyle w:val="aff8"/>
            <w:noProof/>
          </w:rPr>
          <w:t>9 Ответы на вопросы для самопроверки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E71E06" w14:textId="5F7B772E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3" w:history="1">
        <w:r w:rsidRPr="00637BCB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77A45F" w14:textId="48055F9E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4" w:history="1">
        <w:r w:rsidRPr="00637BCB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E9A255" w14:textId="48665055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5" w:history="1">
        <w:r w:rsidRPr="00637BCB">
          <w:rPr>
            <w:rStyle w:val="aff8"/>
            <w:noProof/>
          </w:rPr>
          <w:t>ПРИЛОЖЕНИЕ А Router: hash(key) % N и hash 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057E35" w14:textId="4FB8428D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6" w:history="1">
        <w:r w:rsidRPr="00637BCB">
          <w:rPr>
            <w:rStyle w:val="aff8"/>
            <w:noProof/>
          </w:rPr>
          <w:t>ПРИЛОЖЕНИЕ Б Расчёт распределения и переноса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C77D50" w14:textId="61D5640D" w:rsidR="00C37BF5" w:rsidRDefault="00C37BF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390777" w:history="1">
        <w:r w:rsidRPr="00637BCB">
          <w:rPr>
            <w:rStyle w:val="aff8"/>
            <w:noProof/>
          </w:rPr>
          <w:t>ПРИЛОЖЕНИЕ В Загрузка и перенос данных между шардами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171C3D" w14:textId="4D1F3988" w:rsidR="00C460D5" w:rsidRDefault="00587CA1">
      <w:pPr>
        <w:ind w:firstLine="0"/>
        <w:jc w:val="left"/>
      </w:pPr>
      <w:r>
        <w:fldChar w:fldCharType="end"/>
      </w:r>
    </w:p>
    <w:p w14:paraId="7DA32C8B" w14:textId="77777777" w:rsidR="00C460D5" w:rsidRDefault="00587CA1">
      <w:pPr>
        <w:pStyle w:val="1"/>
        <w:ind w:firstLine="0"/>
        <w:jc w:val="center"/>
      </w:pPr>
      <w:bookmarkStart w:id="0" w:name="_Toc240390756"/>
      <w:r>
        <w:t>ВВЕДЕНИЕ</w:t>
      </w:r>
      <w:bookmarkEnd w:id="0"/>
    </w:p>
    <w:p w14:paraId="77F0CF46" w14:textId="77777777" w:rsidR="00C460D5" w:rsidRDefault="00587CA1">
      <w:r>
        <w:t>Реплика из лабораторной работы № 4 увеличивает число чтений, которое может обслужить система, но каждая реплика хранит полную копию данных, а запись по-прежнему идёт на один сервер. Когда данных становится больше, чем помещается на один сервер, или запись упирается в его ресурсы, данные приходится делить между несколькими независимыми серверами — шардировать.</w:t>
      </w:r>
    </w:p>
    <w:p w14:paraId="6C4C9727" w14:textId="77777777" w:rsidR="00C460D5" w:rsidRDefault="00587CA1">
      <w:r>
        <w:t>Цель работы — распределить данные сервиса TaskManager между несколькими экземплярами PostgreSQL и понять, как выбор стратегии шардирования влияет на объём переносимых данных при изменении количества шардов.</w:t>
      </w:r>
    </w:p>
    <w:p w14:paraId="514FB492" w14:textId="77777777" w:rsidR="00C460D5" w:rsidRDefault="00587CA1">
      <w:r>
        <w:t>Для достижения цели решались следующие задачи:</w:t>
      </w:r>
    </w:p>
    <w:p w14:paraId="79CF1330" w14:textId="77777777" w:rsidR="00C460D5" w:rsidRDefault="00587CA1">
      <w:r>
        <w:t>– выбрать сущность сервиса и shard key и обосновать выбор;</w:t>
      </w:r>
    </w:p>
    <w:p w14:paraId="18200396" w14:textId="77777777" w:rsidR="00C460D5" w:rsidRDefault="00587CA1">
      <w:r>
        <w:t>– запустить три независимых экземпляра PostgreSQL;</w:t>
      </w:r>
    </w:p>
    <w:p w14:paraId="1F3661BE" w14:textId="77777777" w:rsidR="00C460D5" w:rsidRDefault="00587CA1">
      <w:r>
        <w:t>– реализовать в сервисе router со стратегией hash(key) % N и распределить задачи между шардами;</w:t>
      </w:r>
    </w:p>
    <w:p w14:paraId="04507E1C" w14:textId="77777777" w:rsidR="00C460D5" w:rsidRDefault="00587CA1">
      <w:r>
        <w:t>– посчитать, какая доля данных переедет при добавлении четвёртого шарда;</w:t>
      </w:r>
    </w:p>
    <w:p w14:paraId="1F02A19C" w14:textId="77777777" w:rsidR="00C460D5" w:rsidRDefault="00587CA1">
      <w:r>
        <w:t>– реализовать consistent hashing с hash ring и виртуальными узлами и сравнить стратегии;</w:t>
      </w:r>
    </w:p>
    <w:p w14:paraId="42FEA24E" w14:textId="77777777" w:rsidR="00C460D5" w:rsidRDefault="00587CA1">
      <w:r>
        <w:t>– проверить расчёт настоящим переносом данных на четвёртый PostgreSQL.</w:t>
      </w:r>
    </w:p>
    <w:p w14:paraId="3DA572DD" w14:textId="77777777" w:rsidR="00C460D5" w:rsidRDefault="00587CA1">
      <w:r>
        <w:t>При выполнении использовались документация PostgreSQL и Npgsql [1–3], оригинальная работа о consistent hashing [4], описание виртуальных узлов в Amazon Dynamo [5], книга М. Клеппмана [6], методические указания [7] и инструмент записи терминала VHS [8].</w:t>
      </w:r>
    </w:p>
    <w:p w14:paraId="0F344AAD" w14:textId="77777777" w:rsidR="00C460D5" w:rsidRDefault="00587CA1">
      <w:pPr>
        <w:keepNext/>
        <w:spacing w:before="120"/>
        <w:ind w:firstLine="0"/>
        <w:jc w:val="left"/>
      </w:pPr>
      <w:r>
        <w:t>Таблица 1 – Среда выполнения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4"/>
        <w:gridCol w:w="7430"/>
      </w:tblGrid>
      <w:tr w:rsidR="00C460D5" w14:paraId="66EE16C2" w14:textId="77777777">
        <w:trPr>
          <w:tblHeader/>
          <w:jc w:val="center"/>
        </w:trPr>
        <w:tc>
          <w:tcPr>
            <w:tcW w:w="1924" w:type="dxa"/>
          </w:tcPr>
          <w:p w14:paraId="64217FC6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7430" w:type="dxa"/>
          </w:tcPr>
          <w:p w14:paraId="742FC038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C460D5" w14:paraId="243216EB" w14:textId="77777777">
        <w:trPr>
          <w:jc w:val="center"/>
        </w:trPr>
        <w:tc>
          <w:tcPr>
            <w:tcW w:w="1924" w:type="dxa"/>
          </w:tcPr>
          <w:p w14:paraId="56EBF86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7430" w:type="dxa"/>
          </w:tcPr>
          <w:p w14:paraId="35A55EC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16.14 (</w:t>
            </w:r>
            <w:r>
              <w:rPr>
                <w:rFonts w:ascii="Courier New" w:eastAsia="Courier New" w:hAnsi="Courier New" w:cs="Courier New"/>
                <w:sz w:val="22"/>
              </w:rPr>
              <w:t>postgres:16-alpine</w:t>
            </w:r>
            <w:r>
              <w:rPr>
                <w:sz w:val="24"/>
              </w:rPr>
              <w:t>) в Docker Desktop, Windows 11</w:t>
            </w:r>
          </w:p>
        </w:tc>
      </w:tr>
      <w:tr w:rsidR="00C460D5" w14:paraId="14FE8068" w14:textId="77777777">
        <w:trPr>
          <w:jc w:val="center"/>
        </w:trPr>
        <w:tc>
          <w:tcPr>
            <w:tcW w:w="1924" w:type="dxa"/>
          </w:tcPr>
          <w:p w14:paraId="30A5FD4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Шарды</w:t>
            </w:r>
          </w:p>
        </w:tc>
        <w:tc>
          <w:tcPr>
            <w:tcW w:w="7430" w:type="dxa"/>
          </w:tcPr>
          <w:p w14:paraId="6AF35B3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 независимых экземпляра </w:t>
            </w:r>
            <w:r>
              <w:rPr>
                <w:rFonts w:ascii="Courier New" w:eastAsia="Courier New" w:hAnsi="Courier New" w:cs="Courier New"/>
                <w:sz w:val="22"/>
              </w:rPr>
              <w:t>postgres-shard-0…2</w:t>
            </w:r>
            <w:r>
              <w:rPr>
                <w:sz w:val="24"/>
              </w:rPr>
              <w:t xml:space="preserve"> (порты 5440–5442) и четвёртый </w:t>
            </w:r>
            <w:r>
              <w:rPr>
                <w:rFonts w:ascii="Courier New" w:eastAsia="Courier New" w:hAnsi="Courier New" w:cs="Courier New"/>
                <w:sz w:val="22"/>
              </w:rPr>
              <w:t>postgres-shard-3</w:t>
            </w:r>
            <w:r>
              <w:rPr>
                <w:sz w:val="24"/>
              </w:rPr>
              <w:t xml:space="preserve"> (5443) для опыта с добавлением шарда</w:t>
            </w:r>
          </w:p>
        </w:tc>
      </w:tr>
      <w:tr w:rsidR="00C460D5" w14:paraId="2C0C0F25" w14:textId="77777777">
        <w:trPr>
          <w:jc w:val="center"/>
        </w:trPr>
        <w:tc>
          <w:tcPr>
            <w:tcW w:w="1924" w:type="dxa"/>
          </w:tcPr>
          <w:p w14:paraId="0290D75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Основная база</w:t>
            </w:r>
          </w:p>
        </w:tc>
        <w:tc>
          <w:tcPr>
            <w:tcW w:w="7430" w:type="dxa"/>
          </w:tcPr>
          <w:p w14:paraId="09A2225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postgres</w:t>
            </w:r>
            <w:r>
              <w:rPr>
                <w:sz w:val="24"/>
              </w:rPr>
              <w:t xml:space="preserve"> (5432): пользователи, проекты, теги, исходные задачи и топология шардов</w:t>
            </w:r>
          </w:p>
        </w:tc>
      </w:tr>
      <w:tr w:rsidR="00C460D5" w14:paraId="79D06CBB" w14:textId="77777777">
        <w:trPr>
          <w:jc w:val="center"/>
        </w:trPr>
        <w:tc>
          <w:tcPr>
            <w:tcW w:w="1924" w:type="dxa"/>
          </w:tcPr>
          <w:p w14:paraId="65ADB70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Сервис</w:t>
            </w:r>
          </w:p>
        </w:tc>
        <w:tc>
          <w:tcPr>
            <w:tcW w:w="7430" w:type="dxa"/>
          </w:tcPr>
          <w:p w14:paraId="5452714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TaskManager: .NET 8, EF Core 8, Dapper, Npgsql</w:t>
            </w:r>
          </w:p>
        </w:tc>
      </w:tr>
      <w:tr w:rsidR="00C460D5" w14:paraId="5B265FBB" w14:textId="77777777">
        <w:trPr>
          <w:jc w:val="center"/>
        </w:trPr>
        <w:tc>
          <w:tcPr>
            <w:tcW w:w="1924" w:type="dxa"/>
          </w:tcPr>
          <w:p w14:paraId="4BE84E2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</w:t>
            </w:r>
          </w:p>
        </w:tc>
        <w:tc>
          <w:tcPr>
            <w:tcW w:w="7430" w:type="dxa"/>
          </w:tcPr>
          <w:p w14:paraId="2A09F5C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1 000 000 задач сервиса, 10 000 пользователей</w:t>
            </w:r>
          </w:p>
        </w:tc>
      </w:tr>
    </w:tbl>
    <w:p w14:paraId="6A33689D" w14:textId="77777777" w:rsidR="00C460D5" w:rsidRDefault="00C460D5">
      <w:pPr>
        <w:spacing w:line="240" w:lineRule="auto"/>
        <w:ind w:firstLine="0"/>
        <w:jc w:val="left"/>
      </w:pPr>
    </w:p>
    <w:p w14:paraId="51414D83" w14:textId="77777777" w:rsidR="00C460D5" w:rsidRDefault="00587CA1">
      <w:r>
        <w:t>Все эксперименты автоматизированы:</w:t>
      </w:r>
    </w:p>
    <w:p w14:paraId="51478BCE" w14:textId="77777777" w:rsidR="00C460D5" w:rsidRDefault="00587CA1">
      <w:pPr>
        <w:keepNext/>
        <w:spacing w:before="120"/>
        <w:ind w:firstLine="0"/>
        <w:jc w:val="left"/>
      </w:pPr>
      <w:r>
        <w:t>Таблица 2 – Скрипты и результаты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8"/>
        <w:gridCol w:w="3168"/>
        <w:gridCol w:w="3168"/>
      </w:tblGrid>
      <w:tr w:rsidR="00C460D5" w14:paraId="644919A1" w14:textId="77777777">
        <w:trPr>
          <w:tblHeader/>
          <w:jc w:val="center"/>
        </w:trPr>
        <w:tc>
          <w:tcPr>
            <w:tcW w:w="3018" w:type="dxa"/>
          </w:tcPr>
          <w:p w14:paraId="40CB4949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Задание</w:t>
            </w:r>
          </w:p>
        </w:tc>
        <w:tc>
          <w:tcPr>
            <w:tcW w:w="3168" w:type="dxa"/>
          </w:tcPr>
          <w:p w14:paraId="51C73B21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Запуск</w:t>
            </w:r>
          </w:p>
        </w:tc>
        <w:tc>
          <w:tcPr>
            <w:tcW w:w="3168" w:type="dxa"/>
          </w:tcPr>
          <w:p w14:paraId="63343103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Результаты</w:t>
            </w:r>
          </w:p>
        </w:tc>
      </w:tr>
      <w:tr w:rsidR="00C460D5" w14:paraId="53ADDE87" w14:textId="77777777">
        <w:trPr>
          <w:jc w:val="center"/>
        </w:trPr>
        <w:tc>
          <w:tcPr>
            <w:tcW w:w="3018" w:type="dxa"/>
          </w:tcPr>
          <w:p w14:paraId="636911A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— несколько PostgreSQL</w:t>
            </w:r>
          </w:p>
        </w:tc>
        <w:tc>
          <w:tcPr>
            <w:tcW w:w="3168" w:type="dxa"/>
          </w:tcPr>
          <w:p w14:paraId="50D6F72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scripts/lab-05/01-shards-status.sh</w:t>
            </w:r>
          </w:p>
        </w:tc>
        <w:tc>
          <w:tcPr>
            <w:tcW w:w="3168" w:type="dxa"/>
          </w:tcPr>
          <w:p w14:paraId="61D56C7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docs/lab-05/results/01-status.txt</w:t>
            </w:r>
          </w:p>
        </w:tc>
      </w:tr>
      <w:tr w:rsidR="00C460D5" w14:paraId="222F4BEA" w14:textId="77777777">
        <w:trPr>
          <w:jc w:val="center"/>
        </w:trPr>
        <w:tc>
          <w:tcPr>
            <w:tcW w:w="3018" w:type="dxa"/>
          </w:tcPr>
          <w:p w14:paraId="503EB2B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3–5 — router </w:t>
            </w:r>
            <w:r>
              <w:rPr>
                <w:rFonts w:ascii="Courier New" w:eastAsia="Courier New" w:hAnsi="Courier New" w:cs="Courier New"/>
                <w:sz w:val="22"/>
              </w:rPr>
              <w:t>hash % N</w:t>
            </w:r>
            <w:r>
              <w:rPr>
                <w:sz w:val="24"/>
              </w:rPr>
              <w:t>, распределение, добавление шарда</w:t>
            </w:r>
          </w:p>
        </w:tc>
        <w:tc>
          <w:tcPr>
            <w:tcW w:w="3168" w:type="dxa"/>
          </w:tcPr>
          <w:p w14:paraId="105AEFE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scripts/lab-05/02-modulo.sh</w:t>
            </w:r>
          </w:p>
        </w:tc>
        <w:tc>
          <w:tcPr>
            <w:tcW w:w="3168" w:type="dxa"/>
          </w:tcPr>
          <w:p w14:paraId="0BB10C3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02-modulo.txt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02-modulo-plan.json</w:t>
            </w:r>
          </w:p>
        </w:tc>
      </w:tr>
      <w:tr w:rsidR="00C460D5" w14:paraId="78149F53" w14:textId="77777777">
        <w:trPr>
          <w:jc w:val="center"/>
        </w:trPr>
        <w:tc>
          <w:tcPr>
            <w:tcW w:w="3018" w:type="dxa"/>
          </w:tcPr>
          <w:p w14:paraId="0B801BF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6–7 — consistent hashing и сравнение</w:t>
            </w:r>
          </w:p>
        </w:tc>
        <w:tc>
          <w:tcPr>
            <w:tcW w:w="3168" w:type="dxa"/>
          </w:tcPr>
          <w:p w14:paraId="4CBE73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scripts/lab-05/03-consistent-hashing.sh</w:t>
            </w:r>
          </w:p>
        </w:tc>
        <w:tc>
          <w:tcPr>
            <w:tcW w:w="3168" w:type="dxa"/>
          </w:tcPr>
          <w:p w14:paraId="415F177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03-consistent-hashing.txt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03-ring-plan.json</w:t>
            </w:r>
          </w:p>
        </w:tc>
      </w:tr>
      <w:tr w:rsidR="00C460D5" w14:paraId="24167037" w14:textId="77777777">
        <w:trPr>
          <w:jc w:val="center"/>
        </w:trPr>
        <w:tc>
          <w:tcPr>
            <w:tcW w:w="3018" w:type="dxa"/>
          </w:tcPr>
          <w:p w14:paraId="4A3124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Реальный перенос данных 3 → 4 → 3</w:t>
            </w:r>
          </w:p>
        </w:tc>
        <w:tc>
          <w:tcPr>
            <w:tcW w:w="3168" w:type="dxa"/>
          </w:tcPr>
          <w:p w14:paraId="5A55B55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scripts/lab-05/04-real-rebalance.sh</w:t>
            </w:r>
          </w:p>
        </w:tc>
        <w:tc>
          <w:tcPr>
            <w:tcW w:w="3168" w:type="dxa"/>
          </w:tcPr>
          <w:p w14:paraId="251B519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04-real-rebalance.txt</w:t>
            </w:r>
          </w:p>
        </w:tc>
      </w:tr>
      <w:tr w:rsidR="00C460D5" w14:paraId="126BE755" w14:textId="77777777">
        <w:trPr>
          <w:jc w:val="center"/>
        </w:trPr>
        <w:tc>
          <w:tcPr>
            <w:tcW w:w="3018" w:type="dxa"/>
          </w:tcPr>
          <w:p w14:paraId="0BDBBDB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Router внутри сервиса</w:t>
            </w:r>
          </w:p>
        </w:tc>
        <w:tc>
          <w:tcPr>
            <w:tcW w:w="3168" w:type="dxa"/>
          </w:tcPr>
          <w:p w14:paraId="0809866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scripts/lab-05/05-api-routing.sh</w:t>
            </w:r>
          </w:p>
        </w:tc>
        <w:tc>
          <w:tcPr>
            <w:tcW w:w="3168" w:type="dxa"/>
          </w:tcPr>
          <w:p w14:paraId="7076A38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05-api-routing.txt</w:t>
            </w:r>
          </w:p>
        </w:tc>
      </w:tr>
      <w:tr w:rsidR="00C460D5" w14:paraId="1EA97F38" w14:textId="77777777">
        <w:trPr>
          <w:jc w:val="center"/>
        </w:trPr>
        <w:tc>
          <w:tcPr>
            <w:tcW w:w="3018" w:type="dxa"/>
          </w:tcPr>
          <w:p w14:paraId="50965C6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Всё подряд</w:t>
            </w:r>
          </w:p>
        </w:tc>
        <w:tc>
          <w:tcPr>
            <w:tcW w:w="3168" w:type="dxa"/>
          </w:tcPr>
          <w:p w14:paraId="3363C1E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scripts/lab-05/run-all.sh</w:t>
            </w:r>
          </w:p>
        </w:tc>
        <w:tc>
          <w:tcPr>
            <w:tcW w:w="3168" w:type="dxa"/>
          </w:tcPr>
          <w:p w14:paraId="151340C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docs/lab-05/results/</w:t>
            </w:r>
          </w:p>
        </w:tc>
      </w:tr>
      <w:tr w:rsidR="00C460D5" w14:paraId="37D235CC" w14:textId="77777777">
        <w:trPr>
          <w:jc w:val="center"/>
        </w:trPr>
        <w:tc>
          <w:tcPr>
            <w:tcW w:w="3018" w:type="dxa"/>
          </w:tcPr>
          <w:p w14:paraId="6782482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терминала</w:t>
            </w:r>
          </w:p>
        </w:tc>
        <w:tc>
          <w:tcPr>
            <w:tcW w:w="3168" w:type="dxa"/>
          </w:tcPr>
          <w:p w14:paraId="0C1704F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vhs scripts/lab-05/demo.tape</w:t>
            </w:r>
          </w:p>
        </w:tc>
        <w:tc>
          <w:tcPr>
            <w:tcW w:w="3168" w:type="dxa"/>
          </w:tcPr>
          <w:p w14:paraId="6A25664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docs/lab-05/demo.gif</w:t>
            </w:r>
          </w:p>
        </w:tc>
      </w:tr>
    </w:tbl>
    <w:p w14:paraId="166691D4" w14:textId="77777777" w:rsidR="00C460D5" w:rsidRDefault="00C460D5">
      <w:pPr>
        <w:spacing w:line="240" w:lineRule="auto"/>
        <w:ind w:firstLine="0"/>
        <w:jc w:val="left"/>
      </w:pPr>
    </w:p>
    <w:p w14:paraId="77F526C3" w14:textId="77777777" w:rsidR="00C460D5" w:rsidRDefault="00587CA1">
      <w:r>
        <w:rPr>
          <w:b/>
        </w:rPr>
        <w:t>Как измерялось.</w:t>
      </w:r>
      <w:r>
        <w:t xml:space="preserve"> Количество записей на шардах считается SQL-запросом прямо на каждом экземпляре PostgreSQL, мимо сервиса. Перенос при изменении числа шардов считает сервис: для каждого пользователя он определяет шард до и после изменения и суммирует задачи тех, у кого шард поменялся. Прогноз проверен настоящим переносом данных на четвёртый PostgreSQL.</w:t>
      </w:r>
    </w:p>
    <w:p w14:paraId="12DD0240" w14:textId="77777777" w:rsidR="00C460D5" w:rsidRDefault="00587CA1">
      <w:r>
        <w:rPr>
          <w:b/>
        </w:rPr>
        <w:t>Запись терминала.</w:t>
      </w:r>
      <w:r>
        <w:t xml:space="preserve"> GIF снят инструментом VHS на работающем сервисе: задачи на трёх шардах, решение router'а для одного пользователя и сравнение стратегий при добавлении и удалении шарда.</w:t>
      </w:r>
    </w:p>
    <w:p w14:paraId="43AC0B05" w14:textId="77777777" w:rsidR="00C460D5" w:rsidRDefault="00587CA1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339CFCF" wp14:editId="6BE60F57">
            <wp:extent cx="5940000" cy="3224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shar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9A61" w14:textId="77777777" w:rsidR="00C460D5" w:rsidRDefault="00587CA1">
      <w:pPr>
        <w:spacing w:after="120"/>
        <w:ind w:firstLine="0"/>
        <w:jc w:val="center"/>
      </w:pPr>
      <w:r>
        <w:t>Рисунок 1 – Три шарда, router для пользователя gen_user_1 и перенос задач при 3 → 4 и 4 → 3 для hash % N и consistent hashing</w:t>
      </w:r>
    </w:p>
    <w:p w14:paraId="4F4253BA" w14:textId="77777777" w:rsidR="00C460D5" w:rsidRDefault="00587CA1">
      <w:pPr>
        <w:pStyle w:val="1"/>
      </w:pPr>
      <w:bookmarkStart w:id="1" w:name="_Toc240390757"/>
      <w:r>
        <w:t>1 Выбор данных для шардирования</w:t>
      </w:r>
      <w:bookmarkEnd w:id="1"/>
    </w:p>
    <w:p w14:paraId="3E92F444" w14:textId="77777777" w:rsidR="00C460D5" w:rsidRDefault="00587CA1">
      <w:r>
        <w:t xml:space="preserve">1) </w:t>
      </w:r>
      <w:r>
        <w:rPr>
          <w:b/>
        </w:rPr>
        <w:t>Какую сущность вы выбрали?</w:t>
      </w:r>
      <w:r>
        <w:t xml:space="preserve"> Задачи — таблицу </w:t>
      </w:r>
      <w:r>
        <w:rPr>
          <w:rFonts w:ascii="Courier New" w:eastAsia="Courier New" w:hAnsi="Courier New" w:cs="Courier New"/>
          <w:sz w:val="24"/>
        </w:rPr>
        <w:t>tasks</w:t>
      </w:r>
      <w:r>
        <w:t>. Это самая большая и быстрее всех растущая таблица сервиса: миллион строк против 10 тысяч пользователей и тысячи проектов. Именно её объём упирается в возможности одного сервера, остальные таблицы маленькие и остаются в основной базе.</w:t>
      </w:r>
    </w:p>
    <w:p w14:paraId="26B1AB8C" w14:textId="77777777" w:rsidR="00C460D5" w:rsidRDefault="00587CA1">
      <w:r>
        <w:t xml:space="preserve">2) </w:t>
      </w:r>
      <w:r>
        <w:rPr>
          <w:b/>
        </w:rPr>
        <w:t>Какое поле используется как shard key?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— владелец задачи.</w:t>
      </w:r>
    </w:p>
    <w:p w14:paraId="090EE158" w14:textId="77777777" w:rsidR="00C460D5" w:rsidRDefault="00587CA1">
      <w:r>
        <w:t xml:space="preserve">3) </w:t>
      </w:r>
      <w:r>
        <w:rPr>
          <w:b/>
        </w:rPr>
        <w:t>Почему выбран именно этот ключ?</w:t>
      </w:r>
    </w:p>
    <w:p w14:paraId="1AE7AB63" w14:textId="77777777" w:rsidR="00C460D5" w:rsidRDefault="00587CA1">
      <w:pPr>
        <w:ind w:firstLine="1134"/>
      </w:pPr>
      <w:r>
        <w:t>– почти все запросы сервиса к задачам выполняются в контексте пользователя: список своих задач, создание, статистика, проверка прав;</w:t>
      </w:r>
    </w:p>
    <w:p w14:paraId="44A6B434" w14:textId="77777777" w:rsidR="00C460D5" w:rsidRDefault="00587CA1">
      <w:pPr>
        <w:ind w:firstLine="1134"/>
      </w:pPr>
      <w:r>
        <w:t>– все задачи одного пользователя оказываются на одном шарде, поэтому его список читается одним запросом к одному серверу, без сбора данных со всех шардов;</w:t>
      </w:r>
    </w:p>
    <w:p w14:paraId="4A5C146B" w14:textId="77777777" w:rsidR="00C460D5" w:rsidRDefault="00587CA1">
      <w:pPr>
        <w:ind w:firstLine="1134"/>
      </w:pPr>
      <w:r>
        <w:t>– ключ не меняется: задача не переходит к другому владельцу, значит запись никогда не переезжает из-за изменения ключа;</w:t>
      </w:r>
    </w:p>
    <w:p w14:paraId="49882B6E" w14:textId="77777777" w:rsidR="00C460D5" w:rsidRDefault="00587CA1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— UUID, после хэширования он даёт равномерно распределённые значения.</w:t>
      </w:r>
    </w:p>
    <w:p w14:paraId="07F6FDA5" w14:textId="77777777" w:rsidR="00C460D5" w:rsidRDefault="00587CA1">
      <w:r>
        <w:t xml:space="preserve">Отклонённые варианты: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задачи распределил бы строки идеально, но список задач пользователя пришлось бы собирать со всех шардов; </w:t>
      </w:r>
      <w:r>
        <w:rPr>
          <w:rFonts w:ascii="Courier New" w:eastAsia="Courier New" w:hAnsi="Courier New" w:cs="Courier New"/>
          <w:sz w:val="24"/>
        </w:rPr>
        <w:t>project_id</w:t>
      </w:r>
      <w:r>
        <w:t xml:space="preserve"> может быть пустым;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сложил бы всю свежую нагрузку на один шард.</w:t>
      </w:r>
    </w:p>
    <w:p w14:paraId="296D5EE3" w14:textId="77777777" w:rsidR="00C460D5" w:rsidRDefault="00587CA1">
      <w:r>
        <w:t xml:space="preserve">4) </w:t>
      </w:r>
      <w:r>
        <w:rPr>
          <w:b/>
        </w:rPr>
        <w:t>Насколько равномерно он будет распределять данные?</w:t>
      </w:r>
      <w:r>
        <w:t xml:space="preserve"> По числу пользователей — практически равномерно: хэш от UUID ведёт себя как случайное число. По числу задач — хуже, потому что пользователи неодинаковы: медиана 72 задачи на пользователя, 99-й перцентиль — 502, а у самого активного </w:t>
      </w:r>
      <w:r>
        <w:rPr>
          <w:rFonts w:ascii="Courier New" w:eastAsia="Courier New" w:hAnsi="Courier New" w:cs="Courier New"/>
          <w:sz w:val="24"/>
        </w:rPr>
        <w:t>gen_user_1</w:t>
      </w:r>
      <w:r>
        <w:t xml:space="preserve"> — 9 900 задач, почти 1 % всей таблицы. Такого пользователя нельзя разрезать между шардами, он целиком лежит на одном — это «горячий ключ».</w:t>
      </w:r>
    </w:p>
    <w:p w14:paraId="63DDE9ED" w14:textId="77777777" w:rsidR="00C460D5" w:rsidRDefault="00587CA1">
      <w:r>
        <w:t xml:space="preserve">5) </w:t>
      </w:r>
      <w:r>
        <w:rPr>
          <w:b/>
        </w:rPr>
        <w:t>Какие запросы сервиса используют этот ключ?</w:t>
      </w:r>
    </w:p>
    <w:p w14:paraId="53642388" w14:textId="77777777" w:rsidR="00C460D5" w:rsidRDefault="00587CA1">
      <w:pPr>
        <w:keepNext/>
        <w:spacing w:before="120"/>
        <w:ind w:firstLine="0"/>
        <w:jc w:val="left"/>
      </w:pPr>
      <w:r>
        <w:t>Таблица 3 – Запросы сервиса и shard key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74"/>
        <w:gridCol w:w="2873"/>
        <w:gridCol w:w="2107"/>
      </w:tblGrid>
      <w:tr w:rsidR="00C460D5" w14:paraId="0B773A27" w14:textId="77777777">
        <w:trPr>
          <w:tblHeader/>
          <w:jc w:val="center"/>
        </w:trPr>
        <w:tc>
          <w:tcPr>
            <w:tcW w:w="4374" w:type="dxa"/>
          </w:tcPr>
          <w:p w14:paraId="43B3EA9A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873" w:type="dxa"/>
          </w:tcPr>
          <w:p w14:paraId="683BF9BF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Использует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user_id</w:t>
            </w:r>
          </w:p>
        </w:tc>
        <w:tc>
          <w:tcPr>
            <w:tcW w:w="2107" w:type="dxa"/>
          </w:tcPr>
          <w:p w14:paraId="5FE9127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 сколько шардов идёт</w:t>
            </w:r>
          </w:p>
        </w:tc>
      </w:tr>
      <w:tr w:rsidR="00C460D5" w14:paraId="3DB5977E" w14:textId="77777777">
        <w:trPr>
          <w:jc w:val="center"/>
        </w:trPr>
        <w:tc>
          <w:tcPr>
            <w:tcW w:w="4374" w:type="dxa"/>
          </w:tcPr>
          <w:p w14:paraId="77FE9D7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пользователя — список своих задач</w:t>
            </w:r>
          </w:p>
        </w:tc>
        <w:tc>
          <w:tcPr>
            <w:tcW w:w="2873" w:type="dxa"/>
          </w:tcPr>
          <w:p w14:paraId="7DECD4D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да, </w:t>
            </w:r>
            <w:r>
              <w:rPr>
                <w:rFonts w:ascii="Courier New" w:eastAsia="Courier New" w:hAnsi="Courier New" w:cs="Courier New"/>
                <w:sz w:val="22"/>
              </w:rPr>
              <w:t>WHERE user_id = …</w:t>
            </w:r>
          </w:p>
        </w:tc>
        <w:tc>
          <w:tcPr>
            <w:tcW w:w="2107" w:type="dxa"/>
          </w:tcPr>
          <w:p w14:paraId="01AF50A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C460D5" w14:paraId="32EB80E6" w14:textId="77777777">
        <w:trPr>
          <w:jc w:val="center"/>
        </w:trPr>
        <w:tc>
          <w:tcPr>
            <w:tcW w:w="4374" w:type="dxa"/>
          </w:tcPr>
          <w:p w14:paraId="7A81968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/api/tasks</w:t>
            </w:r>
            <w:r>
              <w:rPr>
                <w:sz w:val="24"/>
              </w:rPr>
              <w:t xml:space="preserve"> — создание задачи</w:t>
            </w:r>
          </w:p>
        </w:tc>
        <w:tc>
          <w:tcPr>
            <w:tcW w:w="2873" w:type="dxa"/>
          </w:tcPr>
          <w:p w14:paraId="58790DD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да, владелец известен из токена</w:t>
            </w:r>
          </w:p>
        </w:tc>
        <w:tc>
          <w:tcPr>
            <w:tcW w:w="2107" w:type="dxa"/>
          </w:tcPr>
          <w:p w14:paraId="3714C58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C460D5" w14:paraId="265EBDC8" w14:textId="77777777">
        <w:trPr>
          <w:jc w:val="center"/>
        </w:trPr>
        <w:tc>
          <w:tcPr>
            <w:tcW w:w="4374" w:type="dxa"/>
          </w:tcPr>
          <w:p w14:paraId="0FBCC6C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/api/tasks/stats</w:t>
            </w:r>
            <w:r>
              <w:rPr>
                <w:sz w:val="24"/>
              </w:rPr>
              <w:t xml:space="preserve"> для пользователя</w:t>
            </w:r>
          </w:p>
        </w:tc>
        <w:tc>
          <w:tcPr>
            <w:tcW w:w="2873" w:type="dxa"/>
          </w:tcPr>
          <w:p w14:paraId="5821B3B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107" w:type="dxa"/>
          </w:tcPr>
          <w:p w14:paraId="1FF8C9B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C460D5" w14:paraId="25D99A9D" w14:textId="77777777">
        <w:trPr>
          <w:jc w:val="center"/>
        </w:trPr>
        <w:tc>
          <w:tcPr>
            <w:tcW w:w="4374" w:type="dxa"/>
          </w:tcPr>
          <w:p w14:paraId="1BA36EC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владельца задачи (</w:t>
            </w:r>
            <w:r>
              <w:rPr>
                <w:rFonts w:ascii="Courier New" w:eastAsia="Courier New" w:hAnsi="Courier New" w:cs="Courier New"/>
                <w:sz w:val="22"/>
              </w:rPr>
              <w:t>IsOwnerAsync</w:t>
            </w:r>
            <w:r>
              <w:rPr>
                <w:sz w:val="24"/>
              </w:rPr>
              <w:t>)</w:t>
            </w:r>
          </w:p>
        </w:tc>
        <w:tc>
          <w:tcPr>
            <w:tcW w:w="2873" w:type="dxa"/>
          </w:tcPr>
          <w:p w14:paraId="67DCDEC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да, если известен владелец</w:t>
            </w:r>
          </w:p>
        </w:tc>
        <w:tc>
          <w:tcPr>
            <w:tcW w:w="2107" w:type="dxa"/>
          </w:tcPr>
          <w:p w14:paraId="1F5BF52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C460D5" w14:paraId="4F8CAAE5" w14:textId="77777777">
        <w:trPr>
          <w:jc w:val="center"/>
        </w:trPr>
        <w:tc>
          <w:tcPr>
            <w:tcW w:w="4374" w:type="dxa"/>
          </w:tcPr>
          <w:p w14:paraId="280D35A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/api/tasks/{id}</w:t>
            </w:r>
            <w:r>
              <w:rPr>
                <w:sz w:val="24"/>
              </w:rPr>
              <w:t xml:space="preserve"> без владельца</w:t>
            </w:r>
          </w:p>
        </w:tc>
        <w:tc>
          <w:tcPr>
            <w:tcW w:w="2873" w:type="dxa"/>
          </w:tcPr>
          <w:p w14:paraId="1DD01F7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107" w:type="dxa"/>
          </w:tcPr>
          <w:p w14:paraId="5454AD6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шарды</w:t>
            </w:r>
          </w:p>
        </w:tc>
      </w:tr>
      <w:tr w:rsidR="00C460D5" w14:paraId="35B9A9C6" w14:textId="77777777">
        <w:trPr>
          <w:jc w:val="center"/>
        </w:trPr>
        <w:tc>
          <w:tcPr>
            <w:tcW w:w="4374" w:type="dxa"/>
          </w:tcPr>
          <w:p w14:paraId="6284FDA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всех задач администратора, статистика по всем</w:t>
            </w:r>
          </w:p>
        </w:tc>
        <w:tc>
          <w:tcPr>
            <w:tcW w:w="2873" w:type="dxa"/>
          </w:tcPr>
          <w:p w14:paraId="230440D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107" w:type="dxa"/>
          </w:tcPr>
          <w:p w14:paraId="753963E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шарды</w:t>
            </w:r>
          </w:p>
        </w:tc>
      </w:tr>
    </w:tbl>
    <w:p w14:paraId="2EB2CE4C" w14:textId="77777777" w:rsidR="00C460D5" w:rsidRDefault="00C460D5">
      <w:pPr>
        <w:spacing w:line="240" w:lineRule="auto"/>
        <w:ind w:firstLine="0"/>
        <w:jc w:val="left"/>
      </w:pPr>
    </w:p>
    <w:p w14:paraId="1CA10A62" w14:textId="77777777" w:rsidR="00C460D5" w:rsidRDefault="00587CA1">
      <w:pPr>
        <w:pStyle w:val="1"/>
      </w:pPr>
      <w:bookmarkStart w:id="2" w:name="_Toc240390758"/>
      <w:r>
        <w:t>2 Запуск нескольких PostgreSQL</w:t>
      </w:r>
      <w:bookmarkEnd w:id="2"/>
    </w:p>
    <w:p w14:paraId="69182418" w14:textId="77777777" w:rsidR="00C460D5" w:rsidRDefault="00587CA1">
      <w:r>
        <w:t xml:space="preserve">Шарды описаны в </w:t>
      </w:r>
      <w:r>
        <w:rPr>
          <w:rFonts w:ascii="Courier New" w:eastAsia="Courier New" w:hAnsi="Courier New" w:cs="Courier New"/>
          <w:sz w:val="24"/>
        </w:rPr>
        <w:t>docker-compose.yml</w:t>
      </w:r>
      <w:r>
        <w:t xml:space="preserve"> через общий шаблон: одинаковый образ, база </w:t>
      </w:r>
      <w:r>
        <w:rPr>
          <w:rFonts w:ascii="Courier New" w:eastAsia="Courier New" w:hAnsi="Courier New" w:cs="Courier New"/>
          <w:sz w:val="24"/>
        </w:rPr>
        <w:t>taskmanager_shard</w:t>
      </w:r>
      <w:r>
        <w:t xml:space="preserve"> и схема, которая создаётся при первом запуске контейнера из </w:t>
      </w:r>
      <w:r>
        <w:rPr>
          <w:rFonts w:ascii="Courier New" w:eastAsia="Courier New" w:hAnsi="Courier New" w:cs="Courier New"/>
          <w:sz w:val="24"/>
        </w:rPr>
        <w:t>docker/postgres/shard-init.sql</w:t>
      </w:r>
      <w:r>
        <w:t>.</w:t>
      </w:r>
    </w:p>
    <w:p w14:paraId="5E2DAC65" w14:textId="77777777" w:rsidR="00C460D5" w:rsidRDefault="00587CA1">
      <w:pPr>
        <w:keepNext/>
        <w:spacing w:before="120"/>
        <w:ind w:firstLine="0"/>
        <w:jc w:val="left"/>
      </w:pPr>
      <w:r>
        <w:t>Листинг 1 – Шаблон шарда и шарды в docker-compose.yml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0187F7D3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93B8C5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x-postgres-shard: &amp;postgres-shard</w:t>
            </w:r>
          </w:p>
          <w:p w14:paraId="1C82A8F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image: postgres:16-alpine</w:t>
            </w:r>
          </w:p>
          <w:p w14:paraId="5B97CAC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environment:</w:t>
            </w:r>
          </w:p>
          <w:p w14:paraId="694B8BC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POSTGRES_USER: taskmanager</w:t>
            </w:r>
          </w:p>
          <w:p w14:paraId="123E872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POSTGRES_PASSWORD: taskmanager_password</w:t>
            </w:r>
          </w:p>
          <w:p w14:paraId="03D36A3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POSTGRES_DB: taskmanager_shard</w:t>
            </w:r>
          </w:p>
          <w:p w14:paraId="609E764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healthcheck:</w:t>
            </w:r>
          </w:p>
          <w:p w14:paraId="3A2D5C4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test: ["CMD-SHELL", "pg_isready -U taskmanager -d taskmanager_shard"]</w:t>
            </w:r>
          </w:p>
          <w:p w14:paraId="79394C9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63BCC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services:</w:t>
            </w:r>
          </w:p>
          <w:p w14:paraId="5F249C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postgres-shard-0:</w:t>
            </w:r>
          </w:p>
          <w:p w14:paraId="1A90728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&lt;&lt;: *postgres-shard</w:t>
            </w:r>
          </w:p>
          <w:p w14:paraId="3285B85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container_name: taskmanager-shard-0</w:t>
            </w:r>
          </w:p>
          <w:p w14:paraId="4EFD0C7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ports:</w:t>
            </w:r>
          </w:p>
          <w:p w14:paraId="5CD4E4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"5440:5432"</w:t>
            </w:r>
          </w:p>
          <w:p w14:paraId="6E3E0CA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volumes:</w:t>
            </w:r>
          </w:p>
          <w:p w14:paraId="5D796B5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shard_0_data:/var/lib/postgresql/data</w:t>
            </w:r>
          </w:p>
          <w:p w14:paraId="1618CE3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./docker/postgres/shard-init.sql:/docker-entrypoint-initdb.d/01-shard.sql:ro</w:t>
            </w:r>
          </w:p>
          <w:p w14:paraId="50ACD2E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122B79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# postgres-shard-1 (5441) и postgres-shard-2 (5442) — так же</w:t>
            </w:r>
          </w:p>
          <w:p w14:paraId="7BEACC8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79B4AC8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postgres-shard-3:</w:t>
            </w:r>
          </w:p>
          <w:p w14:paraId="234CC43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&lt;&lt;: *postgres-shard</w:t>
            </w:r>
          </w:p>
          <w:p w14:paraId="53112D5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container_name: taskmanager-shard-3</w:t>
            </w:r>
          </w:p>
          <w:p w14:paraId="5505C3B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profiles: ["scale"]        # запускается отдельно для опыта «3 → 4 шарда»</w:t>
            </w:r>
          </w:p>
          <w:p w14:paraId="593129A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ports:</w:t>
            </w:r>
          </w:p>
          <w:p w14:paraId="4E17C90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"5443:5432"</w:t>
            </w:r>
          </w:p>
        </w:tc>
      </w:tr>
    </w:tbl>
    <w:p w14:paraId="583B0ACE" w14:textId="77777777" w:rsidR="00C460D5" w:rsidRDefault="00C460D5">
      <w:pPr>
        <w:spacing w:line="240" w:lineRule="auto"/>
        <w:ind w:firstLine="0"/>
        <w:jc w:val="left"/>
      </w:pPr>
    </w:p>
    <w:p w14:paraId="6C1A60AB" w14:textId="77777777" w:rsidR="00C460D5" w:rsidRDefault="00587CA1">
      <w:pPr>
        <w:keepNext/>
        <w:spacing w:before="120"/>
        <w:ind w:firstLine="0"/>
        <w:jc w:val="left"/>
      </w:pPr>
      <w:r>
        <w:t>Таблица 4 – Экземпляры PostgreSQL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8"/>
        <w:gridCol w:w="2896"/>
        <w:gridCol w:w="1275"/>
        <w:gridCol w:w="3385"/>
      </w:tblGrid>
      <w:tr w:rsidR="00C460D5" w14:paraId="7450E356" w14:textId="77777777">
        <w:trPr>
          <w:tblHeader/>
          <w:jc w:val="center"/>
        </w:trPr>
        <w:tc>
          <w:tcPr>
            <w:tcW w:w="1798" w:type="dxa"/>
          </w:tcPr>
          <w:p w14:paraId="4AFB71A3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Экземпляр</w:t>
            </w:r>
          </w:p>
        </w:tc>
        <w:tc>
          <w:tcPr>
            <w:tcW w:w="2896" w:type="dxa"/>
          </w:tcPr>
          <w:p w14:paraId="2B435B40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Контейнер</w:t>
            </w:r>
          </w:p>
        </w:tc>
        <w:tc>
          <w:tcPr>
            <w:tcW w:w="1275" w:type="dxa"/>
          </w:tcPr>
          <w:p w14:paraId="52106257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Порт на хосте</w:t>
            </w:r>
          </w:p>
        </w:tc>
        <w:tc>
          <w:tcPr>
            <w:tcW w:w="3385" w:type="dxa"/>
          </w:tcPr>
          <w:p w14:paraId="5999975E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Что хранит</w:t>
            </w:r>
          </w:p>
        </w:tc>
      </w:tr>
      <w:tr w:rsidR="00C460D5" w14:paraId="034EEE07" w14:textId="77777777">
        <w:trPr>
          <w:jc w:val="center"/>
        </w:trPr>
        <w:tc>
          <w:tcPr>
            <w:tcW w:w="1798" w:type="dxa"/>
          </w:tcPr>
          <w:p w14:paraId="5E2E538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Основная база</w:t>
            </w:r>
          </w:p>
        </w:tc>
        <w:tc>
          <w:tcPr>
            <w:tcW w:w="2896" w:type="dxa"/>
          </w:tcPr>
          <w:p w14:paraId="324825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taskmanager-postgres</w:t>
            </w:r>
          </w:p>
        </w:tc>
        <w:tc>
          <w:tcPr>
            <w:tcW w:w="1275" w:type="dxa"/>
          </w:tcPr>
          <w:p w14:paraId="14C28C5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5432</w:t>
            </w:r>
          </w:p>
        </w:tc>
        <w:tc>
          <w:tcPr>
            <w:tcW w:w="3385" w:type="dxa"/>
          </w:tcPr>
          <w:p w14:paraId="068DA71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пользователи, проекты, теги, топология шардов</w:t>
            </w:r>
          </w:p>
        </w:tc>
      </w:tr>
      <w:tr w:rsidR="00C460D5" w14:paraId="30E0B3A6" w14:textId="77777777">
        <w:trPr>
          <w:jc w:val="center"/>
        </w:trPr>
        <w:tc>
          <w:tcPr>
            <w:tcW w:w="1798" w:type="dxa"/>
          </w:tcPr>
          <w:p w14:paraId="060E348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0</w:t>
            </w:r>
          </w:p>
        </w:tc>
        <w:tc>
          <w:tcPr>
            <w:tcW w:w="2896" w:type="dxa"/>
          </w:tcPr>
          <w:p w14:paraId="6A01B21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taskmanager-shard-0</w:t>
            </w:r>
          </w:p>
        </w:tc>
        <w:tc>
          <w:tcPr>
            <w:tcW w:w="1275" w:type="dxa"/>
          </w:tcPr>
          <w:p w14:paraId="5E1978F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5440</w:t>
            </w:r>
          </w:p>
        </w:tc>
        <w:tc>
          <w:tcPr>
            <w:tcW w:w="3385" w:type="dxa"/>
          </w:tcPr>
          <w:p w14:paraId="124309E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задачи пользователей, попавших на шард 0</w:t>
            </w:r>
          </w:p>
        </w:tc>
      </w:tr>
      <w:tr w:rsidR="00C460D5" w14:paraId="552F5554" w14:textId="77777777">
        <w:trPr>
          <w:jc w:val="center"/>
        </w:trPr>
        <w:tc>
          <w:tcPr>
            <w:tcW w:w="1798" w:type="dxa"/>
          </w:tcPr>
          <w:p w14:paraId="3758A60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1</w:t>
            </w:r>
          </w:p>
        </w:tc>
        <w:tc>
          <w:tcPr>
            <w:tcW w:w="2896" w:type="dxa"/>
          </w:tcPr>
          <w:p w14:paraId="5EE5E8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taskmanager-shard-1</w:t>
            </w:r>
          </w:p>
        </w:tc>
        <w:tc>
          <w:tcPr>
            <w:tcW w:w="1275" w:type="dxa"/>
          </w:tcPr>
          <w:p w14:paraId="3525C7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5441</w:t>
            </w:r>
          </w:p>
        </w:tc>
        <w:tc>
          <w:tcPr>
            <w:tcW w:w="3385" w:type="dxa"/>
          </w:tcPr>
          <w:p w14:paraId="05637F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задачи шарда 1</w:t>
            </w:r>
          </w:p>
        </w:tc>
      </w:tr>
      <w:tr w:rsidR="00C460D5" w14:paraId="17B03763" w14:textId="77777777">
        <w:trPr>
          <w:jc w:val="center"/>
        </w:trPr>
        <w:tc>
          <w:tcPr>
            <w:tcW w:w="1798" w:type="dxa"/>
          </w:tcPr>
          <w:p w14:paraId="13E9542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2</w:t>
            </w:r>
          </w:p>
        </w:tc>
        <w:tc>
          <w:tcPr>
            <w:tcW w:w="2896" w:type="dxa"/>
          </w:tcPr>
          <w:p w14:paraId="794D3CF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taskmanager-shard-2</w:t>
            </w:r>
          </w:p>
        </w:tc>
        <w:tc>
          <w:tcPr>
            <w:tcW w:w="1275" w:type="dxa"/>
          </w:tcPr>
          <w:p w14:paraId="2327EA4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5442</w:t>
            </w:r>
          </w:p>
        </w:tc>
        <w:tc>
          <w:tcPr>
            <w:tcW w:w="3385" w:type="dxa"/>
          </w:tcPr>
          <w:p w14:paraId="4D53820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задачи шарда 2</w:t>
            </w:r>
          </w:p>
        </w:tc>
      </w:tr>
      <w:tr w:rsidR="00C460D5" w14:paraId="5A702402" w14:textId="77777777">
        <w:trPr>
          <w:jc w:val="center"/>
        </w:trPr>
        <w:tc>
          <w:tcPr>
            <w:tcW w:w="1798" w:type="dxa"/>
          </w:tcPr>
          <w:p w14:paraId="5E49999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3</w:t>
            </w:r>
          </w:p>
        </w:tc>
        <w:tc>
          <w:tcPr>
            <w:tcW w:w="2896" w:type="dxa"/>
          </w:tcPr>
          <w:p w14:paraId="4895504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taskmanager-shard-3</w:t>
            </w:r>
          </w:p>
        </w:tc>
        <w:tc>
          <w:tcPr>
            <w:tcW w:w="1275" w:type="dxa"/>
          </w:tcPr>
          <w:p w14:paraId="23349BC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5443</w:t>
            </w:r>
          </w:p>
        </w:tc>
        <w:tc>
          <w:tcPr>
            <w:tcW w:w="3385" w:type="dxa"/>
          </w:tcPr>
          <w:p w14:paraId="344872F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новый шард для опыта с добавлением, профиль </w:t>
            </w:r>
            <w:r>
              <w:rPr>
                <w:rFonts w:ascii="Courier New" w:eastAsia="Courier New" w:hAnsi="Courier New" w:cs="Courier New"/>
                <w:sz w:val="20"/>
              </w:rPr>
              <w:t>scale</w:t>
            </w:r>
          </w:p>
        </w:tc>
      </w:tr>
    </w:tbl>
    <w:p w14:paraId="1B22413D" w14:textId="77777777" w:rsidR="00C460D5" w:rsidRDefault="00C460D5">
      <w:pPr>
        <w:spacing w:line="240" w:lineRule="auto"/>
        <w:ind w:firstLine="0"/>
        <w:jc w:val="left"/>
      </w:pPr>
    </w:p>
    <w:p w14:paraId="0C2D72D7" w14:textId="77777777" w:rsidR="00C460D5" w:rsidRDefault="00587CA1">
      <w:r>
        <w:t xml:space="preserve">Шарды — действительно независимые серверы, а не базы внутри одного: у каждого свой кластер с уникальным </w:t>
      </w:r>
      <w:r>
        <w:rPr>
          <w:rFonts w:ascii="Courier New" w:eastAsia="Courier New" w:hAnsi="Courier New" w:cs="Courier New"/>
          <w:sz w:val="24"/>
        </w:rPr>
        <w:t>system_identifier</w:t>
      </w:r>
      <w:r>
        <w:t>, свой каталог данных и время запуска.</w:t>
      </w:r>
    </w:p>
    <w:p w14:paraId="469B65FE" w14:textId="77777777" w:rsidR="00C460D5" w:rsidRDefault="00587CA1">
      <w:pPr>
        <w:keepNext/>
        <w:spacing w:before="120"/>
        <w:ind w:firstLine="0"/>
        <w:jc w:val="left"/>
      </w:pPr>
      <w:r>
        <w:t>Листинг 2 – Три независимых кластера PostgreSQL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43B0D59F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2A48A7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shard  |     database      |            started            |  system_identifier</w:t>
            </w:r>
          </w:p>
          <w:p w14:paraId="0D6155E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---------+-------------------+-------------------------------+---------------------</w:t>
            </w:r>
          </w:p>
          <w:p w14:paraId="6A29EBE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shard-0 | taskmanager_shard | 2026-09-15 15:19:37.785006+00 | 7685782026353578018</w:t>
            </w:r>
          </w:p>
          <w:p w14:paraId="654C5E2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shard-1 | taskmanager_shard | 2026-09-15 15:19:37.797762+00 | 7685782026359484450</w:t>
            </w:r>
          </w:p>
          <w:p w14:paraId="3DC4D87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shard-2 | taskmanager_shard | 2026-09-15 15:19:37.786107+00 | 7685782026356277282</w:t>
            </w:r>
          </w:p>
        </w:tc>
      </w:tr>
    </w:tbl>
    <w:p w14:paraId="72001BC9" w14:textId="77777777" w:rsidR="00C460D5" w:rsidRDefault="00C460D5">
      <w:pPr>
        <w:spacing w:line="240" w:lineRule="auto"/>
        <w:ind w:firstLine="0"/>
        <w:jc w:val="left"/>
      </w:pPr>
    </w:p>
    <w:p w14:paraId="0936E4DC" w14:textId="77777777" w:rsidR="00C460D5" w:rsidRDefault="00587CA1">
      <w:r>
        <w:t xml:space="preserve">Схема таблицы одинакова на всех шардах. Ключ шардирования входит в первичный ключ </w:t>
      </w:r>
      <w:r>
        <w:rPr>
          <w:rFonts w:ascii="Courier New" w:eastAsia="Courier New" w:hAnsi="Courier New" w:cs="Courier New"/>
          <w:sz w:val="24"/>
        </w:rPr>
        <w:t>(user_id, id)</w:t>
      </w:r>
      <w:r>
        <w:t>. Внешних ключей на пользователей и проекты нет: они лежат в другой базе, и PostgreSQL не может проверять целостность между разными серверами — теперь это ответственность сервиса.</w:t>
      </w:r>
    </w:p>
    <w:p w14:paraId="19F682B2" w14:textId="77777777" w:rsidR="00C460D5" w:rsidRDefault="00587CA1">
      <w:pPr>
        <w:keepNext/>
        <w:spacing w:before="120"/>
        <w:ind w:firstLine="0"/>
        <w:jc w:val="left"/>
      </w:pPr>
      <w:r>
        <w:t>Листинг 3 – Схема таблицы tasks на шарде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78A6C5B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100B80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Column    |           Type           | Nullable</w:t>
            </w:r>
          </w:p>
          <w:p w14:paraId="33A1152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-------------+--------------------------+----------</w:t>
            </w:r>
          </w:p>
          <w:p w14:paraId="45B5318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id          | uuid                     | not null</w:t>
            </w:r>
          </w:p>
          <w:p w14:paraId="53395F3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user_id     | uuid                     | not null</w:t>
            </w:r>
          </w:p>
          <w:p w14:paraId="5B064E5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project_id  | uuid                     |</w:t>
            </w:r>
          </w:p>
          <w:p w14:paraId="1BF7600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title       | character varying(300)   | not null</w:t>
            </w:r>
          </w:p>
          <w:p w14:paraId="7C2AD3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description | text                     |</w:t>
            </w:r>
          </w:p>
          <w:p w14:paraId="11FC72A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status      | integer                  | not null</w:t>
            </w:r>
          </w:p>
          <w:p w14:paraId="1CC83E7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priority    | integer                  | not null</w:t>
            </w:r>
          </w:p>
          <w:p w14:paraId="491189D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due_date    | timestamp with time zone |</w:t>
            </w:r>
          </w:p>
          <w:p w14:paraId="40E0D2F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created_at  | timestamp with time zone | not null</w:t>
            </w:r>
          </w:p>
          <w:p w14:paraId="0C09545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updated_at  | timestamp with time zone | not null</w:t>
            </w:r>
          </w:p>
          <w:p w14:paraId="5CF5AA4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Indexes:</w:t>
            </w:r>
          </w:p>
          <w:p w14:paraId="57925EB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"tasks_pkey" PRIMARY KEY, btree (user_id, id)</w:t>
            </w:r>
          </w:p>
          <w:p w14:paraId="2548E5D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"idx_tasks_user_id_created_at" btree (user_id, created_at DESC)</w:t>
            </w:r>
          </w:p>
        </w:tc>
      </w:tr>
    </w:tbl>
    <w:p w14:paraId="30FB0DEA" w14:textId="77777777" w:rsidR="00C460D5" w:rsidRDefault="00C460D5">
      <w:pPr>
        <w:spacing w:line="240" w:lineRule="auto"/>
        <w:ind w:firstLine="0"/>
        <w:jc w:val="left"/>
      </w:pPr>
    </w:p>
    <w:p w14:paraId="2A51922A" w14:textId="77777777" w:rsidR="00C460D5" w:rsidRDefault="00587CA1">
      <w:r>
        <w:t>Строки подключения ко всем шардам сервис получает из конфигурации (</w:t>
      </w:r>
      <w:r>
        <w:rPr>
          <w:rFonts w:ascii="Courier New" w:eastAsia="Courier New" w:hAnsi="Courier New" w:cs="Courier New"/>
          <w:sz w:val="24"/>
        </w:rPr>
        <w:t>Sharding:Shards</w:t>
      </w:r>
      <w:r>
        <w:t xml:space="preserve">). А стратегия router'а и число используемых шардов хранятся в основной базе, в таблице </w:t>
      </w:r>
      <w:r>
        <w:rPr>
          <w:rFonts w:ascii="Courier New" w:eastAsia="Courier New" w:hAnsi="Courier New" w:cs="Courier New"/>
          <w:sz w:val="24"/>
        </w:rPr>
        <w:t>shard_topology</w:t>
      </w:r>
      <w:r>
        <w:t xml:space="preserve"> (миграция 014). Так после переноса данных все экземпляры сервиса начинают маршрутизировать одинаково, в том числе после перезапуска.</w:t>
      </w:r>
    </w:p>
    <w:p w14:paraId="16612C07" w14:textId="77777777" w:rsidR="00C460D5" w:rsidRDefault="00587CA1">
      <w:pPr>
        <w:pStyle w:val="1"/>
      </w:pPr>
      <w:bookmarkStart w:id="3" w:name="_Toc240390759"/>
      <w:r>
        <w:t>3 Реализация Router</w:t>
      </w:r>
      <w:bookmarkEnd w:id="3"/>
    </w:p>
    <w:p w14:paraId="28E2C90F" w14:textId="77777777" w:rsidR="00C460D5" w:rsidRDefault="00587CA1">
      <w:pPr>
        <w:pStyle w:val="21"/>
      </w:pPr>
      <w:bookmarkStart w:id="4" w:name="_Toc240390760"/>
      <w:r>
        <w:t>3.1 Хэш-функция</w:t>
      </w:r>
      <w:bookmarkEnd w:id="4"/>
    </w:p>
    <w:p w14:paraId="1F4806FD" w14:textId="77777777" w:rsidR="00C460D5" w:rsidRDefault="00587CA1">
      <w:r>
        <w:t xml:space="preserve">Router должен давать один и тот же ответ в любом процессе и на любой машине. Стандартный </w:t>
      </w:r>
      <w:r>
        <w:rPr>
          <w:rFonts w:ascii="Courier New" w:eastAsia="Courier New" w:hAnsi="Courier New" w:cs="Courier New"/>
          <w:sz w:val="24"/>
        </w:rPr>
        <w:t>GetHashCode()</w:t>
      </w:r>
      <w:r>
        <w:t xml:space="preserve"> в .NET для этого не годится: он случайный для каждого запуска процесса. Поэтому используется MD5 от строкового вида </w:t>
      </w:r>
      <w:r>
        <w:rPr>
          <w:rFonts w:ascii="Courier New" w:eastAsia="Courier New" w:hAnsi="Courier New" w:cs="Courier New"/>
          <w:sz w:val="24"/>
        </w:rPr>
        <w:t>user_id</w:t>
      </w:r>
      <w:r>
        <w:t>, а первые 8 байт дайджеста дают 64-битное число:</w:t>
      </w:r>
    </w:p>
    <w:p w14:paraId="2940D6C7" w14:textId="77777777" w:rsidR="00C460D5" w:rsidRDefault="00587CA1">
      <w:pPr>
        <w:keepNext/>
        <w:spacing w:before="120"/>
        <w:ind w:firstLine="0"/>
        <w:jc w:val="left"/>
      </w:pPr>
      <w:r>
        <w:t>Листинг 4 – Стабильный хэш ключа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47197FB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77C52F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public static ulong Of(string key)</w:t>
            </w:r>
          </w:p>
          <w:p w14:paraId="378833F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</w:p>
          <w:p w14:paraId="7F3F2B5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Span&lt;byte&gt; digest = stackalloc byte[MD5.HashSizeInBytes];</w:t>
            </w:r>
          </w:p>
          <w:p w14:paraId="356F0F9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MD5.HashData(Encoding.UTF8.GetBytes(key), digest);</w:t>
            </w:r>
          </w:p>
          <w:p w14:paraId="00B6AD8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return BitConverter.ToUInt64(digest[..8]);</w:t>
            </w:r>
          </w:p>
          <w:p w14:paraId="7B2B4C4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</w:tc>
      </w:tr>
    </w:tbl>
    <w:p w14:paraId="384602C6" w14:textId="77777777" w:rsidR="00C460D5" w:rsidRDefault="00C460D5">
      <w:pPr>
        <w:spacing w:line="240" w:lineRule="auto"/>
        <w:ind w:firstLine="0"/>
        <w:jc w:val="left"/>
      </w:pPr>
    </w:p>
    <w:p w14:paraId="70E53799" w14:textId="77777777" w:rsidR="00C460D5" w:rsidRDefault="00587CA1">
      <w:r>
        <w:t>MD5 здесь не защищает данные, а только перемешивает биты, поэтому его криптографическая слабость не имеет значения.</w:t>
      </w:r>
    </w:p>
    <w:p w14:paraId="2492E856" w14:textId="77777777" w:rsidR="00C460D5" w:rsidRDefault="00587CA1">
      <w:pPr>
        <w:pStyle w:val="21"/>
      </w:pPr>
      <w:bookmarkStart w:id="5" w:name="_Toc240390761"/>
      <w:r>
        <w:t>3.2 shard = hash(shard_key) % N</w:t>
      </w:r>
      <w:bookmarkEnd w:id="5"/>
    </w:p>
    <w:p w14:paraId="32E7F98B" w14:textId="77777777" w:rsidR="00C460D5" w:rsidRDefault="00587CA1">
      <w:pPr>
        <w:keepNext/>
        <w:spacing w:before="120"/>
        <w:ind w:firstLine="0"/>
        <w:jc w:val="left"/>
      </w:pPr>
      <w:r>
        <w:t>Листинг 5 – Router hash(key) % 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32887D3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85D1C3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public sealed class ModuloShardRouter : IShardRouter</w:t>
            </w:r>
          </w:p>
          <w:p w14:paraId="7710583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</w:p>
          <w:p w14:paraId="49147DC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ModuloShardRouter(int shardCount) =&gt; ShardCount = shardCount;</w:t>
            </w:r>
          </w:p>
          <w:p w14:paraId="322A592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DAB959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ShardStrategy Strategy =&gt; ShardStrategy.Modulo;</w:t>
            </w:r>
          </w:p>
          <w:p w14:paraId="5A96D34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734AD6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int ShardCount { get; }</w:t>
            </w:r>
          </w:p>
          <w:p w14:paraId="6AEC20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7FA7CC8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int GetShard(Guid key) =&gt; (int)(ShardHash.Of(key) % (ulong)ShardCount);</w:t>
            </w:r>
          </w:p>
          <w:p w14:paraId="635E44F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</w:tc>
      </w:tr>
    </w:tbl>
    <w:p w14:paraId="393782E3" w14:textId="77777777" w:rsidR="00C460D5" w:rsidRDefault="00C460D5">
      <w:pPr>
        <w:spacing w:line="240" w:lineRule="auto"/>
        <w:ind w:firstLine="0"/>
        <w:jc w:val="left"/>
      </w:pPr>
    </w:p>
    <w:p w14:paraId="21A52040" w14:textId="77777777" w:rsidR="00C460D5" w:rsidRDefault="00587CA1">
      <w:pPr>
        <w:keepNext/>
        <w:spacing w:before="120"/>
        <w:ind w:firstLine="0"/>
        <w:jc w:val="left"/>
      </w:pPr>
      <w:r>
        <w:t>Таблица 5 – Решения router'а для пользователей сервиса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1"/>
        <w:gridCol w:w="2242"/>
        <w:gridCol w:w="2821"/>
        <w:gridCol w:w="1100"/>
        <w:gridCol w:w="1100"/>
      </w:tblGrid>
      <w:tr w:rsidR="00C460D5" w14:paraId="345C2C04" w14:textId="77777777">
        <w:trPr>
          <w:tblHeader/>
          <w:jc w:val="center"/>
        </w:trPr>
        <w:tc>
          <w:tcPr>
            <w:tcW w:w="2091" w:type="dxa"/>
          </w:tcPr>
          <w:p w14:paraId="56D2EC4C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Пользователь</w:t>
            </w:r>
          </w:p>
        </w:tc>
        <w:tc>
          <w:tcPr>
            <w:tcW w:w="2242" w:type="dxa"/>
          </w:tcPr>
          <w:p w14:paraId="74C01086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user_id</w:t>
            </w:r>
          </w:p>
        </w:tc>
        <w:tc>
          <w:tcPr>
            <w:tcW w:w="2821" w:type="dxa"/>
          </w:tcPr>
          <w:p w14:paraId="0746DA9F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hash(user_id)</w:t>
            </w:r>
          </w:p>
        </w:tc>
        <w:tc>
          <w:tcPr>
            <w:tcW w:w="1100" w:type="dxa"/>
          </w:tcPr>
          <w:p w14:paraId="443DB5A4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% 3</w:t>
            </w:r>
          </w:p>
        </w:tc>
        <w:tc>
          <w:tcPr>
            <w:tcW w:w="1100" w:type="dxa"/>
          </w:tcPr>
          <w:p w14:paraId="0E6E310B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% 4</w:t>
            </w:r>
          </w:p>
        </w:tc>
      </w:tr>
      <w:tr w:rsidR="00C460D5" w14:paraId="017E7947" w14:textId="77777777">
        <w:trPr>
          <w:jc w:val="center"/>
        </w:trPr>
        <w:tc>
          <w:tcPr>
            <w:tcW w:w="2091" w:type="dxa"/>
          </w:tcPr>
          <w:p w14:paraId="4F1178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gen_admin</w:t>
            </w:r>
          </w:p>
        </w:tc>
        <w:tc>
          <w:tcPr>
            <w:tcW w:w="2242" w:type="dxa"/>
          </w:tcPr>
          <w:p w14:paraId="6C37B2C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91f85bfc-…737</w:t>
            </w:r>
          </w:p>
        </w:tc>
        <w:tc>
          <w:tcPr>
            <w:tcW w:w="2821" w:type="dxa"/>
          </w:tcPr>
          <w:p w14:paraId="2FD2B2F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5775129772183095613</w:t>
            </w:r>
          </w:p>
        </w:tc>
        <w:tc>
          <w:tcPr>
            <w:tcW w:w="1100" w:type="dxa"/>
          </w:tcPr>
          <w:p w14:paraId="4128A7F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  <w:tc>
          <w:tcPr>
            <w:tcW w:w="1100" w:type="dxa"/>
          </w:tcPr>
          <w:p w14:paraId="4FBF85D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</w:tr>
      <w:tr w:rsidR="00C460D5" w14:paraId="06A58F6A" w14:textId="77777777">
        <w:trPr>
          <w:jc w:val="center"/>
        </w:trPr>
        <w:tc>
          <w:tcPr>
            <w:tcW w:w="2091" w:type="dxa"/>
          </w:tcPr>
          <w:p w14:paraId="6BFF490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gen_user_1</w:t>
            </w:r>
          </w:p>
        </w:tc>
        <w:tc>
          <w:tcPr>
            <w:tcW w:w="2242" w:type="dxa"/>
          </w:tcPr>
          <w:p w14:paraId="3BA22A4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3592598a-…b20</w:t>
            </w:r>
          </w:p>
        </w:tc>
        <w:tc>
          <w:tcPr>
            <w:tcW w:w="2821" w:type="dxa"/>
          </w:tcPr>
          <w:p w14:paraId="573DA25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8455333448350808900</w:t>
            </w:r>
          </w:p>
        </w:tc>
        <w:tc>
          <w:tcPr>
            <w:tcW w:w="1100" w:type="dxa"/>
          </w:tcPr>
          <w:p w14:paraId="728AB42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2</w:t>
            </w:r>
          </w:p>
        </w:tc>
        <w:tc>
          <w:tcPr>
            <w:tcW w:w="1100" w:type="dxa"/>
          </w:tcPr>
          <w:p w14:paraId="4E2F463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0</w:t>
            </w:r>
          </w:p>
        </w:tc>
      </w:tr>
      <w:tr w:rsidR="00C460D5" w14:paraId="3731CD86" w14:textId="77777777">
        <w:trPr>
          <w:jc w:val="center"/>
        </w:trPr>
        <w:tc>
          <w:tcPr>
            <w:tcW w:w="2091" w:type="dxa"/>
          </w:tcPr>
          <w:p w14:paraId="187B8A6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gen_user_2</w:t>
            </w:r>
          </w:p>
        </w:tc>
        <w:tc>
          <w:tcPr>
            <w:tcW w:w="2242" w:type="dxa"/>
          </w:tcPr>
          <w:p w14:paraId="56799AC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334e7749-…969</w:t>
            </w:r>
          </w:p>
        </w:tc>
        <w:tc>
          <w:tcPr>
            <w:tcW w:w="2821" w:type="dxa"/>
          </w:tcPr>
          <w:p w14:paraId="123302A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17822400836141746365</w:t>
            </w:r>
          </w:p>
        </w:tc>
        <w:tc>
          <w:tcPr>
            <w:tcW w:w="1100" w:type="dxa"/>
          </w:tcPr>
          <w:p w14:paraId="49F9BC6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0</w:t>
            </w:r>
          </w:p>
        </w:tc>
        <w:tc>
          <w:tcPr>
            <w:tcW w:w="1100" w:type="dxa"/>
          </w:tcPr>
          <w:p w14:paraId="0CBC847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</w:tr>
      <w:tr w:rsidR="00C460D5" w14:paraId="079A73CF" w14:textId="77777777">
        <w:trPr>
          <w:jc w:val="center"/>
        </w:trPr>
        <w:tc>
          <w:tcPr>
            <w:tcW w:w="2091" w:type="dxa"/>
          </w:tcPr>
          <w:p w14:paraId="0CA66BC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gen_user_3</w:t>
            </w:r>
          </w:p>
        </w:tc>
        <w:tc>
          <w:tcPr>
            <w:tcW w:w="2242" w:type="dxa"/>
          </w:tcPr>
          <w:p w14:paraId="6782039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463b8fdf-…603</w:t>
            </w:r>
          </w:p>
        </w:tc>
        <w:tc>
          <w:tcPr>
            <w:tcW w:w="2821" w:type="dxa"/>
          </w:tcPr>
          <w:p w14:paraId="01D1991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15299553839507782216</w:t>
            </w:r>
          </w:p>
        </w:tc>
        <w:tc>
          <w:tcPr>
            <w:tcW w:w="1100" w:type="dxa"/>
          </w:tcPr>
          <w:p w14:paraId="60EA04C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  <w:tc>
          <w:tcPr>
            <w:tcW w:w="1100" w:type="dxa"/>
          </w:tcPr>
          <w:p w14:paraId="0CC5495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0</w:t>
            </w:r>
          </w:p>
        </w:tc>
      </w:tr>
      <w:tr w:rsidR="00C460D5" w14:paraId="06702314" w14:textId="77777777">
        <w:trPr>
          <w:jc w:val="center"/>
        </w:trPr>
        <w:tc>
          <w:tcPr>
            <w:tcW w:w="2091" w:type="dxa"/>
          </w:tcPr>
          <w:p w14:paraId="4B59755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gen_user_100</w:t>
            </w:r>
          </w:p>
        </w:tc>
        <w:tc>
          <w:tcPr>
            <w:tcW w:w="2242" w:type="dxa"/>
          </w:tcPr>
          <w:p w14:paraId="41F7335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462b8287-…776</w:t>
            </w:r>
          </w:p>
        </w:tc>
        <w:tc>
          <w:tcPr>
            <w:tcW w:w="2821" w:type="dxa"/>
          </w:tcPr>
          <w:p w14:paraId="437A6FC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6138247566949930649</w:t>
            </w:r>
          </w:p>
        </w:tc>
        <w:tc>
          <w:tcPr>
            <w:tcW w:w="1100" w:type="dxa"/>
          </w:tcPr>
          <w:p w14:paraId="4B1FA5F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2</w:t>
            </w:r>
          </w:p>
        </w:tc>
        <w:tc>
          <w:tcPr>
            <w:tcW w:w="1100" w:type="dxa"/>
          </w:tcPr>
          <w:p w14:paraId="18300D0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</w:tr>
    </w:tbl>
    <w:p w14:paraId="16FE7AD4" w14:textId="77777777" w:rsidR="00C460D5" w:rsidRDefault="00C460D5">
      <w:pPr>
        <w:spacing w:line="240" w:lineRule="auto"/>
        <w:ind w:firstLine="0"/>
        <w:jc w:val="left"/>
      </w:pPr>
    </w:p>
    <w:p w14:paraId="3BBAD236" w14:textId="77777777" w:rsidR="00C460D5" w:rsidRDefault="00587CA1">
      <w:pPr>
        <w:pStyle w:val="21"/>
      </w:pPr>
      <w:bookmarkStart w:id="6" w:name="_Toc240390762"/>
      <w:r>
        <w:t>3.3 Router внутри сервиса</w:t>
      </w:r>
      <w:bookmarkEnd w:id="6"/>
    </w:p>
    <w:p w14:paraId="091F2821" w14:textId="77777777" w:rsidR="00C460D5" w:rsidRDefault="00587CA1">
      <w:pPr>
        <w:keepNext/>
        <w:spacing w:before="120"/>
        <w:ind w:firstLine="0"/>
        <w:jc w:val="left"/>
      </w:pPr>
      <w:r>
        <w:t>Таблица 6 – Компоненты шардирования в сервисе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2546"/>
        <w:gridCol w:w="3508"/>
      </w:tblGrid>
      <w:tr w:rsidR="00C460D5" w14:paraId="16C6DF05" w14:textId="77777777">
        <w:trPr>
          <w:tblHeader/>
          <w:jc w:val="center"/>
        </w:trPr>
        <w:tc>
          <w:tcPr>
            <w:tcW w:w="3300" w:type="dxa"/>
          </w:tcPr>
          <w:p w14:paraId="0B532A8C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546" w:type="dxa"/>
          </w:tcPr>
          <w:p w14:paraId="1093E4F3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w="3508" w:type="dxa"/>
          </w:tcPr>
          <w:p w14:paraId="14C2F893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</w:tr>
      <w:tr w:rsidR="00C460D5" w14:paraId="4DE7492A" w14:textId="77777777">
        <w:trPr>
          <w:jc w:val="center"/>
        </w:trPr>
        <w:tc>
          <w:tcPr>
            <w:tcW w:w="3300" w:type="dxa"/>
          </w:tcPr>
          <w:p w14:paraId="66667E7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ShardHash</w:t>
            </w:r>
          </w:p>
        </w:tc>
        <w:tc>
          <w:tcPr>
            <w:tcW w:w="2546" w:type="dxa"/>
          </w:tcPr>
          <w:p w14:paraId="050E3ED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508" w:type="dxa"/>
          </w:tcPr>
          <w:p w14:paraId="0E8CE2D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Стабильный 64-битный хэш ключа</w:t>
            </w:r>
          </w:p>
        </w:tc>
      </w:tr>
      <w:tr w:rsidR="00C460D5" w14:paraId="7D05A72C" w14:textId="77777777">
        <w:trPr>
          <w:jc w:val="center"/>
        </w:trPr>
        <w:tc>
          <w:tcPr>
            <w:tcW w:w="3300" w:type="dxa"/>
          </w:tcPr>
          <w:p w14:paraId="3CEEC22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ModuloShardRouter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ConsistentHashRouter</w:t>
            </w:r>
          </w:p>
        </w:tc>
        <w:tc>
          <w:tcPr>
            <w:tcW w:w="2546" w:type="dxa"/>
          </w:tcPr>
          <w:p w14:paraId="2E9B093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508" w:type="dxa"/>
          </w:tcPr>
          <w:p w14:paraId="0CBE566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Две стратегии router'а за общим интерфейсом </w:t>
            </w:r>
            <w:r>
              <w:rPr>
                <w:rFonts w:ascii="Courier New" w:eastAsia="Courier New" w:hAnsi="Courier New" w:cs="Courier New"/>
                <w:sz w:val="22"/>
              </w:rPr>
              <w:t>IShardRouter</w:t>
            </w:r>
          </w:p>
        </w:tc>
      </w:tr>
      <w:tr w:rsidR="00C460D5" w14:paraId="2C29ACC6" w14:textId="77777777">
        <w:trPr>
          <w:jc w:val="center"/>
        </w:trPr>
        <w:tc>
          <w:tcPr>
            <w:tcW w:w="3300" w:type="dxa"/>
          </w:tcPr>
          <w:p w14:paraId="5CEB498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ShardPlanner</w:t>
            </w:r>
          </w:p>
        </w:tc>
        <w:tc>
          <w:tcPr>
            <w:tcW w:w="2546" w:type="dxa"/>
          </w:tcPr>
          <w:p w14:paraId="4971AF1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508" w:type="dxa"/>
          </w:tcPr>
          <w:p w14:paraId="2957E64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Распределение ключей по шардам и расчёт переноса при изменении их числа</w:t>
            </w:r>
          </w:p>
        </w:tc>
      </w:tr>
      <w:tr w:rsidR="00C460D5" w14:paraId="472CEACF" w14:textId="77777777">
        <w:trPr>
          <w:jc w:val="center"/>
        </w:trPr>
        <w:tc>
          <w:tcPr>
            <w:tcW w:w="3300" w:type="dxa"/>
          </w:tcPr>
          <w:p w14:paraId="55D5FB4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ShardingService</w:t>
            </w:r>
          </w:p>
        </w:tc>
        <w:tc>
          <w:tcPr>
            <w:tcW w:w="2546" w:type="dxa"/>
          </w:tcPr>
          <w:p w14:paraId="0D149F7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508" w:type="dxa"/>
          </w:tcPr>
          <w:p w14:paraId="6B3765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Выбирает шард для операций, загружает данные, переносит пользователей</w:t>
            </w:r>
          </w:p>
        </w:tc>
      </w:tr>
      <w:tr w:rsidR="00C460D5" w14:paraId="5F82A975" w14:textId="77777777">
        <w:trPr>
          <w:jc w:val="center"/>
        </w:trPr>
        <w:tc>
          <w:tcPr>
            <w:tcW w:w="3300" w:type="dxa"/>
          </w:tcPr>
          <w:p w14:paraId="2138D2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ShardedTaskStore</w:t>
            </w:r>
          </w:p>
        </w:tc>
        <w:tc>
          <w:tcPr>
            <w:tcW w:w="2546" w:type="dxa"/>
          </w:tcPr>
          <w:p w14:paraId="1BF0676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Infrastructure</w:t>
            </w:r>
          </w:p>
        </w:tc>
        <w:tc>
          <w:tcPr>
            <w:tcW w:w="3508" w:type="dxa"/>
          </w:tcPr>
          <w:p w14:paraId="70BB60E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Подключения к шардам, </w:t>
            </w:r>
            <w:r>
              <w:rPr>
                <w:rFonts w:ascii="Courier New" w:eastAsia="Courier New" w:hAnsi="Courier New" w:cs="Courier New"/>
                <w:sz w:val="22"/>
              </w:rPr>
              <w:t>COPY</w:t>
            </w:r>
            <w:r>
              <w:rPr>
                <w:sz w:val="24"/>
              </w:rPr>
              <w:t xml:space="preserve"> при загрузке и переносе, чтение и запись задач</w:t>
            </w:r>
          </w:p>
        </w:tc>
      </w:tr>
      <w:tr w:rsidR="00C460D5" w14:paraId="64C44E8C" w14:textId="77777777">
        <w:trPr>
          <w:jc w:val="center"/>
        </w:trPr>
        <w:tc>
          <w:tcPr>
            <w:tcW w:w="3300" w:type="dxa"/>
          </w:tcPr>
          <w:p w14:paraId="32ABD86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ShardsController</w:t>
            </w:r>
          </w:p>
        </w:tc>
        <w:tc>
          <w:tcPr>
            <w:tcW w:w="2546" w:type="dxa"/>
          </w:tcPr>
          <w:p w14:paraId="059AAF2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</w:t>
            </w:r>
          </w:p>
        </w:tc>
        <w:tc>
          <w:tcPr>
            <w:tcW w:w="3508" w:type="dxa"/>
          </w:tcPr>
          <w:p w14:paraId="1A3E580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/api/shards/…</w:t>
            </w:r>
            <w:r>
              <w:rPr>
                <w:sz w:val="24"/>
              </w:rPr>
              <w:t>, роль Admin</w:t>
            </w:r>
          </w:p>
        </w:tc>
      </w:tr>
    </w:tbl>
    <w:p w14:paraId="5A0645AC" w14:textId="77777777" w:rsidR="00C460D5" w:rsidRDefault="00C460D5">
      <w:pPr>
        <w:spacing w:line="240" w:lineRule="auto"/>
        <w:ind w:firstLine="0"/>
        <w:jc w:val="left"/>
      </w:pPr>
    </w:p>
    <w:p w14:paraId="3DABB824" w14:textId="77777777" w:rsidR="00C460D5" w:rsidRDefault="00587CA1">
      <w:pPr>
        <w:keepNext/>
        <w:spacing w:before="120"/>
        <w:ind w:firstLine="0"/>
        <w:jc w:val="left"/>
      </w:pPr>
      <w:r>
        <w:t>Таблица 7 – Endpoint'ы шардирования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10"/>
        <w:gridCol w:w="4644"/>
      </w:tblGrid>
      <w:tr w:rsidR="00C460D5" w14:paraId="649A0CAC" w14:textId="77777777">
        <w:trPr>
          <w:tblHeader/>
          <w:jc w:val="center"/>
        </w:trPr>
        <w:tc>
          <w:tcPr>
            <w:tcW w:w="4710" w:type="dxa"/>
          </w:tcPr>
          <w:p w14:paraId="7FC4230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Endpoint</w:t>
            </w:r>
          </w:p>
        </w:tc>
        <w:tc>
          <w:tcPr>
            <w:tcW w:w="4644" w:type="dxa"/>
          </w:tcPr>
          <w:p w14:paraId="2281B218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C460D5" w14:paraId="362A1768" w14:textId="77777777">
        <w:trPr>
          <w:jc w:val="center"/>
        </w:trPr>
        <w:tc>
          <w:tcPr>
            <w:tcW w:w="4710" w:type="dxa"/>
          </w:tcPr>
          <w:p w14:paraId="04E5070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/api/shards</w:t>
            </w:r>
          </w:p>
        </w:tc>
        <w:tc>
          <w:tcPr>
            <w:tcW w:w="4644" w:type="dxa"/>
          </w:tcPr>
          <w:p w14:paraId="614BDB5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Топология и реальное количество задач и пользователей на каждом шарде</w:t>
            </w:r>
          </w:p>
        </w:tc>
      </w:tr>
      <w:tr w:rsidR="00C460D5" w14:paraId="132FE178" w14:textId="77777777">
        <w:trPr>
          <w:jc w:val="center"/>
        </w:trPr>
        <w:tc>
          <w:tcPr>
            <w:tcW w:w="4710" w:type="dxa"/>
          </w:tcPr>
          <w:p w14:paraId="07D0CE3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/api/shards/route/{userId}</w:t>
            </w:r>
          </w:p>
        </w:tc>
        <w:tc>
          <w:tcPr>
            <w:tcW w:w="4644" w:type="dxa"/>
          </w:tcPr>
          <w:p w14:paraId="7084013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Хэш ключа и его шард для </w:t>
            </w:r>
            <w:r>
              <w:rPr>
                <w:rFonts w:ascii="Courier New" w:eastAsia="Courier New" w:hAnsi="Courier New" w:cs="Courier New"/>
                <w:sz w:val="22"/>
              </w:rPr>
              <w:t>hash % N</w:t>
            </w:r>
            <w:r>
              <w:rPr>
                <w:sz w:val="24"/>
              </w:rPr>
              <w:t xml:space="preserve"> и hash ring при разном N</w:t>
            </w:r>
          </w:p>
        </w:tc>
      </w:tr>
      <w:tr w:rsidR="00C460D5" w14:paraId="06F9439C" w14:textId="77777777">
        <w:trPr>
          <w:jc w:val="center"/>
        </w:trPr>
        <w:tc>
          <w:tcPr>
            <w:tcW w:w="4710" w:type="dxa"/>
          </w:tcPr>
          <w:p w14:paraId="2EE9728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/api/shards/users/{userId}/tasks</w:t>
            </w:r>
          </w:p>
        </w:tc>
        <w:tc>
          <w:tcPr>
            <w:tcW w:w="4644" w:type="dxa"/>
          </w:tcPr>
          <w:p w14:paraId="4CDAF51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Задачи пользователя с того шарда, который выбрал router</w:t>
            </w:r>
          </w:p>
        </w:tc>
      </w:tr>
      <w:tr w:rsidR="00C460D5" w14:paraId="0F68B3A0" w14:textId="77777777">
        <w:trPr>
          <w:jc w:val="center"/>
        </w:trPr>
        <w:tc>
          <w:tcPr>
            <w:tcW w:w="4710" w:type="dxa"/>
          </w:tcPr>
          <w:p w14:paraId="23A3596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/api/shards/users/{userId}/tasks</w:t>
            </w:r>
          </w:p>
        </w:tc>
        <w:tc>
          <w:tcPr>
            <w:tcW w:w="4644" w:type="dxa"/>
          </w:tcPr>
          <w:p w14:paraId="4CA9212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задачи на шарде пользователя</w:t>
            </w:r>
          </w:p>
        </w:tc>
      </w:tr>
      <w:tr w:rsidR="00C460D5" w14:paraId="517E1E5B" w14:textId="77777777">
        <w:trPr>
          <w:jc w:val="center"/>
        </w:trPr>
        <w:tc>
          <w:tcPr>
            <w:tcW w:w="4710" w:type="dxa"/>
          </w:tcPr>
          <w:p w14:paraId="3EBFC34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/api/shards/load?strategy=&amp;shards=&amp;virtualNodes=</w:t>
            </w:r>
          </w:p>
        </w:tc>
        <w:tc>
          <w:tcPr>
            <w:tcW w:w="4644" w:type="dxa"/>
          </w:tcPr>
          <w:p w14:paraId="5DB3B04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всех задач основной базы на шарды</w:t>
            </w:r>
          </w:p>
        </w:tc>
      </w:tr>
      <w:tr w:rsidR="00C460D5" w14:paraId="066E7951" w14:textId="77777777">
        <w:trPr>
          <w:jc w:val="center"/>
        </w:trPr>
        <w:tc>
          <w:tcPr>
            <w:tcW w:w="4710" w:type="dxa"/>
          </w:tcPr>
          <w:p w14:paraId="6E5F7A5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/api/shards/simulate/distribution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…/simulate/rebalance</w:t>
            </w:r>
          </w:p>
        </w:tc>
        <w:tc>
          <w:tcPr>
            <w:tcW w:w="4644" w:type="dxa"/>
          </w:tcPr>
          <w:p w14:paraId="5FE59AB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Распределение и перенос для другой топологии, без изменения данных</w:t>
            </w:r>
          </w:p>
        </w:tc>
      </w:tr>
      <w:tr w:rsidR="00C460D5" w14:paraId="3EF389DA" w14:textId="77777777">
        <w:trPr>
          <w:jc w:val="center"/>
        </w:trPr>
        <w:tc>
          <w:tcPr>
            <w:tcW w:w="4710" w:type="dxa"/>
          </w:tcPr>
          <w:p w14:paraId="5730C9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/api/shards/rebalance?shards=</w:t>
            </w:r>
          </w:p>
        </w:tc>
        <w:tc>
          <w:tcPr>
            <w:tcW w:w="4644" w:type="dxa"/>
          </w:tcPr>
          <w:p w14:paraId="05AC52D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Настоящий перенос данных при изменении числа шардов</w:t>
            </w:r>
          </w:p>
        </w:tc>
      </w:tr>
    </w:tbl>
    <w:p w14:paraId="1FFC586C" w14:textId="77777777" w:rsidR="00C460D5" w:rsidRDefault="00C460D5">
      <w:pPr>
        <w:spacing w:line="240" w:lineRule="auto"/>
        <w:ind w:firstLine="0"/>
        <w:jc w:val="left"/>
      </w:pPr>
    </w:p>
    <w:p w14:paraId="2ED8F41D" w14:textId="77777777" w:rsidR="00C460D5" w:rsidRDefault="00587CA1">
      <w:r>
        <w:t>Проверка на работающем сервисе: задача создаётся через API, router выбирает шард, а SQL на всех трёх экземплярах показывает, что строка лежит только на выбранном.</w:t>
      </w:r>
    </w:p>
    <w:p w14:paraId="5419BDF2" w14:textId="77777777" w:rsidR="00C460D5" w:rsidRDefault="00587CA1">
      <w:pPr>
        <w:keepNext/>
        <w:spacing w:before="120"/>
        <w:ind w:firstLine="0"/>
        <w:jc w:val="left"/>
      </w:pPr>
      <w:r>
        <w:t>Листинг 6 – Задача, созданная через router, и её поиск на всех шардах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39E105B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A98DCB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POST /api/shards/users/462b8287-da8e-4d42-9496-8c0a9653c776/tasks</w:t>
            </w:r>
          </w:p>
          <w:p w14:paraId="5557E5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 "shard": 2, "foundOnShards": [2], "task": { "title": "LR5: task routed by user_id", ... } }</w:t>
            </w:r>
          </w:p>
          <w:p w14:paraId="281B497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9DD90A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shard-0 | 0</w:t>
            </w:r>
          </w:p>
          <w:p w14:paraId="0403224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shard-1 | 0</w:t>
            </w:r>
          </w:p>
          <w:p w14:paraId="0746957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shard-2 | 1</w:t>
            </w:r>
          </w:p>
        </w:tc>
      </w:tr>
    </w:tbl>
    <w:p w14:paraId="08A5379E" w14:textId="77777777" w:rsidR="00C460D5" w:rsidRDefault="00C460D5">
      <w:pPr>
        <w:spacing w:line="240" w:lineRule="auto"/>
        <w:ind w:firstLine="0"/>
        <w:jc w:val="left"/>
      </w:pPr>
    </w:p>
    <w:p w14:paraId="45535EB9" w14:textId="77777777" w:rsidR="00C460D5" w:rsidRDefault="00587CA1">
      <w:r>
        <w:t>Чтение задач того же пользователя идёт на один шард и обслуживается индексом:</w:t>
      </w:r>
    </w:p>
    <w:p w14:paraId="2A65AD22" w14:textId="77777777" w:rsidR="00C460D5" w:rsidRDefault="00587CA1">
      <w:pPr>
        <w:keepNext/>
        <w:spacing w:before="120"/>
        <w:ind w:firstLine="0"/>
        <w:jc w:val="left"/>
      </w:pPr>
      <w:r>
        <w:t>Листинг 7 – План запроса задач пользователя на его шарде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2C1186F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9AFC79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(actual time=0.043..0.053 rows=10 loops=1)</w:t>
            </w:r>
          </w:p>
          <w:p w14:paraId="0788EEA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idx_tasks_user_id_created_at on tasks (actual time=0.042..0.052 rows=10 loops=1)</w:t>
            </w:r>
          </w:p>
          <w:p w14:paraId="2B39689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'462b8287-da8e-4d42-9496-8c0a9653c776'::uuid)</w:t>
            </w:r>
          </w:p>
          <w:p w14:paraId="546E71D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0.122 ms</w:t>
            </w:r>
          </w:p>
        </w:tc>
      </w:tr>
    </w:tbl>
    <w:p w14:paraId="377481DC" w14:textId="77777777" w:rsidR="00C460D5" w:rsidRDefault="00C460D5">
      <w:pPr>
        <w:spacing w:line="240" w:lineRule="auto"/>
        <w:ind w:firstLine="0"/>
        <w:jc w:val="left"/>
      </w:pPr>
    </w:p>
    <w:p w14:paraId="0BA6A89F" w14:textId="77777777" w:rsidR="00C460D5" w:rsidRDefault="00587CA1">
      <w:pPr>
        <w:pStyle w:val="1"/>
      </w:pPr>
      <w:bookmarkStart w:id="7" w:name="_Toc240390763"/>
      <w:r>
        <w:t>4 Распределение данных</w:t>
      </w:r>
      <w:bookmarkEnd w:id="7"/>
    </w:p>
    <w:p w14:paraId="139F8B1F" w14:textId="77777777" w:rsidR="00C460D5" w:rsidRDefault="00587CA1">
      <w:r>
        <w:t xml:space="preserve">В сервис загружены все задачи основной базы — 1 000 000 штук. Сервис одним потоковым проходом читает таблицу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и отправляет каждую строку в </w:t>
      </w:r>
      <w:r>
        <w:rPr>
          <w:rFonts w:ascii="Courier New" w:eastAsia="Courier New" w:hAnsi="Courier New" w:cs="Courier New"/>
          <w:sz w:val="24"/>
        </w:rPr>
        <w:t>COPY</w:t>
      </w:r>
      <w:r>
        <w:t>-поток того шарда, который выбрал router. Загрузка заняла 5,4 секунды.</w:t>
      </w:r>
    </w:p>
    <w:p w14:paraId="6AA8CFF1" w14:textId="77777777" w:rsidR="00C460D5" w:rsidRDefault="00587CA1">
      <w:pPr>
        <w:keepNext/>
        <w:spacing w:before="120"/>
        <w:ind w:firstLine="0"/>
        <w:jc w:val="left"/>
      </w:pPr>
      <w:r>
        <w:t>Таблица 8 – Распределение задач при shard = hash(user_id) % 3 (SQL на шардах)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7"/>
        <w:gridCol w:w="1519"/>
        <w:gridCol w:w="2756"/>
        <w:gridCol w:w="1590"/>
        <w:gridCol w:w="2113"/>
      </w:tblGrid>
      <w:tr w:rsidR="00C460D5" w14:paraId="765C99C9" w14:textId="77777777">
        <w:trPr>
          <w:tblHeader/>
          <w:jc w:val="center"/>
        </w:trPr>
        <w:tc>
          <w:tcPr>
            <w:tcW w:w="1377" w:type="dxa"/>
          </w:tcPr>
          <w:p w14:paraId="693E4CC8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Шард</w:t>
            </w:r>
          </w:p>
        </w:tc>
        <w:tc>
          <w:tcPr>
            <w:tcW w:w="1519" w:type="dxa"/>
          </w:tcPr>
          <w:p w14:paraId="161474A4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Задач</w:t>
            </w:r>
          </w:p>
        </w:tc>
        <w:tc>
          <w:tcPr>
            <w:tcW w:w="2756" w:type="dxa"/>
          </w:tcPr>
          <w:p w14:paraId="29CB8535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Пользователей</w:t>
            </w:r>
          </w:p>
        </w:tc>
        <w:tc>
          <w:tcPr>
            <w:tcW w:w="1590" w:type="dxa"/>
          </w:tcPr>
          <w:p w14:paraId="7FC1FC9F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Доля задач</w:t>
            </w:r>
          </w:p>
        </w:tc>
        <w:tc>
          <w:tcPr>
            <w:tcW w:w="2113" w:type="dxa"/>
          </w:tcPr>
          <w:p w14:paraId="50054CB5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Размер таблицы</w:t>
            </w:r>
          </w:p>
        </w:tc>
      </w:tr>
      <w:tr w:rsidR="00C460D5" w14:paraId="462CDB7A" w14:textId="77777777">
        <w:trPr>
          <w:jc w:val="center"/>
        </w:trPr>
        <w:tc>
          <w:tcPr>
            <w:tcW w:w="1377" w:type="dxa"/>
          </w:tcPr>
          <w:p w14:paraId="5984B2A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0</w:t>
            </w:r>
          </w:p>
        </w:tc>
        <w:tc>
          <w:tcPr>
            <w:tcW w:w="1519" w:type="dxa"/>
          </w:tcPr>
          <w:p w14:paraId="52C6633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326 625</w:t>
            </w:r>
          </w:p>
        </w:tc>
        <w:tc>
          <w:tcPr>
            <w:tcW w:w="2756" w:type="dxa"/>
          </w:tcPr>
          <w:p w14:paraId="1FDA32A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3 314</w:t>
            </w:r>
          </w:p>
        </w:tc>
        <w:tc>
          <w:tcPr>
            <w:tcW w:w="1590" w:type="dxa"/>
          </w:tcPr>
          <w:p w14:paraId="10D6883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32,66 %</w:t>
            </w:r>
          </w:p>
        </w:tc>
        <w:tc>
          <w:tcPr>
            <w:tcW w:w="2113" w:type="dxa"/>
          </w:tcPr>
          <w:p w14:paraId="113555E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82 МБ</w:t>
            </w:r>
          </w:p>
        </w:tc>
      </w:tr>
      <w:tr w:rsidR="00C460D5" w14:paraId="33A150F1" w14:textId="77777777">
        <w:trPr>
          <w:jc w:val="center"/>
        </w:trPr>
        <w:tc>
          <w:tcPr>
            <w:tcW w:w="1377" w:type="dxa"/>
          </w:tcPr>
          <w:p w14:paraId="41ECB46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  <w:tc>
          <w:tcPr>
            <w:tcW w:w="1519" w:type="dxa"/>
          </w:tcPr>
          <w:p w14:paraId="30D0DE0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335 513</w:t>
            </w:r>
          </w:p>
        </w:tc>
        <w:tc>
          <w:tcPr>
            <w:tcW w:w="2756" w:type="dxa"/>
          </w:tcPr>
          <w:p w14:paraId="57E1B45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3 295</w:t>
            </w:r>
          </w:p>
        </w:tc>
        <w:tc>
          <w:tcPr>
            <w:tcW w:w="1590" w:type="dxa"/>
          </w:tcPr>
          <w:p w14:paraId="08D1322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33,55 %</w:t>
            </w:r>
          </w:p>
        </w:tc>
        <w:tc>
          <w:tcPr>
            <w:tcW w:w="2113" w:type="dxa"/>
          </w:tcPr>
          <w:p w14:paraId="5C7C9D0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84 МБ</w:t>
            </w:r>
          </w:p>
        </w:tc>
      </w:tr>
      <w:tr w:rsidR="00C460D5" w14:paraId="6A7D51EB" w14:textId="77777777">
        <w:trPr>
          <w:jc w:val="center"/>
        </w:trPr>
        <w:tc>
          <w:tcPr>
            <w:tcW w:w="1377" w:type="dxa"/>
          </w:tcPr>
          <w:p w14:paraId="4EAAEB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2</w:t>
            </w:r>
          </w:p>
        </w:tc>
        <w:tc>
          <w:tcPr>
            <w:tcW w:w="1519" w:type="dxa"/>
          </w:tcPr>
          <w:p w14:paraId="0E28687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337 862</w:t>
            </w:r>
          </w:p>
        </w:tc>
        <w:tc>
          <w:tcPr>
            <w:tcW w:w="2756" w:type="dxa"/>
          </w:tcPr>
          <w:p w14:paraId="3F3C608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3 391</w:t>
            </w:r>
          </w:p>
        </w:tc>
        <w:tc>
          <w:tcPr>
            <w:tcW w:w="1590" w:type="dxa"/>
          </w:tcPr>
          <w:p w14:paraId="0A4F862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33,79 %</w:t>
            </w:r>
          </w:p>
        </w:tc>
        <w:tc>
          <w:tcPr>
            <w:tcW w:w="2113" w:type="dxa"/>
          </w:tcPr>
          <w:p w14:paraId="27D9D2E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85 МБ</w:t>
            </w:r>
          </w:p>
        </w:tc>
      </w:tr>
      <w:tr w:rsidR="00C460D5" w14:paraId="39309D3D" w14:textId="77777777">
        <w:trPr>
          <w:jc w:val="center"/>
        </w:trPr>
        <w:tc>
          <w:tcPr>
            <w:tcW w:w="1377" w:type="dxa"/>
          </w:tcPr>
          <w:p w14:paraId="64BC885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Всего</w:t>
            </w:r>
          </w:p>
        </w:tc>
        <w:tc>
          <w:tcPr>
            <w:tcW w:w="1519" w:type="dxa"/>
          </w:tcPr>
          <w:p w14:paraId="2FC6BDD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1 000 000</w:t>
            </w:r>
          </w:p>
        </w:tc>
        <w:tc>
          <w:tcPr>
            <w:tcW w:w="2756" w:type="dxa"/>
          </w:tcPr>
          <w:p w14:paraId="766D5A8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10 000</w:t>
            </w:r>
          </w:p>
        </w:tc>
        <w:tc>
          <w:tcPr>
            <w:tcW w:w="1590" w:type="dxa"/>
          </w:tcPr>
          <w:p w14:paraId="5C362E0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100 %</w:t>
            </w:r>
          </w:p>
        </w:tc>
        <w:tc>
          <w:tcPr>
            <w:tcW w:w="2113" w:type="dxa"/>
          </w:tcPr>
          <w:p w14:paraId="2590A5A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251 МБ</w:t>
            </w:r>
          </w:p>
        </w:tc>
      </w:tr>
    </w:tbl>
    <w:p w14:paraId="190CFA44" w14:textId="77777777" w:rsidR="00C460D5" w:rsidRDefault="00C460D5">
      <w:pPr>
        <w:spacing w:line="240" w:lineRule="auto"/>
        <w:ind w:firstLine="0"/>
        <w:jc w:val="left"/>
      </w:pPr>
    </w:p>
    <w:p w14:paraId="21E9B2A9" w14:textId="77777777" w:rsidR="00C460D5" w:rsidRDefault="00587CA1">
      <w:r>
        <w:t>Самый большой шард больше среднего в 1,014 раза, относительное отклонение размеров — 1,45 %.</w:t>
      </w:r>
    </w:p>
    <w:p w14:paraId="1D77BA77" w14:textId="77777777" w:rsidR="00C460D5" w:rsidRDefault="00587CA1">
      <w:pPr>
        <w:keepNext/>
        <w:spacing w:before="120"/>
        <w:ind w:firstLine="0"/>
        <w:jc w:val="left"/>
      </w:pPr>
      <w:r>
        <w:t>Таблица 9 – Самые тяжёлые пользователи каждого шарда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1"/>
        <w:gridCol w:w="4678"/>
        <w:gridCol w:w="2115"/>
      </w:tblGrid>
      <w:tr w:rsidR="00C460D5" w14:paraId="1B011CFE" w14:textId="77777777">
        <w:trPr>
          <w:tblHeader/>
          <w:jc w:val="center"/>
        </w:trPr>
        <w:tc>
          <w:tcPr>
            <w:tcW w:w="2561" w:type="dxa"/>
          </w:tcPr>
          <w:p w14:paraId="15391C22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Шард</w:t>
            </w:r>
          </w:p>
        </w:tc>
        <w:tc>
          <w:tcPr>
            <w:tcW w:w="4678" w:type="dxa"/>
          </w:tcPr>
          <w:p w14:paraId="4AF900F8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Пользователь</w:t>
            </w:r>
          </w:p>
        </w:tc>
        <w:tc>
          <w:tcPr>
            <w:tcW w:w="2115" w:type="dxa"/>
          </w:tcPr>
          <w:p w14:paraId="4DA701E9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</w:t>
            </w:r>
          </w:p>
        </w:tc>
      </w:tr>
      <w:tr w:rsidR="00C460D5" w14:paraId="20870ECB" w14:textId="77777777">
        <w:trPr>
          <w:jc w:val="center"/>
        </w:trPr>
        <w:tc>
          <w:tcPr>
            <w:tcW w:w="2561" w:type="dxa"/>
          </w:tcPr>
          <w:p w14:paraId="14C1EB7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</w:t>
            </w:r>
          </w:p>
        </w:tc>
        <w:tc>
          <w:tcPr>
            <w:tcW w:w="4678" w:type="dxa"/>
          </w:tcPr>
          <w:p w14:paraId="6E7391C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gen_user_2</w:t>
            </w:r>
          </w:p>
        </w:tc>
        <w:tc>
          <w:tcPr>
            <w:tcW w:w="2115" w:type="dxa"/>
          </w:tcPr>
          <w:p w14:paraId="62ACF6D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4 160</w:t>
            </w:r>
          </w:p>
        </w:tc>
      </w:tr>
      <w:tr w:rsidR="00C460D5" w14:paraId="505A7769" w14:textId="77777777">
        <w:trPr>
          <w:jc w:val="center"/>
        </w:trPr>
        <w:tc>
          <w:tcPr>
            <w:tcW w:w="2561" w:type="dxa"/>
          </w:tcPr>
          <w:p w14:paraId="784F566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4678" w:type="dxa"/>
          </w:tcPr>
          <w:p w14:paraId="16B3041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gen_user_3</w:t>
            </w:r>
          </w:p>
        </w:tc>
        <w:tc>
          <w:tcPr>
            <w:tcW w:w="2115" w:type="dxa"/>
          </w:tcPr>
          <w:p w14:paraId="6CB0A94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3 136</w:t>
            </w:r>
          </w:p>
        </w:tc>
      </w:tr>
      <w:tr w:rsidR="00C460D5" w14:paraId="13E2A1ED" w14:textId="77777777">
        <w:trPr>
          <w:jc w:val="center"/>
        </w:trPr>
        <w:tc>
          <w:tcPr>
            <w:tcW w:w="2561" w:type="dxa"/>
          </w:tcPr>
          <w:p w14:paraId="39A3CB9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4678" w:type="dxa"/>
          </w:tcPr>
          <w:p w14:paraId="5BC62E8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gen_user_1</w:t>
            </w:r>
          </w:p>
        </w:tc>
        <w:tc>
          <w:tcPr>
            <w:tcW w:w="2115" w:type="dxa"/>
          </w:tcPr>
          <w:p w14:paraId="5CF3E69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9 900</w:t>
            </w:r>
          </w:p>
        </w:tc>
      </w:tr>
    </w:tbl>
    <w:p w14:paraId="786ABDDD" w14:textId="77777777" w:rsidR="00C460D5" w:rsidRDefault="00C460D5">
      <w:pPr>
        <w:spacing w:line="240" w:lineRule="auto"/>
        <w:ind w:firstLine="0"/>
        <w:jc w:val="left"/>
      </w:pPr>
    </w:p>
    <w:p w14:paraId="3202AD0A" w14:textId="77777777" w:rsidR="00C460D5" w:rsidRDefault="00587CA1">
      <w:r>
        <w:rPr>
          <w:b/>
        </w:rPr>
        <w:t>Выводы.</w:t>
      </w:r>
    </w:p>
    <w:p w14:paraId="2BB525E3" w14:textId="77777777" w:rsidR="00C460D5" w:rsidRDefault="00587CA1">
      <w:r>
        <w:t xml:space="preserve">– </w:t>
      </w:r>
      <w:r>
        <w:rPr>
          <w:b/>
        </w:rPr>
        <w:t>Насколько равномерно.</w:t>
      </w:r>
      <w:r>
        <w:t xml:space="preserve"> Практически идеально: доли шардов 32,7–33,8 % при идеале 33,3 %, разница между крайними шардами 1,1 процентного пункта. Хэш от UUID равномерен, а 10 000 ключей достаточно, чтобы случайные отклонения сгладились.</w:t>
      </w:r>
    </w:p>
    <w:p w14:paraId="5F7B335B" w14:textId="77777777" w:rsidR="00C460D5" w:rsidRDefault="00587CA1">
      <w:r>
        <w:t xml:space="preserve">– </w:t>
      </w:r>
      <w:r>
        <w:rPr>
          <w:b/>
        </w:rPr>
        <w:t>Есть ли заметный дисбаланс.</w:t>
      </w:r>
      <w:r>
        <w:t xml:space="preserve"> По записям — нет. Но дисбаланс сидит внутри: самый активный пользователь </w:t>
      </w:r>
      <w:r>
        <w:rPr>
          <w:rFonts w:ascii="Courier New" w:eastAsia="Courier New" w:hAnsi="Courier New" w:cs="Courier New"/>
          <w:sz w:val="24"/>
        </w:rPr>
        <w:t>gen_user_1</w:t>
      </w:r>
      <w:r>
        <w:t xml:space="preserve"> целиком лежит на Shard 2 и один даёт ему 9 900 задач. Сейчас это 3 % шарда, и общую картину он не портит.</w:t>
      </w:r>
    </w:p>
    <w:p w14:paraId="146E0540" w14:textId="77777777" w:rsidR="00C460D5" w:rsidRDefault="00587CA1">
      <w:r>
        <w:t xml:space="preserve">– </w:t>
      </w:r>
      <w:r>
        <w:rPr>
          <w:b/>
        </w:rPr>
        <w:t>Может ли дисбаланс стать проблемой.</w:t>
      </w:r>
      <w:r>
        <w:t xml:space="preserve"> Да, в двух случаях. Во-первых, если один пользователь (или организация) вырастет до заметной доли всех данных: его нельзя разрезать, и шард, на котором он живёт, будет больше и нагруженнее остальных, сколько бы шардов мы ни добавили. Во-вторых, равное число строк не означает равную нагрузку: активный пользователь делает больше запросов, поэтому по CPU шард может быть перегружен даже при одинаковом объёме данных.</w:t>
      </w:r>
    </w:p>
    <w:p w14:paraId="5BCC1DE6" w14:textId="77777777" w:rsidR="00C460D5" w:rsidRDefault="00587CA1">
      <w:pPr>
        <w:pStyle w:val="1"/>
      </w:pPr>
      <w:bookmarkStart w:id="8" w:name="_Toc240390764"/>
      <w:r>
        <w:t>5 Добавление нового шарда при hash(key) % N</w:t>
      </w:r>
      <w:bookmarkEnd w:id="8"/>
    </w:p>
    <w:p w14:paraId="40A3DC7E" w14:textId="77777777" w:rsidR="00C460D5" w:rsidRDefault="00587CA1">
      <w:r>
        <w:t xml:space="preserve">К системе добавляется четвёртый экземпляр: вместо </w:t>
      </w:r>
      <w:r>
        <w:rPr>
          <w:rFonts w:ascii="Courier New" w:eastAsia="Courier New" w:hAnsi="Courier New" w:cs="Courier New"/>
          <w:sz w:val="24"/>
        </w:rPr>
        <w:t>hash(key) % 3</w:t>
      </w:r>
      <w:r>
        <w:t xml:space="preserve"> теперь </w:t>
      </w:r>
      <w:r>
        <w:rPr>
          <w:rFonts w:ascii="Courier New" w:eastAsia="Courier New" w:hAnsi="Courier New" w:cs="Courier New"/>
          <w:sz w:val="24"/>
        </w:rPr>
        <w:t>hash(key) % 4</w:t>
      </w:r>
      <w:r>
        <w:t>. Для каждого из 10 000 пользователей сервис вычислил шард до и после изменения и сложил задачи тех, у кого шард поменялся.</w:t>
      </w:r>
    </w:p>
    <w:p w14:paraId="694EA2BD" w14:textId="77777777" w:rsidR="00C460D5" w:rsidRDefault="00587CA1">
      <w:pPr>
        <w:keepNext/>
        <w:spacing w:before="120"/>
        <w:ind w:firstLine="0"/>
        <w:jc w:val="left"/>
      </w:pPr>
      <w:r>
        <w:t>Таблица 10 – Переход hash(key) % 3 → hash(key) % 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44"/>
        <w:gridCol w:w="3711"/>
      </w:tblGrid>
      <w:tr w:rsidR="00C460D5" w14:paraId="03AFCC7E" w14:textId="77777777">
        <w:trPr>
          <w:tblHeader/>
          <w:jc w:val="center"/>
        </w:trPr>
        <w:tc>
          <w:tcPr>
            <w:tcW w:w="5644" w:type="dxa"/>
          </w:tcPr>
          <w:p w14:paraId="08C62C1E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711" w:type="dxa"/>
          </w:tcPr>
          <w:p w14:paraId="35972D40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C460D5" w14:paraId="4CFD2C8A" w14:textId="77777777">
        <w:trPr>
          <w:jc w:val="center"/>
        </w:trPr>
        <w:tc>
          <w:tcPr>
            <w:tcW w:w="5644" w:type="dxa"/>
          </w:tcPr>
          <w:p w14:paraId="0A44A1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Всего записей</w:t>
            </w:r>
          </w:p>
        </w:tc>
        <w:tc>
          <w:tcPr>
            <w:tcW w:w="3711" w:type="dxa"/>
          </w:tcPr>
          <w:p w14:paraId="0603707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1 000 000</w:t>
            </w:r>
          </w:p>
        </w:tc>
      </w:tr>
      <w:tr w:rsidR="00C460D5" w14:paraId="10BB7970" w14:textId="77777777">
        <w:trPr>
          <w:jc w:val="center"/>
        </w:trPr>
        <w:tc>
          <w:tcPr>
            <w:tcW w:w="5644" w:type="dxa"/>
          </w:tcPr>
          <w:p w14:paraId="27A2784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Новый шард</w:t>
            </w:r>
          </w:p>
        </w:tc>
        <w:tc>
          <w:tcPr>
            <w:tcW w:w="3711" w:type="dxa"/>
          </w:tcPr>
          <w:p w14:paraId="1EED4D4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3</w:t>
            </w:r>
          </w:p>
        </w:tc>
      </w:tr>
      <w:tr w:rsidR="00C460D5" w14:paraId="35A8391F" w14:textId="77777777">
        <w:trPr>
          <w:jc w:val="center"/>
        </w:trPr>
        <w:tc>
          <w:tcPr>
            <w:tcW w:w="5644" w:type="dxa"/>
          </w:tcPr>
          <w:p w14:paraId="032E77D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Изменили shard</w:t>
            </w:r>
          </w:p>
        </w:tc>
        <w:tc>
          <w:tcPr>
            <w:tcW w:w="3711" w:type="dxa"/>
          </w:tcPr>
          <w:p w14:paraId="28B7FE6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753 446</w:t>
            </w:r>
          </w:p>
        </w:tc>
      </w:tr>
      <w:tr w:rsidR="00C460D5" w14:paraId="68FFCFFE" w14:textId="77777777">
        <w:trPr>
          <w:jc w:val="center"/>
        </w:trPr>
        <w:tc>
          <w:tcPr>
            <w:tcW w:w="5644" w:type="dxa"/>
          </w:tcPr>
          <w:p w14:paraId="11A43A7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изменили</w:t>
            </w:r>
          </w:p>
        </w:tc>
        <w:tc>
          <w:tcPr>
            <w:tcW w:w="3711" w:type="dxa"/>
          </w:tcPr>
          <w:p w14:paraId="6463F01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246 554</w:t>
            </w:r>
          </w:p>
        </w:tc>
      </w:tr>
      <w:tr w:rsidR="00C460D5" w14:paraId="5643801F" w14:textId="77777777">
        <w:trPr>
          <w:jc w:val="center"/>
        </w:trPr>
        <w:tc>
          <w:tcPr>
            <w:tcW w:w="5644" w:type="dxa"/>
          </w:tcPr>
          <w:p w14:paraId="38DB315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Перемещено</w:t>
            </w:r>
          </w:p>
        </w:tc>
        <w:tc>
          <w:tcPr>
            <w:tcW w:w="3711" w:type="dxa"/>
          </w:tcPr>
          <w:p w14:paraId="4C00D04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75,34 %</w:t>
            </w:r>
          </w:p>
        </w:tc>
      </w:tr>
      <w:tr w:rsidR="00C460D5" w14:paraId="6C27C5AA" w14:textId="77777777">
        <w:trPr>
          <w:jc w:val="center"/>
        </w:trPr>
        <w:tc>
          <w:tcPr>
            <w:tcW w:w="5644" w:type="dxa"/>
          </w:tcPr>
          <w:p w14:paraId="76970BE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Пользователей переехало</w:t>
            </w:r>
          </w:p>
        </w:tc>
        <w:tc>
          <w:tcPr>
            <w:tcW w:w="3711" w:type="dxa"/>
          </w:tcPr>
          <w:p w14:paraId="1BB0E40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7 516 из 10 000</w:t>
            </w:r>
          </w:p>
        </w:tc>
      </w:tr>
    </w:tbl>
    <w:p w14:paraId="4CD6F9A7" w14:textId="77777777" w:rsidR="00C460D5" w:rsidRDefault="00C460D5">
      <w:pPr>
        <w:spacing w:line="240" w:lineRule="auto"/>
        <w:ind w:firstLine="0"/>
        <w:jc w:val="left"/>
      </w:pPr>
    </w:p>
    <w:p w14:paraId="6E344EE9" w14:textId="77777777" w:rsidR="00C460D5" w:rsidRDefault="00587CA1">
      <w:pPr>
        <w:keepNext/>
        <w:spacing w:before="120"/>
        <w:ind w:firstLine="0"/>
        <w:jc w:val="left"/>
      </w:pPr>
      <w:r>
        <w:t>Таблица 11 – Куда уходят задачи при hash % 3 → hash % 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3"/>
        <w:gridCol w:w="1705"/>
        <w:gridCol w:w="1705"/>
        <w:gridCol w:w="1705"/>
        <w:gridCol w:w="1705"/>
      </w:tblGrid>
      <w:tr w:rsidR="00C460D5" w14:paraId="139F76DF" w14:textId="77777777">
        <w:trPr>
          <w:tblHeader/>
          <w:jc w:val="center"/>
        </w:trPr>
        <w:tc>
          <w:tcPr>
            <w:tcW w:w="2533" w:type="dxa"/>
          </w:tcPr>
          <w:p w14:paraId="67C43947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Откуда \ Куда</w:t>
            </w:r>
          </w:p>
        </w:tc>
        <w:tc>
          <w:tcPr>
            <w:tcW w:w="1705" w:type="dxa"/>
          </w:tcPr>
          <w:p w14:paraId="6DD643B7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Shard 0</w:t>
            </w:r>
          </w:p>
        </w:tc>
        <w:tc>
          <w:tcPr>
            <w:tcW w:w="1705" w:type="dxa"/>
          </w:tcPr>
          <w:p w14:paraId="4FF0A509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Shard 1</w:t>
            </w:r>
          </w:p>
        </w:tc>
        <w:tc>
          <w:tcPr>
            <w:tcW w:w="1705" w:type="dxa"/>
          </w:tcPr>
          <w:p w14:paraId="5DF8374A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Shard 2</w:t>
            </w:r>
          </w:p>
        </w:tc>
        <w:tc>
          <w:tcPr>
            <w:tcW w:w="1705" w:type="dxa"/>
          </w:tcPr>
          <w:p w14:paraId="166DF6B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Shard 3</w:t>
            </w:r>
          </w:p>
        </w:tc>
      </w:tr>
      <w:tr w:rsidR="00C460D5" w14:paraId="35EC226D" w14:textId="77777777">
        <w:trPr>
          <w:jc w:val="center"/>
        </w:trPr>
        <w:tc>
          <w:tcPr>
            <w:tcW w:w="2533" w:type="dxa"/>
          </w:tcPr>
          <w:p w14:paraId="67A0040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0</w:t>
            </w:r>
          </w:p>
        </w:tc>
        <w:tc>
          <w:tcPr>
            <w:tcW w:w="1705" w:type="dxa"/>
          </w:tcPr>
          <w:p w14:paraId="00C86C0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705" w:type="dxa"/>
          </w:tcPr>
          <w:p w14:paraId="23E4DAF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83 919</w:t>
            </w:r>
          </w:p>
        </w:tc>
        <w:tc>
          <w:tcPr>
            <w:tcW w:w="1705" w:type="dxa"/>
          </w:tcPr>
          <w:p w14:paraId="1DB1768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80 820</w:t>
            </w:r>
          </w:p>
        </w:tc>
        <w:tc>
          <w:tcPr>
            <w:tcW w:w="1705" w:type="dxa"/>
          </w:tcPr>
          <w:p w14:paraId="3C1CBF8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82 350</w:t>
            </w:r>
          </w:p>
        </w:tc>
      </w:tr>
      <w:tr w:rsidR="00C460D5" w14:paraId="3FFD6E9C" w14:textId="77777777">
        <w:trPr>
          <w:jc w:val="center"/>
        </w:trPr>
        <w:tc>
          <w:tcPr>
            <w:tcW w:w="2533" w:type="dxa"/>
          </w:tcPr>
          <w:p w14:paraId="3EF18E4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  <w:tc>
          <w:tcPr>
            <w:tcW w:w="1705" w:type="dxa"/>
          </w:tcPr>
          <w:p w14:paraId="53ED36F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86 879</w:t>
            </w:r>
          </w:p>
        </w:tc>
        <w:tc>
          <w:tcPr>
            <w:tcW w:w="1705" w:type="dxa"/>
          </w:tcPr>
          <w:p w14:paraId="4E6208B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705" w:type="dxa"/>
          </w:tcPr>
          <w:p w14:paraId="21F4C7F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85 954</w:t>
            </w:r>
          </w:p>
        </w:tc>
        <w:tc>
          <w:tcPr>
            <w:tcW w:w="1705" w:type="dxa"/>
          </w:tcPr>
          <w:p w14:paraId="46A8421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78 915</w:t>
            </w:r>
          </w:p>
        </w:tc>
      </w:tr>
      <w:tr w:rsidR="00C460D5" w14:paraId="346E365D" w14:textId="77777777">
        <w:trPr>
          <w:jc w:val="center"/>
        </w:trPr>
        <w:tc>
          <w:tcPr>
            <w:tcW w:w="2533" w:type="dxa"/>
          </w:tcPr>
          <w:p w14:paraId="78893E3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2</w:t>
            </w:r>
          </w:p>
        </w:tc>
        <w:tc>
          <w:tcPr>
            <w:tcW w:w="1705" w:type="dxa"/>
          </w:tcPr>
          <w:p w14:paraId="4424EB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93 824</w:t>
            </w:r>
          </w:p>
        </w:tc>
        <w:tc>
          <w:tcPr>
            <w:tcW w:w="1705" w:type="dxa"/>
          </w:tcPr>
          <w:p w14:paraId="576F0CC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77 682</w:t>
            </w:r>
          </w:p>
        </w:tc>
        <w:tc>
          <w:tcPr>
            <w:tcW w:w="1705" w:type="dxa"/>
          </w:tcPr>
          <w:p w14:paraId="5A4ABB2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705" w:type="dxa"/>
          </w:tcPr>
          <w:p w14:paraId="7FF9FD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83 103</w:t>
            </w:r>
          </w:p>
        </w:tc>
      </w:tr>
    </w:tbl>
    <w:p w14:paraId="032868D4" w14:textId="77777777" w:rsidR="00C460D5" w:rsidRDefault="00C460D5">
      <w:pPr>
        <w:spacing w:line="240" w:lineRule="auto"/>
        <w:ind w:firstLine="0"/>
        <w:jc w:val="left"/>
      </w:pPr>
    </w:p>
    <w:p w14:paraId="404A34BA" w14:textId="77777777" w:rsidR="00C460D5" w:rsidRDefault="00587CA1">
      <w:r>
        <w:rPr>
          <w:b/>
        </w:rPr>
        <w:t>Почему добавление одного PostgreSQL требует перемещения большого объёма данных.</w:t>
      </w:r>
      <w:r>
        <w:t xml:space="preserve"> Номер шарда — это остаток от деления хэша на N, и при смене N остаток меняется почти у всех ключей. Ключ остаётся на месте, только если </w:t>
      </w:r>
      <w:r>
        <w:rPr>
          <w:rFonts w:ascii="Courier New" w:eastAsia="Courier New" w:hAnsi="Courier New" w:cs="Courier New"/>
          <w:sz w:val="24"/>
        </w:rPr>
        <w:t>hash % 3 == hash % 4</w:t>
      </w:r>
      <w:r>
        <w:t xml:space="preserve">, то есть если </w:t>
      </w:r>
      <w:r>
        <w:rPr>
          <w:rFonts w:ascii="Courier New" w:eastAsia="Courier New" w:hAnsi="Courier New" w:cs="Courier New"/>
          <w:sz w:val="24"/>
        </w:rPr>
        <w:t>hash % 12</w:t>
      </w:r>
      <w:r>
        <w:t xml:space="preserve"> равен 0, 1 или 2 — это 3 случая из 12, ровно 25 %. Остальные 75 % ключей переезжают, что и показал замер: 75,34 %.</w:t>
      </w:r>
    </w:p>
    <w:p w14:paraId="79D5A7C0" w14:textId="77777777" w:rsidR="00C460D5" w:rsidRDefault="00587CA1">
      <w:r>
        <w:t>Главное — матрица переносов. Данные не просто уезжают на новый шард: старые шарды массово обмениваются задачами между собой (0 → 1, 1 → 2, 2 → 0…), хотя на них ничего не изменилось. Новому шарду нужна четверть данных, а переезжают три четверти. На время переноса это нагрузка на все серверы сразу и долгое окно, когда часть задач уже переехала, а часть ещё нет.</w:t>
      </w:r>
    </w:p>
    <w:p w14:paraId="14915BFA" w14:textId="77777777" w:rsidR="00C460D5" w:rsidRDefault="00587CA1">
      <w:pPr>
        <w:pStyle w:val="1"/>
      </w:pPr>
      <w:bookmarkStart w:id="9" w:name="_Toc240390765"/>
      <w:r>
        <w:t>6 Реализация Consistent Hashing</w:t>
      </w:r>
      <w:bookmarkEnd w:id="9"/>
    </w:p>
    <w:p w14:paraId="2782369A" w14:textId="77777777" w:rsidR="00C460D5" w:rsidRDefault="00587CA1">
      <w:pPr>
        <w:pStyle w:val="21"/>
      </w:pPr>
      <w:bookmarkStart w:id="10" w:name="_Toc240390766"/>
      <w:r>
        <w:t>6.1 Как устроено кольцо</w:t>
      </w:r>
      <w:bookmarkEnd w:id="10"/>
    </w:p>
    <w:p w14:paraId="49756EF0" w14:textId="77777777" w:rsidR="00C460D5" w:rsidRDefault="00587CA1">
      <w:r>
        <w:t>Хэши занимают диапазон от 0 до 2⁶⁴ − 1; замкнём его в кольцо, где после максимума снова идёт 0.</w:t>
      </w:r>
    </w:p>
    <w:p w14:paraId="392DC17C" w14:textId="77777777" w:rsidR="00C460D5" w:rsidRDefault="00587CA1">
      <w:r>
        <w:t xml:space="preserve">1) Каждый шард ставит на кольцо свои точки — </w:t>
      </w:r>
      <w:r>
        <w:rPr>
          <w:b/>
        </w:rPr>
        <w:t>виртуальные узлы</w:t>
      </w:r>
      <w:r>
        <w:t xml:space="preserve">. Точка — хэш строки </w:t>
      </w:r>
      <w:r>
        <w:rPr>
          <w:rFonts w:ascii="Courier New" w:eastAsia="Courier New" w:hAnsi="Courier New" w:cs="Courier New"/>
          <w:sz w:val="24"/>
        </w:rPr>
        <w:t>shard-{номер}#vnode-{номер узла}</w:t>
      </w:r>
      <w:r>
        <w:t>, поэтому её положение зависит только от номера шарда и узла и не зависит от того, сколько всего шардов.</w:t>
      </w:r>
    </w:p>
    <w:p w14:paraId="2B6472C9" w14:textId="77777777" w:rsidR="00C460D5" w:rsidRDefault="00587CA1">
      <w:r>
        <w:t>2) Ключ хэшируется в точку на том же кольце.</w:t>
      </w:r>
    </w:p>
    <w:p w14:paraId="47946076" w14:textId="77777777" w:rsidR="00C460D5" w:rsidRDefault="00587CA1">
      <w:r>
        <w:t>3) Ключ принадлежит шарду, чья точка первая по часовой стрелке от точки ключа. Если дальше точек нет, поиск продолжается с начала кольца.</w:t>
      </w:r>
    </w:p>
    <w:p w14:paraId="224567BC" w14:textId="77777777" w:rsidR="00C460D5" w:rsidRDefault="00587CA1">
      <w:r>
        <w:t>Точки хранятся в отсортированном массиве, поэтому поиск двоичный: около 11 сравнений для трёх шардов по 500 узлов.</w:t>
      </w:r>
    </w:p>
    <w:p w14:paraId="5BA95B1B" w14:textId="77777777" w:rsidR="00C460D5" w:rsidRDefault="00587CA1">
      <w:pPr>
        <w:keepNext/>
        <w:spacing w:before="120"/>
        <w:ind w:firstLine="0"/>
        <w:jc w:val="left"/>
      </w:pPr>
      <w:r>
        <w:t>Листинг 8 – Hash ring с виртуальными узлами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61FEDB0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B19036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ConsistentHashRouter(int shardCount, int virtualNodes = 100)</w:t>
            </w:r>
          </w:p>
          <w:p w14:paraId="59A49C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1B14ADA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var ring = new List&lt;(ulong Point, int Shard)&gt;(shardCount * virtualNodes);</w:t>
            </w:r>
          </w:p>
          <w:p w14:paraId="03576AC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 (var shard = 0; shard &lt; shardCount; shard++)</w:t>
            </w:r>
          </w:p>
          <w:p w14:paraId="4BA88FE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1CA5D74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 (var node = 0; node &lt; virtualNodes; node++)</w:t>
            </w:r>
          </w:p>
          <w:p w14:paraId="213FAAE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28B8AE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ring.Add((ShardHash.Of($"shard-{shard}#vnode-{node}"), shard));</w:t>
            </w:r>
          </w:p>
          <w:p w14:paraId="5E5B86F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7856B36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312CB32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AE0F4F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ring.Sort((a, b) =&gt; a.Point.CompareTo(b.Point));</w:t>
            </w:r>
          </w:p>
          <w:p w14:paraId="4323A5B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_points = ring.Select(r =&gt; r.Point).ToArray();</w:t>
            </w:r>
          </w:p>
          <w:p w14:paraId="4999377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_owners = ring.Select(r =&gt; r.Shard).ToArray();</w:t>
            </w:r>
          </w:p>
          <w:p w14:paraId="15F1D63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9B35A0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092009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int GetShard(Guid key)</w:t>
            </w:r>
          </w:p>
          <w:p w14:paraId="2C2E258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0162A98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var index = Array.BinarySearch(_points, ShardHash.Of(key));</w:t>
            </w:r>
          </w:p>
          <w:p w14:paraId="410F433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if (index &lt; 0)</w:t>
            </w:r>
          </w:p>
          <w:p w14:paraId="0192694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68DD94F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= ~index;              // первая точка больше хэша ключа</w:t>
            </w:r>
          </w:p>
          <w:p w14:paraId="17A9CA1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67B99B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68CC01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_owners[index == _points.Length ? 0 : index];   // за последней точкой — снова начало кольца</w:t>
            </w:r>
          </w:p>
          <w:p w14:paraId="70B16F1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0925A57D" w14:textId="77777777" w:rsidR="00C460D5" w:rsidRDefault="00C460D5">
      <w:pPr>
        <w:spacing w:line="240" w:lineRule="auto"/>
        <w:ind w:firstLine="0"/>
        <w:jc w:val="left"/>
      </w:pPr>
    </w:p>
    <w:p w14:paraId="044A6F40" w14:textId="77777777" w:rsidR="00C460D5" w:rsidRDefault="00587CA1">
      <w:r>
        <w:t>Главное свойство следует из первого пункта: кольцо для N + 1 шардов — это кольцо для N шардов плюс точки нового шарда. Точки старых шардов остаются на местах, поэтому ключ может сменить шард только в одном случае — если между ним и его прежней точкой встала точка нового шарда.</w:t>
      </w:r>
    </w:p>
    <w:p w14:paraId="369A9EA0" w14:textId="77777777" w:rsidR="00C460D5" w:rsidRDefault="00587CA1">
      <w:pPr>
        <w:pStyle w:val="21"/>
      </w:pPr>
      <w:bookmarkStart w:id="11" w:name="_Toc240390767"/>
      <w:r>
        <w:t>6.2 Распределение на кольце</w:t>
      </w:r>
      <w:bookmarkEnd w:id="11"/>
    </w:p>
    <w:p w14:paraId="64C438B0" w14:textId="77777777" w:rsidR="00C460D5" w:rsidRDefault="00587CA1">
      <w:pPr>
        <w:keepNext/>
        <w:spacing w:before="120"/>
        <w:ind w:firstLine="0"/>
        <w:jc w:val="left"/>
      </w:pPr>
      <w:r>
        <w:t>Таблица 12 – Распределение задач через hash ring, 3 шарда, 100 виртуальных узлов (SQL на шардах)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3586"/>
        <w:gridCol w:w="2169"/>
      </w:tblGrid>
      <w:tr w:rsidR="00C460D5" w14:paraId="0FAE9144" w14:textId="77777777">
        <w:trPr>
          <w:tblHeader/>
          <w:jc w:val="center"/>
        </w:trPr>
        <w:tc>
          <w:tcPr>
            <w:tcW w:w="1800" w:type="dxa"/>
          </w:tcPr>
          <w:p w14:paraId="56BFAC9A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Шард</w:t>
            </w:r>
          </w:p>
        </w:tc>
        <w:tc>
          <w:tcPr>
            <w:tcW w:w="1800" w:type="dxa"/>
          </w:tcPr>
          <w:p w14:paraId="124D62AB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Задач</w:t>
            </w:r>
          </w:p>
        </w:tc>
        <w:tc>
          <w:tcPr>
            <w:tcW w:w="3586" w:type="dxa"/>
          </w:tcPr>
          <w:p w14:paraId="3DCF01FA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Пользователей</w:t>
            </w:r>
          </w:p>
        </w:tc>
        <w:tc>
          <w:tcPr>
            <w:tcW w:w="2169" w:type="dxa"/>
          </w:tcPr>
          <w:p w14:paraId="498BB514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Доля задач</w:t>
            </w:r>
          </w:p>
        </w:tc>
      </w:tr>
      <w:tr w:rsidR="00C460D5" w14:paraId="55639D0A" w14:textId="77777777">
        <w:trPr>
          <w:jc w:val="center"/>
        </w:trPr>
        <w:tc>
          <w:tcPr>
            <w:tcW w:w="1800" w:type="dxa"/>
          </w:tcPr>
          <w:p w14:paraId="37079EB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0</w:t>
            </w:r>
          </w:p>
        </w:tc>
        <w:tc>
          <w:tcPr>
            <w:tcW w:w="1800" w:type="dxa"/>
          </w:tcPr>
          <w:p w14:paraId="3A61ABF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304 908</w:t>
            </w:r>
          </w:p>
        </w:tc>
        <w:tc>
          <w:tcPr>
            <w:tcW w:w="3586" w:type="dxa"/>
          </w:tcPr>
          <w:p w14:paraId="500F5E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3 026</w:t>
            </w:r>
          </w:p>
        </w:tc>
        <w:tc>
          <w:tcPr>
            <w:tcW w:w="2169" w:type="dxa"/>
          </w:tcPr>
          <w:p w14:paraId="789DB63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30,49 %</w:t>
            </w:r>
          </w:p>
        </w:tc>
      </w:tr>
      <w:tr w:rsidR="00C460D5" w14:paraId="42E51A30" w14:textId="77777777">
        <w:trPr>
          <w:jc w:val="center"/>
        </w:trPr>
        <w:tc>
          <w:tcPr>
            <w:tcW w:w="1800" w:type="dxa"/>
          </w:tcPr>
          <w:p w14:paraId="698C72A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1</w:t>
            </w:r>
          </w:p>
        </w:tc>
        <w:tc>
          <w:tcPr>
            <w:tcW w:w="1800" w:type="dxa"/>
          </w:tcPr>
          <w:p w14:paraId="4C1771B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303 844</w:t>
            </w:r>
          </w:p>
        </w:tc>
        <w:tc>
          <w:tcPr>
            <w:tcW w:w="3586" w:type="dxa"/>
          </w:tcPr>
          <w:p w14:paraId="3A718B4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2 922</w:t>
            </w:r>
          </w:p>
        </w:tc>
        <w:tc>
          <w:tcPr>
            <w:tcW w:w="2169" w:type="dxa"/>
          </w:tcPr>
          <w:p w14:paraId="30F85BC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30,38 %</w:t>
            </w:r>
          </w:p>
        </w:tc>
      </w:tr>
      <w:tr w:rsidR="00C460D5" w14:paraId="5A89C872" w14:textId="77777777">
        <w:trPr>
          <w:jc w:val="center"/>
        </w:trPr>
        <w:tc>
          <w:tcPr>
            <w:tcW w:w="1800" w:type="dxa"/>
          </w:tcPr>
          <w:p w14:paraId="6A2A6ED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2</w:t>
            </w:r>
          </w:p>
        </w:tc>
        <w:tc>
          <w:tcPr>
            <w:tcW w:w="1800" w:type="dxa"/>
          </w:tcPr>
          <w:p w14:paraId="78EA176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391 248</w:t>
            </w:r>
          </w:p>
        </w:tc>
        <w:tc>
          <w:tcPr>
            <w:tcW w:w="3586" w:type="dxa"/>
          </w:tcPr>
          <w:p w14:paraId="47917FB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4 052</w:t>
            </w:r>
          </w:p>
        </w:tc>
        <w:tc>
          <w:tcPr>
            <w:tcW w:w="2169" w:type="dxa"/>
          </w:tcPr>
          <w:p w14:paraId="33DDAED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39,12 %</w:t>
            </w:r>
          </w:p>
        </w:tc>
      </w:tr>
    </w:tbl>
    <w:p w14:paraId="72DBA2CA" w14:textId="77777777" w:rsidR="00C460D5" w:rsidRDefault="00C460D5">
      <w:pPr>
        <w:spacing w:line="240" w:lineRule="auto"/>
        <w:ind w:firstLine="0"/>
        <w:jc w:val="left"/>
      </w:pPr>
    </w:p>
    <w:p w14:paraId="6F01165E" w14:textId="77777777" w:rsidR="00C460D5" w:rsidRDefault="00587CA1">
      <w:r>
        <w:t xml:space="preserve">Кольцо со 100 виртуальными узлами распределило данные заметно хуже, чем </w:t>
      </w:r>
      <w:r>
        <w:rPr>
          <w:rFonts w:ascii="Courier New" w:eastAsia="Courier New" w:hAnsi="Courier New" w:cs="Courier New"/>
          <w:sz w:val="24"/>
        </w:rPr>
        <w:t>hash % 3</w:t>
      </w:r>
      <w:r>
        <w:t>: Shard 2 получил 39 % задач, в 1,174 раза больше среднего. Дело не в тяжёлых пользователях — перекос такой же по их числу (4 052 против 2 922), — а в том, как случайно легли точки: дуги кольца, доставшиеся шарду 2, в сумме оказались длиннее. Как это лечат виртуальные узлы — в разделе 7.</w:t>
      </w:r>
    </w:p>
    <w:p w14:paraId="17C3FF13" w14:textId="77777777" w:rsidR="00C460D5" w:rsidRDefault="00587CA1">
      <w:pPr>
        <w:pStyle w:val="1"/>
      </w:pPr>
      <w:bookmarkStart w:id="12" w:name="_Toc240390768"/>
      <w:r>
        <w:t>7 Сравнение стратегий</w:t>
      </w:r>
      <w:bookmarkEnd w:id="12"/>
    </w:p>
    <w:p w14:paraId="551D372B" w14:textId="77777777" w:rsidR="00C460D5" w:rsidRDefault="00587CA1">
      <w:pPr>
        <w:pStyle w:val="21"/>
      </w:pPr>
      <w:bookmarkStart w:id="13" w:name="_Toc240390769"/>
      <w:r>
        <w:t>7.1 3 → 4 шарда</w:t>
      </w:r>
      <w:bookmarkEnd w:id="13"/>
    </w:p>
    <w:p w14:paraId="5CDA6075" w14:textId="77777777" w:rsidR="00C460D5" w:rsidRDefault="00587CA1">
      <w:pPr>
        <w:keepNext/>
        <w:spacing w:before="120"/>
        <w:ind w:firstLine="0"/>
        <w:jc w:val="left"/>
      </w:pPr>
      <w:r>
        <w:t>Таблица 13 – Перенос данных при добавлении четвёртого шарда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6"/>
        <w:gridCol w:w="2110"/>
        <w:gridCol w:w="2716"/>
        <w:gridCol w:w="2052"/>
      </w:tblGrid>
      <w:tr w:rsidR="00C460D5" w14:paraId="1BFE88C9" w14:textId="77777777">
        <w:trPr>
          <w:tblHeader/>
          <w:jc w:val="center"/>
        </w:trPr>
        <w:tc>
          <w:tcPr>
            <w:tcW w:w="2476" w:type="dxa"/>
          </w:tcPr>
          <w:p w14:paraId="40B361AA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Стратегия</w:t>
            </w:r>
          </w:p>
        </w:tc>
        <w:tc>
          <w:tcPr>
            <w:tcW w:w="2110" w:type="dxa"/>
          </w:tcPr>
          <w:p w14:paraId="3CB68595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Перемещено задач</w:t>
            </w:r>
          </w:p>
        </w:tc>
        <w:tc>
          <w:tcPr>
            <w:tcW w:w="2716" w:type="dxa"/>
          </w:tcPr>
          <w:p w14:paraId="412F8244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Перемещено пользователей</w:t>
            </w:r>
          </w:p>
        </w:tc>
        <w:tc>
          <w:tcPr>
            <w:tcW w:w="2052" w:type="dxa"/>
          </w:tcPr>
          <w:p w14:paraId="56A53C13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Куда уходят задачи</w:t>
            </w:r>
          </w:p>
        </w:tc>
      </w:tr>
      <w:tr w:rsidR="00C460D5" w14:paraId="75B5D85D" w14:textId="77777777">
        <w:trPr>
          <w:jc w:val="center"/>
        </w:trPr>
        <w:tc>
          <w:tcPr>
            <w:tcW w:w="2476" w:type="dxa"/>
          </w:tcPr>
          <w:p w14:paraId="0ED23F5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hash(key) % N</w:t>
            </w:r>
          </w:p>
        </w:tc>
        <w:tc>
          <w:tcPr>
            <w:tcW w:w="2110" w:type="dxa"/>
          </w:tcPr>
          <w:p w14:paraId="32D5C36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75,34 %</w:t>
            </w:r>
            <w:r>
              <w:rPr>
                <w:sz w:val="22"/>
              </w:rPr>
              <w:t xml:space="preserve"> (753 446)</w:t>
            </w:r>
          </w:p>
        </w:tc>
        <w:tc>
          <w:tcPr>
            <w:tcW w:w="2716" w:type="dxa"/>
          </w:tcPr>
          <w:p w14:paraId="4DB6207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7 516</w:t>
            </w:r>
          </w:p>
        </w:tc>
        <w:tc>
          <w:tcPr>
            <w:tcW w:w="2052" w:type="dxa"/>
          </w:tcPr>
          <w:p w14:paraId="5F08F54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 все шарды, включая старые</w:t>
            </w:r>
          </w:p>
        </w:tc>
      </w:tr>
      <w:tr w:rsidR="00C460D5" w14:paraId="055087CC" w14:textId="77777777">
        <w:trPr>
          <w:jc w:val="center"/>
        </w:trPr>
        <w:tc>
          <w:tcPr>
            <w:tcW w:w="2476" w:type="dxa"/>
          </w:tcPr>
          <w:p w14:paraId="5C3A5D7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Consistent Hashing, 100 узлов</w:t>
            </w:r>
          </w:p>
        </w:tc>
        <w:tc>
          <w:tcPr>
            <w:tcW w:w="2110" w:type="dxa"/>
          </w:tcPr>
          <w:p w14:paraId="4621B8C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24,09 %</w:t>
            </w:r>
            <w:r>
              <w:rPr>
                <w:sz w:val="22"/>
              </w:rPr>
              <w:t xml:space="preserve"> (240 903)</w:t>
            </w:r>
          </w:p>
        </w:tc>
        <w:tc>
          <w:tcPr>
            <w:tcW w:w="2716" w:type="dxa"/>
          </w:tcPr>
          <w:p w14:paraId="16B9F2B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2 444</w:t>
            </w:r>
          </w:p>
        </w:tc>
        <w:tc>
          <w:tcPr>
            <w:tcW w:w="2052" w:type="dxa"/>
          </w:tcPr>
          <w:p w14:paraId="76A0790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только на Shard 3</w:t>
            </w:r>
          </w:p>
        </w:tc>
      </w:tr>
      <w:tr w:rsidR="00C460D5" w14:paraId="07B63A3D" w14:textId="77777777">
        <w:trPr>
          <w:jc w:val="center"/>
        </w:trPr>
        <w:tc>
          <w:tcPr>
            <w:tcW w:w="2476" w:type="dxa"/>
          </w:tcPr>
          <w:p w14:paraId="7D7646B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Consistent Hashing, 500 узлов</w:t>
            </w:r>
          </w:p>
        </w:tc>
        <w:tc>
          <w:tcPr>
            <w:tcW w:w="2110" w:type="dxa"/>
          </w:tcPr>
          <w:p w14:paraId="3D82ED3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27,35 %</w:t>
            </w:r>
            <w:r>
              <w:rPr>
                <w:sz w:val="22"/>
              </w:rPr>
              <w:t xml:space="preserve"> (273 461)</w:t>
            </w:r>
          </w:p>
        </w:tc>
        <w:tc>
          <w:tcPr>
            <w:tcW w:w="2716" w:type="dxa"/>
          </w:tcPr>
          <w:p w14:paraId="62D3F73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2 668</w:t>
            </w:r>
          </w:p>
        </w:tc>
        <w:tc>
          <w:tcPr>
            <w:tcW w:w="2052" w:type="dxa"/>
          </w:tcPr>
          <w:p w14:paraId="78C063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только на Shard 3</w:t>
            </w:r>
          </w:p>
        </w:tc>
      </w:tr>
    </w:tbl>
    <w:p w14:paraId="74E4D8B3" w14:textId="77777777" w:rsidR="00C460D5" w:rsidRDefault="00C460D5">
      <w:pPr>
        <w:spacing w:line="240" w:lineRule="auto"/>
        <w:ind w:firstLine="0"/>
        <w:jc w:val="left"/>
      </w:pPr>
    </w:p>
    <w:p w14:paraId="0A5A411E" w14:textId="77777777" w:rsidR="00C460D5" w:rsidRDefault="00587CA1">
      <w:pPr>
        <w:keepNext/>
        <w:spacing w:before="120"/>
        <w:ind w:firstLine="0"/>
        <w:jc w:val="left"/>
      </w:pPr>
      <w:r>
        <w:t>Таблица 14 – Потоки задач при 3 → 4 на hash ring (100 узлов)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7"/>
        <w:gridCol w:w="3174"/>
        <w:gridCol w:w="2863"/>
      </w:tblGrid>
      <w:tr w:rsidR="00C460D5" w14:paraId="765EE40C" w14:textId="77777777">
        <w:trPr>
          <w:tblHeader/>
          <w:jc w:val="center"/>
        </w:trPr>
        <w:tc>
          <w:tcPr>
            <w:tcW w:w="3317" w:type="dxa"/>
          </w:tcPr>
          <w:p w14:paraId="4380D991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Откуда</w:t>
            </w:r>
          </w:p>
        </w:tc>
        <w:tc>
          <w:tcPr>
            <w:tcW w:w="3174" w:type="dxa"/>
          </w:tcPr>
          <w:p w14:paraId="412755F5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Куда</w:t>
            </w:r>
          </w:p>
        </w:tc>
        <w:tc>
          <w:tcPr>
            <w:tcW w:w="2863" w:type="dxa"/>
          </w:tcPr>
          <w:p w14:paraId="1D198062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</w:t>
            </w:r>
          </w:p>
        </w:tc>
      </w:tr>
      <w:tr w:rsidR="00C460D5" w14:paraId="021A17B8" w14:textId="77777777">
        <w:trPr>
          <w:jc w:val="center"/>
        </w:trPr>
        <w:tc>
          <w:tcPr>
            <w:tcW w:w="3317" w:type="dxa"/>
          </w:tcPr>
          <w:p w14:paraId="315FA64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</w:t>
            </w:r>
          </w:p>
        </w:tc>
        <w:tc>
          <w:tcPr>
            <w:tcW w:w="3174" w:type="dxa"/>
          </w:tcPr>
          <w:p w14:paraId="3D79FC3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3</w:t>
            </w:r>
          </w:p>
        </w:tc>
        <w:tc>
          <w:tcPr>
            <w:tcW w:w="2863" w:type="dxa"/>
          </w:tcPr>
          <w:p w14:paraId="0BCE3D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76 922</w:t>
            </w:r>
          </w:p>
        </w:tc>
      </w:tr>
      <w:tr w:rsidR="00C460D5" w14:paraId="088357D4" w14:textId="77777777">
        <w:trPr>
          <w:jc w:val="center"/>
        </w:trPr>
        <w:tc>
          <w:tcPr>
            <w:tcW w:w="3317" w:type="dxa"/>
          </w:tcPr>
          <w:p w14:paraId="3E0C948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3174" w:type="dxa"/>
          </w:tcPr>
          <w:p w14:paraId="03AA0E9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3</w:t>
            </w:r>
          </w:p>
        </w:tc>
        <w:tc>
          <w:tcPr>
            <w:tcW w:w="2863" w:type="dxa"/>
          </w:tcPr>
          <w:p w14:paraId="2DFE1BF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68 713</w:t>
            </w:r>
          </w:p>
        </w:tc>
      </w:tr>
      <w:tr w:rsidR="00C460D5" w14:paraId="50EB718F" w14:textId="77777777">
        <w:trPr>
          <w:jc w:val="center"/>
        </w:trPr>
        <w:tc>
          <w:tcPr>
            <w:tcW w:w="3317" w:type="dxa"/>
          </w:tcPr>
          <w:p w14:paraId="31CD20F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3174" w:type="dxa"/>
          </w:tcPr>
          <w:p w14:paraId="2577032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3</w:t>
            </w:r>
          </w:p>
        </w:tc>
        <w:tc>
          <w:tcPr>
            <w:tcW w:w="2863" w:type="dxa"/>
          </w:tcPr>
          <w:p w14:paraId="61C1551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95 268</w:t>
            </w:r>
          </w:p>
        </w:tc>
      </w:tr>
    </w:tbl>
    <w:p w14:paraId="737058FB" w14:textId="77777777" w:rsidR="00C460D5" w:rsidRDefault="00C460D5">
      <w:pPr>
        <w:spacing w:line="240" w:lineRule="auto"/>
        <w:ind w:firstLine="0"/>
        <w:jc w:val="left"/>
      </w:pPr>
    </w:p>
    <w:p w14:paraId="381293D0" w14:textId="77777777" w:rsidR="00C460D5" w:rsidRDefault="00587CA1">
      <w:r>
        <w:rPr>
          <w:b/>
        </w:rPr>
        <w:t>1. Почему результаты отличаются.</w:t>
      </w:r>
      <w:r>
        <w:t xml:space="preserve"> В </w:t>
      </w:r>
      <w:r>
        <w:rPr>
          <w:rFonts w:ascii="Courier New" w:eastAsia="Courier New" w:hAnsi="Courier New" w:cs="Courier New"/>
          <w:sz w:val="24"/>
        </w:rPr>
        <w:t>hash % N</w:t>
      </w:r>
      <w:r>
        <w:t xml:space="preserve"> число шардов входит в формулу для каждого ключа, поэтому при изменении N расположение пересчитывается у всех ключей и совпадает случайно лишь у четверти. В consistent hashing ключ привязан не к N, а к ближайшей точке на кольце. Добавление шарда добавляет точки, но не сдвигает существующие, поэтому у большинства ключей ближайшая точка остаётся прежней.</w:t>
      </w:r>
    </w:p>
    <w:p w14:paraId="3BBD6B81" w14:textId="77777777" w:rsidR="00C460D5" w:rsidRDefault="00587CA1">
      <w:r>
        <w:rPr>
          <w:b/>
        </w:rPr>
        <w:t>2. Почему consistent hashing уменьшает объём переноса.</w:t>
      </w:r>
      <w:r>
        <w:t xml:space="preserve"> Переезжают только ключи, попавшие на дуги перед новыми точками, и все они едут на новый шард. Обмена между старыми шардами нет. Новому шарду нужна примерно 1/(N + 1) данных — при 3 → 4 это 25 %, — и примерно столько и переносится: 24,1 % при 100 узлах, 27,4 % при 500. Точное значение зависит от того, какую долю кольца получил новый шард.</w:t>
      </w:r>
    </w:p>
    <w:p w14:paraId="6CD1FEA4" w14:textId="77777777" w:rsidR="00C460D5" w:rsidRDefault="00587CA1">
      <w:r>
        <w:rPr>
          <w:b/>
        </w:rPr>
        <w:t>3. Что произойдёт, если добавить ещё один шард.</w:t>
      </w:r>
    </w:p>
    <w:p w14:paraId="4F22BE0E" w14:textId="77777777" w:rsidR="00C460D5" w:rsidRDefault="00587CA1">
      <w:pPr>
        <w:keepNext/>
        <w:spacing w:before="120"/>
        <w:ind w:firstLine="0"/>
        <w:jc w:val="left"/>
      </w:pPr>
      <w:r>
        <w:t>Таблица 15 – Последовательное добавление шардов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6"/>
        <w:gridCol w:w="1422"/>
        <w:gridCol w:w="3346"/>
        <w:gridCol w:w="2580"/>
      </w:tblGrid>
      <w:tr w:rsidR="00C460D5" w14:paraId="6CC50F71" w14:textId="77777777">
        <w:trPr>
          <w:tblHeader/>
          <w:jc w:val="center"/>
        </w:trPr>
        <w:tc>
          <w:tcPr>
            <w:tcW w:w="2006" w:type="dxa"/>
          </w:tcPr>
          <w:p w14:paraId="02E20F42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Изменение</w:t>
            </w:r>
          </w:p>
        </w:tc>
        <w:tc>
          <w:tcPr>
            <w:tcW w:w="1422" w:type="dxa"/>
          </w:tcPr>
          <w:p w14:paraId="3570073B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hash % N</w:t>
            </w:r>
          </w:p>
        </w:tc>
        <w:tc>
          <w:tcPr>
            <w:tcW w:w="3346" w:type="dxa"/>
          </w:tcPr>
          <w:p w14:paraId="25D23B61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Consistent Hashing, 100 узлов</w:t>
            </w:r>
          </w:p>
        </w:tc>
        <w:tc>
          <w:tcPr>
            <w:tcW w:w="2580" w:type="dxa"/>
          </w:tcPr>
          <w:p w14:paraId="0D3CB3A9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Доля, нужная новому шарду</w:t>
            </w:r>
          </w:p>
        </w:tc>
      </w:tr>
      <w:tr w:rsidR="00C460D5" w14:paraId="46411D6F" w14:textId="77777777">
        <w:trPr>
          <w:jc w:val="center"/>
        </w:trPr>
        <w:tc>
          <w:tcPr>
            <w:tcW w:w="2006" w:type="dxa"/>
          </w:tcPr>
          <w:p w14:paraId="5EEE52F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 → 4</w:t>
            </w:r>
          </w:p>
        </w:tc>
        <w:tc>
          <w:tcPr>
            <w:tcW w:w="1422" w:type="dxa"/>
          </w:tcPr>
          <w:p w14:paraId="77F1C3B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75,34 %</w:t>
            </w:r>
          </w:p>
        </w:tc>
        <w:tc>
          <w:tcPr>
            <w:tcW w:w="3346" w:type="dxa"/>
          </w:tcPr>
          <w:p w14:paraId="10EF2D1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24,09 %</w:t>
            </w:r>
          </w:p>
        </w:tc>
        <w:tc>
          <w:tcPr>
            <w:tcW w:w="2580" w:type="dxa"/>
          </w:tcPr>
          <w:p w14:paraId="42A16F8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25,0 %</w:t>
            </w:r>
          </w:p>
        </w:tc>
      </w:tr>
      <w:tr w:rsidR="00C460D5" w14:paraId="70C55BAF" w14:textId="77777777">
        <w:trPr>
          <w:jc w:val="center"/>
        </w:trPr>
        <w:tc>
          <w:tcPr>
            <w:tcW w:w="2006" w:type="dxa"/>
          </w:tcPr>
          <w:p w14:paraId="4B13016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 → 5</w:t>
            </w:r>
          </w:p>
        </w:tc>
        <w:tc>
          <w:tcPr>
            <w:tcW w:w="1422" w:type="dxa"/>
          </w:tcPr>
          <w:p w14:paraId="332A346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79,41 %</w:t>
            </w:r>
          </w:p>
        </w:tc>
        <w:tc>
          <w:tcPr>
            <w:tcW w:w="3346" w:type="dxa"/>
          </w:tcPr>
          <w:p w14:paraId="7528EE5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20,06 %</w:t>
            </w:r>
          </w:p>
        </w:tc>
        <w:tc>
          <w:tcPr>
            <w:tcW w:w="2580" w:type="dxa"/>
          </w:tcPr>
          <w:p w14:paraId="3E4B7B4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20,0 %</w:t>
            </w:r>
          </w:p>
        </w:tc>
      </w:tr>
      <w:tr w:rsidR="00C460D5" w14:paraId="2A43C060" w14:textId="77777777">
        <w:trPr>
          <w:jc w:val="center"/>
        </w:trPr>
        <w:tc>
          <w:tcPr>
            <w:tcW w:w="2006" w:type="dxa"/>
          </w:tcPr>
          <w:p w14:paraId="5E5B434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 → 6</w:t>
            </w:r>
          </w:p>
        </w:tc>
        <w:tc>
          <w:tcPr>
            <w:tcW w:w="1422" w:type="dxa"/>
          </w:tcPr>
          <w:p w14:paraId="6E31F58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83,90 %</w:t>
            </w:r>
          </w:p>
        </w:tc>
        <w:tc>
          <w:tcPr>
            <w:tcW w:w="3346" w:type="dxa"/>
          </w:tcPr>
          <w:p w14:paraId="0DA629D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13,77 %</w:t>
            </w:r>
          </w:p>
        </w:tc>
        <w:tc>
          <w:tcPr>
            <w:tcW w:w="2580" w:type="dxa"/>
          </w:tcPr>
          <w:p w14:paraId="3AA0149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16,7 %</w:t>
            </w:r>
          </w:p>
        </w:tc>
      </w:tr>
    </w:tbl>
    <w:p w14:paraId="0437E797" w14:textId="77777777" w:rsidR="00C460D5" w:rsidRDefault="00C460D5">
      <w:pPr>
        <w:spacing w:line="240" w:lineRule="auto"/>
        <w:ind w:firstLine="0"/>
        <w:jc w:val="left"/>
      </w:pPr>
    </w:p>
    <w:p w14:paraId="6FBC2E9F" w14:textId="77777777" w:rsidR="00C460D5" w:rsidRDefault="00587CA1">
      <w:r>
        <w:t xml:space="preserve">С ростом числа шардов </w:t>
      </w:r>
      <w:r>
        <w:rPr>
          <w:rFonts w:ascii="Courier New" w:eastAsia="Courier New" w:hAnsi="Courier New" w:cs="Courier New"/>
          <w:sz w:val="24"/>
        </w:rPr>
        <w:t>hash % N</w:t>
      </w:r>
      <w:r>
        <w:t xml:space="preserve"> становится только хуже: на месте остаются лишь ключи с совпадающими остатками, их доля стремится к 1/(N + 1). Consistent hashing, наоборот, переносит всё меньшую долю — примерно столько, сколько забирает себе новый шард.</w:t>
      </w:r>
    </w:p>
    <w:p w14:paraId="21556E65" w14:textId="77777777" w:rsidR="00C460D5" w:rsidRDefault="00587CA1">
      <w:r>
        <w:rPr>
          <w:b/>
        </w:rPr>
        <w:t>4. Что произойдёт, если удалить шард.</w:t>
      </w:r>
    </w:p>
    <w:p w14:paraId="6578CA11" w14:textId="77777777" w:rsidR="00C460D5" w:rsidRDefault="00587CA1">
      <w:pPr>
        <w:keepNext/>
        <w:spacing w:before="120"/>
        <w:ind w:firstLine="0"/>
        <w:jc w:val="left"/>
      </w:pPr>
      <w:r>
        <w:t>Таблица 16 – Удаление шарда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3"/>
        <w:gridCol w:w="1686"/>
        <w:gridCol w:w="5325"/>
      </w:tblGrid>
      <w:tr w:rsidR="00C460D5" w14:paraId="7B60BC78" w14:textId="77777777">
        <w:trPr>
          <w:tblHeader/>
          <w:jc w:val="center"/>
        </w:trPr>
        <w:tc>
          <w:tcPr>
            <w:tcW w:w="2343" w:type="dxa"/>
          </w:tcPr>
          <w:p w14:paraId="65ECE2E9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  <w:tc>
          <w:tcPr>
            <w:tcW w:w="1686" w:type="dxa"/>
          </w:tcPr>
          <w:p w14:paraId="4BCA04B2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2"/>
              </w:rPr>
              <w:t>hash % N</w:t>
            </w:r>
          </w:p>
        </w:tc>
        <w:tc>
          <w:tcPr>
            <w:tcW w:w="5325" w:type="dxa"/>
          </w:tcPr>
          <w:p w14:paraId="20230AC4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Consistent Hashing, 100 узлов</w:t>
            </w:r>
          </w:p>
        </w:tc>
      </w:tr>
      <w:tr w:rsidR="00C460D5" w14:paraId="0D9E24EA" w14:textId="77777777">
        <w:trPr>
          <w:jc w:val="center"/>
        </w:trPr>
        <w:tc>
          <w:tcPr>
            <w:tcW w:w="2343" w:type="dxa"/>
          </w:tcPr>
          <w:p w14:paraId="492B3B6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→ 3</w:t>
            </w:r>
          </w:p>
        </w:tc>
        <w:tc>
          <w:tcPr>
            <w:tcW w:w="1686" w:type="dxa"/>
          </w:tcPr>
          <w:p w14:paraId="1A93E44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75,34 %</w:t>
            </w:r>
          </w:p>
        </w:tc>
        <w:tc>
          <w:tcPr>
            <w:tcW w:w="5325" w:type="dxa"/>
          </w:tcPr>
          <w:p w14:paraId="36A907D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24,09 % — только данные удалённого Shard 3</w:t>
            </w:r>
          </w:p>
        </w:tc>
      </w:tr>
      <w:tr w:rsidR="00C460D5" w14:paraId="5CB41123" w14:textId="77777777">
        <w:trPr>
          <w:jc w:val="center"/>
        </w:trPr>
        <w:tc>
          <w:tcPr>
            <w:tcW w:w="2343" w:type="dxa"/>
          </w:tcPr>
          <w:p w14:paraId="06FAD0C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 → 2</w:t>
            </w:r>
          </w:p>
        </w:tc>
        <w:tc>
          <w:tcPr>
            <w:tcW w:w="1686" w:type="dxa"/>
          </w:tcPr>
          <w:p w14:paraId="5F27CC0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67,70 %</w:t>
            </w:r>
          </w:p>
        </w:tc>
        <w:tc>
          <w:tcPr>
            <w:tcW w:w="5325" w:type="dxa"/>
          </w:tcPr>
          <w:p w14:paraId="14CB777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39,12 % — ровно содержимое Shard 2</w:t>
            </w:r>
          </w:p>
        </w:tc>
      </w:tr>
    </w:tbl>
    <w:p w14:paraId="030248EE" w14:textId="77777777" w:rsidR="00C460D5" w:rsidRDefault="00C460D5">
      <w:pPr>
        <w:spacing w:line="240" w:lineRule="auto"/>
        <w:ind w:firstLine="0"/>
        <w:jc w:val="left"/>
      </w:pPr>
    </w:p>
    <w:p w14:paraId="09B48471" w14:textId="77777777" w:rsidR="00C460D5" w:rsidRDefault="00587CA1">
      <w:r>
        <w:t xml:space="preserve">При удалении шарда из кольца исчезают его точки. Его ключи достаются следующим по кольцу точкам разных оставшихся шардов (76 922 задачи уходят на Shard 0, 68 713 — на Shard 1, 95 268 — на Shard 2), а ключи остальных шардов не двигаются вовсе. </w:t>
      </w:r>
      <w:r>
        <w:rPr>
          <w:rFonts w:ascii="Courier New" w:eastAsia="Courier New" w:hAnsi="Courier New" w:cs="Courier New"/>
          <w:sz w:val="24"/>
        </w:rPr>
        <w:t>hash % N</w:t>
      </w:r>
      <w:r>
        <w:t xml:space="preserve"> снова перетасовывает почти всё. Удаление Shard 2 из трёх переносит в кольце 39 % — это не недостаток алгоритма, а размер удаляемого шарда: переносится ровно то, что на нём лежало.</w:t>
      </w:r>
    </w:p>
    <w:p w14:paraId="6D499C72" w14:textId="77777777" w:rsidR="00C460D5" w:rsidRDefault="00587CA1">
      <w:pPr>
        <w:pStyle w:val="21"/>
      </w:pPr>
      <w:bookmarkStart w:id="14" w:name="_Toc240390770"/>
      <w:r>
        <w:t>7.2 Виртуальные узлы</w:t>
      </w:r>
      <w:bookmarkEnd w:id="14"/>
    </w:p>
    <w:p w14:paraId="3C03B77E" w14:textId="77777777" w:rsidR="00C460D5" w:rsidRDefault="00587CA1">
      <w:pPr>
        <w:keepNext/>
        <w:spacing w:before="120"/>
        <w:ind w:firstLine="0"/>
        <w:jc w:val="left"/>
      </w:pPr>
      <w:r>
        <w:t>Таблица 17 – Влияние числа виртуальных узлов (3 шарда)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6"/>
        <w:gridCol w:w="2113"/>
        <w:gridCol w:w="2347"/>
        <w:gridCol w:w="2387"/>
      </w:tblGrid>
      <w:tr w:rsidR="00C460D5" w14:paraId="7A358984" w14:textId="77777777">
        <w:trPr>
          <w:tblHeader/>
          <w:jc w:val="center"/>
        </w:trPr>
        <w:tc>
          <w:tcPr>
            <w:tcW w:w="2506" w:type="dxa"/>
          </w:tcPr>
          <w:p w14:paraId="75A331AA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Узлов на шард</w:t>
            </w:r>
          </w:p>
        </w:tc>
        <w:tc>
          <w:tcPr>
            <w:tcW w:w="2113" w:type="dxa"/>
          </w:tcPr>
          <w:p w14:paraId="10B53F3F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Самый большой / средний</w:t>
            </w:r>
          </w:p>
        </w:tc>
        <w:tc>
          <w:tcPr>
            <w:tcW w:w="2347" w:type="dxa"/>
          </w:tcPr>
          <w:p w14:paraId="14480A5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Отклонение размеров</w:t>
            </w:r>
          </w:p>
        </w:tc>
        <w:tc>
          <w:tcPr>
            <w:tcW w:w="2387" w:type="dxa"/>
          </w:tcPr>
          <w:p w14:paraId="2AC24749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Перемещено при 3 → 4</w:t>
            </w:r>
          </w:p>
        </w:tc>
      </w:tr>
      <w:tr w:rsidR="00C460D5" w14:paraId="7A57E9FF" w14:textId="77777777">
        <w:trPr>
          <w:jc w:val="center"/>
        </w:trPr>
        <w:tc>
          <w:tcPr>
            <w:tcW w:w="2506" w:type="dxa"/>
          </w:tcPr>
          <w:p w14:paraId="72E9908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113" w:type="dxa"/>
          </w:tcPr>
          <w:p w14:paraId="055A63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2,451</w:t>
            </w:r>
          </w:p>
        </w:tc>
        <w:tc>
          <w:tcPr>
            <w:tcW w:w="2347" w:type="dxa"/>
          </w:tcPr>
          <w:p w14:paraId="77A3866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103,13 %</w:t>
            </w:r>
          </w:p>
        </w:tc>
        <w:tc>
          <w:tcPr>
            <w:tcW w:w="2387" w:type="dxa"/>
          </w:tcPr>
          <w:p w14:paraId="5769366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77,48 %</w:t>
            </w:r>
          </w:p>
        </w:tc>
      </w:tr>
      <w:tr w:rsidR="00C460D5" w14:paraId="7CC7C5BD" w14:textId="77777777">
        <w:trPr>
          <w:jc w:val="center"/>
        </w:trPr>
        <w:tc>
          <w:tcPr>
            <w:tcW w:w="2506" w:type="dxa"/>
          </w:tcPr>
          <w:p w14:paraId="19B8D5C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2113" w:type="dxa"/>
          </w:tcPr>
          <w:p w14:paraId="62EDC36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1,444</w:t>
            </w:r>
          </w:p>
        </w:tc>
        <w:tc>
          <w:tcPr>
            <w:tcW w:w="2347" w:type="dxa"/>
          </w:tcPr>
          <w:p w14:paraId="566E224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39,88 %</w:t>
            </w:r>
          </w:p>
        </w:tc>
        <w:tc>
          <w:tcPr>
            <w:tcW w:w="2387" w:type="dxa"/>
          </w:tcPr>
          <w:p w14:paraId="5A25F22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32,51 %</w:t>
            </w:r>
          </w:p>
        </w:tc>
      </w:tr>
      <w:tr w:rsidR="00C460D5" w14:paraId="0DE0BDF3" w14:textId="77777777">
        <w:trPr>
          <w:jc w:val="center"/>
        </w:trPr>
        <w:tc>
          <w:tcPr>
            <w:tcW w:w="2506" w:type="dxa"/>
          </w:tcPr>
          <w:p w14:paraId="16F9E25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50</w:t>
            </w:r>
          </w:p>
        </w:tc>
        <w:tc>
          <w:tcPr>
            <w:tcW w:w="2113" w:type="dxa"/>
          </w:tcPr>
          <w:p w14:paraId="0B6DE99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1,057</w:t>
            </w:r>
          </w:p>
        </w:tc>
        <w:tc>
          <w:tcPr>
            <w:tcW w:w="2347" w:type="dxa"/>
          </w:tcPr>
          <w:p w14:paraId="12A8387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7,01 %</w:t>
            </w:r>
          </w:p>
        </w:tc>
        <w:tc>
          <w:tcPr>
            <w:tcW w:w="2387" w:type="dxa"/>
          </w:tcPr>
          <w:p w14:paraId="5A8A7CC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25,45 %</w:t>
            </w:r>
          </w:p>
        </w:tc>
      </w:tr>
      <w:tr w:rsidR="00C460D5" w14:paraId="7950342B" w14:textId="77777777">
        <w:trPr>
          <w:jc w:val="center"/>
        </w:trPr>
        <w:tc>
          <w:tcPr>
            <w:tcW w:w="2506" w:type="dxa"/>
          </w:tcPr>
          <w:p w14:paraId="01E3D1D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</w:t>
            </w:r>
          </w:p>
        </w:tc>
        <w:tc>
          <w:tcPr>
            <w:tcW w:w="2113" w:type="dxa"/>
          </w:tcPr>
          <w:p w14:paraId="1BF618A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1,174</w:t>
            </w:r>
          </w:p>
        </w:tc>
        <w:tc>
          <w:tcPr>
            <w:tcW w:w="2347" w:type="dxa"/>
          </w:tcPr>
          <w:p w14:paraId="4B1C4F3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12,29 %</w:t>
            </w:r>
          </w:p>
        </w:tc>
        <w:tc>
          <w:tcPr>
            <w:tcW w:w="2387" w:type="dxa"/>
          </w:tcPr>
          <w:p w14:paraId="18185A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24,09 %</w:t>
            </w:r>
          </w:p>
        </w:tc>
      </w:tr>
      <w:tr w:rsidR="00C460D5" w14:paraId="44A4EEF9" w14:textId="77777777">
        <w:trPr>
          <w:jc w:val="center"/>
        </w:trPr>
        <w:tc>
          <w:tcPr>
            <w:tcW w:w="2506" w:type="dxa"/>
          </w:tcPr>
          <w:p w14:paraId="14EE5C4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500</w:t>
            </w:r>
          </w:p>
        </w:tc>
        <w:tc>
          <w:tcPr>
            <w:tcW w:w="2113" w:type="dxa"/>
          </w:tcPr>
          <w:p w14:paraId="1756864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1,021</w:t>
            </w:r>
          </w:p>
        </w:tc>
        <w:tc>
          <w:tcPr>
            <w:tcW w:w="2347" w:type="dxa"/>
          </w:tcPr>
          <w:p w14:paraId="6D6A290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2,88 %</w:t>
            </w:r>
          </w:p>
        </w:tc>
        <w:tc>
          <w:tcPr>
            <w:tcW w:w="2387" w:type="dxa"/>
          </w:tcPr>
          <w:p w14:paraId="1CB41C0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27,35 %</w:t>
            </w:r>
          </w:p>
        </w:tc>
      </w:tr>
      <w:tr w:rsidR="00C460D5" w14:paraId="5F5E5E4B" w14:textId="77777777">
        <w:trPr>
          <w:jc w:val="center"/>
        </w:trPr>
        <w:tc>
          <w:tcPr>
            <w:tcW w:w="2506" w:type="dxa"/>
          </w:tcPr>
          <w:p w14:paraId="06708E8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1000</w:t>
            </w:r>
          </w:p>
        </w:tc>
        <w:tc>
          <w:tcPr>
            <w:tcW w:w="2113" w:type="dxa"/>
          </w:tcPr>
          <w:p w14:paraId="271913E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1,066</w:t>
            </w:r>
          </w:p>
        </w:tc>
        <w:tc>
          <w:tcPr>
            <w:tcW w:w="2347" w:type="dxa"/>
          </w:tcPr>
          <w:p w14:paraId="081E7C7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4,95 %</w:t>
            </w:r>
          </w:p>
        </w:tc>
        <w:tc>
          <w:tcPr>
            <w:tcW w:w="2387" w:type="dxa"/>
          </w:tcPr>
          <w:p w14:paraId="14997D0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26,40 %</w:t>
            </w:r>
          </w:p>
        </w:tc>
      </w:tr>
      <w:tr w:rsidR="00C460D5" w14:paraId="08116D44" w14:textId="77777777">
        <w:trPr>
          <w:jc w:val="center"/>
        </w:trPr>
        <w:tc>
          <w:tcPr>
            <w:tcW w:w="2506" w:type="dxa"/>
          </w:tcPr>
          <w:p w14:paraId="42543A8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для сравнения: </w:t>
            </w:r>
            <w:r>
              <w:rPr>
                <w:rFonts w:ascii="Courier New" w:eastAsia="Courier New" w:hAnsi="Courier New" w:cs="Courier New"/>
                <w:sz w:val="20"/>
              </w:rPr>
              <w:t>hash % 3</w:t>
            </w:r>
          </w:p>
        </w:tc>
        <w:tc>
          <w:tcPr>
            <w:tcW w:w="2113" w:type="dxa"/>
          </w:tcPr>
          <w:p w14:paraId="34568B1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1,014</w:t>
            </w:r>
          </w:p>
        </w:tc>
        <w:tc>
          <w:tcPr>
            <w:tcW w:w="2347" w:type="dxa"/>
          </w:tcPr>
          <w:p w14:paraId="7721B0D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1,45 %</w:t>
            </w:r>
          </w:p>
        </w:tc>
        <w:tc>
          <w:tcPr>
            <w:tcW w:w="2387" w:type="dxa"/>
          </w:tcPr>
          <w:p w14:paraId="628AF62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75,34 %</w:t>
            </w:r>
          </w:p>
        </w:tc>
      </w:tr>
    </w:tbl>
    <w:p w14:paraId="1F99874C" w14:textId="77777777" w:rsidR="00C460D5" w:rsidRDefault="00C460D5">
      <w:pPr>
        <w:spacing w:line="240" w:lineRule="auto"/>
        <w:ind w:firstLine="0"/>
        <w:jc w:val="left"/>
      </w:pPr>
    </w:p>
    <w:p w14:paraId="5FE82DEC" w14:textId="77777777" w:rsidR="00C460D5" w:rsidRDefault="00587CA1">
      <w:r>
        <w:t>С одним узлом на шард кольцо почти бесполезно: три точки делят кольцо на три случайные дуги, и один шард получил в 2,45 раза больше среднего. С ростом числа узлов доля шарда складывается из многих маленьких дуг, и сумма приближается к равной. Зависимость не строго монотонная — 100 узлов в этом замере случайно оказались хуже 50, — но порядок ясен: десятки узлов дают перекос в десятки процентов, сотни — единицы процентов. Для сервиса выбрано 500 узлов: перекос около 2 % при переносе, близком к идеальным 25 %.</w:t>
      </w:r>
    </w:p>
    <w:p w14:paraId="6936A33A" w14:textId="77777777" w:rsidR="00C460D5" w:rsidRDefault="00587CA1">
      <w:pPr>
        <w:pStyle w:val="1"/>
      </w:pPr>
      <w:bookmarkStart w:id="15" w:name="_Toc240390771"/>
      <w:r>
        <w:t>8 Проверка на реальном переносе данных</w:t>
      </w:r>
      <w:bookmarkEnd w:id="15"/>
    </w:p>
    <w:p w14:paraId="7020E8DF" w14:textId="77777777" w:rsidR="00C460D5" w:rsidRDefault="00587CA1">
      <w:r>
        <w:t xml:space="preserve">Прогноз проверен на живых данных. Сервис переведён на hash ring с 500 узлами, запущен четвёртый PostgreSQL, и сервис перенёс задачи командой </w:t>
      </w:r>
      <w:r>
        <w:rPr>
          <w:rFonts w:ascii="Courier New" w:eastAsia="Courier New" w:hAnsi="Courier New" w:cs="Courier New"/>
          <w:sz w:val="24"/>
        </w:rPr>
        <w:t>POST /api/shards/rebalance?shards=4</w:t>
      </w:r>
      <w:r>
        <w:t>.</w:t>
      </w:r>
    </w:p>
    <w:p w14:paraId="39929611" w14:textId="77777777" w:rsidR="00C460D5" w:rsidRDefault="00587CA1">
      <w:r>
        <w:t xml:space="preserve">Перенос идёт пачками по 500 пользователей. Задачи копируются на новый шард через </w:t>
      </w:r>
      <w:r>
        <w:rPr>
          <w:rFonts w:ascii="Courier New" w:eastAsia="Courier New" w:hAnsi="Courier New" w:cs="Courier New"/>
          <w:sz w:val="24"/>
        </w:rPr>
        <w:t>COPY</w:t>
      </w:r>
      <w:r>
        <w:t xml:space="preserve"> во временную таблицу и </w:t>
      </w:r>
      <w:r>
        <w:rPr>
          <w:rFonts w:ascii="Courier New" w:eastAsia="Courier New" w:hAnsi="Courier New" w:cs="Courier New"/>
          <w:sz w:val="24"/>
        </w:rPr>
        <w:t>INSERT … ON CONFLICT DO NOTHING</w:t>
      </w:r>
      <w:r>
        <w:t>, и только после фиксации копии удаляются с исходного шарда. Общей транзакции у двух баз нет, поэтому порядок шагов выбран так, чтобы сбой в середине оставил дубликат, но не потерю; повторный запуск дубликат уберёт. Топология в основной базе переключается только после того, как данные на месте.</w:t>
      </w:r>
    </w:p>
    <w:p w14:paraId="4793E91C" w14:textId="77777777" w:rsidR="00C460D5" w:rsidRDefault="00587CA1">
      <w:pPr>
        <w:keepNext/>
        <w:spacing w:before="120"/>
        <w:ind w:firstLine="0"/>
        <w:jc w:val="left"/>
      </w:pPr>
      <w:r>
        <w:t>Таблица 18 – Прогноз и настоящий перенос 3 → 4 → 3 (hash ring, 500 узлов)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7"/>
        <w:gridCol w:w="3076"/>
        <w:gridCol w:w="3138"/>
        <w:gridCol w:w="1094"/>
      </w:tblGrid>
      <w:tr w:rsidR="00C460D5" w14:paraId="769AC258" w14:textId="77777777">
        <w:trPr>
          <w:tblHeader/>
          <w:jc w:val="center"/>
        </w:trPr>
        <w:tc>
          <w:tcPr>
            <w:tcW w:w="2047" w:type="dxa"/>
          </w:tcPr>
          <w:p w14:paraId="1062B656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w="3076" w:type="dxa"/>
          </w:tcPr>
          <w:p w14:paraId="35F9A895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Прогноз</w:t>
            </w:r>
          </w:p>
        </w:tc>
        <w:tc>
          <w:tcPr>
            <w:tcW w:w="3138" w:type="dxa"/>
          </w:tcPr>
          <w:p w14:paraId="45C51D77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Перенесено на самом деле</w:t>
            </w:r>
          </w:p>
        </w:tc>
        <w:tc>
          <w:tcPr>
            <w:tcW w:w="1094" w:type="dxa"/>
          </w:tcPr>
          <w:p w14:paraId="3608470E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</w:tr>
      <w:tr w:rsidR="00C460D5" w14:paraId="450B912C" w14:textId="77777777">
        <w:trPr>
          <w:jc w:val="center"/>
        </w:trPr>
        <w:tc>
          <w:tcPr>
            <w:tcW w:w="2047" w:type="dxa"/>
          </w:tcPr>
          <w:p w14:paraId="2A1E972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 → 4, запуск Shard 3</w:t>
            </w:r>
          </w:p>
        </w:tc>
        <w:tc>
          <w:tcPr>
            <w:tcW w:w="3076" w:type="dxa"/>
          </w:tcPr>
          <w:p w14:paraId="72990C9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273 461 задача, 2 668 пользователей</w:t>
            </w:r>
          </w:p>
        </w:tc>
        <w:tc>
          <w:tcPr>
            <w:tcW w:w="3138" w:type="dxa"/>
          </w:tcPr>
          <w:p w14:paraId="748475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273 461 задача, 2 668 пользователей</w:t>
            </w:r>
          </w:p>
        </w:tc>
        <w:tc>
          <w:tcPr>
            <w:tcW w:w="1094" w:type="dxa"/>
          </w:tcPr>
          <w:p w14:paraId="188BC4D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8,3 с</w:t>
            </w:r>
          </w:p>
        </w:tc>
      </w:tr>
      <w:tr w:rsidR="00C460D5" w14:paraId="7DB3D42F" w14:textId="77777777">
        <w:trPr>
          <w:jc w:val="center"/>
        </w:trPr>
        <w:tc>
          <w:tcPr>
            <w:tcW w:w="2047" w:type="dxa"/>
          </w:tcPr>
          <w:p w14:paraId="67CD24B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 → 3, удаление Shard 3</w:t>
            </w:r>
          </w:p>
        </w:tc>
        <w:tc>
          <w:tcPr>
            <w:tcW w:w="3076" w:type="dxa"/>
          </w:tcPr>
          <w:p w14:paraId="44076C1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273 461 задача</w:t>
            </w:r>
          </w:p>
        </w:tc>
        <w:tc>
          <w:tcPr>
            <w:tcW w:w="3138" w:type="dxa"/>
          </w:tcPr>
          <w:p w14:paraId="6BCB34E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273 461 задача, на Shard 3 осталось 0</w:t>
            </w:r>
          </w:p>
        </w:tc>
        <w:tc>
          <w:tcPr>
            <w:tcW w:w="1094" w:type="dxa"/>
          </w:tcPr>
          <w:p w14:paraId="6DB96DB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8,1 с</w:t>
            </w:r>
          </w:p>
        </w:tc>
      </w:tr>
    </w:tbl>
    <w:p w14:paraId="76DFF7E5" w14:textId="77777777" w:rsidR="00C460D5" w:rsidRDefault="00C460D5">
      <w:pPr>
        <w:spacing w:line="240" w:lineRule="auto"/>
        <w:ind w:firstLine="0"/>
        <w:jc w:val="left"/>
      </w:pPr>
    </w:p>
    <w:p w14:paraId="093610E5" w14:textId="77777777" w:rsidR="00C460D5" w:rsidRDefault="00587CA1">
      <w:pPr>
        <w:keepNext/>
        <w:spacing w:before="120"/>
        <w:ind w:firstLine="0"/>
        <w:jc w:val="left"/>
      </w:pPr>
      <w:r>
        <w:t>Таблица 19 – Задачи на шардах до и после переноса (SQL на шардах)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27"/>
        <w:gridCol w:w="2027"/>
        <w:gridCol w:w="2650"/>
        <w:gridCol w:w="2650"/>
      </w:tblGrid>
      <w:tr w:rsidR="00C460D5" w14:paraId="024AF40D" w14:textId="77777777">
        <w:trPr>
          <w:tblHeader/>
          <w:jc w:val="center"/>
        </w:trPr>
        <w:tc>
          <w:tcPr>
            <w:tcW w:w="2027" w:type="dxa"/>
          </w:tcPr>
          <w:p w14:paraId="7A32C8A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Шард</w:t>
            </w:r>
          </w:p>
        </w:tc>
        <w:tc>
          <w:tcPr>
            <w:tcW w:w="2027" w:type="dxa"/>
          </w:tcPr>
          <w:p w14:paraId="09498A7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3 шарда</w:t>
            </w:r>
          </w:p>
        </w:tc>
        <w:tc>
          <w:tcPr>
            <w:tcW w:w="2650" w:type="dxa"/>
          </w:tcPr>
          <w:p w14:paraId="655297C7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После 3 → 4</w:t>
            </w:r>
          </w:p>
        </w:tc>
        <w:tc>
          <w:tcPr>
            <w:tcW w:w="2650" w:type="dxa"/>
          </w:tcPr>
          <w:p w14:paraId="2C959A3D" w14:textId="77777777" w:rsidR="00C460D5" w:rsidRDefault="00587CA1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После 4 → 3</w:t>
            </w:r>
          </w:p>
        </w:tc>
      </w:tr>
      <w:tr w:rsidR="00C460D5" w14:paraId="28FF3E63" w14:textId="77777777">
        <w:trPr>
          <w:jc w:val="center"/>
        </w:trPr>
        <w:tc>
          <w:tcPr>
            <w:tcW w:w="2027" w:type="dxa"/>
          </w:tcPr>
          <w:p w14:paraId="10813AB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0</w:t>
            </w:r>
          </w:p>
        </w:tc>
        <w:tc>
          <w:tcPr>
            <w:tcW w:w="2027" w:type="dxa"/>
          </w:tcPr>
          <w:p w14:paraId="48B552F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339 959</w:t>
            </w:r>
          </w:p>
        </w:tc>
        <w:tc>
          <w:tcPr>
            <w:tcW w:w="2650" w:type="dxa"/>
          </w:tcPr>
          <w:p w14:paraId="6F3CED8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236 505</w:t>
            </w:r>
          </w:p>
        </w:tc>
        <w:tc>
          <w:tcPr>
            <w:tcW w:w="2650" w:type="dxa"/>
          </w:tcPr>
          <w:p w14:paraId="0F7224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339 959</w:t>
            </w:r>
          </w:p>
        </w:tc>
      </w:tr>
      <w:tr w:rsidR="00C460D5" w14:paraId="37D0E0A3" w14:textId="77777777">
        <w:trPr>
          <w:jc w:val="center"/>
        </w:trPr>
        <w:tc>
          <w:tcPr>
            <w:tcW w:w="2027" w:type="dxa"/>
          </w:tcPr>
          <w:p w14:paraId="63092ED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1</w:t>
            </w:r>
          </w:p>
        </w:tc>
        <w:tc>
          <w:tcPr>
            <w:tcW w:w="2027" w:type="dxa"/>
          </w:tcPr>
          <w:p w14:paraId="72569D8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319 756</w:t>
            </w:r>
          </w:p>
        </w:tc>
        <w:tc>
          <w:tcPr>
            <w:tcW w:w="2650" w:type="dxa"/>
          </w:tcPr>
          <w:p w14:paraId="7FE669C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244 860</w:t>
            </w:r>
          </w:p>
        </w:tc>
        <w:tc>
          <w:tcPr>
            <w:tcW w:w="2650" w:type="dxa"/>
          </w:tcPr>
          <w:p w14:paraId="457515C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319 756</w:t>
            </w:r>
          </w:p>
        </w:tc>
      </w:tr>
      <w:tr w:rsidR="00C460D5" w14:paraId="4B76E508" w14:textId="77777777">
        <w:trPr>
          <w:jc w:val="center"/>
        </w:trPr>
        <w:tc>
          <w:tcPr>
            <w:tcW w:w="2027" w:type="dxa"/>
          </w:tcPr>
          <w:p w14:paraId="63469E4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2</w:t>
            </w:r>
          </w:p>
        </w:tc>
        <w:tc>
          <w:tcPr>
            <w:tcW w:w="2027" w:type="dxa"/>
          </w:tcPr>
          <w:p w14:paraId="273344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340 285</w:t>
            </w:r>
          </w:p>
        </w:tc>
        <w:tc>
          <w:tcPr>
            <w:tcW w:w="2650" w:type="dxa"/>
          </w:tcPr>
          <w:p w14:paraId="74E6A7A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245 174</w:t>
            </w:r>
          </w:p>
        </w:tc>
        <w:tc>
          <w:tcPr>
            <w:tcW w:w="2650" w:type="dxa"/>
          </w:tcPr>
          <w:p w14:paraId="4FBAC72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340 285</w:t>
            </w:r>
          </w:p>
        </w:tc>
      </w:tr>
      <w:tr w:rsidR="00C460D5" w14:paraId="15DA05CC" w14:textId="77777777">
        <w:trPr>
          <w:jc w:val="center"/>
        </w:trPr>
        <w:tc>
          <w:tcPr>
            <w:tcW w:w="2027" w:type="dxa"/>
          </w:tcPr>
          <w:p w14:paraId="2B3D30C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Shard 3</w:t>
            </w:r>
          </w:p>
        </w:tc>
        <w:tc>
          <w:tcPr>
            <w:tcW w:w="2027" w:type="dxa"/>
          </w:tcPr>
          <w:p w14:paraId="658550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650" w:type="dxa"/>
          </w:tcPr>
          <w:p w14:paraId="466B7BC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273 461</w:t>
            </w:r>
          </w:p>
        </w:tc>
        <w:tc>
          <w:tcPr>
            <w:tcW w:w="2650" w:type="dxa"/>
          </w:tcPr>
          <w:p w14:paraId="2477754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</w:tbl>
    <w:p w14:paraId="681D2C03" w14:textId="77777777" w:rsidR="00C460D5" w:rsidRDefault="00C460D5">
      <w:pPr>
        <w:spacing w:line="240" w:lineRule="auto"/>
        <w:ind w:firstLine="0"/>
        <w:jc w:val="left"/>
      </w:pPr>
    </w:p>
    <w:p w14:paraId="422E652D" w14:textId="77777777" w:rsidR="00C460D5" w:rsidRDefault="00587CA1">
      <w:r>
        <w:t xml:space="preserve">Прогноз совпал с реальностью до задачи. Пользователь </w:t>
      </w:r>
      <w:r>
        <w:rPr>
          <w:rFonts w:ascii="Courier New" w:eastAsia="Courier New" w:hAnsi="Courier New" w:cs="Courier New"/>
          <w:sz w:val="24"/>
        </w:rPr>
        <w:t>gen_user_3</w:t>
      </w:r>
      <w:r>
        <w:t xml:space="preserve"> до переноса читался с Shard 0, после — с Shard 3, после удаления шарда — снова с Shard 0, и во всех трёх случаях сервис вернул все его 3 136 задач.</w:t>
      </w:r>
    </w:p>
    <w:p w14:paraId="08EC5361" w14:textId="77777777" w:rsidR="00C460D5" w:rsidRDefault="00587CA1">
      <w:r>
        <w:t xml:space="preserve">Побочный эффект переноса виден по размеру таблиц: после удаления и обратного копирования строк шарды выросли с 85 до 98 МБ.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в PostgreSQL не освобождает место сразу, а оставляет мёртвые версии строк до </w:t>
      </w:r>
      <w:r>
        <w:rPr>
          <w:rFonts w:ascii="Courier New" w:eastAsia="Courier New" w:hAnsi="Courier New" w:cs="Courier New"/>
          <w:sz w:val="24"/>
        </w:rPr>
        <w:t>VACUUM</w:t>
      </w:r>
      <w:r>
        <w:t>, поэтому после массового переноса шарды нужно вакуумировать.</w:t>
      </w:r>
    </w:p>
    <w:p w14:paraId="6D477685" w14:textId="77777777" w:rsidR="00C460D5" w:rsidRDefault="00587CA1">
      <w:r>
        <w:t>Ограничение решения: пока идёт перенос, топология ещё старая, и задачи уже переехавшего пользователя читаются со старого шарда, где их уже нет. В промышленной системе на это время нужны чтение с двух шардов или запрет записи для переносимых пользователей.</w:t>
      </w:r>
    </w:p>
    <w:p w14:paraId="699AB4B0" w14:textId="77777777" w:rsidR="00C460D5" w:rsidRDefault="00587CA1">
      <w:pPr>
        <w:pStyle w:val="1"/>
      </w:pPr>
      <w:bookmarkStart w:id="16" w:name="_Toc240390772"/>
      <w:r>
        <w:t>9 Ответы на вопросы для самопроверки</w:t>
      </w:r>
      <w:bookmarkEnd w:id="16"/>
    </w:p>
    <w:p w14:paraId="6F12C530" w14:textId="77777777" w:rsidR="00C460D5" w:rsidRDefault="00587CA1">
      <w:r>
        <w:t xml:space="preserve">1) </w:t>
      </w:r>
      <w:r>
        <w:rPr>
          <w:b/>
        </w:rPr>
        <w:t>Что такое shard?</w:t>
      </w:r>
      <w:r>
        <w:t xml:space="preserve"> Отдельный экземпляр базы данных — со своими ресурсами сервера, диском и процессами, — который хранит часть данных общей логической таблицы. В работе это три контейнера </w:t>
      </w:r>
      <w:r>
        <w:rPr>
          <w:rFonts w:ascii="Courier New" w:eastAsia="Courier New" w:hAnsi="Courier New" w:cs="Courier New"/>
          <w:sz w:val="24"/>
        </w:rPr>
        <w:t>postgres-shard-0…2</w:t>
      </w:r>
      <w:r>
        <w:t>, каждый с собственным кластером PostgreSQL и своей долей задач.</w:t>
      </w:r>
    </w:p>
    <w:p w14:paraId="3E23A8F1" w14:textId="77777777" w:rsidR="00C460D5" w:rsidRDefault="00587CA1">
      <w:r>
        <w:t xml:space="preserve">2) </w:t>
      </w:r>
      <w:r>
        <w:rPr>
          <w:b/>
        </w:rPr>
        <w:t>Что такое shard key?</w:t>
      </w:r>
      <w:r>
        <w:t xml:space="preserve"> Поле записи, по которому router определяет её шард. От него зависят равномерность распределения, какие запросы идут на один шард, а какие на все, и придётся ли переносить запись при изменении данных. В работе это </w:t>
      </w:r>
      <w:r>
        <w:rPr>
          <w:rFonts w:ascii="Courier New" w:eastAsia="Courier New" w:hAnsi="Courier New" w:cs="Courier New"/>
          <w:sz w:val="24"/>
        </w:rPr>
        <w:t>user_id</w:t>
      </w:r>
      <w:r>
        <w:t>.</w:t>
      </w:r>
    </w:p>
    <w:p w14:paraId="7914EB9B" w14:textId="77777777" w:rsidR="00C460D5" w:rsidRDefault="00587CA1">
      <w:r>
        <w:t xml:space="preserve">3) </w:t>
      </w:r>
      <w:r>
        <w:rPr>
          <w:b/>
        </w:rPr>
        <w:t>Почему нельзя просто случайно распределять записи между PostgreSQL?</w:t>
      </w:r>
      <w:r>
        <w:t xml:space="preserve"> Потому что запись потом нужно найти. При случайном размещении шард записи нигде не зафиксирован, и любой запрос — даже чтение одной задачи — пришлось бы отправлять на все шарды. Либо пришлось бы вести отдельную таблицу «запись → шард», которая сама становится узким местом. Кроме того, связанные данные — все задачи одного пользователя — разлетелись бы по разным серверам. Детерминированная функция от shard key позволяет вычислить шард, ничего не спрашивая у базы.</w:t>
      </w:r>
    </w:p>
    <w:p w14:paraId="329F9325" w14:textId="77777777" w:rsidR="00C460D5" w:rsidRDefault="00587CA1">
      <w:r>
        <w:t xml:space="preserve">4) </w:t>
      </w:r>
      <w:r>
        <w:rPr>
          <w:b/>
        </w:rPr>
        <w:t>Как работает hash(key) % N?</w:t>
      </w:r>
      <w:r>
        <w:t xml:space="preserve"> Хэш-функция превращает ключ в большое число — в работе это первые 8 байт MD5 от </w:t>
      </w:r>
      <w:r>
        <w:rPr>
          <w:rFonts w:ascii="Courier New" w:eastAsia="Courier New" w:hAnsi="Courier New" w:cs="Courier New"/>
          <w:sz w:val="24"/>
        </w:rPr>
        <w:t>user_id</w:t>
      </w:r>
      <w:r>
        <w:t>. Остаток от деления этого числа на количество шардов N даёт номер шарда от 0 до N − 1. Хорошая хэш-функция делает остатки равновероятными, поэтому данные делятся почти поровну: 32,66 / 33,55 / 33,79 %.</w:t>
      </w:r>
    </w:p>
    <w:p w14:paraId="2EDCB368" w14:textId="77777777" w:rsidR="00C460D5" w:rsidRDefault="00587CA1">
      <w:r>
        <w:t xml:space="preserve">5) </w:t>
      </w:r>
      <w:r>
        <w:rPr>
          <w:b/>
        </w:rPr>
        <w:t>Почему изменение количества shard'ов является проблемой?</w:t>
      </w:r>
      <w:r>
        <w:t xml:space="preserve"> Потому что N входит в формулу каждого ключа. После смены N у большинства ключей остаток становится другим, и их данные лежат не там, где их будет искать router. Перед переключением эти данные нужно перенести: при 3 → 4 это 75 % задач (753 446 из миллиона), при 5 → 6 — уже 84 %. Перенос нагружает все шарды, занимает время и создаёт окно, когда часть данных уже на новом месте, а часть ещё на старом.</w:t>
      </w:r>
    </w:p>
    <w:p w14:paraId="63DB62C3" w14:textId="77777777" w:rsidR="00C460D5" w:rsidRDefault="00587CA1">
      <w:r>
        <w:t xml:space="preserve">6) </w:t>
      </w:r>
      <w:r>
        <w:rPr>
          <w:b/>
        </w:rPr>
        <w:t>Что такое Consistent Hash Ring?</w:t>
      </w:r>
      <w:r>
        <w:t xml:space="preserve"> Способ маршрутизации, при котором пространство хэшей замыкается в кольцо. Каждый шард ставит на кольцо свои точки, ключ хэшируется в точку на том же кольце и принадлежит шарду, чья точка ближайшая по часовой стрелке. В реализации сервиса поиск шарда — двоичный поиск по отсортированному массиву точек.</w:t>
      </w:r>
    </w:p>
    <w:p w14:paraId="7268C5B4" w14:textId="77777777" w:rsidR="00C460D5" w:rsidRDefault="00587CA1">
      <w:r>
        <w:t xml:space="preserve">7) </w:t>
      </w:r>
      <w:r>
        <w:rPr>
          <w:b/>
        </w:rPr>
        <w:t>Почему при добавлении shard'а не приходится переносить все данные?</w:t>
      </w:r>
      <w:r>
        <w:t xml:space="preserve"> Положение точек существующих шардов не зависит от числа шардов, поэтому при добавлении нового они не сдвигаются. Новый шард лишь добавляет свои точки, и шард меняется только у ключей, для которых новая точка оказалась ближе прежней. Все такие ключи переезжают на новый шард — примерно 1/(N + 1) данных. В работе при 3 → 4 это 24–27 %, и ни одна задача не переехала между старыми шардами.</w:t>
      </w:r>
    </w:p>
    <w:p w14:paraId="387575B0" w14:textId="77777777" w:rsidR="00C460D5" w:rsidRDefault="00587CA1">
      <w:r>
        <w:t xml:space="preserve">8) </w:t>
      </w:r>
      <w:r>
        <w:rPr>
          <w:b/>
        </w:rPr>
        <w:t>Что такое virtual nodes и зачем они нужны?</w:t>
      </w:r>
      <w:r>
        <w:t xml:space="preserve"> Виртуальные узлы — несколько точек на кольце для одного физического шарда. С одной точкой на шард кольцо делится на несколько случайных дуг разной длины, и шарды получают очень разные доли: в замере один из трёх шардов получил в 2,45 раза больше среднего. Когда у шарда сотни точек, его доля складывается из многих маленьких дуг и приближается к равной: при 500 узлах перекос около 2 %. Ещё виртуальные узлы делают перенос мягче: новый шард забирает понемногу у всех, а данные удалённого шарда расходятся по все</w:t>
      </w:r>
      <w:r>
        <w:t>м оставшимся, а не достаются одному соседу. А меняя число узлов, можно дать более мощному серверу больше данных.</w:t>
      </w:r>
    </w:p>
    <w:p w14:paraId="0D30BEFA" w14:textId="77777777" w:rsidR="00C460D5" w:rsidRDefault="00587CA1">
      <w:r>
        <w:t xml:space="preserve">9) </w:t>
      </w:r>
      <w:r>
        <w:rPr>
          <w:b/>
        </w:rPr>
        <w:t>Может ли Consistent Hashing гарантировать идеальное распределение нагрузки?</w:t>
      </w:r>
      <w:r>
        <w:t xml:space="preserve"> Нет. Во-первых, даже по числу ключей распределение только приблизительно равное и зависит от случайного положения точек: 100 узлов в работе дали 39 % на одном шарде из трёх. Во-вторых, алгоритм распределяет ключи, а не нагрузку: пользователь с 9 900 задачами и пользователь с одной задачей для него одинаковы, и «горячий» ключ целиком лежит на одном шарде. В-третьих, нагрузка определяется не только объёмом данных, но и частотой запросов. Consistent hashing решает проблему переноса данных, а не проблему равно</w:t>
      </w:r>
      <w:r>
        <w:t>мерности.</w:t>
      </w:r>
    </w:p>
    <w:p w14:paraId="221B2EBA" w14:textId="77777777" w:rsidR="00C460D5" w:rsidRDefault="00587CA1">
      <w:r>
        <w:t xml:space="preserve">10) </w:t>
      </w:r>
      <w:r>
        <w:rPr>
          <w:b/>
        </w:rPr>
        <w:t>Что произойдёт, если один shard станет значительно более загруженным остальных?</w:t>
      </w:r>
      <w:r>
        <w:t xml:space="preserve"> Он станет узким местом всей системы: запросы пользователей этого шарда будут медленнее, а при исчерпании диска или CPU перестанут обслуживаться, хотя остальные шарды простаивают. Простое добавление шарда помогает лишь частично: новый шард заберёт часть ключей, и не обязательно у перегруженного. Решение зависит от причины. Если неудачно легли точки — поменять число виртуальных узлов. Если виноват один горячий ключ — вынести его на выделенный шард или сделать ключ составным, например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проект. Если перегрузка по чтению — добавить этому шарду реплики, как в ЛР № 4. Во всех случаях перекос нужно замечать заранее, поэтому размер и нагрузку шардов надо мониторить так же, как отставание реплики.</w:t>
      </w:r>
    </w:p>
    <w:p w14:paraId="07DC4800" w14:textId="77777777" w:rsidR="00C460D5" w:rsidRDefault="00587CA1">
      <w:pPr>
        <w:pStyle w:val="1"/>
        <w:ind w:firstLine="0"/>
        <w:jc w:val="center"/>
      </w:pPr>
      <w:bookmarkStart w:id="17" w:name="_Toc240390773"/>
      <w:r>
        <w:t>ЗАКЛЮЧЕНИЕ</w:t>
      </w:r>
      <w:bookmarkEnd w:id="17"/>
    </w:p>
    <w:p w14:paraId="28C2E4D8" w14:textId="77777777" w:rsidR="00C460D5" w:rsidRDefault="00587CA1">
      <w:r>
        <w:t xml:space="preserve">Shard — это отдельный экземпляр базы данных, который хранит часть общих данных: у каждого шарда своё подмножество строк, а вместе шарды содержат всё. Shard key — поле, по которому определяется, на каком шарде лежит запись; в TaskManager это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, поэтому все задачи пользователя живут на одном шарде и читаются одним запросом. Router — компонент сервиса, который по shard key решает, к какому PostgreSQL обратиться: без него приложение не знало бы, где искать запись, и опрашивало бы все шарды. Стратегия </w:t>
      </w:r>
      <w:r>
        <w:rPr>
          <w:rFonts w:ascii="Courier New" w:eastAsia="Courier New" w:hAnsi="Courier New" w:cs="Courier New"/>
          <w:sz w:val="24"/>
        </w:rPr>
        <w:t>hash(key) % N</w:t>
      </w:r>
      <w:r>
        <w:t xml:space="preserve"> берёт остаток от деления хэша ключа на число шардов; она проста и распределяет данные почти идеально — 32,7–33,8 % на трёх шардах. Её проблема — изменение N: остаток пересчитывается у всех ключей, и при переходе с трёх шардов на четыре переезжают 75 % задач, причём старые шарды массово обмениваются данными между собой. Consistent hashing размещает шарды точками на кольце хэшей, и новый шард лишь добавляет свои точки, не сдвигая чужие: переезжает только то, что достаётся новому шарду, — 24–27 % вместо 75 %,</w:t>
      </w:r>
      <w:r>
        <w:t xml:space="preserve"> и всё это идёт на новый шард. Платой за это становится равномерность: при малом числе виртуальных узлов кольцо даёт перекос (39 % на одном шарде при 100 узлах), который уходит при сотнях узлов. Для TaskManager выбран consistent hashing с 500 виртуальными узлами: сервис растёт, шарды придётся добавлять, и перенос четверти данных вместо трёх четвертей определяет длительность окна миграции, а перекос около 2 % на такой конфигурации несущественен. Настоящий перенос на четвёртый PostgreSQL совпал с расчётом до </w:t>
      </w:r>
      <w:r>
        <w:t>задачи — 273 461 задача за 8 секунд.</w:t>
      </w:r>
    </w:p>
    <w:p w14:paraId="57D1F8D3" w14:textId="77777777" w:rsidR="00C460D5" w:rsidRDefault="00587CA1">
      <w:pPr>
        <w:pStyle w:val="1"/>
        <w:ind w:firstLine="0"/>
        <w:jc w:val="center"/>
      </w:pPr>
      <w:bookmarkStart w:id="18" w:name="_Toc240390774"/>
      <w:r>
        <w:t>СПИСОК ИСПОЛЬЗОВАННЫХ ИСТОЧНИКОВ</w:t>
      </w:r>
      <w:bookmarkEnd w:id="18"/>
    </w:p>
    <w:p w14:paraId="2D43A5FF" w14:textId="77777777" w:rsidR="00C460D5" w:rsidRDefault="00587CA1">
      <w:r>
        <w:t>1 PostgreSQL 16 Documentation. COPY [Электронный ресурс]. – URL: https://www.postgresql.org/docs/16/sql-copy.html (дата обращения: 15.09.2026).</w:t>
      </w:r>
    </w:p>
    <w:p w14:paraId="1743FE55" w14:textId="77777777" w:rsidR="00C460D5" w:rsidRDefault="00587CA1">
      <w:r>
        <w:t>2 PostgreSQL 16 Documentation. 25.1. Routine Vacuuming [Электронный ресурс]. – URL: https://www.postgresql.org/docs/16/routine-vacuuming.html (дата обращения: 15.09.2026).</w:t>
      </w:r>
    </w:p>
    <w:p w14:paraId="2680BC6D" w14:textId="77777777" w:rsidR="00C460D5" w:rsidRDefault="00587CA1">
      <w:r>
        <w:t>3 Npgsql Documentation. COPY [Электронный ресурс]. – URL: https://www.npgsql.org/doc/copy.html (дата обращения: 15.09.2026).</w:t>
      </w:r>
    </w:p>
    <w:p w14:paraId="33C96842" w14:textId="77777777" w:rsidR="00C460D5" w:rsidRDefault="00587CA1">
      <w:r>
        <w:t>4 Karger D., Lehman E., Leighton T. [et al.] Consistent hashing and random trees: distributed caching protocols for relieving hot spots on the World Wide Web // Proceedings of the 29th Annual ACM Symposium on Theory of Computing. – 1997. – P. 654–663.</w:t>
      </w:r>
    </w:p>
    <w:p w14:paraId="50B16A77" w14:textId="77777777" w:rsidR="00C460D5" w:rsidRDefault="00587CA1">
      <w:r>
        <w:t>5 DeCandia G., Hastorun D., Jampani M. [et al.] Dynamo: Amazon's highly available key-value store // Proceedings of the 21st ACM Symposium on Operating Systems Principles. – 2007. – P. 205–220.</w:t>
      </w:r>
    </w:p>
    <w:p w14:paraId="414E43CD" w14:textId="77777777" w:rsidR="00C460D5" w:rsidRDefault="00587CA1">
      <w:r>
        <w:t>6 Клеппман М. Высоконагруженные приложения. Программирование, масштабирование, поддержка. – СПб. : Питер, 2018. – 640 с.</w:t>
      </w:r>
    </w:p>
    <w:p w14:paraId="728BF0E0" w14:textId="77777777" w:rsidR="00C460D5" w:rsidRDefault="00587CA1">
      <w:r>
        <w:t>7 Лабораторная работа № 5. Шардирование PostgreSQL: Router и Consistent Hashing : методические указания. – Сириус : Колледж Университета «Сириус», 2026. – 5 с.</w:t>
      </w:r>
    </w:p>
    <w:p w14:paraId="7DA4C6AB" w14:textId="77777777" w:rsidR="00C460D5" w:rsidRDefault="00587CA1">
      <w:r>
        <w:t>8 VHS — инструмент записи терминала [Электронный ресурс]. – URL: https://github.com/charmbracelet/vhs (дата обращения: 15.09.2026).</w:t>
      </w:r>
    </w:p>
    <w:p w14:paraId="356693B8" w14:textId="77777777" w:rsidR="00C460D5" w:rsidRDefault="00587CA1">
      <w:pPr>
        <w:pStyle w:val="1"/>
        <w:ind w:firstLine="0"/>
        <w:jc w:val="center"/>
      </w:pPr>
      <w:bookmarkStart w:id="19" w:name="_Toc240390775"/>
      <w:r>
        <w:t>ПРИЛОЖЕНИЕ А</w:t>
      </w:r>
      <w:r>
        <w:br/>
        <w:t>Router: hash(key) % N и hash ring</w:t>
      </w:r>
      <w:bookmarkEnd w:id="19"/>
    </w:p>
    <w:p w14:paraId="3B3DCE97" w14:textId="77777777" w:rsidR="00C460D5" w:rsidRDefault="00587CA1">
      <w:r>
        <w:t xml:space="preserve">Интерфейс </w:t>
      </w:r>
      <w:r>
        <w:rPr>
          <w:rFonts w:ascii="Courier New" w:eastAsia="Courier New" w:hAnsi="Courier New" w:cs="Courier New"/>
          <w:sz w:val="24"/>
        </w:rPr>
        <w:t>IShardRouter</w:t>
      </w:r>
      <w:r>
        <w:t xml:space="preserve">, стратегии </w:t>
      </w:r>
      <w:r>
        <w:rPr>
          <w:rFonts w:ascii="Courier New" w:eastAsia="Courier New" w:hAnsi="Courier New" w:cs="Courier New"/>
          <w:sz w:val="24"/>
        </w:rPr>
        <w:t>ModuloShardRouter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ConsistentHashRouter</w:t>
      </w:r>
      <w:r>
        <w:t xml:space="preserve"> с виртуальными узлами (разделы 3 и 6).</w:t>
      </w:r>
    </w:p>
    <w:p w14:paraId="4D2B3B0A" w14:textId="77777777" w:rsidR="00C460D5" w:rsidRDefault="00587CA1">
      <w:pPr>
        <w:keepNext/>
        <w:spacing w:before="120"/>
        <w:ind w:firstLine="0"/>
        <w:jc w:val="left"/>
      </w:pPr>
      <w:r>
        <w:t>Листинг А.1 – ShardRouters.cs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48C919E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E84D3B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System.Text.Json.Serialization;</w:t>
            </w:r>
          </w:p>
          <w:p w14:paraId="18BAC83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0A0547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TaskManager.Application.Sharding;</w:t>
            </w:r>
          </w:p>
          <w:p w14:paraId="31D5AC6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D42D9D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38AB9CF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How a shard key is mapped to a shard.</w:t>
            </w:r>
          </w:p>
          <w:p w14:paraId="2AB2833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1D6148C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[JsonConverter(typeof(JsonStringEnumConverter))]</w:t>
            </w:r>
          </w:p>
          <w:p w14:paraId="3832963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enum ShardStrategy</w:t>
            </w:r>
          </w:p>
          <w:p w14:paraId="07B8DF1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5A5286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2AFA5D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shard = hash(key) % N.</w:t>
            </w:r>
          </w:p>
          <w:p w14:paraId="61DF1A2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46FB382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Modulo,</w:t>
            </w:r>
          </w:p>
          <w:p w14:paraId="2EA66F9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214910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2A0CC62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The first shard point clockwise from hash(key) on a hash ring.</w:t>
            </w:r>
          </w:p>
          <w:p w14:paraId="471BD09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111E10B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ConsistentHashing</w:t>
            </w:r>
          </w:p>
          <w:p w14:paraId="497315F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5F1F73E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4AD914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1ABF58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Decides which PostgreSQL instance stores the records of a shard key.</w:t>
            </w:r>
          </w:p>
          <w:p w14:paraId="5CF77C4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1D68BFF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interface IShardRouter</w:t>
            </w:r>
          </w:p>
          <w:p w14:paraId="569A05D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6DDF7E3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31F923A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Gets the strategy of the router.</w:t>
            </w:r>
          </w:p>
          <w:p w14:paraId="3DD8747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33F99E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ShardStrategy Strategy { get; }</w:t>
            </w:r>
          </w:p>
          <w:p w14:paraId="0A36EC9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81FED9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7BEAC0A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Gets the number of shards, numbered from 0.</w:t>
            </w:r>
          </w:p>
          <w:p w14:paraId="77ED97D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70E5FBF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int ShardCount { get; }</w:t>
            </w:r>
          </w:p>
          <w:p w14:paraId="4200719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11E07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16DCA9F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Gets the shard of the key.</w:t>
            </w:r>
          </w:p>
          <w:p w14:paraId="2A7245A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7CE7AD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int GetShard(Guid key);</w:t>
            </w:r>
          </w:p>
          <w:p w14:paraId="5EF7F56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98EF5B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C746FC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09EFFA8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shard = hash(key) % N. Simple and even, but changing N remaps most keys.</w:t>
            </w:r>
          </w:p>
          <w:p w14:paraId="566B0ED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642458D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class ModuloShardRouter : IShardRouter</w:t>
            </w:r>
          </w:p>
          <w:p w14:paraId="6171260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4CCD4A1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7AA022E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Initializes a new instance of the &lt;see cref="ModuloShardRouter"/&gt; class.</w:t>
            </w:r>
          </w:p>
          <w:p w14:paraId="6C66F95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457946B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ModuloShardRouter(int shardCount)</w:t>
            </w:r>
          </w:p>
          <w:p w14:paraId="589AC3E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445A649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ArgumentOutOfRangeException.ThrowIfLessThan(shardCount, 1);</w:t>
            </w:r>
          </w:p>
          <w:p w14:paraId="5AD0B48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ShardCount = shardCount;</w:t>
            </w:r>
          </w:p>
          <w:p w14:paraId="13A9FB6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7B1D806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D3797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0CE7648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ShardStrategy Strategy =&gt; ShardStrategy.Modulo;</w:t>
            </w:r>
          </w:p>
          <w:p w14:paraId="240885E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04E5B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34EDD40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ShardCount { get; }</w:t>
            </w:r>
          </w:p>
          <w:p w14:paraId="22EB167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FCA710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045E2B0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GetShard(Guid key) =&gt; (int)(ShardHash.Of(key) % (ulong)ShardCount);</w:t>
            </w:r>
          </w:p>
          <w:p w14:paraId="2BA5621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02B0EF3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D4CE5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76FBD70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Consistent hashing: every shard owns &lt;c&gt;virtualNodes&lt;/c&gt; points on a ring of 2^64 positions,</w:t>
            </w:r>
          </w:p>
          <w:p w14:paraId="367479E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a key belongs to the first point clockwise from its hash. Adding shard N only adds its points,</w:t>
            </w:r>
          </w:p>
          <w:p w14:paraId="2D75C82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so the only keys that move are those that now land on the new shard.</w:t>
            </w:r>
          </w:p>
          <w:p w14:paraId="1A8D026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2EA0CDC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class ConsistentHashRouter : IShardRouter</w:t>
            </w:r>
          </w:p>
          <w:p w14:paraId="6A0422C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3BB6854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ulong[] _points;</w:t>
            </w:r>
          </w:p>
          <w:p w14:paraId="6422F67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int[] _owners;</w:t>
            </w:r>
          </w:p>
          <w:p w14:paraId="2C5603A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AD60D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00D0FBC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Initializes a new instance of the &lt;see cref="ConsistentHashRouter"/&gt; class.</w:t>
            </w:r>
          </w:p>
          <w:p w14:paraId="6C58137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09F017C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name="shardCount"&gt;The number of shards.&lt;/param&gt;</w:t>
            </w:r>
          </w:p>
          <w:p w14:paraId="5ACCCDE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name="virtualNodes"&gt;Points per shard on the ring; more points give a more even split.&lt;/param&gt;</w:t>
            </w:r>
          </w:p>
          <w:p w14:paraId="7E0357D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ConsistentHashRouter(int shardCount, int virtualNodes = 100)</w:t>
            </w:r>
          </w:p>
          <w:p w14:paraId="614D3C1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6B07946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ArgumentOutOfRangeException.ThrowIfLessThan(shardCount, 1);</w:t>
            </w:r>
          </w:p>
          <w:p w14:paraId="1CD5F16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ArgumentOutOfRangeException.ThrowIfLessThan(virtualNodes, 1);</w:t>
            </w:r>
          </w:p>
          <w:p w14:paraId="569B44D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ShardCount = shardCount;</w:t>
            </w:r>
          </w:p>
          <w:p w14:paraId="1DAD34C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VirtualNodes = virtualNodes;</w:t>
            </w:r>
          </w:p>
          <w:p w14:paraId="18CE075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FB662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The point of a virtual node depends only on its shard and number, not on N:</w:t>
            </w:r>
          </w:p>
          <w:p w14:paraId="718B853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the ring for N + 1 shards is the ring for N shards plus the points of the new shard</w:t>
            </w:r>
          </w:p>
          <w:p w14:paraId="10828A0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ring = new List&lt;(ulong Point, int Shard)&gt;(shardCount * virtualNodes);</w:t>
            </w:r>
          </w:p>
          <w:p w14:paraId="7AF578D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 (var shard = 0; shard &lt; shardCount; shard++)</w:t>
            </w:r>
          </w:p>
          <w:p w14:paraId="3628E11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94EF57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 (var node = 0; node &lt; virtualNodes; node++)</w:t>
            </w:r>
          </w:p>
          <w:p w14:paraId="452B70C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2E91817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ring.Add((ShardHash.Of($"shard-{shard}#vnode-{node}"), shard));</w:t>
            </w:r>
          </w:p>
          <w:p w14:paraId="1F218F6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6587009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072F68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0CC55B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ring.Sort((a, b) =&gt; a.Point.CompareTo(b.Point));</w:t>
            </w:r>
          </w:p>
          <w:p w14:paraId="7A01977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_points = ring.Select(r =&gt; r.Point).ToArray();</w:t>
            </w:r>
          </w:p>
          <w:p w14:paraId="2A1D64D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_owners = ring.Select(r =&gt; r.Shard).ToArray();</w:t>
            </w:r>
          </w:p>
          <w:p w14:paraId="44B32CA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8C4EF9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2937E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1653231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ShardStrategy Strategy =&gt; ShardStrategy.ConsistentHashing;</w:t>
            </w:r>
          </w:p>
          <w:p w14:paraId="0E74FDD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93B29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2DC436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ShardCount { get; }</w:t>
            </w:r>
          </w:p>
          <w:p w14:paraId="5B6B985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9BFA17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57A208A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Gets the number of points each shard owns on the ring.</w:t>
            </w:r>
          </w:p>
          <w:p w14:paraId="7E31DD6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5A06CAB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VirtualNodes { get; }</w:t>
            </w:r>
          </w:p>
          <w:p w14:paraId="519BF80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78799D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58265AE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GetShard(Guid key)</w:t>
            </w:r>
          </w:p>
          <w:p w14:paraId="527AECF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0E0D84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index = Array.BinarySearch(_points, ShardHash.Of(key));</w:t>
            </w:r>
          </w:p>
          <w:p w14:paraId="5CD5155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(index &lt; 0)</w:t>
            </w:r>
          </w:p>
          <w:p w14:paraId="75A1BC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8CD005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Not an exact hit: ~index is the first point greater than the hash</w:t>
            </w:r>
          </w:p>
          <w:p w14:paraId="4B91E8E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index = ~index;</w:t>
            </w:r>
          </w:p>
          <w:p w14:paraId="37A00E8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125B190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BDB16C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Past the last point the ring wraps around to the first one</w:t>
            </w:r>
          </w:p>
          <w:p w14:paraId="2F059AD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_owners[index == _points.Length ? 0 : index];</w:t>
            </w:r>
          </w:p>
          <w:p w14:paraId="0512466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923D9E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5F6A34E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87C432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22A1D9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Creates routers from settings.</w:t>
            </w:r>
          </w:p>
          <w:p w14:paraId="44BD26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2769D3E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static class ShardRouterFactory</w:t>
            </w:r>
          </w:p>
          <w:p w14:paraId="21F2550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68B5A64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1BB96B8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Creates a router of the given strategy.</w:t>
            </w:r>
          </w:p>
          <w:p w14:paraId="335F038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5F17BBB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IShardRouter Create(ShardStrategy strategy, int shardCount, int virtualNodes) =&gt; strategy switch</w:t>
            </w:r>
          </w:p>
          <w:p w14:paraId="2C8A567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224096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ShardStrategy.Modulo =&gt; new ModuloShardRouter(shardCount),</w:t>
            </w:r>
          </w:p>
          <w:p w14:paraId="4B892C5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 =&gt; new ConsistentHashRouter(shardCount, virtualNodes)</w:t>
            </w:r>
          </w:p>
          <w:p w14:paraId="687654A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};</w:t>
            </w:r>
          </w:p>
          <w:p w14:paraId="1E9B599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65F2714D" w14:textId="77777777" w:rsidR="00C460D5" w:rsidRDefault="00C460D5">
      <w:pPr>
        <w:spacing w:line="240" w:lineRule="auto"/>
        <w:ind w:firstLine="0"/>
        <w:jc w:val="left"/>
      </w:pPr>
    </w:p>
    <w:p w14:paraId="20F18964" w14:textId="77777777" w:rsidR="00C460D5" w:rsidRDefault="00587CA1">
      <w:pPr>
        <w:pStyle w:val="1"/>
        <w:ind w:firstLine="0"/>
        <w:jc w:val="center"/>
      </w:pPr>
      <w:bookmarkStart w:id="20" w:name="_Toc240390776"/>
      <w:r>
        <w:t>ПРИЛОЖЕНИЕ Б</w:t>
      </w:r>
      <w:r>
        <w:br/>
        <w:t>Расчёт распределения и переноса данных</w:t>
      </w:r>
      <w:bookmarkEnd w:id="20"/>
    </w:p>
    <w:p w14:paraId="6D3082D0" w14:textId="77777777" w:rsidR="00C460D5" w:rsidRDefault="00587CA1">
      <w:r>
        <w:t xml:space="preserve">Класс </w:t>
      </w:r>
      <w:r>
        <w:rPr>
          <w:rFonts w:ascii="Courier New" w:eastAsia="Courier New" w:hAnsi="Courier New" w:cs="Courier New"/>
          <w:sz w:val="24"/>
        </w:rPr>
        <w:t>ShardPlanner</w:t>
      </w:r>
      <w:r>
        <w:t>: распределение ключей по шардам и подсчёт записей, меняющих шард при изменении их количества (разделы 4, 5 и 7).</w:t>
      </w:r>
    </w:p>
    <w:p w14:paraId="79175C52" w14:textId="77777777" w:rsidR="00C460D5" w:rsidRDefault="00587CA1">
      <w:pPr>
        <w:keepNext/>
        <w:spacing w:before="120"/>
        <w:ind w:firstLine="0"/>
        <w:jc w:val="left"/>
      </w:pPr>
      <w:r>
        <w:t>Листинг Б.1 – ShardPlanner.cs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3DB752E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03DB24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TaskManager.Application.Sharding;</w:t>
            </w:r>
          </w:p>
          <w:p w14:paraId="29EBE97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A6928A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0F48F95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Pure calculations over shard keys and their record counts: distribution and data movement.</w:t>
            </w:r>
          </w:p>
          <w:p w14:paraId="7D9154D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B6FBF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static class ShardPlanner</w:t>
            </w:r>
          </w:p>
          <w:p w14:paraId="1906E95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3931571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34E7BE1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Distributes keys over shards with the router and measures how even the result is.</w:t>
            </w:r>
          </w:p>
          <w:p w14:paraId="397447E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3CF84B8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name="recordsByKey"&gt;Records per shard key.&lt;/param&gt;</w:t>
            </w:r>
          </w:p>
          <w:p w14:paraId="1C77551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name="router"&gt;The router.&lt;/param&gt;</w:t>
            </w:r>
          </w:p>
          <w:p w14:paraId="2908FAC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ShardDistribution Distribute(IReadOnlyDictionary&lt;Guid, long&gt; recordsByKey, IShardRouter router)</w:t>
            </w:r>
          </w:p>
          <w:p w14:paraId="588A45F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4BAAF71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keys = new long[router.ShardCount];</w:t>
            </w:r>
          </w:p>
          <w:p w14:paraId="78D6D9F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records = new long[router.ShardCount];</w:t>
            </w:r>
          </w:p>
          <w:p w14:paraId="6574CF0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foreach (var (key, count) in recordsByKey)</w:t>
            </w:r>
          </w:p>
          <w:p w14:paraId="4D37ABA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6BC099D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shard = router.GetShard(key);</w:t>
            </w:r>
          </w:p>
          <w:p w14:paraId="56DA3F6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keys[shard]++;</w:t>
            </w:r>
          </w:p>
          <w:p w14:paraId="0DBED66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records[shard] += count;</w:t>
            </w:r>
          </w:p>
          <w:p w14:paraId="6D3385D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6CA2FFF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443A0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Describe(router, keys, records);</w:t>
            </w:r>
          </w:p>
          <w:p w14:paraId="7174C1A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7362D1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46C83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320DFA4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Compares the shard of every key before and after the change of routers.</w:t>
            </w:r>
          </w:p>
          <w:p w14:paraId="5D4683A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75366B8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name="recordsByKey"&gt;Records per shard key.&lt;/param&gt;</w:t>
            </w:r>
          </w:p>
          <w:p w14:paraId="43C8C2A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name="before"&gt;The router before the change.&lt;/param&gt;</w:t>
            </w:r>
          </w:p>
          <w:p w14:paraId="07E191E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name="after"&gt;The router after the change.&lt;/param&gt;</w:t>
            </w:r>
          </w:p>
          <w:p w14:paraId="73A7656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RebalancePlan Plan(</w:t>
            </w:r>
          </w:p>
          <w:p w14:paraId="77EAA88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IReadOnlyDictionary&lt;Guid, long&gt; recordsByKey, IShardRouter before, IShardRouter after)</w:t>
            </w:r>
          </w:p>
          <w:p w14:paraId="00509AE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2F53C25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plan = new RebalancePlan</w:t>
            </w:r>
          </w:p>
          <w:p w14:paraId="3B52B04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6E41C95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Strategy = after.Strategy,</w:t>
            </w:r>
          </w:p>
          <w:p w14:paraId="6CD6133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VirtualNodes = (after as ConsistentHashRouter)?.VirtualNodes,</w:t>
            </w:r>
          </w:p>
          <w:p w14:paraId="6BAC85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FromShards = before.ShardCount,</w:t>
            </w:r>
          </w:p>
          <w:p w14:paraId="548627C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ToShards = after.ShardCount</w:t>
            </w:r>
          </w:p>
          <w:p w14:paraId="39B06D5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};</w:t>
            </w:r>
          </w:p>
          <w:p w14:paraId="405F3BA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07F82F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moves = new SortedDictionary&lt;(int From, int To), long&gt;();</w:t>
            </w:r>
          </w:p>
          <w:p w14:paraId="56CFA0F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foreach (var (key, count) in recordsByKey)</w:t>
            </w:r>
          </w:p>
          <w:p w14:paraId="765EBA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B230F9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plan.TotalKeys++;</w:t>
            </w:r>
          </w:p>
          <w:p w14:paraId="7B19D09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plan.TotalRecords += count;</w:t>
            </w:r>
          </w:p>
          <w:p w14:paraId="2865498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0C21A3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from = before.GetShard(key);</w:t>
            </w:r>
          </w:p>
          <w:p w14:paraId="4174212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to = after.GetShard(key);</w:t>
            </w:r>
          </w:p>
          <w:p w14:paraId="1F2863A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if (from == to)</w:t>
            </w:r>
          </w:p>
          <w:p w14:paraId="6B82F37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19C4517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continue;</w:t>
            </w:r>
          </w:p>
          <w:p w14:paraId="1B750AB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742987F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852EFD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plan.MovedKeys++;</w:t>
            </w:r>
          </w:p>
          <w:p w14:paraId="20C8F45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plan.MovedRecords += count;</w:t>
            </w:r>
          </w:p>
          <w:p w14:paraId="5852553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moves[(from, to)] = moves.GetValueOrDefault((from, to)) + count;</w:t>
            </w:r>
          </w:p>
          <w:p w14:paraId="699D08B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4864ECA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D708F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plan.MovedPercent = plan.TotalRecords == 0 ? 0 : Math.Round(100.0 * plan.MovedRecords / plan.TotalRecords, 2);</w:t>
            </w:r>
          </w:p>
          <w:p w14:paraId="6E80178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plan.Moves = moves.ToDictionary(m =&gt; $"{m.Key.From} → {m.Key.To}", m =&gt; m.Value);</w:t>
            </w:r>
          </w:p>
          <w:p w14:paraId="4313F63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plan.After = Distribute(recordsByKey, after);</w:t>
            </w:r>
          </w:p>
          <w:p w14:paraId="6FD9FA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plan;</w:t>
            </w:r>
          </w:p>
          <w:p w14:paraId="187AE54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3DBAB6B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F00C08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1AE7F04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Builds the distribution summary from per-shard counters.</w:t>
            </w:r>
          </w:p>
          <w:p w14:paraId="4EF90AA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431AEAC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ShardDistribution Describe(IShardRouter router, IReadOnlyList&lt;long&gt; keys, IReadOnlyList&lt;long&gt; records)</w:t>
            </w:r>
          </w:p>
          <w:p w14:paraId="7AAED2E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1FDCC6C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total = records.Sum();</w:t>
            </w:r>
          </w:p>
          <w:p w14:paraId="73C1727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average = (double)total / records.Count;</w:t>
            </w:r>
          </w:p>
          <w:p w14:paraId="5F511A5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deviation = Math.Sqrt(records.Sum(r =&gt; Math.Pow(r - average, 2)) / records.Count);</w:t>
            </w:r>
          </w:p>
          <w:p w14:paraId="456C770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D1E8E2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new ShardDistribution</w:t>
            </w:r>
          </w:p>
          <w:p w14:paraId="48401C6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E8E51B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Strategy = router.Strategy,</w:t>
            </w:r>
          </w:p>
          <w:p w14:paraId="14E2B3F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ShardCount = router.ShardCount,</w:t>
            </w:r>
          </w:p>
          <w:p w14:paraId="581E478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VirtualNodes = (router as ConsistentHashRouter)?.VirtualNodes,</w:t>
            </w:r>
          </w:p>
          <w:p w14:paraId="1CAA95C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 = records</w:t>
            </w:r>
          </w:p>
          <w:p w14:paraId="5740D2A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.Select((r, i) =&gt; new ShardLoad(i, keys[i], r, total == 0 ? 0 : Math.Round(100.0 * r / total, 2)))</w:t>
            </w:r>
          </w:p>
          <w:p w14:paraId="6CDF197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.ToList(),</w:t>
            </w:r>
          </w:p>
          <w:p w14:paraId="45E0527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MaxToAverage = total == 0 ? 0 : Math.Round(records.Max() / average, 3),</w:t>
            </w:r>
          </w:p>
          <w:p w14:paraId="49C8FC5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DeviationPercent = total == 0 ? 0 : Math.Round(100 * deviation / average, 2)</w:t>
            </w:r>
          </w:p>
          <w:p w14:paraId="3E8596A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};</w:t>
            </w:r>
          </w:p>
          <w:p w14:paraId="25F0967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9C88C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CF326C1" w14:textId="77777777" w:rsidR="00C460D5" w:rsidRDefault="00C460D5">
      <w:pPr>
        <w:spacing w:line="240" w:lineRule="auto"/>
        <w:ind w:firstLine="0"/>
        <w:jc w:val="left"/>
      </w:pPr>
    </w:p>
    <w:p w14:paraId="5722899C" w14:textId="77777777" w:rsidR="00C460D5" w:rsidRDefault="00587CA1">
      <w:pPr>
        <w:pStyle w:val="1"/>
        <w:ind w:firstLine="0"/>
        <w:jc w:val="center"/>
      </w:pPr>
      <w:bookmarkStart w:id="21" w:name="_Toc240390777"/>
      <w:r>
        <w:t>ПРИЛОЖЕНИЕ В</w:t>
      </w:r>
      <w:r>
        <w:br/>
        <w:t>Загрузка и перенос данных между шардами</w:t>
      </w:r>
      <w:bookmarkEnd w:id="21"/>
    </w:p>
    <w:p w14:paraId="63061B28" w14:textId="77777777" w:rsidR="00C460D5" w:rsidRDefault="00587CA1">
      <w:r>
        <w:t xml:space="preserve">Часть класса </w:t>
      </w:r>
      <w:r>
        <w:rPr>
          <w:rFonts w:ascii="Courier New" w:eastAsia="Courier New" w:hAnsi="Courier New" w:cs="Courier New"/>
          <w:sz w:val="24"/>
        </w:rPr>
        <w:t>ShardedTaskStore</w:t>
      </w:r>
      <w:r>
        <w:t xml:space="preserve">: загрузка задач основной базы на шарды через </w:t>
      </w:r>
      <w:r>
        <w:rPr>
          <w:rFonts w:ascii="Courier New" w:eastAsia="Courier New" w:hAnsi="Courier New" w:cs="Courier New"/>
          <w:sz w:val="24"/>
        </w:rPr>
        <w:t>COPY</w:t>
      </w:r>
      <w:r>
        <w:t xml:space="preserve"> и перенос пользователей с шарда на шард (раздел 8).</w:t>
      </w:r>
    </w:p>
    <w:p w14:paraId="7C4CC689" w14:textId="77777777" w:rsidR="00C460D5" w:rsidRDefault="00587CA1">
      <w:pPr>
        <w:keepNext/>
        <w:spacing w:before="120"/>
        <w:ind w:firstLine="0"/>
        <w:jc w:val="left"/>
      </w:pPr>
      <w:r>
        <w:t>Листинг В.1 – ShardedTaskStore.DataMovement.cs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C460D5" w14:paraId="0A1DB8E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869836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Microsoft.Extensions.Logging;</w:t>
            </w:r>
          </w:p>
          <w:p w14:paraId="72E22C2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Npgsql;</w:t>
            </w:r>
          </w:p>
          <w:p w14:paraId="69C3CC8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NpgsqlTypes;</w:t>
            </w:r>
          </w:p>
          <w:p w14:paraId="178AF9B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TaskManager.Application.Sharding;</w:t>
            </w:r>
          </w:p>
          <w:p w14:paraId="4999C52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B2E534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TaskManager.Infrastructure.Repositories;</w:t>
            </w:r>
          </w:p>
          <w:p w14:paraId="2B3E5F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2DFCA1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E599B7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Bulk data movement: initial load from the main database and moving keys between shards.</w:t>
            </w:r>
          </w:p>
          <w:p w14:paraId="3EAF0C4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5C7637D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partial class ShardedTaskStore</w:t>
            </w:r>
          </w:p>
          <w:p w14:paraId="3E49E4B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33D8FD2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const int MoveBatchKeys = 500;</w:t>
            </w:r>
          </w:p>
          <w:p w14:paraId="2673A5F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DB3D44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36E424F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Task&lt;long&gt; LoadFromMainDatabaseAsync(IShardRouter router, CancellationToken cancellationToken = default)</w:t>
            </w:r>
          </w:p>
          <w:p w14:paraId="696B5B9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6A5A8B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(router.ShardCount &gt; ConfiguredShards)</w:t>
            </w:r>
          </w:p>
          <w:p w14:paraId="2C464DC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023525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throw new InvalidOperationException($"{router.ShardCount} shards requested, {ConfiguredShards} configured");</w:t>
            </w:r>
          </w:p>
          <w:p w14:paraId="061BB00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6F3CA1C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4175A1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Earlier loads may have used more shards: clear every shard that answers</w:t>
            </w:r>
          </w:p>
          <w:p w14:paraId="0EE6DA9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 (var shard = 0; shard &lt; ConfiguredShards; shard++)</w:t>
            </w:r>
          </w:p>
          <w:p w14:paraId="495C0D2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6B722DA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try</w:t>
            </w:r>
          </w:p>
          <w:p w14:paraId="164EED6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6CF6AB6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using var connection = await OpenShardAsync(shard, cancellationToken);</w:t>
            </w:r>
          </w:p>
          <w:p w14:paraId="4E19D16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using var truncate = new NpgsqlCommand("TRUNCATE tasks", connection);</w:t>
            </w:r>
          </w:p>
          <w:p w14:paraId="4F84222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truncate.ExecuteNonQueryAsync(cancellationToken);</w:t>
            </w:r>
          </w:p>
          <w:p w14:paraId="1B1E3C8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720500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catch (Exception ex) when (shard &gt;= router.ShardCount &amp;&amp; ex is NpgsqlException or System.Net.Sockets.SocketException)</w:t>
            </w:r>
          </w:p>
          <w:p w14:paraId="44F119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7060862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_logger.LogInformation("Shard {Shard} is not running and is not used, skipped", shard);</w:t>
            </w:r>
          </w:p>
          <w:p w14:paraId="4208659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572DDB1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153A287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330334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targets = new NpgsqlConnection[router.ShardCount];</w:t>
            </w:r>
          </w:p>
          <w:p w14:paraId="1B2C0BE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writers = new NpgsqlBinaryImporter[router.ShardCount];</w:t>
            </w:r>
          </w:p>
          <w:p w14:paraId="03D15FF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try</w:t>
            </w:r>
          </w:p>
          <w:p w14:paraId="125BE97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6B18466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 (var shard = 0; shard &lt; router.ShardCount; shard++)</w:t>
            </w:r>
          </w:p>
          <w:p w14:paraId="1D52DFC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F5E90E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targets[shard] = await OpenShardAsync(shard, cancellationToken);</w:t>
            </w:r>
          </w:p>
          <w:p w14:paraId="39E9EB0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writers[shard] = await targets[shard].BeginBinaryImportAsync(</w:t>
            </w:r>
          </w:p>
          <w:p w14:paraId="5DEB123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$"COPY tasks ({Columns}) FROM STDIN (FORMAT BINARY)", cancellationToken);</w:t>
            </w:r>
          </w:p>
          <w:p w14:paraId="1E2770B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6A1B41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BBB0E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One streaming pass over the main table; every row goes to the COPY stream of its shard</w:t>
            </w:r>
          </w:p>
          <w:p w14:paraId="657D748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source = new NpgsqlConnection(_mainConnectionString);</w:t>
            </w:r>
          </w:p>
          <w:p w14:paraId="18ECB2F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source.OpenAsync(cancellationToken);</w:t>
            </w:r>
          </w:p>
          <w:p w14:paraId="4B99951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select = new NpgsqlCommand($"SELECT {Columns} FROM tasks", source);</w:t>
            </w:r>
          </w:p>
          <w:p w14:paraId="5DF9E03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reader = await select.ExecuteReaderAsync(cancellationToken);</w:t>
            </w:r>
          </w:p>
          <w:p w14:paraId="561B425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ECC214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long loaded = 0;</w:t>
            </w:r>
          </w:p>
          <w:p w14:paraId="282654D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while (await reader.ReadAsync(cancellationToken))</w:t>
            </w:r>
          </w:p>
          <w:p w14:paraId="6190F20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10A0D18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userId = reader.GetGuid(1);</w:t>
            </w:r>
          </w:p>
          <w:p w14:paraId="0493E91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CopyRowAsync(reader, writers[router.GetShard(userId)], cancellationToken);</w:t>
            </w:r>
          </w:p>
          <w:p w14:paraId="3962BDA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loaded++;</w:t>
            </w:r>
          </w:p>
          <w:p w14:paraId="1C135BE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2DB9A6C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63EFA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foreach (var writer in writers)</w:t>
            </w:r>
          </w:p>
          <w:p w14:paraId="792D34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564433F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writer.CompleteAsync(cancellationToken);</w:t>
            </w:r>
          </w:p>
          <w:p w14:paraId="118A9BB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0D84A78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1BBD0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_logger.LogInformation("Loaded {Count} tasks to {Shards} shards with {Strategy}", loaded, router.ShardCount, router.Strategy);</w:t>
            </w:r>
          </w:p>
          <w:p w14:paraId="042FD7B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loaded;</w:t>
            </w:r>
          </w:p>
          <w:p w14:paraId="3A72577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4F92A34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finally</w:t>
            </w:r>
          </w:p>
          <w:p w14:paraId="478FEC2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7764A2C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foreach (var writer in writers.Where(w =&gt; w is not null))</w:t>
            </w:r>
          </w:p>
          <w:p w14:paraId="6AC5DF7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4419FDF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writer.DisposeAsync();</w:t>
            </w:r>
          </w:p>
          <w:p w14:paraId="342FE53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2C7825B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4C086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foreach (var target in targets.Where(t =&gt; t is not null))</w:t>
            </w:r>
          </w:p>
          <w:p w14:paraId="37EACA8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456893F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using var analyze = new NpgsqlCommand("ANALYZE tasks", target);</w:t>
            </w:r>
          </w:p>
          <w:p w14:paraId="5800DB9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analyze.ExecuteNonQueryAsync(CancellationToken.None);</w:t>
            </w:r>
          </w:p>
          <w:p w14:paraId="33F53BE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target.DisposeAsync();</w:t>
            </w:r>
          </w:p>
          <w:p w14:paraId="6207ACB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5B78B66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40F963E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3A7B803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EF3C21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586A821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Task&lt;long&gt; MoveKeysAsync(</w:t>
            </w:r>
          </w:p>
          <w:p w14:paraId="090E797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int fromShard, int toShard, IReadOnlyCollection&lt;Guid&gt; keys, CancellationToken cancellationToken = default)</w:t>
            </w:r>
          </w:p>
          <w:p w14:paraId="0B5779E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35ECE71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long moved = 0;</w:t>
            </w:r>
          </w:p>
          <w:p w14:paraId="5C6B2CF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foreach (var batch in keys.Chunk(MoveBatchKeys))</w:t>
            </w:r>
          </w:p>
          <w:p w14:paraId="16A8A2A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E74868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source = await OpenShardAsync(fromShard, cancellationToken);</w:t>
            </w:r>
          </w:p>
          <w:p w14:paraId="3758F8A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target = await OpenShardAsync(toShard, cancellationToken);</w:t>
            </w:r>
          </w:p>
          <w:p w14:paraId="6B47E6D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06F036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1. Copy into a temporary table of the target and insert what is not there yet:</w:t>
            </w:r>
          </w:p>
          <w:p w14:paraId="7DE306E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   if a previous attempt stopped after the copy, those rows are simply skipped</w:t>
            </w:r>
          </w:p>
          <w:p w14:paraId="098C760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(var transaction = await target.BeginTransactionAsync(cancellationToken))</w:t>
            </w:r>
          </w:p>
          <w:p w14:paraId="6C98C7A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3C312F9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using (var create = new NpgsqlCommand(</w:t>
            </w:r>
          </w:p>
          <w:p w14:paraId="45FB4B2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     "CREATE TEMP TABLE incoming (LIKE tasks) ON COMMIT DROP", target, transaction))</w:t>
            </w:r>
          </w:p>
          <w:p w14:paraId="547F2A2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2D81E8B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await create.ExecuteNonQueryAsync(cancellationToken);</w:t>
            </w:r>
          </w:p>
          <w:p w14:paraId="6BC9DC0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3A0A8B5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190C5F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using (var writer = await target.BeginBinaryImportAsync(</w:t>
            </w:r>
          </w:p>
          <w:p w14:paraId="6A06D55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     $"COPY incoming ({Columns}) FROM STDIN (FORMAT BINARY)", cancellationToken))</w:t>
            </w:r>
          </w:p>
          <w:p w14:paraId="2333512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02BE451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await using var select = new NpgsqlCommand($"SELECT {Columns} FROM tasks WHERE user_id = ANY(@keys)", source);</w:t>
            </w:r>
          </w:p>
          <w:p w14:paraId="586DC5C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select.Parameters.AddWithValue("keys", batch);</w:t>
            </w:r>
          </w:p>
          <w:p w14:paraId="0649E44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await using var reader = await select.ExecuteReaderAsync(cancellationToken);</w:t>
            </w:r>
          </w:p>
          <w:p w14:paraId="5BC8298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while (await reader.ReadAsync(cancellationToken))</w:t>
            </w:r>
          </w:p>
          <w:p w14:paraId="28ECF0F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{</w:t>
            </w:r>
          </w:p>
          <w:p w14:paraId="24E3EE1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await CopyRowAsync(reader, writer, cancellationToken);</w:t>
            </w:r>
          </w:p>
          <w:p w14:paraId="5730FBE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}</w:t>
            </w:r>
          </w:p>
          <w:p w14:paraId="0D3DE00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9C8757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await writer.CompleteAsync(cancellationToken);</w:t>
            </w:r>
          </w:p>
          <w:p w14:paraId="3A4E1E0F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61E3ED2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00DEAD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using (var insert = new NpgsqlCommand(</w:t>
            </w:r>
          </w:p>
          <w:p w14:paraId="30F7867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          "INSERT INTO tasks SELECT * FROM incoming ON CONFLICT DO NOTHING", target, transaction))</w:t>
            </w:r>
          </w:p>
          <w:p w14:paraId="22ED36F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0162F675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await insert.ExecuteNonQueryAsync(cancellationToken);</w:t>
            </w:r>
          </w:p>
          <w:p w14:paraId="4C958D9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2066B9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FDB8D7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await transaction.CommitAsync(cancellationToken);</w:t>
            </w:r>
          </w:p>
          <w:p w14:paraId="44CE704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3EB57B0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33CA5D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2. Rows are deleted from the source only after the copy is committed. Two databases</w:t>
            </w:r>
          </w:p>
          <w:p w14:paraId="58B2DFB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   cannot share one transaction, so a failure between the steps leaves a duplicate, never a loss</w:t>
            </w:r>
          </w:p>
          <w:p w14:paraId="613DCC5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delete = new NpgsqlCommand("DELETE FROM tasks WHERE user_id = ANY(@keys)", source);</w:t>
            </w:r>
          </w:p>
          <w:p w14:paraId="1AD61E4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delete.Parameters.AddWithValue("keys", batch);</w:t>
            </w:r>
          </w:p>
          <w:p w14:paraId="23541B07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moved += await delete.ExecuteNonQueryAsync(cancellationToken);</w:t>
            </w:r>
          </w:p>
          <w:p w14:paraId="6C9DACD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77FC910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F54294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moved;</w:t>
            </w:r>
          </w:p>
          <w:p w14:paraId="4AC09F7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5AB2C982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7E9774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static async Task CopyRowAsync(NpgsqlDataReader reader, NpgsqlBinaryImporter writer, CancellationToken cancellationToken)</w:t>
            </w:r>
          </w:p>
          <w:p w14:paraId="72921D6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6A7F229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writer.StartRowAsync(cancellationToken);</w:t>
            </w:r>
          </w:p>
          <w:p w14:paraId="2A5E751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writer.WriteAsync(reader.GetGuid(0), NpgsqlDbType.Uuid, cancellationToken);</w:t>
            </w:r>
          </w:p>
          <w:p w14:paraId="04BEA75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writer.WriteAsync(reader.GetGuid(1), NpgsqlDbType.Uuid, cancellationToken);</w:t>
            </w:r>
          </w:p>
          <w:p w14:paraId="21272A26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WriteNullableAsync(writer, reader.IsDBNull(2) ? (Guid?)null : reader.GetGuid(2), NpgsqlDbType.Uuid, cancellationToken);</w:t>
            </w:r>
          </w:p>
          <w:p w14:paraId="7688B05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writer.WriteAsync(reader.GetString(3), NpgsqlDbType.Varchar, cancellationToken);</w:t>
            </w:r>
          </w:p>
          <w:p w14:paraId="74E2172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WriteNullableAsync(writer, reader.IsDBNull(4) ? null : reader.GetString(4), NpgsqlDbType.Text, cancellationToken);</w:t>
            </w:r>
          </w:p>
          <w:p w14:paraId="20A01941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writer.WriteAsync(reader.GetInt32(5), NpgsqlDbType.Integer, cancellationToken);</w:t>
            </w:r>
          </w:p>
          <w:p w14:paraId="38F5887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writer.WriteAsync(reader.GetInt32(6), NpgsqlDbType.Integer, cancellationToken);</w:t>
            </w:r>
          </w:p>
          <w:p w14:paraId="3E81EDE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WriteNullableAsync(writer, reader.IsDBNull(7) ? (DateTime?)null : reader.GetFieldValue&lt;DateTime&gt;(7), NpgsqlDbType.TimestampTz, cancellationToken);</w:t>
            </w:r>
          </w:p>
          <w:p w14:paraId="19900C7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writer.WriteAsync(reader.GetFieldValue&lt;DateTime&gt;(8), NpgsqlDbType.TimestampTz, cancellationToken);</w:t>
            </w:r>
          </w:p>
          <w:p w14:paraId="4639D88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writer.WriteAsync(reader.GetFieldValue&lt;DateTime&gt;(9), NpgsqlDbType.TimestampTz, cancellationToken);</w:t>
            </w:r>
          </w:p>
          <w:p w14:paraId="3434F449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6E8C594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94AD57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static async Task WriteNullableAsync&lt;T&gt;(</w:t>
            </w:r>
          </w:p>
          <w:p w14:paraId="66EAE3E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NpgsqlBinaryImporter writer, T? value, NpgsqlDbType type, CancellationToken cancellationToken)</w:t>
            </w:r>
          </w:p>
          <w:p w14:paraId="5C361A4A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229B6F0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(value is null)</w:t>
            </w:r>
          </w:p>
          <w:p w14:paraId="3FFE8FAB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3DA7B33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writer.WriteNullAsync(cancellationToken);</w:t>
            </w:r>
          </w:p>
          <w:p w14:paraId="0FB51278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30924F40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else</w:t>
            </w:r>
          </w:p>
          <w:p w14:paraId="77F712E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C9E15A4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writer.WriteAsync(value, type, cancellationToken);</w:t>
            </w:r>
          </w:p>
          <w:p w14:paraId="37B1250C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21E7097D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3763C8DE" w14:textId="77777777" w:rsidR="00C460D5" w:rsidRDefault="00587CA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14C327E" w14:textId="77777777" w:rsidR="00C460D5" w:rsidRDefault="00C460D5">
      <w:pPr>
        <w:spacing w:line="240" w:lineRule="auto"/>
        <w:ind w:firstLine="0"/>
        <w:jc w:val="left"/>
      </w:pPr>
    </w:p>
    <w:sectPr w:rsidR="00C460D5" w:rsidSect="00034616">
      <w:footerReference w:type="default" r:id="rId9"/>
      <w:footerReference w:type="firs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218F" w14:textId="77777777" w:rsidR="00587CA1" w:rsidRDefault="00587CA1">
      <w:pPr>
        <w:spacing w:line="240" w:lineRule="auto"/>
      </w:pPr>
      <w:r>
        <w:separator/>
      </w:r>
    </w:p>
  </w:endnote>
  <w:endnote w:type="continuationSeparator" w:id="0">
    <w:p w14:paraId="38444EDD" w14:textId="77777777" w:rsidR="00587CA1" w:rsidRDefault="00587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1FA9A" w14:textId="77777777" w:rsidR="00C460D5" w:rsidRDefault="00587CA1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3FDC2" w14:textId="77777777" w:rsidR="00C460D5" w:rsidRDefault="00587CA1">
    <w:pPr>
      <w:pStyle w:val="a7"/>
      <w:ind w:firstLine="0"/>
      <w:jc w:val="center"/>
    </w:pPr>
    <w:r>
      <w:t>Сириус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AFD9" w14:textId="77777777" w:rsidR="00587CA1" w:rsidRDefault="00587CA1">
      <w:pPr>
        <w:spacing w:line="240" w:lineRule="auto"/>
      </w:pPr>
      <w:r>
        <w:separator/>
      </w:r>
    </w:p>
  </w:footnote>
  <w:footnote w:type="continuationSeparator" w:id="0">
    <w:p w14:paraId="4307C288" w14:textId="77777777" w:rsidR="00587CA1" w:rsidRDefault="00587C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934971">
    <w:abstractNumId w:val="8"/>
  </w:num>
  <w:num w:numId="2" w16cid:durableId="2081056564">
    <w:abstractNumId w:val="6"/>
  </w:num>
  <w:num w:numId="3" w16cid:durableId="1812404679">
    <w:abstractNumId w:val="5"/>
  </w:num>
  <w:num w:numId="4" w16cid:durableId="1812285969">
    <w:abstractNumId w:val="4"/>
  </w:num>
  <w:num w:numId="5" w16cid:durableId="756487623">
    <w:abstractNumId w:val="7"/>
  </w:num>
  <w:num w:numId="6" w16cid:durableId="388041191">
    <w:abstractNumId w:val="3"/>
  </w:num>
  <w:num w:numId="7" w16cid:durableId="1766264562">
    <w:abstractNumId w:val="2"/>
  </w:num>
  <w:num w:numId="8" w16cid:durableId="792139445">
    <w:abstractNumId w:val="1"/>
  </w:num>
  <w:num w:numId="9" w16cid:durableId="44874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CA1"/>
    <w:rsid w:val="00AA1D8D"/>
    <w:rsid w:val="00B47730"/>
    <w:rsid w:val="00C13068"/>
    <w:rsid w:val="00C37BF5"/>
    <w:rsid w:val="00C460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C4B91"/>
  <w14:defaultImageDpi w14:val="300"/>
  <w15:docId w15:val="{DA88F18F-E443-4854-B0A7-1FCFE84F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37BF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37BF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C37B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6278</Words>
  <Characters>38511</Characters>
  <Application>Microsoft Office Word</Application>
  <DocSecurity>0</DocSecurity>
  <Lines>1433</Lines>
  <Paragraphs>958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subject/>
  <dc:creator>Усачева Ульяна Игоревна</dc:creator>
  <cp:keywords/>
  <dc:description>generated by python-docx</dc:description>
  <cp:lastModifiedBy>ф ф</cp:lastModifiedBy>
  <cp:revision>3</cp:revision>
  <cp:lastPrinted>2026-09-15T15:52:00Z</cp:lastPrinted>
  <dcterms:created xsi:type="dcterms:W3CDTF">2013-12-23T23:15:00Z</dcterms:created>
  <dcterms:modified xsi:type="dcterms:W3CDTF">2026-09-15T15:52:00Z</dcterms:modified>
  <cp:category/>
</cp:coreProperties>
</file>