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MOBİL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Temel bilimsel araştırmalara ilişkin hipotez formüle edildi.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Bilimsel bir metodoloji veya yaklaşım geliştirildi.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Hipotezi destekleyen/sınayan temel prensipler (fiziksel, biyolojik, kimyasal, matematiksel vb),bilimsel kurallar ve varsayımlar tanımlandı.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Hipotezi destekleyen temel prensipler (fiziksel, biyolojik, kimyasal, matematiksel vb) gözlemlendi ve doğrulandı.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Gözlem ve doğrulama/sınama araştırmaları sonucunda hipoteze ilişkin bilimsel bilgi geliştirildi.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Geliştirilen bilimsel bilginin potansiyel uygulamalarının kapsamı ve varsa sistemin/bileşenlerinin karakteristik özellikleri tanımlandı.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Masabaşı çalışmalarla, potansiyel uygulamaların yapılabilirliğinin doğrulanması yapıldı.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Potansiyel uygulama/sistem/bileşenlere yönelik teorik tasarımlar tamamlandı.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Her bir potansiyel uygulama/sistem/bileşen için performans tahminleri belirlendi.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Potansiyel uygulamaların analizi ve ya simülasyonu için analitik araçlar geliştirildi.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Geliştirilmesi hedeflenen teknoloji modellendi/simüle edildi.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Potansiyel uygulama/sistem/bileşen için performans tahminleri deneyler veya modelleme/simülasyon çalışmaları ile doğrulandı.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Teknolojinin yapılabilirliği deneyler ile gerçeklendi.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Teknolojinin/sistem bileşenlerinin hedeflenen kullanıma ilişkin uygulanabilirliği/entegrasyonu kanıtlandı.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Teknoloji/sistem performans metrikleri/isterleri oluşturuldu.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Teknolojinin/sistemin bilimsel yapılabilirliğinin (fizibilitesinin) fiziki gösterimi yapıldı.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Hedeflenen teknoloji/sistemin, mevcut teknolojilerle giderilemeyen bir teknolojik boşluğu dolduracağı veya bir ihtiyacı karşılayacağı kanıtlandı.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1H4/4um6utvV+pS/voegIByrQ==">AMUW2mWZypB9OcUaBxZCkq5aS4MimNsR8qwivOMy1qB8WUvV5Vc9SuYYm3RMQg/udYxrtBb5dBwptzwHTaDzN7Tt1pxbBrpaQH5sDEqoavxbQWnly8vErqs=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