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Zaman Çizelgesi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20-Mart-2022 Proje plani yapildi.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27-Mart-2022 Projede kullanilacak kutuphaneler belirlendi.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2-Nisan-2022 Tasarimi çizildi.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3-Nisan-2022 Proje gerceklestirmeye baslanildi.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9-Nisan-2022 Projenin qr okuma sayfasi entegre edildi.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18-Nisan-2022 Projenin kodlamasi bitti.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15-Mayıs-2022 Projenin Beta Sürümü Yayınlandı.</w:t>
      </w:r>
    </w:p>
    <w:p w:rsidR="00000000" w:rsidDel="00000000" w:rsidP="00000000" w:rsidRDefault="00000000" w:rsidRPr="00000000" w14:paraId="0000000B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GylokY2p0z4FfOqfVT/09Quzw==">AMUW2mW1HdcLxsA2kVp7izD4Ow53tfYreBQZRnjhziJqgDX9uLO00T7aqGgNIuUKU912wAuX6L6V2S/q7bnU+/+88vndpPBd0+xt9tZb727GZ4tx9NnRB6Y=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