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699" w:rsidRDefault="00552699" w:rsidP="00552699">
      <w:pPr>
        <w:pStyle w:val="Title"/>
        <w:jc w:val="center"/>
      </w:pPr>
      <w:r>
        <w:t>Business School Name</w:t>
      </w:r>
    </w:p>
    <w:p w:rsidR="00552699" w:rsidRPr="006D5563" w:rsidRDefault="00552699" w:rsidP="00552699">
      <w:pPr>
        <w:pStyle w:val="Subtitle"/>
        <w:jc w:val="center"/>
      </w:pPr>
      <w:r>
        <w:t>A</w:t>
      </w:r>
      <w:r w:rsidRPr="006D5563">
        <w:t>ccreditation Visit Report</w:t>
      </w:r>
    </w:p>
    <w:p w:rsidR="00552699" w:rsidRDefault="00552699" w:rsidP="00552699">
      <w:pPr>
        <w:pStyle w:val="Subtitle"/>
        <w:jc w:val="center"/>
      </w:pPr>
      <w:r>
        <w:t>Dates</w:t>
      </w:r>
    </w:p>
    <w:p w:rsidR="00552699" w:rsidRPr="0056670A" w:rsidRDefault="00552699" w:rsidP="00FB4A53">
      <w:pPr>
        <w:pStyle w:val="Heading1"/>
        <w:rPr>
          <w:rFonts w:eastAsia="Times New Roman"/>
        </w:rPr>
      </w:pPr>
      <w:r w:rsidRPr="0056670A">
        <w:rPr>
          <w:rFonts w:eastAsia="Times New Roman"/>
        </w:rPr>
        <w:t>Introduction of Business School, Peer review Panel and Programs to be accredited</w:t>
      </w:r>
    </w:p>
    <w:p w:rsidR="00552699" w:rsidRPr="0056670A" w:rsidRDefault="00552699" w:rsidP="00552699"/>
    <w:p w:rsidR="00552699" w:rsidRPr="00E77D59" w:rsidRDefault="00552699" w:rsidP="00552699">
      <w:pPr>
        <w:spacing w:line="360" w:lineRule="auto"/>
        <w:jc w:val="both"/>
      </w:pPr>
      <w:r w:rsidRPr="00E77D59">
        <w:t>XYZ was established in 1998 and incorporated under the XYZ Act, 1997 by the provincial government of Sindh.</w:t>
      </w:r>
    </w:p>
    <w:p w:rsidR="00552699" w:rsidRPr="00E77D59" w:rsidRDefault="00552699" w:rsidP="00552699">
      <w:pPr>
        <w:spacing w:line="360" w:lineRule="auto"/>
        <w:jc w:val="both"/>
      </w:pPr>
      <w:r w:rsidRPr="00E77D59">
        <w:t>Business Management Dept. at XYZ offers several programs at the undergraduate level in a wide range of areas but the accreditation review is only for their regular BBA and full time MBA programs:</w:t>
      </w:r>
    </w:p>
    <w:p w:rsidR="00552699" w:rsidRPr="00E77D59" w:rsidRDefault="00552699" w:rsidP="00552699">
      <w:pPr>
        <w:pStyle w:val="ListParagraph"/>
        <w:numPr>
          <w:ilvl w:val="0"/>
          <w:numId w:val="2"/>
        </w:numPr>
        <w:spacing w:line="360" w:lineRule="auto"/>
        <w:jc w:val="both"/>
        <w:rPr>
          <w:rFonts w:ascii="Times New Roman" w:hAnsi="Times New Roman"/>
          <w:sz w:val="24"/>
          <w:szCs w:val="24"/>
        </w:rPr>
      </w:pPr>
      <w:r w:rsidRPr="00E77D59">
        <w:rPr>
          <w:rFonts w:ascii="Times New Roman" w:hAnsi="Times New Roman"/>
          <w:sz w:val="24"/>
          <w:szCs w:val="24"/>
        </w:rPr>
        <w:t>BBA program of four years duration. Comprises 144 credit hours and 48 courses with a total intake of 380 for the academic year 2012-13.</w:t>
      </w:r>
    </w:p>
    <w:p w:rsidR="00552699" w:rsidRPr="00E77D59" w:rsidRDefault="00552699" w:rsidP="00552699">
      <w:pPr>
        <w:pStyle w:val="ListParagraph"/>
        <w:numPr>
          <w:ilvl w:val="0"/>
          <w:numId w:val="2"/>
        </w:numPr>
        <w:spacing w:line="360" w:lineRule="auto"/>
        <w:jc w:val="both"/>
        <w:rPr>
          <w:rFonts w:ascii="Times New Roman" w:hAnsi="Times New Roman"/>
          <w:sz w:val="24"/>
          <w:szCs w:val="24"/>
        </w:rPr>
      </w:pPr>
      <w:r w:rsidRPr="00E77D59">
        <w:rPr>
          <w:rFonts w:ascii="Times New Roman" w:hAnsi="Times New Roman"/>
          <w:sz w:val="24"/>
          <w:szCs w:val="24"/>
        </w:rPr>
        <w:t>MBA program of two year duration. Comprises 78 credit hours and 26 courses.</w:t>
      </w:r>
    </w:p>
    <w:p w:rsidR="00552699" w:rsidRPr="00E77D59" w:rsidRDefault="00552699" w:rsidP="00552699">
      <w:pPr>
        <w:spacing w:line="360" w:lineRule="auto"/>
        <w:jc w:val="both"/>
      </w:pPr>
      <w:r w:rsidRPr="00E77D59">
        <w:t>The National Business Education Accreditation Council (NBEAC) peer review took place in (place) from (date). The members of the peer review team were:</w:t>
      </w:r>
    </w:p>
    <w:p w:rsidR="00552699" w:rsidRPr="00E77D59" w:rsidRDefault="00552699" w:rsidP="00552699">
      <w:pPr>
        <w:spacing w:line="360" w:lineRule="auto"/>
        <w:jc w:val="both"/>
      </w:pPr>
      <w:r w:rsidRPr="00E77D59">
        <w:t>Chairperson</w:t>
      </w:r>
    </w:p>
    <w:p w:rsidR="00552699" w:rsidRPr="00E77D59" w:rsidRDefault="00552699" w:rsidP="00552699">
      <w:pPr>
        <w:spacing w:line="360" w:lineRule="auto"/>
        <w:jc w:val="both"/>
      </w:pPr>
      <w:r w:rsidRPr="00E77D59">
        <w:t>Members</w:t>
      </w:r>
    </w:p>
    <w:p w:rsidR="00552699" w:rsidRPr="00E77D59" w:rsidRDefault="00552699" w:rsidP="00552699">
      <w:pPr>
        <w:spacing w:line="360" w:lineRule="auto"/>
        <w:jc w:val="both"/>
      </w:pPr>
      <w:r w:rsidRPr="00E77D59">
        <w:t xml:space="preserve">Industry Expert </w:t>
      </w:r>
    </w:p>
    <w:p w:rsidR="00552699" w:rsidRPr="00E77D59" w:rsidRDefault="00552699" w:rsidP="00552699">
      <w:pPr>
        <w:spacing w:line="360" w:lineRule="auto"/>
        <w:jc w:val="both"/>
      </w:pPr>
      <w:r w:rsidRPr="00E77D59">
        <w:t>Observer/NBEAC representative</w:t>
      </w:r>
    </w:p>
    <w:p w:rsidR="00552699" w:rsidRPr="00FF52A8" w:rsidRDefault="00552699" w:rsidP="00552699">
      <w:pPr>
        <w:spacing w:line="360" w:lineRule="auto"/>
        <w:jc w:val="both"/>
      </w:pPr>
      <w:r w:rsidRPr="00E77D59">
        <w:t xml:space="preserve">Mention the name of person who does not participate with the reason.  </w:t>
      </w:r>
      <w:r w:rsidRPr="00222BCA">
        <w:t xml:space="preserve">                                        </w:t>
      </w:r>
    </w:p>
    <w:p w:rsidR="00552699" w:rsidRDefault="00552699" w:rsidP="00552699">
      <w:pPr>
        <w:pStyle w:val="Heading1"/>
        <w:rPr>
          <w:rFonts w:eastAsia="Times New Roman"/>
        </w:rPr>
      </w:pPr>
      <w:r>
        <w:rPr>
          <w:rFonts w:eastAsia="Times New Roman"/>
        </w:rPr>
        <w:t>The Context</w:t>
      </w:r>
    </w:p>
    <w:p w:rsidR="00552699" w:rsidRDefault="00552699" w:rsidP="00552699">
      <w:pPr>
        <w:pStyle w:val="Body"/>
        <w:spacing w:line="360"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paragraph of about 10 lines, on the basic information of the business school, programs under accreditation and general observations).</w:t>
      </w:r>
    </w:p>
    <w:p w:rsidR="00552699" w:rsidRPr="00D23D5F" w:rsidRDefault="00552699" w:rsidP="00552699">
      <w:pPr>
        <w:spacing w:line="360" w:lineRule="auto"/>
        <w:jc w:val="both"/>
        <w:rPr>
          <w:rFonts w:cstheme="minorHAnsi"/>
        </w:rPr>
      </w:pPr>
      <w:r>
        <w:rPr>
          <w:rFonts w:cstheme="minorHAnsi"/>
        </w:rPr>
        <w:t>Name (BUSINESS MANAGEMENT Dept.)</w:t>
      </w:r>
      <w:r w:rsidRPr="00D23D5F">
        <w:rPr>
          <w:rFonts w:cstheme="minorHAnsi"/>
        </w:rPr>
        <w:t xml:space="preserve"> is a major business school in Pakistan. It is part of a very dynamic and well reputed </w:t>
      </w:r>
      <w:r>
        <w:rPr>
          <w:rFonts w:cstheme="minorHAnsi"/>
        </w:rPr>
        <w:t>XYZ</w:t>
      </w:r>
      <w:r w:rsidRPr="00D23D5F">
        <w:rPr>
          <w:rFonts w:cstheme="minorHAnsi"/>
        </w:rPr>
        <w:t xml:space="preserve">.  With its custom built campus and solid reputation in the job market in several areas, </w:t>
      </w:r>
      <w:r>
        <w:rPr>
          <w:rFonts w:cstheme="minorHAnsi"/>
        </w:rPr>
        <w:t>XYZ</w:t>
      </w:r>
      <w:r w:rsidRPr="00D23D5F">
        <w:rPr>
          <w:rFonts w:cstheme="minorHAnsi"/>
        </w:rPr>
        <w:t xml:space="preserve"> provides </w:t>
      </w:r>
      <w:r>
        <w:rPr>
          <w:rFonts w:cstheme="minorHAnsi"/>
        </w:rPr>
        <w:t>Dept. of Business management</w:t>
      </w:r>
      <w:r w:rsidRPr="00D23D5F">
        <w:rPr>
          <w:rFonts w:cstheme="minorHAnsi"/>
        </w:rPr>
        <w:t xml:space="preserve"> several advantages. Besides </w:t>
      </w:r>
      <w:r>
        <w:rPr>
          <w:rFonts w:cstheme="minorHAnsi"/>
        </w:rPr>
        <w:t>DEPT. OF BUSINESS MANAGEMENT</w:t>
      </w:r>
      <w:r w:rsidRPr="00D23D5F">
        <w:rPr>
          <w:rFonts w:cstheme="minorHAnsi"/>
        </w:rPr>
        <w:t xml:space="preserve"> that provides nearly 80% of student revenue, </w:t>
      </w:r>
      <w:r>
        <w:rPr>
          <w:rFonts w:cstheme="minorHAnsi"/>
        </w:rPr>
        <w:t>XYZ</w:t>
      </w:r>
      <w:r w:rsidRPr="00D23D5F">
        <w:rPr>
          <w:rFonts w:cstheme="minorHAnsi"/>
        </w:rPr>
        <w:t xml:space="preserve"> has Colleges of Economics, Computer Science and Industrial Management, and Engineering and </w:t>
      </w:r>
      <w:r w:rsidRPr="00D23D5F">
        <w:rPr>
          <w:rFonts w:cstheme="minorHAnsi"/>
        </w:rPr>
        <w:lastRenderedPageBreak/>
        <w:t xml:space="preserve">Sciences. With 20 acres of land, seven buildings comprising 600,000 covered area and housing 100 class rooms, examination halls, library, computing labs, faculty offices, student activity center and own 1200 KVA power generation unit, </w:t>
      </w:r>
      <w:r>
        <w:rPr>
          <w:rFonts w:cstheme="minorHAnsi"/>
        </w:rPr>
        <w:t>XYZ</w:t>
      </w:r>
      <w:r w:rsidRPr="00D23D5F">
        <w:rPr>
          <w:rFonts w:cstheme="minorHAnsi"/>
        </w:rPr>
        <w:t xml:space="preserve"> has excellent physical infrastructure for its </w:t>
      </w:r>
      <w:r>
        <w:rPr>
          <w:rFonts w:cstheme="minorHAnsi"/>
        </w:rPr>
        <w:t>DEPT. OF BUSINESS MANAGEMENT</w:t>
      </w:r>
      <w:r w:rsidRPr="00D23D5F">
        <w:rPr>
          <w:rFonts w:cstheme="minorHAnsi"/>
        </w:rPr>
        <w:t xml:space="preserve"> and other colleges with a total student strength of 3500-4000.</w:t>
      </w:r>
    </w:p>
    <w:p w:rsidR="00552699" w:rsidRPr="00D23D5F" w:rsidRDefault="00552699" w:rsidP="00552699">
      <w:pPr>
        <w:spacing w:line="360" w:lineRule="auto"/>
        <w:jc w:val="both"/>
        <w:rPr>
          <w:rFonts w:cstheme="minorHAnsi"/>
        </w:rPr>
      </w:pPr>
      <w:r w:rsidRPr="00D23D5F">
        <w:rPr>
          <w:rFonts w:cstheme="minorHAnsi"/>
        </w:rPr>
        <w:t xml:space="preserve">The peer review team (PRT) held detailed formal and informal discussions with the Rector </w:t>
      </w:r>
      <w:r>
        <w:rPr>
          <w:rFonts w:cstheme="minorHAnsi"/>
        </w:rPr>
        <w:t>XYZ</w:t>
      </w:r>
      <w:r w:rsidRPr="00D23D5F">
        <w:rPr>
          <w:rFonts w:cstheme="minorHAnsi"/>
        </w:rPr>
        <w:t xml:space="preserve">, </w:t>
      </w:r>
      <w:r>
        <w:rPr>
          <w:rFonts w:cstheme="minorHAnsi"/>
        </w:rPr>
        <w:t>(Name)</w:t>
      </w:r>
      <w:r w:rsidRPr="00D23D5F">
        <w:rPr>
          <w:rFonts w:cstheme="minorHAnsi"/>
        </w:rPr>
        <w:t xml:space="preserve">, and the Dean of </w:t>
      </w:r>
      <w:r>
        <w:rPr>
          <w:rFonts w:cstheme="minorHAnsi"/>
        </w:rPr>
        <w:t>DEPT. OF BUSINESS MANAGEMENT</w:t>
      </w:r>
      <w:r w:rsidRPr="00D23D5F">
        <w:rPr>
          <w:rFonts w:cstheme="minorHAnsi"/>
        </w:rPr>
        <w:t xml:space="preserve">, </w:t>
      </w:r>
      <w:r>
        <w:rPr>
          <w:rFonts w:cstheme="minorHAnsi"/>
        </w:rPr>
        <w:t>(Name)</w:t>
      </w:r>
      <w:r w:rsidRPr="00D23D5F">
        <w:rPr>
          <w:rFonts w:cstheme="minorHAnsi"/>
        </w:rPr>
        <w:t xml:space="preserve">, and his colleagues in </w:t>
      </w:r>
      <w:r>
        <w:rPr>
          <w:rFonts w:cstheme="minorHAnsi"/>
        </w:rPr>
        <w:t>DEPT. OF BUSINESS MANAGEMENT</w:t>
      </w:r>
      <w:r w:rsidRPr="00D23D5F">
        <w:rPr>
          <w:rFonts w:cstheme="minorHAnsi"/>
        </w:rPr>
        <w:t xml:space="preserve"> while reviewing the self-assessment report in detail. PRT also had the opportunity to discuss the overall vision, mission and strategy of </w:t>
      </w:r>
      <w:r>
        <w:rPr>
          <w:rFonts w:cstheme="minorHAnsi"/>
        </w:rPr>
        <w:t>XYZ</w:t>
      </w:r>
      <w:r w:rsidRPr="00D23D5F">
        <w:rPr>
          <w:rFonts w:cstheme="minorHAnsi"/>
        </w:rPr>
        <w:t xml:space="preserve"> with the Rector. PRT also met various HODs, faculty members and senior members of the administrative staff of </w:t>
      </w:r>
      <w:r>
        <w:rPr>
          <w:rFonts w:cstheme="minorHAnsi"/>
        </w:rPr>
        <w:t>DEPT. OF BUSINESS MANAGEMENT</w:t>
      </w:r>
      <w:r w:rsidRPr="00D23D5F">
        <w:rPr>
          <w:rFonts w:cstheme="minorHAnsi"/>
        </w:rPr>
        <w:t xml:space="preserve"> to understand how the school is addressing the various dimensions that are included in the NBEAC standards. The PRT also had the opportunity to meet students of BBA and MBA programs and some Alumni besides visiting various facilities like the library and computing laboratories. PRT members also sat through some class sessions and also informally interacted with the students in the walkways and after classes. PRT is obliged to the Dean, and the </w:t>
      </w:r>
      <w:r>
        <w:rPr>
          <w:rFonts w:cstheme="minorHAnsi"/>
        </w:rPr>
        <w:t>DEPT. OF BUSINESS MANAGEMENT</w:t>
      </w:r>
      <w:r w:rsidRPr="00D23D5F">
        <w:rPr>
          <w:rFonts w:cstheme="minorHAnsi"/>
        </w:rPr>
        <w:t xml:space="preserve"> staff for preparing the visit schedule, providing all the logistical support and facilitating the smooth conduct of our visit.</w:t>
      </w:r>
    </w:p>
    <w:p w:rsidR="00552699" w:rsidRPr="0056670A" w:rsidRDefault="00552699" w:rsidP="00552699">
      <w:pPr>
        <w:pStyle w:val="Heading1"/>
        <w:rPr>
          <w:rFonts w:eastAsia="Times New Roman"/>
        </w:rPr>
      </w:pPr>
      <w:r w:rsidRPr="0056670A">
        <w:rPr>
          <w:rFonts w:eastAsia="Times New Roman"/>
        </w:rPr>
        <w:t>General Observations</w:t>
      </w:r>
    </w:p>
    <w:p w:rsidR="00552699" w:rsidRPr="00D23D5F" w:rsidRDefault="00552699" w:rsidP="00552699">
      <w:pPr>
        <w:jc w:val="both"/>
        <w:rPr>
          <w:rFonts w:cstheme="minorHAnsi"/>
          <w:b/>
          <w:sz w:val="28"/>
          <w:szCs w:val="28"/>
        </w:rPr>
      </w:pPr>
    </w:p>
    <w:p w:rsidR="00552699" w:rsidRDefault="00552699" w:rsidP="00552699">
      <w:pPr>
        <w:spacing w:line="360" w:lineRule="auto"/>
        <w:jc w:val="both"/>
        <w:rPr>
          <w:rFonts w:cstheme="minorHAnsi"/>
        </w:rPr>
      </w:pPr>
      <w:r w:rsidRPr="00D23D5F">
        <w:rPr>
          <w:rFonts w:cstheme="minorHAnsi"/>
        </w:rPr>
        <w:t xml:space="preserve">It was noticed right at the beginning of the peer review visit that there has been a change of leadership at the Dean level at </w:t>
      </w:r>
      <w:r>
        <w:rPr>
          <w:rFonts w:cstheme="minorHAnsi"/>
        </w:rPr>
        <w:t>DEPT. OF BUSINESS MANAGEMENT</w:t>
      </w:r>
      <w:r w:rsidRPr="00D23D5F">
        <w:rPr>
          <w:rFonts w:cstheme="minorHAnsi"/>
        </w:rPr>
        <w:t xml:space="preserve"> only recently. Although </w:t>
      </w:r>
      <w:r>
        <w:rPr>
          <w:rFonts w:cstheme="minorHAnsi"/>
        </w:rPr>
        <w:t>Dean(Name)</w:t>
      </w:r>
      <w:r w:rsidRPr="00D23D5F">
        <w:rPr>
          <w:rFonts w:cstheme="minorHAnsi"/>
        </w:rPr>
        <w:t xml:space="preserve"> was highly cooperative but given that he had only recently assumed the role at the Dean he had to rely on several of his colleagues for providing detailed responses to PRT questions. It is suggested that in such cases where there is a change in the leadership of the school undergoing NBEAC process at period of at least six months must be  given to the new Dean  to settle down before scheduling of the peer review team visit.</w:t>
      </w:r>
    </w:p>
    <w:p w:rsidR="00552699" w:rsidRDefault="00552699" w:rsidP="00552699">
      <w:pPr>
        <w:pStyle w:val="Heading1"/>
        <w:rPr>
          <w:rFonts w:eastAsia="Times New Roman"/>
        </w:rPr>
      </w:pPr>
      <w:proofErr w:type="spellStart"/>
      <w:r w:rsidRPr="0056670A">
        <w:rPr>
          <w:rFonts w:eastAsia="Times New Roman"/>
        </w:rPr>
        <w:t>Proformae</w:t>
      </w:r>
      <w:proofErr w:type="spellEnd"/>
      <w:r w:rsidRPr="0056670A">
        <w:rPr>
          <w:rFonts w:eastAsia="Times New Roman"/>
        </w:rPr>
        <w:t xml:space="preserve"> 01</w:t>
      </w:r>
      <w:proofErr w:type="gramStart"/>
      <w:r w:rsidRPr="0056670A">
        <w:rPr>
          <w:rFonts w:eastAsia="Times New Roman"/>
        </w:rPr>
        <w:t xml:space="preserve">- </w:t>
      </w:r>
      <w:r>
        <w:rPr>
          <w:rFonts w:eastAsia="Times New Roman"/>
        </w:rPr>
        <w:t xml:space="preserve"> Strategic</w:t>
      </w:r>
      <w:proofErr w:type="gramEnd"/>
      <w:r>
        <w:rPr>
          <w:rFonts w:eastAsia="Times New Roman"/>
        </w:rPr>
        <w:t xml:space="preserve"> Management</w:t>
      </w:r>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lastRenderedPageBreak/>
        <w:t>Recommendations/Areas for Improvement:</w:t>
      </w:r>
    </w:p>
    <w:p w:rsidR="0029287E" w:rsidRPr="0029287E" w:rsidRDefault="0029287E" w:rsidP="0029287E">
      <w:bookmarkStart w:id="0" w:name="_GoBack"/>
      <w:bookmarkEnd w:id="0"/>
    </w:p>
    <w:p w:rsidR="00552699" w:rsidRPr="00E67CA0" w:rsidRDefault="00552699" w:rsidP="00552699">
      <w:pPr>
        <w:pStyle w:val="Heading3"/>
      </w:pPr>
      <w:r>
        <w:t>Sub Heading 3.3.1</w:t>
      </w:r>
      <w:r w:rsidRPr="00E67CA0">
        <w:t xml:space="preserve"> </w:t>
      </w:r>
    </w:p>
    <w:p w:rsidR="00552699" w:rsidRPr="002B46D2" w:rsidRDefault="00552699" w:rsidP="00552699">
      <w:pPr>
        <w:spacing w:line="360" w:lineRule="auto"/>
        <w:jc w:val="both"/>
      </w:pPr>
      <w:r w:rsidRPr="002B46D2">
        <w:t>There should be more active participation of external members in all statutory bodies including representatives from industry and other universities</w:t>
      </w:r>
      <w:r>
        <w:t>…….</w:t>
      </w:r>
      <w:r w:rsidRPr="002B46D2">
        <w:t xml:space="preserve">, indicate that there are no external members. </w:t>
      </w:r>
    </w:p>
    <w:p w:rsidR="00552699" w:rsidRPr="00E67CA0" w:rsidRDefault="00552699" w:rsidP="00552699">
      <w:pPr>
        <w:pStyle w:val="Heading3"/>
      </w:pPr>
      <w:r>
        <w:t>Sub Heading 3.3.2</w:t>
      </w:r>
    </w:p>
    <w:p w:rsidR="00552699" w:rsidRPr="00E67CA0" w:rsidRDefault="00552699" w:rsidP="00552699">
      <w:pPr>
        <w:rPr>
          <w:b/>
        </w:rPr>
      </w:pPr>
    </w:p>
    <w:p w:rsidR="00552699" w:rsidRPr="002B46D2" w:rsidRDefault="00552699" w:rsidP="00552699">
      <w:pPr>
        <w:spacing w:line="360" w:lineRule="auto"/>
        <w:jc w:val="both"/>
      </w:pPr>
      <w:r w:rsidRPr="002B46D2">
        <w:t xml:space="preserve">Detailed minutes of the meetings of all statutory bodies should be recorded and disseminated among stakeholders. The current format </w:t>
      </w:r>
      <w:r>
        <w:t>…..</w:t>
      </w:r>
      <w:r w:rsidRPr="002B46D2">
        <w:t xml:space="preserve"> </w:t>
      </w:r>
      <w:proofErr w:type="gramStart"/>
      <w:r w:rsidRPr="002B46D2">
        <w:t>which</w:t>
      </w:r>
      <w:proofErr w:type="gramEnd"/>
      <w:r w:rsidRPr="002B46D2">
        <w:t xml:space="preserve"> are to be addressed.  </w:t>
      </w:r>
    </w:p>
    <w:p w:rsidR="00552699" w:rsidRPr="00E67CA0" w:rsidRDefault="00552699" w:rsidP="00552699">
      <w:pPr>
        <w:pStyle w:val="Heading3"/>
      </w:pPr>
      <w:r>
        <w:t>Sub Heading 3.3.3</w:t>
      </w:r>
    </w:p>
    <w:p w:rsidR="00552699" w:rsidRPr="002B46D2" w:rsidRDefault="00552699" w:rsidP="00552699">
      <w:pPr>
        <w:spacing w:line="360" w:lineRule="auto"/>
        <w:jc w:val="both"/>
      </w:pPr>
      <w:r w:rsidRPr="002B46D2">
        <w:t>While the DBA has a documented vision statement, it is not shared among all stakeholders. Co</w:t>
      </w:r>
      <w:r>
        <w:t>nsequently, the strategic plan…</w:t>
      </w:r>
      <w:r w:rsidRPr="002B46D2">
        <w:t xml:space="preserve"> in designing the strategic plan.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02</w:t>
      </w:r>
      <w:proofErr w:type="gramStart"/>
      <w:r w:rsidRPr="0056670A">
        <w:rPr>
          <w:rFonts w:eastAsia="Times New Roman"/>
        </w:rPr>
        <w:t xml:space="preserve">- </w:t>
      </w:r>
      <w:r>
        <w:rPr>
          <w:rFonts w:eastAsia="Times New Roman"/>
        </w:rPr>
        <w:t xml:space="preserve"> Curriculum</w:t>
      </w:r>
      <w:proofErr w:type="gramEnd"/>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03</w:t>
      </w:r>
      <w:proofErr w:type="gramStart"/>
      <w:r w:rsidRPr="0056670A">
        <w:rPr>
          <w:rFonts w:eastAsia="Times New Roman"/>
        </w:rPr>
        <w:t xml:space="preserve">- </w:t>
      </w:r>
      <w:r>
        <w:rPr>
          <w:rFonts w:eastAsia="Times New Roman"/>
        </w:rPr>
        <w:t xml:space="preserve"> Students</w:t>
      </w:r>
      <w:proofErr w:type="gramEnd"/>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lastRenderedPageBreak/>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04</w:t>
      </w:r>
      <w:proofErr w:type="gramStart"/>
      <w:r w:rsidRPr="0056670A">
        <w:rPr>
          <w:rFonts w:eastAsia="Times New Roman"/>
        </w:rPr>
        <w:t xml:space="preserve">- </w:t>
      </w:r>
      <w:r>
        <w:rPr>
          <w:rFonts w:eastAsia="Times New Roman"/>
        </w:rPr>
        <w:t xml:space="preserve"> Faculty</w:t>
      </w:r>
      <w:proofErr w:type="gramEnd"/>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05</w:t>
      </w:r>
      <w:proofErr w:type="gramStart"/>
      <w:r w:rsidRPr="0056670A">
        <w:rPr>
          <w:rFonts w:eastAsia="Times New Roman"/>
        </w:rPr>
        <w:t xml:space="preserve">- </w:t>
      </w:r>
      <w:r>
        <w:rPr>
          <w:rFonts w:eastAsia="Times New Roman"/>
        </w:rPr>
        <w:t xml:space="preserve"> R</w:t>
      </w:r>
      <w:proofErr w:type="gramEnd"/>
      <w:r>
        <w:rPr>
          <w:rFonts w:eastAsia="Times New Roman"/>
        </w:rPr>
        <w:t xml:space="preserve"> &amp;D</w:t>
      </w:r>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06</w:t>
      </w:r>
      <w:proofErr w:type="gramStart"/>
      <w:r w:rsidRPr="0056670A">
        <w:rPr>
          <w:rFonts w:eastAsia="Times New Roman"/>
        </w:rPr>
        <w:t xml:space="preserve">- </w:t>
      </w:r>
      <w:r>
        <w:rPr>
          <w:rFonts w:eastAsia="Times New Roman"/>
        </w:rPr>
        <w:t xml:space="preserve"> Social</w:t>
      </w:r>
      <w:proofErr w:type="gramEnd"/>
      <w:r>
        <w:rPr>
          <w:rFonts w:eastAsia="Times New Roman"/>
        </w:rPr>
        <w:t xml:space="preserve"> Responsibility</w:t>
      </w:r>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07</w:t>
      </w:r>
      <w:proofErr w:type="gramStart"/>
      <w:r w:rsidRPr="0056670A">
        <w:rPr>
          <w:rFonts w:eastAsia="Times New Roman"/>
        </w:rPr>
        <w:t xml:space="preserve">- </w:t>
      </w:r>
      <w:r>
        <w:rPr>
          <w:rFonts w:eastAsia="Times New Roman"/>
        </w:rPr>
        <w:t xml:space="preserve"> Resources</w:t>
      </w:r>
      <w:proofErr w:type="gramEnd"/>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lastRenderedPageBreak/>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08</w:t>
      </w:r>
      <w:proofErr w:type="gramStart"/>
      <w:r w:rsidRPr="0056670A">
        <w:rPr>
          <w:rFonts w:eastAsia="Times New Roman"/>
        </w:rPr>
        <w:t xml:space="preserve">- </w:t>
      </w:r>
      <w:r>
        <w:rPr>
          <w:rFonts w:eastAsia="Times New Roman"/>
        </w:rPr>
        <w:t xml:space="preserve"> Linkages</w:t>
      </w:r>
      <w:proofErr w:type="gramEnd"/>
      <w:r>
        <w:rPr>
          <w:rFonts w:eastAsia="Times New Roman"/>
        </w:rPr>
        <w:t xml:space="preserve"> and Students Placement</w:t>
      </w:r>
    </w:p>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Pr="00552699" w:rsidRDefault="00552699" w:rsidP="00552699">
      <w:pPr>
        <w:pStyle w:val="Heading2"/>
      </w:pPr>
      <w:r w:rsidRPr="00552699">
        <w:t>General Discussion</w:t>
      </w:r>
    </w:p>
    <w:p w:rsidR="00552699" w:rsidRPr="00E77D59" w:rsidRDefault="00552699" w:rsidP="00552699">
      <w:pPr>
        <w:pStyle w:val="Body"/>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(Please try and include facts and figures in addition to general discussion)</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552699" w:rsidRDefault="00552699" w:rsidP="00552699">
      <w:pPr>
        <w:pStyle w:val="Heading1"/>
        <w:rPr>
          <w:rFonts w:eastAsia="Times New Roman"/>
        </w:rPr>
      </w:pPr>
      <w:proofErr w:type="spellStart"/>
      <w:r>
        <w:rPr>
          <w:rFonts w:eastAsia="Times New Roman"/>
        </w:rPr>
        <w:t>Proformae</w:t>
      </w:r>
      <w:proofErr w:type="spellEnd"/>
      <w:r>
        <w:rPr>
          <w:rFonts w:eastAsia="Times New Roman"/>
        </w:rPr>
        <w:t xml:space="preserve"> 09</w:t>
      </w:r>
      <w:r w:rsidRPr="0056670A">
        <w:rPr>
          <w:rFonts w:eastAsia="Times New Roman"/>
        </w:rPr>
        <w:t xml:space="preserve">- </w:t>
      </w:r>
      <w:r>
        <w:rPr>
          <w:rFonts w:eastAsia="Times New Roman"/>
        </w:rPr>
        <w:t>Admissions and Examination Policy</w:t>
      </w:r>
    </w:p>
    <w:p w:rsidR="00552699" w:rsidRPr="00552699" w:rsidRDefault="00552699" w:rsidP="00552699"/>
    <w:p w:rsidR="00552699" w:rsidRDefault="00552699" w:rsidP="00552699">
      <w:pPr>
        <w:pStyle w:val="Heading2"/>
      </w:pPr>
      <w:r w:rsidRPr="00E77D59">
        <w:t>Overall Strengths</w:t>
      </w:r>
    </w:p>
    <w:p w:rsidR="00552699" w:rsidRPr="00E77D59" w:rsidRDefault="00552699" w:rsidP="00552699">
      <w:pPr>
        <w:pStyle w:val="Body"/>
        <w:spacing w:line="360" w:lineRule="auto"/>
        <w:jc w:val="both"/>
        <w:rPr>
          <w:rFonts w:ascii="Times New Roman" w:hAnsi="Times New Roman" w:cs="Times New Roman"/>
          <w:sz w:val="24"/>
          <w:szCs w:val="24"/>
          <w:u w:val="single"/>
        </w:rPr>
      </w:pPr>
      <w:r w:rsidRPr="00E77D59">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(Please try and include facts and figures in addition to general comments on strengths) </w:t>
      </w:r>
    </w:p>
    <w:p w:rsidR="00552699" w:rsidRDefault="00552699" w:rsidP="00552699">
      <w:pPr>
        <w:pStyle w:val="Heading2"/>
      </w:pPr>
      <w:r w:rsidRPr="00552699">
        <w:t>Recommendations/Areas for Improvement:</w:t>
      </w:r>
    </w:p>
    <w:p w:rsidR="00552699" w:rsidRPr="00C8659C" w:rsidRDefault="00552699" w:rsidP="00552699">
      <w:pPr>
        <w:pStyle w:val="Body"/>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(3-4 bulleted headings)</w:t>
      </w:r>
    </w:p>
    <w:p w:rsidR="00552699" w:rsidRPr="00E67CA0" w:rsidRDefault="00552699" w:rsidP="00552699">
      <w:pPr>
        <w:pStyle w:val="Heading3"/>
      </w:pPr>
      <w:r>
        <w:t xml:space="preserve">Sub Heading </w:t>
      </w:r>
    </w:p>
    <w:p w:rsidR="00552699" w:rsidRPr="00552699" w:rsidRDefault="00552699" w:rsidP="00552699">
      <w:pPr>
        <w:pStyle w:val="Heading3"/>
        <w:rPr>
          <w:b/>
        </w:rPr>
      </w:pPr>
      <w:r>
        <w:t xml:space="preserve">Sub Heading </w:t>
      </w:r>
    </w:p>
    <w:p w:rsidR="00552699" w:rsidRPr="00E67CA0" w:rsidRDefault="00552699" w:rsidP="00552699">
      <w:pPr>
        <w:pStyle w:val="Heading3"/>
      </w:pPr>
      <w:r>
        <w:t xml:space="preserve">Sub Heading </w:t>
      </w:r>
    </w:p>
    <w:p w:rsidR="002341CA" w:rsidRDefault="002341CA" w:rsidP="002341CA">
      <w:pPr>
        <w:pStyle w:val="Heading1"/>
        <w:rPr>
          <w:rFonts w:eastAsia="Times New Roman"/>
        </w:rPr>
      </w:pPr>
      <w:bookmarkStart w:id="1" w:name="_Toc468273726"/>
      <w:r>
        <w:rPr>
          <w:rFonts w:eastAsia="Times New Roman"/>
        </w:rPr>
        <w:t>R</w:t>
      </w:r>
      <w:r w:rsidRPr="002341CA">
        <w:rPr>
          <w:rFonts w:eastAsia="Times New Roman"/>
        </w:rPr>
        <w:t xml:space="preserve">eview of recommendations of last peer review </w:t>
      </w:r>
      <w:bookmarkEnd w:id="1"/>
      <w:r w:rsidRPr="002341CA">
        <w:rPr>
          <w:rFonts w:eastAsia="Times New Roman"/>
        </w:rPr>
        <w:t>visit</w:t>
      </w:r>
      <w:r>
        <w:rPr>
          <w:rFonts w:eastAsia="Times New Roman"/>
        </w:rPr>
        <w:t xml:space="preserve"> (in case of Reaccreditation Visit)</w:t>
      </w:r>
    </w:p>
    <w:p w:rsidR="002341CA" w:rsidRPr="002341CA" w:rsidRDefault="002341CA" w:rsidP="002341CA"/>
    <w:p w:rsidR="002341CA" w:rsidRPr="002341CA" w:rsidRDefault="002341CA" w:rsidP="002341CA">
      <w:pPr>
        <w:pStyle w:val="Body"/>
        <w:widowControl w:val="0"/>
        <w:suppressAutoHyphens/>
        <w:spacing w:after="0" w:line="360" w:lineRule="auto"/>
        <w:jc w:val="both"/>
        <w:rPr>
          <w:rFonts w:ascii="Times New Roman" w:eastAsia="Times New Roman" w:hAnsi="Times New Roman" w:cs="Times New Roman"/>
          <w:sz w:val="24"/>
          <w:szCs w:val="24"/>
        </w:rPr>
      </w:pPr>
      <w:r w:rsidRPr="002341CA">
        <w:rPr>
          <w:rFonts w:ascii="Times New Roman" w:eastAsia="Times New Roman" w:hAnsi="Times New Roman" w:cs="Times New Roman"/>
          <w:sz w:val="24"/>
          <w:szCs w:val="24"/>
        </w:rPr>
        <w:t>The last peer review visit identified some issues for the Department of Business Administration, to address before reaccreditation visit. Please find below a list of issues and their progress report card in view of the current peer review team.</w:t>
      </w:r>
    </w:p>
    <w:p w:rsidR="002341CA" w:rsidRPr="002341CA" w:rsidRDefault="002341CA" w:rsidP="002341CA">
      <w:pPr>
        <w:keepNext/>
        <w:numPr>
          <w:ilvl w:val="0"/>
          <w:numId w:val="10"/>
        </w:numPr>
        <w:spacing w:after="240" w:line="276" w:lineRule="auto"/>
        <w:ind w:left="360"/>
        <w:jc w:val="both"/>
        <w:rPr>
          <w:rFonts w:eastAsia="Calibri"/>
          <w:u w:val="single"/>
        </w:rPr>
      </w:pPr>
      <w:r w:rsidRPr="00803FDC">
        <w:rPr>
          <w:rFonts w:ascii="Calibri" w:eastAsia="Calibri" w:hAnsi="Calibri"/>
          <w:u w:val="single"/>
        </w:rPr>
        <w:lastRenderedPageBreak/>
        <w:t xml:space="preserve">Strategic </w:t>
      </w:r>
      <w:r w:rsidRPr="002341CA">
        <w:rPr>
          <w:rFonts w:eastAsia="Calibri"/>
          <w:u w:val="single"/>
        </w:rPr>
        <w:t>Management</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u w:val="single"/>
        </w:rPr>
        <w:t>Curriculum</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u w:val="single"/>
        </w:rPr>
        <w:t>Students</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u w:val="single"/>
        </w:rPr>
        <w:t>Faculty</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u w:val="single"/>
        </w:rPr>
        <w:t>Research and Development</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u w:val="single"/>
        </w:rPr>
        <w:t>Corporate Social Responsibility</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color w:val="000000"/>
          <w:u w:val="single"/>
        </w:rPr>
        <w:t>Resources</w:t>
      </w:r>
      <w:r w:rsidRPr="002341CA">
        <w:rPr>
          <w:rFonts w:eastAsia="Calibri"/>
          <w:u w:val="single"/>
        </w:rPr>
        <w:t xml:space="preserve"> </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lastRenderedPageBreak/>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u w:val="single"/>
        </w:rPr>
        <w:t xml:space="preserve">Academic and Business World linkages </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2341CA" w:rsidRPr="002341CA" w:rsidRDefault="002341CA" w:rsidP="002341CA">
      <w:pPr>
        <w:keepNext/>
        <w:numPr>
          <w:ilvl w:val="0"/>
          <w:numId w:val="10"/>
        </w:numPr>
        <w:spacing w:before="240" w:after="240" w:line="276" w:lineRule="auto"/>
        <w:ind w:left="360"/>
        <w:jc w:val="both"/>
        <w:rPr>
          <w:rFonts w:eastAsia="Calibri"/>
          <w:u w:val="single"/>
        </w:rPr>
      </w:pPr>
      <w:r w:rsidRPr="002341CA">
        <w:rPr>
          <w:rFonts w:eastAsia="Calibri"/>
          <w:color w:val="000000"/>
          <w:u w:val="single"/>
        </w:rPr>
        <w:t xml:space="preserve">Admission Policy </w:t>
      </w:r>
      <w:r w:rsidRPr="002341CA">
        <w:rPr>
          <w:rFonts w:eastAsia="Calibri"/>
          <w:u w:val="single"/>
        </w:rPr>
        <w:t xml:space="preserve"> </w:t>
      </w:r>
    </w:p>
    <w:tbl>
      <w:tblPr>
        <w:tblStyle w:val="TableGrid3"/>
        <w:tblW w:w="0" w:type="auto"/>
        <w:tblInd w:w="355" w:type="dxa"/>
        <w:tblLook w:val="04A0" w:firstRow="1" w:lastRow="0" w:firstColumn="1" w:lastColumn="0" w:noHBand="0" w:noVBand="1"/>
      </w:tblPr>
      <w:tblGrid>
        <w:gridCol w:w="4410"/>
        <w:gridCol w:w="4140"/>
      </w:tblGrid>
      <w:tr w:rsidR="002341CA" w:rsidRPr="002341CA" w:rsidTr="00D3763D">
        <w:tc>
          <w:tcPr>
            <w:tcW w:w="4410" w:type="dxa"/>
          </w:tcPr>
          <w:p w:rsidR="002341CA" w:rsidRPr="002341CA" w:rsidRDefault="002341CA" w:rsidP="00D3763D">
            <w:pPr>
              <w:jc w:val="both"/>
            </w:pPr>
            <w:r w:rsidRPr="002341CA">
              <w:t>Recommendation- I</w:t>
            </w:r>
          </w:p>
        </w:tc>
        <w:tc>
          <w:tcPr>
            <w:tcW w:w="4140" w:type="dxa"/>
          </w:tcPr>
          <w:p w:rsidR="002341CA" w:rsidRPr="002341CA" w:rsidRDefault="002341CA" w:rsidP="00D3763D">
            <w:pPr>
              <w:jc w:val="both"/>
            </w:pPr>
            <w:r w:rsidRPr="002341CA">
              <w:t>Below Expectations/ Meet Expectation / Exceeds Expectation</w:t>
            </w:r>
          </w:p>
        </w:tc>
      </w:tr>
      <w:tr w:rsidR="002341CA" w:rsidRPr="002341CA" w:rsidTr="00D3763D">
        <w:tc>
          <w:tcPr>
            <w:tcW w:w="4410" w:type="dxa"/>
          </w:tcPr>
          <w:p w:rsidR="002341CA" w:rsidRPr="002341CA" w:rsidRDefault="002341CA" w:rsidP="00D3763D">
            <w:pPr>
              <w:jc w:val="both"/>
            </w:pPr>
            <w:r w:rsidRPr="002341CA">
              <w:t>Recommendation- II…</w:t>
            </w:r>
          </w:p>
        </w:tc>
        <w:tc>
          <w:tcPr>
            <w:tcW w:w="4140" w:type="dxa"/>
          </w:tcPr>
          <w:p w:rsidR="002341CA" w:rsidRPr="002341CA" w:rsidRDefault="002341CA" w:rsidP="00D3763D">
            <w:pPr>
              <w:jc w:val="both"/>
            </w:pPr>
            <w:r w:rsidRPr="002341CA">
              <w:t>Below Expectations/ Meet Expectation / Exceeds Expectation</w:t>
            </w:r>
          </w:p>
        </w:tc>
      </w:tr>
    </w:tbl>
    <w:p w:rsidR="00552699" w:rsidRDefault="00552699" w:rsidP="00552699">
      <w:pPr>
        <w:pStyle w:val="Heading1"/>
        <w:rPr>
          <w:rFonts w:eastAsia="Times New Roman"/>
        </w:rPr>
      </w:pPr>
      <w:r w:rsidRPr="00552699">
        <w:rPr>
          <w:rFonts w:eastAsia="Times New Roman"/>
        </w:rPr>
        <w:t>Core limitations:</w:t>
      </w:r>
    </w:p>
    <w:p w:rsidR="00552699" w:rsidRDefault="00552699" w:rsidP="00552699"/>
    <w:p w:rsidR="00552699" w:rsidRDefault="00552699" w:rsidP="00552699">
      <w:pPr>
        <w:pStyle w:val="Heading2"/>
      </w:pPr>
      <w:r>
        <w:t>Core limitation 01</w:t>
      </w:r>
    </w:p>
    <w:p w:rsidR="00552699" w:rsidRDefault="00552699" w:rsidP="00552699">
      <w:pPr>
        <w:pStyle w:val="Heading2"/>
      </w:pPr>
      <w:r>
        <w:t>Core limitation 02</w:t>
      </w:r>
    </w:p>
    <w:p w:rsidR="00552699" w:rsidRDefault="00552699" w:rsidP="00552699">
      <w:pPr>
        <w:pStyle w:val="Heading2"/>
      </w:pPr>
      <w:r>
        <w:t>Core limitation 03</w:t>
      </w:r>
    </w:p>
    <w:p w:rsidR="00552699" w:rsidRDefault="00552699" w:rsidP="00552699">
      <w:pPr>
        <w:pStyle w:val="Body"/>
        <w:widowControl w:val="0"/>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paragraph with 1-2 sentences that reflect the overall status / outcome of the accreditation visit plus 3-5 key recommendations (out of </w:t>
      </w:r>
      <w:proofErr w:type="gramStart"/>
      <w:r>
        <w:rPr>
          <w:rFonts w:ascii="Times New Roman" w:eastAsia="Times New Roman" w:hAnsi="Times New Roman" w:cs="Times New Roman"/>
          <w:sz w:val="24"/>
          <w:szCs w:val="24"/>
        </w:rPr>
        <w:t>approx..</w:t>
      </w:r>
      <w:proofErr w:type="gramEnd"/>
      <w:r>
        <w:rPr>
          <w:rFonts w:ascii="Times New Roman" w:eastAsia="Times New Roman" w:hAnsi="Times New Roman" w:cs="Times New Roman"/>
          <w:sz w:val="24"/>
          <w:szCs w:val="24"/>
        </w:rPr>
        <w:t xml:space="preserve"> 45 mentioned above) that are the highest in terms of priority).  </w:t>
      </w:r>
    </w:p>
    <w:p w:rsidR="00552699" w:rsidRPr="00552699" w:rsidRDefault="00552699" w:rsidP="00552699">
      <w:pPr>
        <w:pStyle w:val="Heading1"/>
        <w:rPr>
          <w:rFonts w:eastAsia="Times New Roman"/>
        </w:rPr>
      </w:pPr>
      <w:r w:rsidRPr="00552699">
        <w:rPr>
          <w:rFonts w:eastAsia="Times New Roman"/>
        </w:rPr>
        <w:t>Future Direction/ Immediate Action Plan:</w:t>
      </w:r>
    </w:p>
    <w:p w:rsidR="00552699" w:rsidRDefault="00552699" w:rsidP="00552699">
      <w:pPr>
        <w:pStyle w:val="Body"/>
        <w:widowControl w:val="0"/>
        <w:suppressAutoHyphens/>
        <w:spacing w:after="0" w:line="360" w:lineRule="auto"/>
        <w:jc w:val="both"/>
        <w:rPr>
          <w:rFonts w:ascii="Times New Roman" w:eastAsia="Times New Roman" w:hAnsi="Times New Roman" w:cs="Times New Roman"/>
          <w:sz w:val="24"/>
          <w:szCs w:val="24"/>
        </w:rPr>
      </w:pPr>
    </w:p>
    <w:p w:rsidR="00552699" w:rsidRDefault="00552699" w:rsidP="00552699">
      <w:pPr>
        <w:pStyle w:val="Body"/>
        <w:widowControl w:val="0"/>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improve? what actions are required? Specify timelines)</w:t>
      </w:r>
    </w:p>
    <w:p w:rsidR="00AF23DD" w:rsidRPr="00660F88" w:rsidRDefault="00410511" w:rsidP="00AF23DD">
      <w:pPr>
        <w:pStyle w:val="Heading1"/>
        <w:spacing w:before="0" w:after="240"/>
        <w:jc w:val="both"/>
        <w:rPr>
          <w:szCs w:val="24"/>
        </w:rPr>
      </w:pPr>
      <w:r w:rsidRPr="00660F88">
        <w:rPr>
          <w:szCs w:val="24"/>
        </w:rPr>
        <w:t>Recommendation</w:t>
      </w:r>
      <w:r w:rsidR="00AF23DD" w:rsidRPr="00660F88">
        <w:rPr>
          <w:szCs w:val="24"/>
        </w:rPr>
        <w:t xml:space="preserve"> for Accreditation</w:t>
      </w:r>
    </w:p>
    <w:p w:rsidR="00AF23DD" w:rsidRDefault="00AF23DD" w:rsidP="00AF23DD">
      <w:pPr>
        <w:jc w:val="both"/>
      </w:pPr>
      <w:r w:rsidRPr="00AD0C35">
        <w:t xml:space="preserve">After a careful review, </w:t>
      </w:r>
      <w:r w:rsidRPr="00D52D89">
        <w:rPr>
          <w:i/>
          <w:u w:val="single"/>
        </w:rPr>
        <w:t xml:space="preserve">the committee unanimously recommend granting of accreditation for a period of three (3) years to the </w:t>
      </w:r>
      <w:r>
        <w:rPr>
          <w:i/>
          <w:u w:val="single"/>
        </w:rPr>
        <w:t xml:space="preserve">following </w:t>
      </w:r>
      <w:r w:rsidRPr="00D52D89">
        <w:rPr>
          <w:i/>
          <w:u w:val="single"/>
        </w:rPr>
        <w:t>program</w:t>
      </w:r>
      <w:r>
        <w:rPr>
          <w:i/>
          <w:u w:val="single"/>
        </w:rPr>
        <w:t>s</w:t>
      </w:r>
      <w:r w:rsidRPr="00AD0C35">
        <w:t>.</w:t>
      </w:r>
      <w:r>
        <w:t xml:space="preserve"> </w:t>
      </w:r>
    </w:p>
    <w:p w:rsidR="00AF23DD" w:rsidRPr="004171BD" w:rsidRDefault="00AF23DD" w:rsidP="00AF23DD">
      <w:pPr>
        <w:pStyle w:val="ListParagraph"/>
        <w:numPr>
          <w:ilvl w:val="0"/>
          <w:numId w:val="17"/>
        </w:numPr>
        <w:spacing w:after="0" w:line="240" w:lineRule="auto"/>
        <w:contextualSpacing w:val="0"/>
        <w:jc w:val="both"/>
        <w:rPr>
          <w:szCs w:val="24"/>
        </w:rPr>
      </w:pPr>
      <w:r w:rsidRPr="006A5302">
        <w:rPr>
          <w:szCs w:val="24"/>
        </w:rPr>
        <w:t>BBA</w:t>
      </w:r>
      <w:r w:rsidRPr="00AD0C35">
        <w:rPr>
          <w:szCs w:val="24"/>
        </w:rPr>
        <w:t xml:space="preserve"> Program of four years duration;</w:t>
      </w:r>
      <w:r>
        <w:rPr>
          <w:szCs w:val="24"/>
        </w:rPr>
        <w:t xml:space="preserve"> </w:t>
      </w:r>
    </w:p>
    <w:p w:rsidR="00AF23DD" w:rsidRPr="001B0DE8" w:rsidRDefault="00AF23DD" w:rsidP="00AF23DD">
      <w:pPr>
        <w:pStyle w:val="ListParagraph"/>
        <w:numPr>
          <w:ilvl w:val="0"/>
          <w:numId w:val="17"/>
        </w:numPr>
        <w:spacing w:after="240" w:line="240" w:lineRule="auto"/>
        <w:contextualSpacing w:val="0"/>
        <w:jc w:val="both"/>
        <w:rPr>
          <w:szCs w:val="24"/>
        </w:rPr>
      </w:pPr>
      <w:r w:rsidRPr="001B0DE8">
        <w:rPr>
          <w:szCs w:val="24"/>
        </w:rPr>
        <w:t>MBA Program of 3.5 years duration; and MBA Program of 1.5 years duration.</w:t>
      </w:r>
    </w:p>
    <w:p w:rsidR="00AF23DD" w:rsidRPr="00852C9E" w:rsidRDefault="00AF23DD" w:rsidP="00AF23DD">
      <w:pPr>
        <w:jc w:val="both"/>
      </w:pPr>
      <w:r w:rsidRPr="00AD0C35">
        <w:t xml:space="preserve">Thank you for your kind cooperation. We hope the recommendations and suggestion shall assist </w:t>
      </w:r>
      <w:r>
        <w:t>DBA</w:t>
      </w:r>
      <w:r w:rsidRPr="00AD0C35">
        <w:t xml:space="preserve"> to continue improving an already well established institution.</w:t>
      </w:r>
    </w:p>
    <w:p w:rsidR="00AF23DD" w:rsidRDefault="00AF23DD" w:rsidP="00552699">
      <w:pPr>
        <w:pStyle w:val="Body"/>
        <w:widowControl w:val="0"/>
        <w:suppressAutoHyphens/>
        <w:spacing w:after="0" w:line="360" w:lineRule="auto"/>
        <w:jc w:val="both"/>
        <w:rPr>
          <w:rFonts w:ascii="Times New Roman" w:eastAsia="Times New Roman" w:hAnsi="Times New Roman" w:cs="Times New Roman"/>
          <w:sz w:val="24"/>
          <w:szCs w:val="24"/>
        </w:rPr>
      </w:pPr>
    </w:p>
    <w:sectPr w:rsidR="00AF23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86" w:rsidRDefault="00F77086">
      <w:r>
        <w:separator/>
      </w:r>
    </w:p>
  </w:endnote>
  <w:endnote w:type="continuationSeparator" w:id="0">
    <w:p w:rsidR="00F77086" w:rsidRDefault="00F7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4B7" w:rsidRPr="00C10715" w:rsidRDefault="00552699">
    <w:pPr>
      <w:pStyle w:val="Footer"/>
      <w:rPr>
        <w:sz w:val="20"/>
      </w:rPr>
    </w:pPr>
    <w:r w:rsidRPr="00C10715">
      <w:rPr>
        <w:sz w:val="20"/>
      </w:rPr>
      <w:t>BDM</w:t>
    </w:r>
    <w:r w:rsidRPr="00C10715">
      <w:rPr>
        <w:sz w:val="20"/>
      </w:rPr>
      <w:ptab w:relativeTo="margin" w:alignment="center" w:leader="none"/>
    </w:r>
    <w:r w:rsidRPr="00C10715">
      <w:rPr>
        <w:sz w:val="20"/>
      </w:rPr>
      <w:t>Page #</w:t>
    </w:r>
    <w:r w:rsidRPr="00C10715">
      <w:rPr>
        <w:sz w:val="20"/>
      </w:rPr>
      <w:ptab w:relativeTo="margin" w:alignment="right" w:leader="none"/>
    </w:r>
    <w:r w:rsidRPr="00C10715">
      <w:rPr>
        <w:sz w:val="20"/>
      </w:rPr>
      <w:t>21-24 Jan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86" w:rsidRDefault="00F77086">
      <w:r>
        <w:separator/>
      </w:r>
    </w:p>
  </w:footnote>
  <w:footnote w:type="continuationSeparator" w:id="0">
    <w:p w:rsidR="00F77086" w:rsidRDefault="00F770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2DDA"/>
    <w:multiLevelType w:val="hybridMultilevel"/>
    <w:tmpl w:val="8E025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F5538"/>
    <w:multiLevelType w:val="hybridMultilevel"/>
    <w:tmpl w:val="8E025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93966"/>
    <w:multiLevelType w:val="hybridMultilevel"/>
    <w:tmpl w:val="77904EF4"/>
    <w:lvl w:ilvl="0" w:tplc="8808144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A11D87"/>
    <w:multiLevelType w:val="hybridMultilevel"/>
    <w:tmpl w:val="D62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07841"/>
    <w:multiLevelType w:val="hybridMultilevel"/>
    <w:tmpl w:val="4A18C7BC"/>
    <w:lvl w:ilvl="0" w:tplc="62864B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31542"/>
    <w:multiLevelType w:val="hybridMultilevel"/>
    <w:tmpl w:val="629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A17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40C069B"/>
    <w:multiLevelType w:val="hybridMultilevel"/>
    <w:tmpl w:val="D896B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60CDD"/>
    <w:multiLevelType w:val="hybridMultilevel"/>
    <w:tmpl w:val="60B2E1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05976"/>
    <w:multiLevelType w:val="hybridMultilevel"/>
    <w:tmpl w:val="CE5AD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363E1"/>
    <w:multiLevelType w:val="multilevel"/>
    <w:tmpl w:val="ECCE332A"/>
    <w:lvl w:ilvl="0">
      <w:start w:val="1"/>
      <w:numFmt w:val="decimal"/>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1" w15:restartNumberingAfterBreak="0">
    <w:nsid w:val="7F442A04"/>
    <w:multiLevelType w:val="multilevel"/>
    <w:tmpl w:val="C6346544"/>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9"/>
  </w:num>
  <w:num w:numId="3">
    <w:abstractNumId w:val="2"/>
  </w:num>
  <w:num w:numId="4">
    <w:abstractNumId w:val="4"/>
  </w:num>
  <w:num w:numId="5">
    <w:abstractNumId w:val="6"/>
  </w:num>
  <w:num w:numId="6">
    <w:abstractNumId w:val="6"/>
  </w:num>
  <w:num w:numId="7">
    <w:abstractNumId w:val="6"/>
  </w:num>
  <w:num w:numId="8">
    <w:abstractNumId w:val="6"/>
  </w:num>
  <w:num w:numId="9">
    <w:abstractNumId w:val="5"/>
  </w:num>
  <w:num w:numId="10">
    <w:abstractNumId w:val="7"/>
  </w:num>
  <w:num w:numId="11">
    <w:abstractNumId w:val="3"/>
  </w:num>
  <w:num w:numId="12">
    <w:abstractNumId w:val="0"/>
  </w:num>
  <w:num w:numId="13">
    <w:abstractNumId w:val="10"/>
  </w:num>
  <w:num w:numId="14">
    <w:abstractNumId w:val="8"/>
  </w:num>
  <w:num w:numId="15">
    <w:abstractNumId w:val="6"/>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99"/>
    <w:rsid w:val="00170F49"/>
    <w:rsid w:val="002341CA"/>
    <w:rsid w:val="00275491"/>
    <w:rsid w:val="0029287E"/>
    <w:rsid w:val="00410511"/>
    <w:rsid w:val="00552699"/>
    <w:rsid w:val="005A0306"/>
    <w:rsid w:val="00697375"/>
    <w:rsid w:val="00AF23DD"/>
    <w:rsid w:val="00AF3FB7"/>
    <w:rsid w:val="00F10FA7"/>
    <w:rsid w:val="00F77086"/>
    <w:rsid w:val="00FB4A53"/>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49175-ABCF-4350-AFEE-B1544DF0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69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2699"/>
    <w:pPr>
      <w:keepNext/>
      <w:keepLines/>
      <w:numPr>
        <w:numId w:val="5"/>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699"/>
    <w:pPr>
      <w:keepNext/>
      <w:keepLines/>
      <w:numPr>
        <w:ilvl w:val="1"/>
        <w:numId w:val="5"/>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699"/>
    <w:pPr>
      <w:keepNext/>
      <w:keepLines/>
      <w:numPr>
        <w:ilvl w:val="2"/>
        <w:numId w:val="5"/>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52699"/>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2699"/>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2699"/>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2699"/>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269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269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99"/>
    <w:rPr>
      <w:rFonts w:asciiTheme="majorHAnsi" w:eastAsiaTheme="majorEastAsia" w:hAnsiTheme="majorHAnsi" w:cstheme="majorBidi"/>
      <w:color w:val="2E74B5" w:themeColor="accent1" w:themeShade="BF"/>
      <w:sz w:val="32"/>
      <w:szCs w:val="32"/>
    </w:rPr>
  </w:style>
  <w:style w:type="paragraph" w:customStyle="1" w:styleId="Body">
    <w:name w:val="Body"/>
    <w:rsid w:val="00552699"/>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basedOn w:val="Normal"/>
    <w:uiPriority w:val="34"/>
    <w:qFormat/>
    <w:rsid w:val="00552699"/>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552699"/>
    <w:pPr>
      <w:tabs>
        <w:tab w:val="center" w:pos="4680"/>
        <w:tab w:val="right" w:pos="9360"/>
      </w:tabs>
    </w:pPr>
  </w:style>
  <w:style w:type="character" w:customStyle="1" w:styleId="FooterChar">
    <w:name w:val="Footer Char"/>
    <w:basedOn w:val="DefaultParagraphFont"/>
    <w:link w:val="Footer"/>
    <w:uiPriority w:val="99"/>
    <w:rsid w:val="0055269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2699"/>
    <w:rPr>
      <w:sz w:val="16"/>
      <w:szCs w:val="16"/>
    </w:rPr>
  </w:style>
  <w:style w:type="paragraph" w:styleId="CommentText">
    <w:name w:val="annotation text"/>
    <w:basedOn w:val="Normal"/>
    <w:link w:val="CommentTextChar"/>
    <w:uiPriority w:val="99"/>
    <w:semiHidden/>
    <w:unhideWhenUsed/>
    <w:rsid w:val="00552699"/>
    <w:rPr>
      <w:sz w:val="20"/>
      <w:szCs w:val="20"/>
    </w:rPr>
  </w:style>
  <w:style w:type="character" w:customStyle="1" w:styleId="CommentTextChar">
    <w:name w:val="Comment Text Char"/>
    <w:basedOn w:val="DefaultParagraphFont"/>
    <w:link w:val="CommentText"/>
    <w:uiPriority w:val="99"/>
    <w:semiHidden/>
    <w:rsid w:val="00552699"/>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552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9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269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526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699"/>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5526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26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5269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5269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5269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5269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526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2699"/>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TableNormal"/>
    <w:next w:val="TableGrid"/>
    <w:uiPriority w:val="59"/>
    <w:rsid w:val="002341C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34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Tufail</dc:creator>
  <cp:keywords/>
  <dc:description/>
  <cp:lastModifiedBy>Sania Tufail</cp:lastModifiedBy>
  <cp:revision>9</cp:revision>
  <dcterms:created xsi:type="dcterms:W3CDTF">2016-11-24T10:04:00Z</dcterms:created>
  <dcterms:modified xsi:type="dcterms:W3CDTF">2019-07-03T14:45:00Z</dcterms:modified>
</cp:coreProperties>
</file>