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tl/>
        </w:rPr>
        <w:t>متطلبات النظام التعليمي التفاعلي</w:t>
      </w:r>
    </w:p>
    <w:p>
      <w:pPr>
        <w:pStyle w:val="Subtitle"/>
        <w:jc w:val="right"/>
        <w:bidi/>
      </w:pPr>
      <w:r>
        <w:rPr>
          <w:rtl/>
        </w:rPr>
        <w:t>وثيقة موحدة للتصميم والتنفيذ والاختبار</w:t>
      </w:r>
    </w:p>
    <w:p>
      <w:pPr>
        <w:jc w:val="right"/>
        <w:bidi/>
      </w:pPr>
      <w:r>
        <w:rPr>
          <w:rtl/>
        </w:rPr>
        <w:t>الإصدار 1.0  |  14 أكتوبر 2026</w:t>
      </w:r>
    </w:p>
    <w:p>
      <w:pPr>
        <w:pStyle w:val="Heading2"/>
        <w:jc w:val="right"/>
        <w:bidi/>
      </w:pPr>
      <w:r>
        <w:rPr>
          <w:rtl/>
        </w:rPr>
        <w:t>الغرض من الوثيقة</w:t>
      </w:r>
    </w:p>
    <w:p>
      <w:pPr>
        <w:jc w:val="right"/>
        <w:bidi/>
      </w:pPr>
      <w:r>
        <w:rPr>
          <w:rtl/>
        </w:rPr>
        <w:t>تحدد هذه الوثيقة نطاق نظام تعليمي للاستخدام الشخصي، يحوّل المناهج المرفوعة إلى فصول ودروس قابلة للتصفح والبحث، ويقدم شرحًا وإجابات موثقة وتدريبات واختبارات. وهي مرجع لتصميم النظام وتنفيذه والتحقق من نتائجه، وتجمع المتطلبات المتفق عليها في نسخة واحدة تحل محل المسودات السابقة.</w:t>
      </w:r>
    </w:p>
    <w:p>
      <w:pPr>
        <w:pStyle w:val="Heading2"/>
        <w:jc w:val="right"/>
        <w:bidi/>
      </w:pPr>
      <w:r>
        <w:rPr>
          <w:rtl/>
        </w:rPr>
        <w:t>القرارات المعتمدة</w:t>
      </w:r>
    </w:p>
    <w:p>
      <w:pPr>
        <w:jc w:val="right"/>
        <w:bidi/>
      </w:pPr>
      <w:r>
        <w:rPr>
          <w:b w:val="0"/>
          <w:rtl/>
        </w:rPr>
        <w:t>الاستخدام — طالب واحد في البداية، مع تصميم يسمح بالتوسع لاحقًا إلى عدة طلاب ومؤسسات تعليمية.</w:t>
      </w:r>
    </w:p>
    <w:p>
      <w:pPr>
        <w:jc w:val="right"/>
        <w:bidi/>
      </w:pPr>
      <w:r>
        <w:rPr>
          <w:b w:val="0"/>
          <w:rtl/>
        </w:rPr>
        <w:t>المحتوى — يزوّد مالك النظام المنصة بالمناهج والأسئلة السابقة بصيغ PDF وWord وصور. تُحدد المرحلة والصف والمادة بحسب كل منهج.</w:t>
      </w:r>
    </w:p>
    <w:p>
      <w:pPr>
        <w:jc w:val="right"/>
        <w:bidi/>
      </w:pPr>
      <w:r>
        <w:rPr>
          <w:b w:val="0"/>
          <w:rtl/>
        </w:rPr>
        <w:t>التعلم — يسمح بالشرح من مصادر خارجية وإضافة طرق تعليمية عالمية، مع فصلها عن محتوى المنهج وتوثيقها.</w:t>
      </w:r>
    </w:p>
    <w:p>
      <w:pPr>
        <w:jc w:val="right"/>
        <w:bidi/>
      </w:pPr>
      <w:r>
        <w:rPr>
          <w:b w:val="0"/>
          <w:rtl/>
        </w:rPr>
        <w:t>الاختبارات — للتدريب، وتشمل اختبارات قصيرة ومحاكاة للاختبار الرسمي وأسئلة متوقعة مبنية على الأنماط السابقة.</w:t>
      </w:r>
    </w:p>
    <w:p>
      <w:pPr>
        <w:jc w:val="right"/>
        <w:bidi/>
      </w:pPr>
      <w:r>
        <w:rPr>
          <w:b w:val="0"/>
          <w:rtl/>
        </w:rPr>
        <w:t>التشغيل — خادم محلي على الحاسوب وواجهة ويب عربية متجاوبة، قابلة للتثبيت كتطبيق PWA على البيئات الداعمة.</w:t>
      </w:r>
    </w:p>
    <w:p>
      <w:pPr>
        <w:pStyle w:val="Heading2"/>
        <w:jc w:val="right"/>
        <w:bidi/>
      </w:pPr>
      <w:r>
        <w:rPr>
          <w:rtl/>
        </w:rPr>
        <w:t>حدود النسخة الأولى</w:t>
      </w:r>
    </w:p>
    <w:p>
      <w:pPr>
        <w:jc w:val="right"/>
        <w:bidi/>
      </w:pPr>
      <w:r>
        <w:rPr>
          <w:rtl/>
        </w:rPr>
        <w:t>تشمل النسخة الأولى دورة العمل الكاملة من رفع المنهج إلى التعلم والاختبار وحفظ النتائج. لا تشمل إدارة مؤسسات أو صفوف أو اشتراكات أو اختبارات رسمية معتمدة أو مراقبة امتحانات. ولا يُفترض أن يعمل الذكاء الاصطناعي على الهاتف نفسه أو أن يكون النظام كاملًا دون إنترنت.</w:t>
      </w:r>
    </w:p>
    <w:p>
      <w:pPr>
        <w:pStyle w:val="Heading2"/>
        <w:jc w:val="right"/>
        <w:bidi/>
      </w:pPr>
      <w:r>
        <w:rPr>
          <w:rtl/>
        </w:rPr>
        <w:t>خريطة الوثيقة</w:t>
      </w:r>
    </w:p>
    <w:p>
      <w:pPr>
        <w:jc w:val="right"/>
        <w:bidi/>
      </w:pPr>
      <w:r>
        <w:rPr>
          <w:rtl/>
        </w:rPr>
        <w:t>1 النطاق والقرارات  •  2 المناهج والاستيراد  •  3 التعلم والمساعد  •  4 الأسئلة والاختبارات  •  5 الشاشات والمسارات  •  6 التشغيل والبيانات  •  7 الجودة والقبول  •  8 التنفيذ والقرارات التقنية</w:t>
      </w:r>
    </w:p>
    <w:p>
      <w:r>
        <w:br w:type="page"/>
      </w:r>
    </w:p>
    <w:p>
      <w:pPr>
        <w:pStyle w:val="Heading1"/>
        <w:jc w:val="right"/>
        <w:bidi/>
      </w:pPr>
      <w:r>
        <w:rPr>
          <w:rtl/>
        </w:rPr>
        <w:t>2 إدارة المناهج واستيراد المحتوى</w:t>
      </w:r>
    </w:p>
    <w:p>
      <w:pPr>
        <w:pStyle w:val="Heading2"/>
        <w:jc w:val="right"/>
        <w:bidi/>
      </w:pPr>
      <w:r>
        <w:rPr>
          <w:rtl/>
        </w:rPr>
        <w:t>هيكل المنهج</w:t>
      </w:r>
    </w:p>
    <w:p>
      <w:pPr>
        <w:jc w:val="right"/>
        <w:bidi/>
      </w:pPr>
      <w:r>
        <w:rPr>
          <w:rtl/>
        </w:rPr>
        <w:t>يتكون المحتوى من منهج وإصدار، ثم فصول أو وحدات، ثم دروس وموضوعات. يسجل النظام اسم المنهج والمادة والمرحلة والصف والسنة والطبعة واللغة والوصف. ويقترح البيانات الممكن استخراجها من الكتاب ليؤكدها المالك، دون فرض مرحلة دراسية ثابتة.</w:t>
      </w:r>
    </w:p>
    <w:p>
      <w:pPr>
        <w:pStyle w:val="Heading2"/>
        <w:jc w:val="right"/>
        <w:bidi/>
      </w:pPr>
      <w:r>
        <w:rPr>
          <w:rtl/>
        </w:rPr>
        <w:t>متطلبات الاستيراد</w:t>
      </w:r>
    </w:p>
    <w:p>
      <w:pPr>
        <w:jc w:val="right"/>
        <w:bidi/>
      </w:pPr>
      <w:r>
        <w:rPr>
          <w:b w:val="0"/>
          <w:rtl/>
        </w:rPr>
        <w:t>م 01 رفع الملفات — قبول PDF النصي والمصور وWord بصيغة DOCX وصور JPG وPNG. يُدرس دعم DOC القديم بالتحويل. يمكن إرفاق عدة ملفات بالمنهج وترتيب صور الصفحات قبل المعالجة.</w:t>
      </w:r>
    </w:p>
    <w:p>
      <w:pPr>
        <w:jc w:val="right"/>
        <w:bidi/>
      </w:pPr>
      <w:r>
        <w:rPr>
          <w:b w:val="0"/>
          <w:rtl/>
        </w:rPr>
        <w:t>م 02 معالجة المحتوى — استخراج النصوص والعناوين مع حفظ الصور والجداول والمعادلات وربطها بمواضعها. تستخدم قراءة الصور عند الحاجة، مع إبراز الأجزاء غير الواضحة للمراجعة.</w:t>
      </w:r>
    </w:p>
    <w:p>
      <w:pPr>
        <w:jc w:val="right"/>
        <w:bidi/>
      </w:pPr>
      <w:r>
        <w:rPr>
          <w:b w:val="0"/>
          <w:rtl/>
        </w:rPr>
        <w:t>م 03 تنظيم الفصول — اقتراح تقسيم إلى فصول ودروس، مع دمج الأقسام أو فصلها أو إعادة تسميتها وترتيبها يدويًا.</w:t>
      </w:r>
    </w:p>
    <w:p>
      <w:pPr>
        <w:jc w:val="right"/>
        <w:bidi/>
      </w:pPr>
      <w:r>
        <w:rPr>
          <w:b w:val="0"/>
          <w:rtl/>
        </w:rPr>
        <w:t>م 04 مراجعة المصدر — عرض الصفحة الأصلية إلى جانب النص المستخرج لتصحيح الأخطاء. لا يُستبدل الأصل بالنص المصحح، بل تُحفظ نسخة مشتقة وسجل تعديل.</w:t>
      </w:r>
    </w:p>
    <w:p>
      <w:pPr>
        <w:jc w:val="right"/>
        <w:bidi/>
      </w:pPr>
      <w:r>
        <w:rPr>
          <w:b w:val="0"/>
          <w:rtl/>
        </w:rPr>
        <w:t>م 05 الاعتماد — تكون الحالات: مسودة، معالجة، مراجعة، معتمد، مؤرشف، أو فشل يحتاج إجراء. كلمة معتمد تعني جاهزًا للاستخدام داخل النظام ولا تعني منشورًا للعامة.</w:t>
      </w:r>
    </w:p>
    <w:p>
      <w:pPr>
        <w:jc w:val="right"/>
        <w:bidi/>
      </w:pPr>
      <w:r>
        <w:rPr>
          <w:b w:val="0"/>
          <w:rtl/>
        </w:rPr>
        <w:t>م 06 الإصدارات — لا تستبدل طبعة جديدة الطبعة السابقة بصمت. ترتبط المحادثات والأسئلة والمحاولات بالإصدار الذي استُخدم فيها.</w:t>
      </w:r>
    </w:p>
    <w:p>
      <w:pPr>
        <w:pStyle w:val="Heading2"/>
        <w:jc w:val="right"/>
        <w:bidi/>
      </w:pPr>
      <w:r>
        <w:rPr>
          <w:rtl/>
        </w:rPr>
        <w:t>الإحالات إلى المصادر</w:t>
      </w:r>
    </w:p>
    <w:p>
      <w:pPr>
        <w:jc w:val="right"/>
        <w:bidi/>
      </w:pPr>
      <w:r>
        <w:rPr>
          <w:rtl/>
        </w:rPr>
        <w:t>تحتفظ إحالة PDF برقم صفحة الملف، ورقم الصفحة المطبوع إن أمكن تمييزه. وتُربط الصور بترتيبها وملفها. وفي Word تكون الإحالة إلى العنوان والفقرة، أو إلى صفحة من نسخة عرض ثابتة ينشئها النظام، لأن ترقيم الصفحات قد يختلف باختلاف العرض.</w:t>
      </w:r>
    </w:p>
    <w:p>
      <w:pPr>
        <w:pStyle w:val="Heading2"/>
        <w:jc w:val="right"/>
        <w:bidi/>
      </w:pPr>
      <w:r>
        <w:rPr>
          <w:rtl/>
        </w:rPr>
        <w:t>التعامل مع الأخطاء</w:t>
      </w:r>
    </w:p>
    <w:p>
      <w:pPr>
        <w:jc w:val="right"/>
        <w:bidi/>
      </w:pPr>
      <w:r>
        <w:rPr>
          <w:rtl/>
        </w:rPr>
        <w:t>يُظهر النظام الملفات التالفة أو المحمية بكلمة مرور أو غير المدعومة، ويشرح الإجراء المطلوب. يدعم إعادة المعالجة دون تكرار العناصر، ويكشف الملفات المكررة المحتملة. تُحدد حدود الحجم والعدد بعد تجربة الجهاز وعينات الكتب. تُراجع المعادلات والرسوم علميًا قبل الاعتماد عندما لا تكون قراءتها مؤكدة.</w:t>
      </w:r>
    </w:p>
    <w:p>
      <w:r>
        <w:br w:type="page"/>
      </w:r>
    </w:p>
    <w:p>
      <w:pPr>
        <w:pStyle w:val="Heading1"/>
        <w:jc w:val="right"/>
        <w:bidi/>
      </w:pPr>
      <w:r>
        <w:rPr>
          <w:rtl/>
        </w:rPr>
        <w:t>3 التعلم والمساعد التعليمي</w:t>
      </w:r>
    </w:p>
    <w:p>
      <w:pPr>
        <w:pStyle w:val="Heading2"/>
        <w:jc w:val="right"/>
        <w:bidi/>
      </w:pPr>
      <w:r>
        <w:rPr>
          <w:rtl/>
        </w:rPr>
        <w:t>صفحة الدرس</w:t>
      </w:r>
    </w:p>
    <w:p>
      <w:pPr>
        <w:jc w:val="right"/>
        <w:bidi/>
      </w:pPr>
      <w:r>
        <w:rPr>
          <w:rtl/>
        </w:rPr>
        <w:t>تعرض المحتوى الأصلي ومراجعه، وشرحًا مبسطًا وملخصًا وأمثلة عند الطلب، مع أسئلة تدريبية ومحادثة مرتبطة بالدرس. تُميّز جميع الشروح والملخصات المولّدة عن نص الكتاب. يدعم العرض تكبير الصور وقراءة المعادلات والجداول على الشاشات الصغيرة.</w:t>
      </w:r>
    </w:p>
    <w:p>
      <w:pPr>
        <w:pStyle w:val="Heading2"/>
        <w:jc w:val="right"/>
        <w:bidi/>
      </w:pPr>
      <w:r>
        <w:rPr>
          <w:rtl/>
        </w:rPr>
        <w:t>متطلبات المساعد</w:t>
      </w:r>
    </w:p>
    <w:p>
      <w:pPr>
        <w:jc w:val="right"/>
        <w:bidi/>
      </w:pPr>
      <w:r>
        <w:rPr>
          <w:b w:val="0"/>
          <w:rtl/>
        </w:rPr>
        <w:t>ت 01 نطاق السؤال — يرتبط السؤال بمنهج وإصدار محددين، مع إمكانية تضييق النطاق إلى فصل أو درس. يظهر النطاق المختار للطالب قبل الإرسال.</w:t>
      </w:r>
    </w:p>
    <w:p>
      <w:pPr>
        <w:jc w:val="right"/>
        <w:bidi/>
      </w:pPr>
      <w:r>
        <w:rPr>
          <w:b w:val="0"/>
          <w:rtl/>
        </w:rPr>
        <w:t>ت 02 الإجابة الموثقة — يسترجع المساعد المقاطع المناسبة ثم يبني الإجابة عليها، ويرفق إحالات قابلة للفتح. إذا لم يجد سندًا كافيًا يصرّح بذلك ويطلب توضيحًا عند الحاجة.</w:t>
      </w:r>
    </w:p>
    <w:p>
      <w:pPr>
        <w:jc w:val="right"/>
        <w:bidi/>
      </w:pPr>
      <w:r>
        <w:rPr>
          <w:b w:val="0"/>
          <w:rtl/>
        </w:rPr>
        <w:t>ت 03 مستويات الشرح — يتيح شرحًا أبسط أو أعمق، والمقارنة، والأمثلة، والتلميحات المتدرجة، وخطوات الحل، مع مراعاة المرحلة الموجودة في بيانات المنهج.</w:t>
      </w:r>
    </w:p>
    <w:p>
      <w:pPr>
        <w:jc w:val="right"/>
        <w:bidi/>
      </w:pPr>
      <w:r>
        <w:rPr>
          <w:b w:val="0"/>
          <w:rtl/>
        </w:rPr>
        <w:t>ت 04 الإثراء الخارجي — يوفر خيار المنهج فقط أو المنهج مع إثراء خارجي. يُظهر مصدر المادة الخارجية ورابطها وتاريخ جلبها عند توفره، ويبين أي اختلاف مع المنهج.</w:t>
      </w:r>
    </w:p>
    <w:p>
      <w:pPr>
        <w:jc w:val="right"/>
        <w:bidi/>
      </w:pPr>
      <w:r>
        <w:rPr>
          <w:b w:val="0"/>
          <w:rtl/>
        </w:rPr>
        <w:t>ت 05 الذاكرة والسياق — يحفظ المحادثة وسياق الدرس، مع إمكانية بدء محادثة جديدة وحذف السابقة. لا يخلط مناهج مختلفة دون اختيار صريح.</w:t>
      </w:r>
    </w:p>
    <w:p>
      <w:pPr>
        <w:jc w:val="right"/>
        <w:bidi/>
      </w:pPr>
      <w:r>
        <w:rPr>
          <w:b w:val="0"/>
          <w:rtl/>
        </w:rPr>
        <w:t>ت 06 تقييم الإجابة — يمكن للطالب الإبلاغ عن إجابة غير دقيقة أو مرجع غير مناسب، وتُحفظ الملاحظة للمراجعة.</w:t>
      </w:r>
    </w:p>
    <w:p>
      <w:pPr>
        <w:pStyle w:val="Heading2"/>
        <w:jc w:val="right"/>
        <w:bidi/>
      </w:pPr>
      <w:r>
        <w:rPr>
          <w:rtl/>
        </w:rPr>
        <w:t>أساليب التعلم المقترحة</w:t>
      </w:r>
    </w:p>
    <w:p>
      <w:pPr>
        <w:jc w:val="right"/>
        <w:bidi/>
      </w:pPr>
      <w:r>
        <w:rPr>
          <w:rtl/>
        </w:rPr>
        <w:t>يدعم التصميم الاسترجاع النشط، والمراجعة المتباعدة، والأمثلة المحلولة، والتلميحات، والتدريب المختلط، وطلب شرح المفهوم بأسلوب الطالب. تُطبق هذه الأساليب وفق المادة والأداء، ولا تُعامل كضمان لنتيجة تعليمية. يمكن للمالك إضافة أدلة تعليمية خارجية مع اسم المصدر والفئة المناسبة وطريقة الاستخدام.</w:t>
      </w:r>
    </w:p>
    <w:p>
      <w:pPr>
        <w:pStyle w:val="Heading2"/>
        <w:jc w:val="right"/>
        <w:bidi/>
      </w:pPr>
      <w:r>
        <w:rPr>
          <w:rtl/>
        </w:rPr>
        <w:t>قياس التقدم</w:t>
      </w:r>
    </w:p>
    <w:p>
      <w:pPr>
        <w:jc w:val="right"/>
        <w:bidi/>
      </w:pPr>
      <w:r>
        <w:rPr>
          <w:rtl/>
        </w:rPr>
        <w:t>يُفصل بين فتح الدرس وإكماله وإتقان موضوعه. يسجل النظام المحاولات والدرجات والأخطاء بحسب الموضوع، ويشرح سبب التوصية بالمراجعة. يبدأ التكيف بقواعد بسيطة مثل إعادة تدريب الموضوعات التي أخفق فيها الطالب، ثم يُطوّر بعد توفر بيانات فعلية.</w:t>
      </w:r>
    </w:p>
    <w:p>
      <w:pPr>
        <w:pStyle w:val="Heading2"/>
        <w:jc w:val="right"/>
        <w:bidi/>
      </w:pPr>
      <w:r>
        <w:rPr>
          <w:rtl/>
        </w:rPr>
        <w:t>ضوابط المصادر</w:t>
      </w:r>
    </w:p>
    <w:p>
      <w:pPr>
        <w:jc w:val="right"/>
        <w:bidi/>
      </w:pPr>
      <w:r>
        <w:rPr>
          <w:rtl/>
        </w:rPr>
        <w:t>لا تنفذ المنصة تعليمات مضمّنة داخل كتاب أو صفحة خارجية لتغيير صلاحياتها أو سلوكها. تُعامل هذه النصوص كمحتوى فقط. تُرسل للخدمة الخارجية المقاطع اللازمة للسؤال بدل رفع المكتبة كاملة بصورة افتراضية، مع توضيح سياسة الإرسال في الإعدادات.</w:t>
      </w:r>
    </w:p>
    <w:p>
      <w:r>
        <w:br w:type="page"/>
      </w:r>
    </w:p>
    <w:p>
      <w:pPr>
        <w:pStyle w:val="Heading1"/>
        <w:jc w:val="right"/>
        <w:bidi/>
      </w:pPr>
      <w:r>
        <w:rPr>
          <w:rtl/>
        </w:rPr>
        <w:t>4 بنك الأسئلة والاختبارات التدريبية</w:t>
      </w:r>
    </w:p>
    <w:p>
      <w:pPr>
        <w:pStyle w:val="Heading2"/>
        <w:jc w:val="right"/>
        <w:bidi/>
      </w:pPr>
      <w:r>
        <w:rPr>
          <w:rtl/>
        </w:rPr>
        <w:t>استيراد الأسئلة السابقة</w:t>
      </w:r>
    </w:p>
    <w:p>
      <w:pPr>
        <w:jc w:val="right"/>
        <w:bidi/>
      </w:pPr>
      <w:r>
        <w:rPr>
          <w:rtl/>
        </w:rPr>
        <w:t>تُستورد الأسئلة وإجاباتها إن وجدت من الملفات المدعومة، ثم يراجع المالك تقسيم الأسئلة المركبة والصور والاختيارات. تشمل البيانات: النص والنوع والمنهج والإصدار والموضوع والسنة والدور والجهة والدرجة والمصدر وحالة المراجعة. يُفصل بين الإجابة الرسمية وإجابة المالك والإجابة المولّدة غير المراجعة.</w:t>
      </w:r>
    </w:p>
    <w:p>
      <w:pPr>
        <w:pStyle w:val="Heading2"/>
        <w:jc w:val="right"/>
        <w:bidi/>
      </w:pPr>
      <w:r>
        <w:rPr>
          <w:rtl/>
        </w:rPr>
        <w:t>تحليل النمط والتوقعات</w:t>
      </w:r>
    </w:p>
    <w:p>
      <w:pPr>
        <w:jc w:val="right"/>
        <w:bidi/>
      </w:pPr>
      <w:r>
        <w:rPr>
          <w:rtl/>
        </w:rPr>
        <w:t>يحلل النظام توزيع الموضوعات وأنواع الأسئلة والصياغة والدرجات وتكرار الأفكار ضمن العينات المرفوعة. تُراجع ملاءمة السؤال للمنهج الحالي، وتُعلّم موضوعات الطبعات القديمة أو المحذوفة. يُميز السؤال الأصلي عن المعدّل والجديد والمتوقع للتدريب، ويذكر سبب الترشيح والنماذج التي استند إليها. لا تُعرض نسب لاحتمال ورود سؤال في الامتحان دون أساس قابل للتحقق، وتُوضح محدودية التحليل عند قلة العينات.</w:t>
      </w:r>
    </w:p>
    <w:p>
      <w:pPr>
        <w:pStyle w:val="Heading2"/>
        <w:jc w:val="right"/>
        <w:bidi/>
      </w:pPr>
      <w:r>
        <w:rPr>
          <w:rtl/>
        </w:rPr>
        <w:t>أنماط الاختبارات</w:t>
      </w:r>
    </w:p>
    <w:p>
      <w:pPr>
        <w:jc w:val="right"/>
        <w:bidi/>
      </w:pPr>
      <w:r>
        <w:rPr>
          <w:b w:val="0"/>
          <w:rtl/>
        </w:rPr>
        <w:t>اختبار قصير — أسئلة محدودة مرتبطة بدرس أو فكرة، مع تصحيح فوري اختياري.</w:t>
      </w:r>
    </w:p>
    <w:p>
      <w:pPr>
        <w:jc w:val="right"/>
        <w:bidi/>
      </w:pPr>
      <w:r>
        <w:rPr>
          <w:b w:val="0"/>
          <w:rtl/>
        </w:rPr>
        <w:t>اختبار فصول — تغطية فصل أو عدة فصول وفق إعدادات الطالب.</w:t>
      </w:r>
    </w:p>
    <w:p>
      <w:pPr>
        <w:jc w:val="right"/>
        <w:bidi/>
      </w:pPr>
      <w:r>
        <w:rPr>
          <w:b w:val="0"/>
          <w:rtl/>
        </w:rPr>
        <w:t>محاكاة رسمية — محاكاة الزمن والبنية والدرجات بناءً على النماذج السابقة؛ ويؤكد المالك البيانات الناقصة.</w:t>
      </w:r>
    </w:p>
    <w:p>
      <w:pPr>
        <w:jc w:val="right"/>
        <w:bidi/>
      </w:pPr>
      <w:r>
        <w:rPr>
          <w:b w:val="0"/>
          <w:rtl/>
        </w:rPr>
        <w:t>أسئلة متوقعة — تدريب مولّد وفق الأنماط المستخلصة والموضوعات الحالية، وليس وعدًا بما سيأتي في الامتحان.</w:t>
      </w:r>
    </w:p>
    <w:p>
      <w:pPr>
        <w:jc w:val="right"/>
        <w:bidi/>
      </w:pPr>
      <w:r>
        <w:rPr>
          <w:b w:val="0"/>
          <w:rtl/>
        </w:rPr>
        <w:t>تدريب علاجي — أسئلة مختلفة تستهدف أخطاء سابقة للتحقق من تحسن الفهم.</w:t>
      </w:r>
    </w:p>
    <w:p>
      <w:pPr>
        <w:pStyle w:val="Heading2"/>
        <w:jc w:val="right"/>
        <w:bidi/>
      </w:pPr>
      <w:r>
        <w:rPr>
          <w:rtl/>
        </w:rPr>
        <w:t>إنشاء الاختبار وحله</w:t>
      </w:r>
    </w:p>
    <w:p>
      <w:pPr>
        <w:jc w:val="right"/>
        <w:bidi/>
      </w:pPr>
      <w:r>
        <w:rPr>
          <w:rtl/>
        </w:rPr>
        <w:t>يحدد الطالب الفصول والعدد والأنواع والصعوبة والمدة ومصدر الأسئلة وتوقيت التصحيح. الأنواع المطلوبة هي الاختيار من متعدد والصواب والخطأ والإجابة القصيرة والمقال والمسائل. يتحقق النظام من تغطية الإعدادات ومن وجود إجابة أو معيار تصحيح؛ ويطلب تعديل الإعدادات إذا لم تكف الأسئلة المناسبة. تحفظ نسخة ثابتة من الأسئلة وقت بدء المحاولة حتى لا تتغير بتعديل البنك.</w:t>
      </w:r>
    </w:p>
    <w:p>
      <w:pPr>
        <w:pStyle w:val="Heading2"/>
        <w:jc w:val="right"/>
        <w:bidi/>
      </w:pPr>
      <w:r>
        <w:rPr>
          <w:rtl/>
        </w:rPr>
        <w:t>التصحيح والنتيجة</w:t>
      </w:r>
    </w:p>
    <w:p>
      <w:pPr>
        <w:jc w:val="right"/>
        <w:bidi/>
      </w:pPr>
      <w:r>
        <w:rPr>
          <w:rtl/>
        </w:rPr>
        <w:t>يُصحح السؤال الموضوعي بإجابته المعتمدة. تُقيّم الإجابات المفتوحة بمعيار واضح، ويعرض التقييم الآلي بوصفه قابلًا للمراجعة، مع تصحيح يدوي للمالك. تعرض النتيجة الدرجة وتفسير الأخطاء والمراجع والتوصيات. تحفظ الإجابات تدريجيًا، ويمكن استكمال المحاولة بعد الانقطاع وفق سياسة وقت واضحة تظهر قبل البدء؛ ويوصى باستمرار ساعة المحاكاة الرسمية عند الانقطاع.</w:t>
      </w:r>
    </w:p>
    <w:p>
      <w:r>
        <w:br w:type="page"/>
      </w:r>
    </w:p>
    <w:p>
      <w:pPr>
        <w:pStyle w:val="Heading1"/>
        <w:jc w:val="right"/>
        <w:bidi/>
      </w:pPr>
      <w:r>
        <w:rPr>
          <w:rtl/>
        </w:rPr>
        <w:t>5 الشاشات ومسارات الاستخدام</w:t>
      </w:r>
    </w:p>
    <w:p>
      <w:pPr>
        <w:pStyle w:val="Heading2"/>
        <w:jc w:val="right"/>
        <w:bidi/>
      </w:pPr>
      <w:r>
        <w:rPr>
          <w:rtl/>
        </w:rPr>
        <w:t>شاشات النسخة الأولى</w:t>
      </w:r>
    </w:p>
    <w:p>
      <w:pPr>
        <w:jc w:val="right"/>
        <w:bidi/>
      </w:pPr>
      <w:r>
        <w:rPr>
          <w:b w:val="0"/>
          <w:rtl/>
        </w:rPr>
        <w:t>الرئيسية — آخر درس، والمناهج، والتدريبات المقترحة، وحالة الاتصال بالخادم.</w:t>
      </w:r>
    </w:p>
    <w:p>
      <w:pPr>
        <w:jc w:val="right"/>
        <w:bidi/>
      </w:pPr>
      <w:r>
        <w:rPr>
          <w:b w:val="0"/>
          <w:rtl/>
        </w:rPr>
        <w:t>مكتبة المناهج — بحث وتصنيف حسب المادة والصف والطبعة، وإضافة منهج أو أرشفته.</w:t>
      </w:r>
    </w:p>
    <w:p>
      <w:pPr>
        <w:jc w:val="right"/>
        <w:bidi/>
      </w:pPr>
      <w:r>
        <w:rPr>
          <w:b w:val="0"/>
          <w:rtl/>
        </w:rPr>
        <w:t>رفع ومراجعة المحتوى — قائمة الملفات وتقدم المعالجة والأخطاء ومقارنة الأصل بالنص وتحرير الفهرس.</w:t>
      </w:r>
    </w:p>
    <w:p>
      <w:pPr>
        <w:jc w:val="right"/>
        <w:bidi/>
      </w:pPr>
      <w:r>
        <w:rPr>
          <w:b w:val="0"/>
          <w:rtl/>
        </w:rPr>
        <w:t>المنهج والدرس — فهرس، وبحث، ومحتوى الدرس، ومراجع، وشرح ومحادثة وتدريب.</w:t>
      </w:r>
    </w:p>
    <w:p>
      <w:pPr>
        <w:jc w:val="right"/>
        <w:bidi/>
      </w:pPr>
      <w:r>
        <w:rPr>
          <w:b w:val="0"/>
          <w:rtl/>
        </w:rPr>
        <w:t>بنك الأسئلة — استيراد ومراجعة وتصنيف وتصفية حسب الموضوع والسنة والنوع والمصدر.</w:t>
      </w:r>
    </w:p>
    <w:p>
      <w:pPr>
        <w:jc w:val="right"/>
        <w:bidi/>
      </w:pPr>
      <w:r>
        <w:rPr>
          <w:b w:val="0"/>
          <w:rtl/>
        </w:rPr>
        <w:t>إعداد الاختبار وحله — خيارات التوليد، ثم الأسئلة والتنقل والمؤقت والحفظ والتسليم.</w:t>
      </w:r>
    </w:p>
    <w:p>
      <w:pPr>
        <w:jc w:val="right"/>
        <w:bidi/>
      </w:pPr>
      <w:r>
        <w:rPr>
          <w:b w:val="0"/>
          <w:rtl/>
        </w:rPr>
        <w:t>النتائج والتقدم — المحاولات، والتصحيح، وتطور الأداء، والموضوعات المقترحة للمراجعة.</w:t>
      </w:r>
    </w:p>
    <w:p>
      <w:pPr>
        <w:jc w:val="right"/>
        <w:bidi/>
      </w:pPr>
      <w:r>
        <w:rPr>
          <w:b w:val="0"/>
          <w:rtl/>
        </w:rPr>
        <w:t>الإعدادات — ملف الطالب، وخدمات الذكاء الاصطناعي، والمصادر الخارجية، والأجهزة، والنسخ الاحتياطي.</w:t>
      </w:r>
    </w:p>
    <w:p>
      <w:pPr>
        <w:pStyle w:val="Heading2"/>
        <w:jc w:val="right"/>
        <w:bidi/>
      </w:pPr>
      <w:r>
        <w:rPr>
          <w:rtl/>
        </w:rPr>
        <w:t>مسار إضافة منهج</w:t>
      </w:r>
    </w:p>
    <w:p>
      <w:pPr>
        <w:jc w:val="right"/>
        <w:bidi/>
      </w:pPr>
      <w:r>
        <w:rPr>
          <w:rtl/>
        </w:rPr>
        <w:t>ينشئ المالك المنهج ويرفع ملفاته. يستخرج النظام المحتوى ويقترح الفهرس. يراجع المالك الأجزاء غير الواضحة ويصحح بيانات المنهج ثم يعتمد النسخة. يصبح المحتوى متاحًا للتصفح والبحث والأسئلة. ويمكن الرجوع لاحقًا لتصحيح جزء وإعادة فهرسته دون تكرار المنهج.</w:t>
      </w:r>
    </w:p>
    <w:p>
      <w:pPr>
        <w:pStyle w:val="Heading2"/>
        <w:jc w:val="right"/>
        <w:bidi/>
      </w:pPr>
      <w:r>
        <w:rPr>
          <w:rtl/>
        </w:rPr>
        <w:t>مسار الدراسة</w:t>
      </w:r>
    </w:p>
    <w:p>
      <w:pPr>
        <w:jc w:val="right"/>
        <w:bidi/>
      </w:pPr>
      <w:r>
        <w:rPr>
          <w:rtl/>
        </w:rPr>
        <w:t>يختار الطالب المنهج والدرس، ويقرأ المحتوى أو يطلب شرحًا. يطرح سؤالًا ويفتح مرجعه عند الحاجة. يحل اختبارًا قصيرًا، ثم يرى الأخطاء وشرحها ويختار تدريبًا إضافيًا أو الانتقال إلى الدرس التالي.</w:t>
      </w:r>
    </w:p>
    <w:p>
      <w:pPr>
        <w:pStyle w:val="Heading2"/>
        <w:jc w:val="right"/>
        <w:bidi/>
      </w:pPr>
      <w:r>
        <w:rPr>
          <w:rtl/>
        </w:rPr>
        <w:t>مسار المحاكاة</w:t>
      </w:r>
    </w:p>
    <w:p>
      <w:pPr>
        <w:jc w:val="right"/>
        <w:bidi/>
      </w:pPr>
      <w:r>
        <w:rPr>
          <w:rtl/>
        </w:rPr>
        <w:t>يرفع المالك نماذج سابقة ويراجعها. يحدد الطالب الفصول والمدة والنمط. ينشئ النظام الاختبار ويبين افتراضاته، ثم يبدأ المحاولة ويحفظ الإجابات ويقدم تقريرًا بعد التسليم. يظل الاختبار تدريبًا حتى لو حاكى نموذجًا رسميًا.</w:t>
      </w:r>
    </w:p>
    <w:p>
      <w:pPr>
        <w:pStyle w:val="Heading2"/>
        <w:jc w:val="right"/>
        <w:bidi/>
      </w:pPr>
      <w:r>
        <w:rPr>
          <w:rtl/>
        </w:rPr>
        <w:t>تجربة الاستخدام المشتركة</w:t>
      </w:r>
    </w:p>
    <w:p>
      <w:pPr>
        <w:jc w:val="right"/>
        <w:bidi/>
      </w:pPr>
      <w:r>
        <w:rPr>
          <w:rtl/>
        </w:rPr>
        <w:t>تدعم الواجهة العربية واللمس ولوحة المفاتيح، وتوضح حالات التحميل والفراغ والفشل والانقطاع. لا تعتمد على اللون وحده لبيان الصحيح والخطأ. يتطلب الحذف المؤثر تأكيدًا، ويُفضل الأرشفة للمناهج المرتبطة بنتائج سابقة. عند فتح محاولة واحدة على جهازين، تُمنع الكتابة المتزامنة أو يظهر خيار استكمالها على الجهاز الجديد دون دمج صامت للإجابات.</w:t>
      </w:r>
    </w:p>
    <w:p>
      <w:r>
        <w:br w:type="page"/>
      </w:r>
    </w:p>
    <w:p>
      <w:pPr>
        <w:pStyle w:val="Heading1"/>
        <w:jc w:val="right"/>
        <w:bidi/>
      </w:pPr>
      <w:r>
        <w:rPr>
          <w:rtl/>
        </w:rPr>
        <w:t>6 التشغيل المحلي وبنية البيانات</w:t>
      </w:r>
    </w:p>
    <w:p>
      <w:pPr>
        <w:pStyle w:val="Heading2"/>
        <w:jc w:val="right"/>
        <w:bidi/>
      </w:pPr>
      <w:r>
        <w:rPr>
          <w:rtl/>
        </w:rPr>
        <w:t>طريقة الوصول</w:t>
      </w:r>
    </w:p>
    <w:p>
      <w:pPr>
        <w:jc w:val="right"/>
        <w:bidi/>
      </w:pPr>
      <w:r>
        <w:rPr>
          <w:rtl/>
        </w:rPr>
        <w:t>تعمل خدمات النظام على الحاسوب، وتُستخدم الواجهة عبر المتصفح أو PWA. يصل الهاتف والجهاز اللوحي إلى الخادم عبر الشبكة المحلية أثناء تشغيل الحاسوب. يُهيّأ HTTPS صالح للوصول من الأجهزة ووسيلة دخول خاصة. تثبيت التطبيق لا يحول الهاتف إلى خادم، والوصول من خارج المنزل يؤجل لمرحلة لاحقة.</w:t>
      </w:r>
    </w:p>
    <w:p>
      <w:pPr>
        <w:pStyle w:val="Heading2"/>
        <w:jc w:val="right"/>
        <w:bidi/>
      </w:pPr>
      <w:r>
        <w:rPr>
          <w:rtl/>
        </w:rPr>
        <w:t>دون اتصال ومزامنة الأجهزة</w:t>
      </w:r>
    </w:p>
    <w:p>
      <w:pPr>
        <w:jc w:val="right"/>
        <w:bidi/>
      </w:pPr>
      <w:r>
        <w:rPr>
          <w:rtl/>
        </w:rPr>
        <w:t>يمكن تنزيل دروس وملخصات واختبارات محددة مسبقًا، مع إظهار حجم التنزيل وحذف النسخة المحفوظة. يُتاح التصحيح الموضوعي دون اتصال فقط عندما تكون بياناته محمّلة. تحفظ المحاولات محليًا مؤقتًا بمعرّفات فريدة ثم تزامن دون تكرار. لا يُوعد بالمحادثة أو توليد الأسئلة أو معالجة الكتب دون الوصول إلى خدماتها. تُحفظ نسخة المحتوى المستخدمة بالمحاولة عند تغير المنهج قبل المزامنة.</w:t>
      </w:r>
    </w:p>
    <w:p>
      <w:pPr>
        <w:pStyle w:val="Heading2"/>
        <w:jc w:val="right"/>
        <w:bidi/>
      </w:pPr>
      <w:r>
        <w:rPr>
          <w:rtl/>
        </w:rPr>
        <w:t>المكونات المقترحة</w:t>
      </w:r>
    </w:p>
    <w:p>
      <w:pPr>
        <w:jc w:val="right"/>
        <w:bidi/>
      </w:pPr>
      <w:r>
        <w:rPr>
          <w:rtl/>
        </w:rPr>
        <w:t>واجهة HTML وCSS وJavaScript، وخدمة محلية لإدارة المحتوى والحسابات، ومخزن ملفات، وقاعدة بيانات، ومحرك بحث داخل المناهج، وخدمة معالجة مستندات، وطبقة اتصال بنموذج الذكاء الاصطناعي، وطابور مهام للمعالجة الطويلة. تُفصل الواجهة عن الخدمات لإتاحة استضافة الخادم لاحقًا دون إعادة بناء تجربة الطالب.</w:t>
      </w:r>
    </w:p>
    <w:p>
      <w:pPr>
        <w:pStyle w:val="Heading2"/>
        <w:jc w:val="right"/>
        <w:bidi/>
      </w:pPr>
      <w:r>
        <w:rPr>
          <w:rtl/>
        </w:rPr>
        <w:t>كيانات البيانات الأساسية</w:t>
      </w:r>
    </w:p>
    <w:p>
      <w:pPr>
        <w:jc w:val="right"/>
        <w:bidi/>
      </w:pPr>
      <w:r>
        <w:rPr>
          <w:b w:val="0"/>
          <w:rtl/>
        </w:rPr>
        <w:t>الطالب والجهاز — الملف والإعدادات والجلسات والأجهزة المسموح لها بالمزامنة.</w:t>
      </w:r>
    </w:p>
    <w:p>
      <w:pPr>
        <w:jc w:val="right"/>
        <w:bidi/>
      </w:pPr>
      <w:r>
        <w:rPr>
          <w:b w:val="0"/>
          <w:rtl/>
        </w:rPr>
        <w:t>المنهج والإصدار — بيانات المادة والصف والطبعة وحالة الاعتماد، مع الفصول والدروس.</w:t>
      </w:r>
    </w:p>
    <w:p>
      <w:pPr>
        <w:jc w:val="right"/>
        <w:bidi/>
      </w:pPr>
      <w:r>
        <w:rPr>
          <w:b w:val="0"/>
          <w:rtl/>
        </w:rPr>
        <w:t>الملف ومقطع المحتوى — الأصل والنص المصحح وموقع المصدر ونتيجة المعالجة ونسخة الفهرس.</w:t>
      </w:r>
    </w:p>
    <w:p>
      <w:pPr>
        <w:jc w:val="right"/>
        <w:bidi/>
      </w:pPr>
      <w:r>
        <w:rPr>
          <w:b w:val="0"/>
          <w:rtl/>
        </w:rPr>
        <w:t>المحادثة والرسالة — نطاق المنهج ونص السؤال والإجابة والمراجع والملاحظات.</w:t>
      </w:r>
    </w:p>
    <w:p>
      <w:pPr>
        <w:jc w:val="right"/>
        <w:bidi/>
      </w:pPr>
      <w:r>
        <w:rPr>
          <w:b w:val="0"/>
          <w:rtl/>
        </w:rPr>
        <w:t>السؤال والإجابة — النوع والموضوع والأصل والسنة والدرجة ومعيار التصحيح وحالة المراجعة.</w:t>
      </w:r>
    </w:p>
    <w:p>
      <w:pPr>
        <w:jc w:val="right"/>
        <w:bidi/>
      </w:pPr>
      <w:r>
        <w:rPr>
          <w:b w:val="0"/>
          <w:rtl/>
        </w:rPr>
        <w:t>الاختبار والمحاولة — إعدادات الاختبار ونسخة الأسئلة والإجابات والأزمنة والنتائج.</w:t>
      </w:r>
    </w:p>
    <w:p>
      <w:pPr>
        <w:jc w:val="right"/>
        <w:bidi/>
      </w:pPr>
      <w:r>
        <w:rPr>
          <w:b w:val="0"/>
          <w:rtl/>
        </w:rPr>
        <w:t>التقدم وسجل العمليات — مؤشرات تعلم الموضوعات وتعديلات المالك والنسخ الاحتياطية.</w:t>
      </w:r>
    </w:p>
    <w:p>
      <w:pPr>
        <w:pStyle w:val="Heading2"/>
        <w:jc w:val="right"/>
        <w:bidi/>
      </w:pPr>
      <w:r>
        <w:rPr>
          <w:rtl/>
        </w:rPr>
        <w:t>حماية البيانات واستعادتها</w:t>
      </w:r>
    </w:p>
    <w:p>
      <w:pPr>
        <w:jc w:val="right"/>
        <w:bidi/>
      </w:pPr>
      <w:r>
        <w:rPr>
          <w:rtl/>
        </w:rPr>
        <w:t>تُحفظ مفاتيح الخدمات على الخادم ولا توضع في الواجهة. تُفحص صيغ الملفات وأحجامها ولا تُشغّل وحدات ماكرو Word. يشمل التصدير البيانات والملفات والإصدارات مع استثناء الأسرار افتراضيًا. تُختبر الاستعادة على نسخة منفصلة، وتتوفر آلية حذف محادثة أو بيانات طالب ونسخ الجهاز. لا تُزامن الملفات مع خدمة عامة تلقائيًا.</w:t>
      </w:r>
    </w:p>
    <w:p>
      <w:r>
        <w:br w:type="page"/>
      </w:r>
    </w:p>
    <w:p>
      <w:pPr>
        <w:pStyle w:val="Heading1"/>
        <w:jc w:val="right"/>
        <w:bidi/>
      </w:pPr>
      <w:r>
        <w:rPr>
          <w:rtl/>
        </w:rPr>
        <w:t>7 الجودة ومعايير القبول</w:t>
      </w:r>
    </w:p>
    <w:p>
      <w:pPr>
        <w:pStyle w:val="Heading2"/>
        <w:jc w:val="right"/>
        <w:bidi/>
      </w:pPr>
      <w:r>
        <w:rPr>
          <w:rtl/>
        </w:rPr>
        <w:t>منهج التحقق</w:t>
      </w:r>
    </w:p>
    <w:p>
      <w:pPr>
        <w:jc w:val="right"/>
        <w:bidi/>
      </w:pPr>
      <w:r>
        <w:rPr>
          <w:rtl/>
        </w:rPr>
        <w:t>يُنشأ ملف اختبار من كتب وأسئلة فعلية يختارها المالك، يتضمن PDF نصيًا ومصورًا وDOCX وصورًا ومعادلات وجداول. يضع المالك إجابات مرجعية لعينة من الأسئلة لتقييم الاسترجاع وصحة الإجابات والمصادر. الأهداف الرقمية للأداء والدقة تُعتمد بعد التجربة الأولى على الجهاز، ولا تُعد مضمونة قبل القياس.</w:t>
      </w:r>
    </w:p>
    <w:p>
      <w:pPr>
        <w:pStyle w:val="Heading2"/>
        <w:jc w:val="right"/>
        <w:bidi/>
      </w:pPr>
      <w:r>
        <w:rPr>
          <w:rtl/>
        </w:rPr>
        <w:t>حالات قبول إلزامية</w:t>
      </w:r>
    </w:p>
    <w:p>
      <w:pPr>
        <w:jc w:val="right"/>
        <w:bidi/>
      </w:pPr>
      <w:r>
        <w:rPr>
          <w:b w:val="0"/>
          <w:rtl/>
        </w:rPr>
        <w:t>ق 01 استيراد — تُعالج عينات كل صيغة مطلوبة، أو يظهر سبب فشل قابل للفهم. يمكن تصحيح الاستخراج والفهرس واعتماد النتيجة.</w:t>
      </w:r>
    </w:p>
    <w:p>
      <w:pPr>
        <w:jc w:val="right"/>
        <w:bidi/>
      </w:pPr>
      <w:r>
        <w:rPr>
          <w:b w:val="0"/>
          <w:rtl/>
        </w:rPr>
        <w:t>ق 02 مصدر الإجابة — تفتح إحالات إجابات العينة موضع النص المناسب. ويُفحص أن المحتوى يدعم الإجابة فعلًا، لا مجرد وجود رابط.</w:t>
      </w:r>
    </w:p>
    <w:p>
      <w:pPr>
        <w:jc w:val="right"/>
        <w:bidi/>
      </w:pPr>
      <w:r>
        <w:rPr>
          <w:b w:val="0"/>
          <w:rtl/>
        </w:rPr>
        <w:t>ق 03 حدود المعرفة — تُختبر أسئلة خارج المحتوى وأخرى غامضة. يوضح المساعد النقص أو يسأل للتوضيح ويميز الإثراء الخارجي.</w:t>
      </w:r>
    </w:p>
    <w:p>
      <w:pPr>
        <w:jc w:val="right"/>
        <w:bidi/>
      </w:pPr>
      <w:r>
        <w:rPr>
          <w:b w:val="0"/>
          <w:rtl/>
        </w:rPr>
        <w:t>ق 04 عزل المناهج — لا تسترجع محادثة منهج محدد مقاطع من منهج آخر أو إصدار غير مختار.</w:t>
      </w:r>
    </w:p>
    <w:p>
      <w:pPr>
        <w:jc w:val="right"/>
        <w:bidi/>
      </w:pPr>
      <w:r>
        <w:rPr>
          <w:b w:val="0"/>
          <w:rtl/>
        </w:rPr>
        <w:t>ق 05 الأسئلة السابقة — تستورد الأسئلة والصور والإجابات، ويمكن تصحيحها وربطها بالدروس وتمييز الأصلي من المولّد.</w:t>
      </w:r>
    </w:p>
    <w:p>
      <w:pPr>
        <w:jc w:val="right"/>
        <w:bidi/>
      </w:pPr>
      <w:r>
        <w:rPr>
          <w:b w:val="0"/>
          <w:rtl/>
        </w:rPr>
        <w:t>ق 06 توليد الاختبارات — يلتزم الاختبار بالنطاق والعدد والنوع المحدد، أو يوضح تعذر ذلك. تُراجع ملاءمة الأسئلة وصحة مفاتيحها قبل اعتماد الجودة.</w:t>
      </w:r>
    </w:p>
    <w:p>
      <w:pPr>
        <w:jc w:val="right"/>
        <w:bidi/>
      </w:pPr>
      <w:r>
        <w:rPr>
          <w:b w:val="0"/>
          <w:rtl/>
        </w:rPr>
        <w:t>ق 07 الحفظ والتصحيح — تبقى الإجابات والنتائج بعد إعادة التشغيل. يعطي التصحيح الموضوعي النتائج المرجعية، ويُظهر المقال معيار التقييم وإمكانية مراجعته.</w:t>
      </w:r>
    </w:p>
    <w:p>
      <w:pPr>
        <w:jc w:val="right"/>
        <w:bidi/>
      </w:pPr>
      <w:r>
        <w:rPr>
          <w:b w:val="0"/>
          <w:rtl/>
        </w:rPr>
        <w:t>ق 08 الأجهزة — تُنجز رحلة دراسة واختبار على حاسوب وهاتف فعليين. يُختبر التثبيت على البيئات الداعمة بعد تحديد المتصفحات المستهدفة.</w:t>
      </w:r>
    </w:p>
    <w:p>
      <w:pPr>
        <w:jc w:val="right"/>
        <w:bidi/>
      </w:pPr>
      <w:r>
        <w:rPr>
          <w:b w:val="0"/>
          <w:rtl/>
        </w:rPr>
        <w:t>ق 09 دون اتصال — تفتح المواد المحمّلة مسبقًا دون اتصال، وتُحفظ محاولة وتزامن مرة واحدة بعد عودة الاتصال.</w:t>
      </w:r>
    </w:p>
    <w:p>
      <w:pPr>
        <w:jc w:val="right"/>
        <w:bidi/>
      </w:pPr>
      <w:r>
        <w:rPr>
          <w:b w:val="0"/>
          <w:rtl/>
        </w:rPr>
        <w:t>ق 10 النسخ والحماية — تنجح استعادة نسخة إلى بيئة منفصلة، ولا تُكشف المفاتيح في الواجهة، ولا تتيح جلسة غير مصرح لها بيانات الطالب.</w:t>
      </w:r>
    </w:p>
    <w:p>
      <w:pPr>
        <w:pStyle w:val="Heading2"/>
        <w:jc w:val="right"/>
        <w:bidi/>
      </w:pPr>
      <w:r>
        <w:rPr>
          <w:rtl/>
        </w:rPr>
        <w:t>قياسات تسجل أثناء التجربة</w:t>
      </w:r>
    </w:p>
    <w:p>
      <w:pPr>
        <w:jc w:val="right"/>
        <w:bidi/>
      </w:pPr>
      <w:r>
        <w:rPr>
          <w:rtl/>
        </w:rPr>
        <w:t>زمن معالجة الكتاب والبحث وبداية الإجابة، وجودة استخراج العربية والمعادلات، وصحة الإحالات والإجابات، ونسبة الأسئلة التي احتاجت تعديلًا، وحجم التخزين، واستهلاك الموارد والتكلفة الخارجية. تُسجل مواصفات الجهاز وحجم العينة مع القياسات كي لا تُعمم نتائجها على ظروف مختلفة.</w:t>
      </w:r>
    </w:p>
    <w:p>
      <w:r>
        <w:br w:type="page"/>
      </w:r>
    </w:p>
    <w:p>
      <w:pPr>
        <w:pStyle w:val="Heading1"/>
        <w:jc w:val="right"/>
        <w:bidi/>
      </w:pPr>
      <w:r>
        <w:rPr>
          <w:rtl/>
        </w:rPr>
        <w:t>8 خطة التنفيذ والقرارات المتبقية</w:t>
      </w:r>
    </w:p>
    <w:p>
      <w:pPr>
        <w:pStyle w:val="Heading2"/>
        <w:jc w:val="right"/>
        <w:bidi/>
      </w:pPr>
      <w:r>
        <w:rPr>
          <w:rtl/>
        </w:rPr>
        <w:t>مراحل التنفيذ ومخرجاتها</w:t>
      </w:r>
    </w:p>
    <w:p>
      <w:pPr>
        <w:jc w:val="right"/>
        <w:bidi/>
      </w:pPr>
      <w:r>
        <w:rPr>
          <w:b w:val="0"/>
          <w:rtl/>
        </w:rPr>
        <w:t>المرحلة الأولى إثبات المعالجة — فحص الجهاز وعينة منهج وأسئلة، ومقارنة استخراج النصوص والبحث والإجابة. المخرج قرار تقني مبني على تجربة، وتحديد أهداف الجودة والأداء.</w:t>
      </w:r>
    </w:p>
    <w:p>
      <w:pPr>
        <w:jc w:val="right"/>
        <w:bidi/>
      </w:pPr>
      <w:r>
        <w:rPr>
          <w:b w:val="0"/>
          <w:rtl/>
        </w:rPr>
        <w:t>المرحلة الثانية مكتبة المحتوى — بناء رفع الملفات والمراجعة والفصول والعرض والبحث والإصدارات والنسخ الاحتياطي. تُقبل عند نجاح رحلة إضافة منهج واستعادته.</w:t>
      </w:r>
    </w:p>
    <w:p>
      <w:pPr>
        <w:jc w:val="right"/>
        <w:bidi/>
      </w:pPr>
      <w:r>
        <w:rPr>
          <w:b w:val="0"/>
          <w:rtl/>
        </w:rPr>
        <w:t>المرحلة الثالثة المساعد — ربط الأسئلة بالمحتوى والمراجع، وإضافة مستويات الشرح والإثراء الخارجي. تُقبل باختبارات المصادر وعزل المناهج وحدود المعرفة.</w:t>
      </w:r>
    </w:p>
    <w:p>
      <w:pPr>
        <w:jc w:val="right"/>
        <w:bidi/>
      </w:pPr>
      <w:r>
        <w:rPr>
          <w:b w:val="0"/>
          <w:rtl/>
        </w:rPr>
        <w:t>المرحلة الرابعة التدريب — بناء بنك الأسئلة وتحليل النمط وQuizzes واختبارات الفصول والمحاكاة والتوقعات والتصحيح وحفظ النتائج.</w:t>
      </w:r>
    </w:p>
    <w:p>
      <w:pPr>
        <w:jc w:val="right"/>
        <w:bidi/>
      </w:pPr>
      <w:r>
        <w:rPr>
          <w:b w:val="0"/>
          <w:rtl/>
        </w:rPr>
        <w:t>المرحلة الخامسة تعدد الأجهزة — إكمال PWA والاتصال الآمن والتنزيل المحدد والمزامنة وتجربة الهاتف، مع بدء تصميم الواجهة المتجاوبة منذ المراحل السابقة.</w:t>
      </w:r>
    </w:p>
    <w:p>
      <w:pPr>
        <w:jc w:val="right"/>
        <w:bidi/>
      </w:pPr>
      <w:r>
        <w:rPr>
          <w:b w:val="0"/>
          <w:rtl/>
        </w:rPr>
        <w:t>المرحلة السادسة تجربة شخصية — استخدام منهج فعلي ودورة تعلم واختبار كاملة، وإصلاح العيوب وتوثيق التثبيت والنسخ والاستعادة قبل اعتماد النسخة المحلية.</w:t>
      </w:r>
    </w:p>
    <w:p>
      <w:pPr>
        <w:pStyle w:val="Heading2"/>
        <w:jc w:val="right"/>
        <w:bidi/>
      </w:pPr>
      <w:r>
        <w:rPr>
          <w:rtl/>
        </w:rPr>
        <w:t>التوسع اللاحق</w:t>
      </w:r>
    </w:p>
    <w:p>
      <w:pPr>
        <w:jc w:val="right"/>
        <w:bidi/>
      </w:pPr>
      <w:r>
        <w:rPr>
          <w:rtl/>
        </w:rPr>
        <w:t>بعد تقييم التجربة، يمكن إضافة عدة ملفات طلاب، وأدوار وصلاحيات، وصفوف ومؤسسات، واستضافة مركزية ووصول عن بعد. يسبق ذلك اختبار العزل والأداء وإدارة البيانات والنسخ والتكلفة. لا تتضمن النسخة الأولى التزامًا بقدرة استيعاب مؤسسية غير مقاسة.</w:t>
      </w:r>
    </w:p>
    <w:p>
      <w:pPr>
        <w:pStyle w:val="Heading2"/>
        <w:jc w:val="right"/>
        <w:bidi/>
      </w:pPr>
      <w:r>
        <w:rPr>
          <w:rtl/>
        </w:rPr>
        <w:t>المخاطر ومعالجتها</w:t>
      </w:r>
    </w:p>
    <w:p>
      <w:pPr>
        <w:jc w:val="right"/>
        <w:bidi/>
      </w:pPr>
      <w:r>
        <w:rPr>
          <w:rtl/>
        </w:rPr>
        <w:t>قد تنتج الكتب المصورة نصوصًا غير دقيقة؛ تعالج بالمراجعة ومقارنة الأصل. وقد يولّد المساعد إجابة أو سؤالًا غير صحيح؛ تعالج بالمصادر وعينات التقييم وحالات المراجعة. وقد تكون النماذج السابقة قليلة أو غير ممثلة؛ يظهر النظام حدود التحليل. وقد لا تكفي موارد الجهاز؛ تُجرّب بدائل المعالجة المحلية والخدمات الخارجية قبل تثبيت الاختيار. وانقطاع الحاسوب يمنع الخدمات الحية على الهاتف؛ تظهر الحالة وتتاح المواد المحمّلة فقط.</w:t>
      </w:r>
    </w:p>
    <w:p>
      <w:pPr>
        <w:pStyle w:val="Heading2"/>
        <w:jc w:val="right"/>
        <w:bidi/>
      </w:pPr>
      <w:r>
        <w:rPr>
          <w:rtl/>
        </w:rPr>
        <w:t>قرارات قبل البرمجة</w:t>
      </w:r>
    </w:p>
    <w:p>
      <w:pPr>
        <w:jc w:val="right"/>
        <w:bidi/>
      </w:pPr>
      <w:r>
        <w:rPr>
          <w:rtl/>
        </w:rPr>
        <w:t>تبقى قرارات تقنية محددة: نظام التشغيل ومواصفات الحاسوب، وعينات الكتب والمواد، والمتصفحات والأجهزة المستهدفة، ومدى الحاجة إلى العمل دون إنترنت، والسماح بإرسال مقاطع لخدمات خارجية والميزانية المقبولة، واختيار النماذج وتقنيات التخزين والمعالجة. تُحسم هذه القرارات في المرحلة الأولى ولا تغير نطاق الاستخدام الشخصي المعتمد.</w:t>
      </w:r>
    </w:p>
    <w:p>
      <w:pPr>
        <w:pStyle w:val="Heading2"/>
        <w:jc w:val="right"/>
        <w:bidi/>
      </w:pPr>
      <w:r>
        <w:rPr>
          <w:rtl/>
        </w:rPr>
        <w:t>مخرجات التسليم ومعيار الإكمال</w:t>
      </w:r>
    </w:p>
    <w:p>
      <w:pPr>
        <w:jc w:val="right"/>
        <w:bidi/>
      </w:pPr>
      <w:r>
        <w:rPr>
          <w:rtl/>
        </w:rPr>
        <w:t>يشمل تسليم النظام لاحقًا ملفات التطبيق وتعليمات التثبيت والتشغيل وإدارة المفاتيح والنسخ والاستعادة، وإعدادات الخدمات، وسجل اختبارات القبول والقيود المعروفة. تُعد النسخة جاهزة عندما تنجح رحلة رفع منهج والتعلم منه وإجراء اختبار وحفظ النتائج واستعادتها، مع الوصول من الحاسوب والهاتف وفق النطاق الموثق. هذه الوثيقة تحدد العمل المطلوب ولا تعني أن النظام قد نُفذ أو اختُبر بعد.</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3" w:lineRule="auto"/>
      <w:outlineLvl w:val="0"/>
    </w:pPr>
    <w:rPr>
      <w:rFonts w:asciiTheme="majorHAnsi" w:eastAsiaTheme="majorEastAsia" w:hAnsiTheme="majorHAnsi" w:cstheme="majorBidi" w:ascii="Arial" w:hAnsi="Arial" w:cs="Arial"/>
      <w:b/>
      <w:bCs/>
      <w:color w:val="000000"/>
      <w:sz w:val="34"/>
      <w:szCs w:val="28"/>
      <w:szCs w:val="34"/>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Arial" w:hAnsi="Arial" w:cs="Arial"/>
      <w:b/>
      <w:bCs/>
      <w:color w:val="000000"/>
      <w:sz w:val="26"/>
      <w:szCs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Arial" w:hAnsi="Arial" w:cs="Arial"/>
      <w:color w:val="000000"/>
      <w:spacing w:val="5"/>
      <w:kern w:val="28"/>
      <w:sz w:val="46"/>
      <w:szCs w:val="52"/>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Arial" w:hAnsi="Arial" w:cs="Arial"/>
      <w:i/>
      <w:iCs/>
      <w:color w:val="000000"/>
      <w:spacing w:val="15"/>
      <w:sz w:val="24"/>
      <w:szCs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متطلبات النظام التعليمي التفاعلي</dc:title>
  <dc:subject>نظام محلي متعدد المناهج بواجهة ويب وPWA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