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6396A" w14:textId="77777777" w:rsidR="00081E8A" w:rsidRPr="004870C6" w:rsidRDefault="00081E8A" w:rsidP="0095760A">
      <w:pPr>
        <w:spacing w:line="480" w:lineRule="auto"/>
        <w:jc w:val="both"/>
        <w:rPr>
          <w:rFonts w:ascii="Times New Roman" w:hAnsi="Times New Roman" w:cs="Times New Roman"/>
          <w:b/>
          <w:bCs/>
          <w:sz w:val="32"/>
          <w:szCs w:val="32"/>
        </w:rPr>
      </w:pPr>
    </w:p>
    <w:p w14:paraId="06170004" w14:textId="77777777" w:rsidR="00081E8A" w:rsidRPr="004870C6" w:rsidRDefault="00081E8A" w:rsidP="0095760A">
      <w:pPr>
        <w:spacing w:line="480" w:lineRule="auto"/>
        <w:jc w:val="both"/>
        <w:rPr>
          <w:rFonts w:ascii="Times New Roman" w:hAnsi="Times New Roman" w:cs="Times New Roman"/>
          <w:b/>
          <w:bCs/>
          <w:sz w:val="32"/>
          <w:szCs w:val="32"/>
        </w:rPr>
      </w:pPr>
    </w:p>
    <w:p w14:paraId="2D0B44BC" w14:textId="77777777" w:rsidR="00081E8A" w:rsidRPr="004870C6" w:rsidRDefault="00081E8A" w:rsidP="0095760A">
      <w:pPr>
        <w:spacing w:line="480" w:lineRule="auto"/>
        <w:jc w:val="both"/>
        <w:rPr>
          <w:rFonts w:ascii="Times New Roman" w:hAnsi="Times New Roman" w:cs="Times New Roman"/>
          <w:b/>
          <w:bCs/>
          <w:sz w:val="32"/>
          <w:szCs w:val="32"/>
        </w:rPr>
      </w:pPr>
    </w:p>
    <w:p w14:paraId="7A31AAA9" w14:textId="77777777" w:rsidR="00081E8A" w:rsidRPr="004870C6" w:rsidRDefault="00081E8A" w:rsidP="0095760A">
      <w:pPr>
        <w:spacing w:line="480" w:lineRule="auto"/>
        <w:jc w:val="both"/>
        <w:rPr>
          <w:rFonts w:ascii="Times New Roman" w:hAnsi="Times New Roman" w:cs="Times New Roman"/>
          <w:b/>
          <w:bCs/>
          <w:sz w:val="32"/>
          <w:szCs w:val="32"/>
        </w:rPr>
      </w:pPr>
    </w:p>
    <w:p w14:paraId="19192962" w14:textId="77777777" w:rsidR="00081E8A" w:rsidRPr="004870C6" w:rsidRDefault="00081E8A" w:rsidP="0095760A">
      <w:pPr>
        <w:spacing w:line="480" w:lineRule="auto"/>
        <w:jc w:val="both"/>
        <w:rPr>
          <w:rFonts w:ascii="Times New Roman" w:hAnsi="Times New Roman" w:cs="Times New Roman"/>
          <w:b/>
          <w:bCs/>
          <w:sz w:val="32"/>
          <w:szCs w:val="32"/>
        </w:rPr>
      </w:pPr>
    </w:p>
    <w:p w14:paraId="605B8099" w14:textId="5E6D105A" w:rsidR="00081E8A" w:rsidRPr="004870C6" w:rsidRDefault="00081E8A" w:rsidP="0095760A">
      <w:pPr>
        <w:spacing w:line="480" w:lineRule="auto"/>
        <w:jc w:val="center"/>
        <w:rPr>
          <w:rFonts w:ascii="Times New Roman" w:hAnsi="Times New Roman" w:cs="Times New Roman"/>
          <w:b/>
          <w:bCs/>
          <w:sz w:val="32"/>
          <w:szCs w:val="32"/>
        </w:rPr>
      </w:pPr>
      <w:r w:rsidRPr="004870C6">
        <w:rPr>
          <w:rFonts w:ascii="Times New Roman" w:hAnsi="Times New Roman" w:cs="Times New Roman"/>
          <w:b/>
          <w:bCs/>
          <w:sz w:val="32"/>
          <w:szCs w:val="32"/>
        </w:rPr>
        <w:t>Bias Detection and Mitigation Techniques in Machine Learning Models: A Comparative Study</w:t>
      </w:r>
    </w:p>
    <w:p w14:paraId="31614F24" w14:textId="77777777" w:rsidR="00081E8A" w:rsidRPr="004870C6" w:rsidRDefault="00081E8A" w:rsidP="0095760A">
      <w:pPr>
        <w:spacing w:line="480" w:lineRule="auto"/>
        <w:jc w:val="center"/>
        <w:rPr>
          <w:rFonts w:ascii="Times New Roman" w:hAnsi="Times New Roman" w:cs="Times New Roman"/>
          <w:b/>
          <w:bCs/>
          <w:sz w:val="32"/>
          <w:szCs w:val="32"/>
        </w:rPr>
      </w:pPr>
    </w:p>
    <w:p w14:paraId="7D25DE95" w14:textId="77777777" w:rsidR="00081E8A" w:rsidRPr="004870C6" w:rsidRDefault="00081E8A" w:rsidP="0095760A">
      <w:pPr>
        <w:spacing w:line="480" w:lineRule="auto"/>
        <w:jc w:val="center"/>
        <w:rPr>
          <w:rFonts w:ascii="Times New Roman" w:hAnsi="Times New Roman" w:cs="Times New Roman"/>
        </w:rPr>
      </w:pPr>
      <w:r w:rsidRPr="004870C6">
        <w:rPr>
          <w:rFonts w:ascii="Times New Roman" w:hAnsi="Times New Roman" w:cs="Times New Roman"/>
          <w:b/>
          <w:bCs/>
        </w:rPr>
        <w:t xml:space="preserve">Name: </w:t>
      </w:r>
      <w:r w:rsidRPr="004870C6">
        <w:rPr>
          <w:rFonts w:ascii="Times New Roman" w:hAnsi="Times New Roman" w:cs="Times New Roman"/>
        </w:rPr>
        <w:t>Chaudhary Usama Naeem</w:t>
      </w:r>
    </w:p>
    <w:p w14:paraId="30D8F769" w14:textId="77777777" w:rsidR="00081E8A" w:rsidRPr="004870C6" w:rsidRDefault="00081E8A" w:rsidP="0095760A">
      <w:pPr>
        <w:spacing w:line="480" w:lineRule="auto"/>
        <w:jc w:val="center"/>
        <w:rPr>
          <w:rFonts w:ascii="Times New Roman" w:hAnsi="Times New Roman" w:cs="Times New Roman"/>
          <w:b/>
          <w:bCs/>
        </w:rPr>
      </w:pPr>
      <w:r w:rsidRPr="004870C6">
        <w:rPr>
          <w:rFonts w:ascii="Times New Roman" w:hAnsi="Times New Roman" w:cs="Times New Roman"/>
          <w:b/>
          <w:bCs/>
        </w:rPr>
        <w:t xml:space="preserve">Degree Program: </w:t>
      </w:r>
      <w:r w:rsidRPr="004870C6">
        <w:rPr>
          <w:rFonts w:ascii="Times New Roman" w:hAnsi="Times New Roman" w:cs="Times New Roman"/>
        </w:rPr>
        <w:t>MSc in Computer Science</w:t>
      </w:r>
    </w:p>
    <w:p w14:paraId="7E80ED54" w14:textId="77777777" w:rsidR="00081E8A" w:rsidRPr="004870C6" w:rsidRDefault="00081E8A" w:rsidP="0095760A">
      <w:pPr>
        <w:spacing w:line="480" w:lineRule="auto"/>
        <w:jc w:val="center"/>
        <w:rPr>
          <w:rFonts w:ascii="Times New Roman" w:eastAsiaTheme="majorEastAsia" w:hAnsi="Times New Roman" w:cs="Times New Roman"/>
          <w:color w:val="0F4761" w:themeColor="accent1" w:themeShade="BF"/>
          <w:sz w:val="40"/>
          <w:szCs w:val="40"/>
        </w:rPr>
      </w:pPr>
      <w:r w:rsidRPr="004870C6">
        <w:rPr>
          <w:rFonts w:ascii="Times New Roman" w:hAnsi="Times New Roman" w:cs="Times New Roman"/>
        </w:rPr>
        <w:br w:type="page"/>
      </w:r>
    </w:p>
    <w:sdt>
      <w:sdtPr>
        <w:rPr>
          <w:rFonts w:ascii="Times New Roman" w:eastAsiaTheme="minorHAnsi" w:hAnsi="Times New Roman" w:cs="Times New Roman"/>
          <w:color w:val="auto"/>
          <w:kern w:val="2"/>
          <w:sz w:val="24"/>
          <w:szCs w:val="24"/>
          <w14:ligatures w14:val="standardContextual"/>
        </w:rPr>
        <w:id w:val="556829812"/>
        <w:docPartObj>
          <w:docPartGallery w:val="Table of Contents"/>
          <w:docPartUnique/>
        </w:docPartObj>
      </w:sdtPr>
      <w:sdtEndPr>
        <w:rPr>
          <w:b/>
          <w:bCs/>
          <w:noProof/>
        </w:rPr>
      </w:sdtEndPr>
      <w:sdtContent>
        <w:p w14:paraId="6D65BE55" w14:textId="17B647BB" w:rsidR="00081E8A" w:rsidRPr="004870C6" w:rsidRDefault="00081E8A" w:rsidP="00933E46">
          <w:pPr>
            <w:pStyle w:val="TOCHeading"/>
            <w:spacing w:line="276" w:lineRule="auto"/>
            <w:jc w:val="both"/>
            <w:rPr>
              <w:rFonts w:ascii="Times New Roman" w:hAnsi="Times New Roman" w:cs="Times New Roman"/>
            </w:rPr>
          </w:pPr>
          <w:r w:rsidRPr="004870C6">
            <w:rPr>
              <w:rFonts w:ascii="Times New Roman" w:hAnsi="Times New Roman" w:cs="Times New Roman"/>
            </w:rPr>
            <w:t>Contents</w:t>
          </w:r>
        </w:p>
        <w:p w14:paraId="22645D18" w14:textId="6B972482" w:rsidR="00933E46" w:rsidRDefault="00081E8A" w:rsidP="00933E46">
          <w:pPr>
            <w:pStyle w:val="TOC1"/>
            <w:tabs>
              <w:tab w:val="right" w:leader="dot" w:pos="9350"/>
            </w:tabs>
            <w:spacing w:line="276" w:lineRule="auto"/>
            <w:rPr>
              <w:rFonts w:eastAsiaTheme="minorEastAsia"/>
              <w:noProof/>
            </w:rPr>
          </w:pPr>
          <w:r w:rsidRPr="004870C6">
            <w:rPr>
              <w:rFonts w:ascii="Times New Roman" w:hAnsi="Times New Roman" w:cs="Times New Roman"/>
            </w:rPr>
            <w:fldChar w:fldCharType="begin"/>
          </w:r>
          <w:r w:rsidRPr="004870C6">
            <w:rPr>
              <w:rFonts w:ascii="Times New Roman" w:hAnsi="Times New Roman" w:cs="Times New Roman"/>
            </w:rPr>
            <w:instrText xml:space="preserve"> TOC \o "1-3" \h \z \u </w:instrText>
          </w:r>
          <w:r w:rsidRPr="004870C6">
            <w:rPr>
              <w:rFonts w:ascii="Times New Roman" w:hAnsi="Times New Roman" w:cs="Times New Roman"/>
            </w:rPr>
            <w:fldChar w:fldCharType="separate"/>
          </w:r>
          <w:hyperlink w:anchor="_Toc204276665" w:history="1">
            <w:r w:rsidR="00933E46" w:rsidRPr="0002703A">
              <w:rPr>
                <w:rStyle w:val="Hyperlink"/>
                <w:rFonts w:ascii="Times New Roman" w:hAnsi="Times New Roman" w:cs="Times New Roman"/>
                <w:noProof/>
              </w:rPr>
              <w:t>Chapter 1: Introduction</w:t>
            </w:r>
            <w:r w:rsidR="00933E46">
              <w:rPr>
                <w:noProof/>
                <w:webHidden/>
              </w:rPr>
              <w:tab/>
            </w:r>
            <w:r w:rsidR="00933E46">
              <w:rPr>
                <w:noProof/>
                <w:webHidden/>
              </w:rPr>
              <w:fldChar w:fldCharType="begin"/>
            </w:r>
            <w:r w:rsidR="00933E46">
              <w:rPr>
                <w:noProof/>
                <w:webHidden/>
              </w:rPr>
              <w:instrText xml:space="preserve"> PAGEREF _Toc204276665 \h </w:instrText>
            </w:r>
            <w:r w:rsidR="00933E46">
              <w:rPr>
                <w:noProof/>
                <w:webHidden/>
              </w:rPr>
            </w:r>
            <w:r w:rsidR="00933E46">
              <w:rPr>
                <w:noProof/>
                <w:webHidden/>
              </w:rPr>
              <w:fldChar w:fldCharType="separate"/>
            </w:r>
            <w:r w:rsidR="00933E46">
              <w:rPr>
                <w:noProof/>
                <w:webHidden/>
              </w:rPr>
              <w:t>5</w:t>
            </w:r>
            <w:r w:rsidR="00933E46">
              <w:rPr>
                <w:noProof/>
                <w:webHidden/>
              </w:rPr>
              <w:fldChar w:fldCharType="end"/>
            </w:r>
          </w:hyperlink>
        </w:p>
        <w:p w14:paraId="7F542766" w14:textId="2E5ADAF6" w:rsidR="00933E46" w:rsidRDefault="00933E46" w:rsidP="00933E46">
          <w:pPr>
            <w:pStyle w:val="TOC2"/>
            <w:tabs>
              <w:tab w:val="right" w:leader="dot" w:pos="9350"/>
            </w:tabs>
            <w:spacing w:line="276" w:lineRule="auto"/>
            <w:rPr>
              <w:rFonts w:eastAsiaTheme="minorEastAsia"/>
              <w:noProof/>
            </w:rPr>
          </w:pPr>
          <w:hyperlink w:anchor="_Toc204276666" w:history="1">
            <w:r w:rsidRPr="0002703A">
              <w:rPr>
                <w:rStyle w:val="Hyperlink"/>
                <w:rFonts w:ascii="Times New Roman" w:hAnsi="Times New Roman" w:cs="Times New Roman"/>
                <w:noProof/>
              </w:rPr>
              <w:t>1.1 Background and Motivation</w:t>
            </w:r>
            <w:r>
              <w:rPr>
                <w:noProof/>
                <w:webHidden/>
              </w:rPr>
              <w:tab/>
            </w:r>
            <w:r>
              <w:rPr>
                <w:noProof/>
                <w:webHidden/>
              </w:rPr>
              <w:fldChar w:fldCharType="begin"/>
            </w:r>
            <w:r>
              <w:rPr>
                <w:noProof/>
                <w:webHidden/>
              </w:rPr>
              <w:instrText xml:space="preserve"> PAGEREF _Toc204276666 \h </w:instrText>
            </w:r>
            <w:r>
              <w:rPr>
                <w:noProof/>
                <w:webHidden/>
              </w:rPr>
            </w:r>
            <w:r>
              <w:rPr>
                <w:noProof/>
                <w:webHidden/>
              </w:rPr>
              <w:fldChar w:fldCharType="separate"/>
            </w:r>
            <w:r>
              <w:rPr>
                <w:noProof/>
                <w:webHidden/>
              </w:rPr>
              <w:t>5</w:t>
            </w:r>
            <w:r>
              <w:rPr>
                <w:noProof/>
                <w:webHidden/>
              </w:rPr>
              <w:fldChar w:fldCharType="end"/>
            </w:r>
          </w:hyperlink>
        </w:p>
        <w:p w14:paraId="5A787169" w14:textId="7856AD4C" w:rsidR="00933E46" w:rsidRDefault="00933E46" w:rsidP="00933E46">
          <w:pPr>
            <w:pStyle w:val="TOC2"/>
            <w:tabs>
              <w:tab w:val="right" w:leader="dot" w:pos="9350"/>
            </w:tabs>
            <w:spacing w:line="276" w:lineRule="auto"/>
            <w:rPr>
              <w:rFonts w:eastAsiaTheme="minorEastAsia"/>
              <w:noProof/>
            </w:rPr>
          </w:pPr>
          <w:hyperlink w:anchor="_Toc204276667" w:history="1">
            <w:r w:rsidRPr="0002703A">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_Toc204276667 \h </w:instrText>
            </w:r>
            <w:r>
              <w:rPr>
                <w:noProof/>
                <w:webHidden/>
              </w:rPr>
            </w:r>
            <w:r>
              <w:rPr>
                <w:noProof/>
                <w:webHidden/>
              </w:rPr>
              <w:fldChar w:fldCharType="separate"/>
            </w:r>
            <w:r>
              <w:rPr>
                <w:noProof/>
                <w:webHidden/>
              </w:rPr>
              <w:t>6</w:t>
            </w:r>
            <w:r>
              <w:rPr>
                <w:noProof/>
                <w:webHidden/>
              </w:rPr>
              <w:fldChar w:fldCharType="end"/>
            </w:r>
          </w:hyperlink>
        </w:p>
        <w:p w14:paraId="59A39EA3" w14:textId="1EB486FC" w:rsidR="00933E46" w:rsidRDefault="00933E46" w:rsidP="00933E46">
          <w:pPr>
            <w:pStyle w:val="TOC2"/>
            <w:tabs>
              <w:tab w:val="right" w:leader="dot" w:pos="9350"/>
            </w:tabs>
            <w:spacing w:line="276" w:lineRule="auto"/>
            <w:rPr>
              <w:rFonts w:eastAsiaTheme="minorEastAsia"/>
              <w:noProof/>
            </w:rPr>
          </w:pPr>
          <w:hyperlink w:anchor="_Toc204276668" w:history="1">
            <w:r w:rsidRPr="0002703A">
              <w:rPr>
                <w:rStyle w:val="Hyperlink"/>
                <w:rFonts w:ascii="Times New Roman" w:hAnsi="Times New Roman" w:cs="Times New Roman"/>
                <w:noProof/>
              </w:rPr>
              <w:t>1.3 Research Aim and Objectives</w:t>
            </w:r>
            <w:r>
              <w:rPr>
                <w:noProof/>
                <w:webHidden/>
              </w:rPr>
              <w:tab/>
            </w:r>
            <w:r>
              <w:rPr>
                <w:noProof/>
                <w:webHidden/>
              </w:rPr>
              <w:fldChar w:fldCharType="begin"/>
            </w:r>
            <w:r>
              <w:rPr>
                <w:noProof/>
                <w:webHidden/>
              </w:rPr>
              <w:instrText xml:space="preserve"> PAGEREF _Toc204276668 \h </w:instrText>
            </w:r>
            <w:r>
              <w:rPr>
                <w:noProof/>
                <w:webHidden/>
              </w:rPr>
            </w:r>
            <w:r>
              <w:rPr>
                <w:noProof/>
                <w:webHidden/>
              </w:rPr>
              <w:fldChar w:fldCharType="separate"/>
            </w:r>
            <w:r>
              <w:rPr>
                <w:noProof/>
                <w:webHidden/>
              </w:rPr>
              <w:t>7</w:t>
            </w:r>
            <w:r>
              <w:rPr>
                <w:noProof/>
                <w:webHidden/>
              </w:rPr>
              <w:fldChar w:fldCharType="end"/>
            </w:r>
          </w:hyperlink>
        </w:p>
        <w:p w14:paraId="7509B6B7" w14:textId="5813F934" w:rsidR="00933E46" w:rsidRDefault="00933E46" w:rsidP="00933E46">
          <w:pPr>
            <w:pStyle w:val="TOC2"/>
            <w:tabs>
              <w:tab w:val="right" w:leader="dot" w:pos="9350"/>
            </w:tabs>
            <w:spacing w:line="276" w:lineRule="auto"/>
            <w:rPr>
              <w:rFonts w:eastAsiaTheme="minorEastAsia"/>
              <w:noProof/>
            </w:rPr>
          </w:pPr>
          <w:hyperlink w:anchor="_Toc204276669" w:history="1">
            <w:r w:rsidRPr="0002703A">
              <w:rPr>
                <w:rStyle w:val="Hyperlink"/>
                <w:rFonts w:ascii="Times New Roman" w:hAnsi="Times New Roman" w:cs="Times New Roman"/>
                <w:noProof/>
              </w:rPr>
              <w:t>1.4 Research Questions</w:t>
            </w:r>
            <w:r>
              <w:rPr>
                <w:noProof/>
                <w:webHidden/>
              </w:rPr>
              <w:tab/>
            </w:r>
            <w:r>
              <w:rPr>
                <w:noProof/>
                <w:webHidden/>
              </w:rPr>
              <w:fldChar w:fldCharType="begin"/>
            </w:r>
            <w:r>
              <w:rPr>
                <w:noProof/>
                <w:webHidden/>
              </w:rPr>
              <w:instrText xml:space="preserve"> PAGEREF _Toc204276669 \h </w:instrText>
            </w:r>
            <w:r>
              <w:rPr>
                <w:noProof/>
                <w:webHidden/>
              </w:rPr>
            </w:r>
            <w:r>
              <w:rPr>
                <w:noProof/>
                <w:webHidden/>
              </w:rPr>
              <w:fldChar w:fldCharType="separate"/>
            </w:r>
            <w:r>
              <w:rPr>
                <w:noProof/>
                <w:webHidden/>
              </w:rPr>
              <w:t>8</w:t>
            </w:r>
            <w:r>
              <w:rPr>
                <w:noProof/>
                <w:webHidden/>
              </w:rPr>
              <w:fldChar w:fldCharType="end"/>
            </w:r>
          </w:hyperlink>
        </w:p>
        <w:p w14:paraId="10B39314" w14:textId="2F758D41" w:rsidR="00933E46" w:rsidRDefault="00933E46" w:rsidP="00933E46">
          <w:pPr>
            <w:pStyle w:val="TOC2"/>
            <w:tabs>
              <w:tab w:val="right" w:leader="dot" w:pos="9350"/>
            </w:tabs>
            <w:spacing w:line="276" w:lineRule="auto"/>
            <w:rPr>
              <w:rFonts w:eastAsiaTheme="minorEastAsia"/>
              <w:noProof/>
            </w:rPr>
          </w:pPr>
          <w:hyperlink w:anchor="_Toc204276670" w:history="1">
            <w:r w:rsidRPr="0002703A">
              <w:rPr>
                <w:rStyle w:val="Hyperlink"/>
                <w:rFonts w:ascii="Times New Roman" w:hAnsi="Times New Roman" w:cs="Times New Roman"/>
                <w:noProof/>
              </w:rPr>
              <w:t>1.5 Scope of the Study</w:t>
            </w:r>
            <w:r>
              <w:rPr>
                <w:noProof/>
                <w:webHidden/>
              </w:rPr>
              <w:tab/>
            </w:r>
            <w:r>
              <w:rPr>
                <w:noProof/>
                <w:webHidden/>
              </w:rPr>
              <w:fldChar w:fldCharType="begin"/>
            </w:r>
            <w:r>
              <w:rPr>
                <w:noProof/>
                <w:webHidden/>
              </w:rPr>
              <w:instrText xml:space="preserve"> PAGEREF _Toc204276670 \h </w:instrText>
            </w:r>
            <w:r>
              <w:rPr>
                <w:noProof/>
                <w:webHidden/>
              </w:rPr>
            </w:r>
            <w:r>
              <w:rPr>
                <w:noProof/>
                <w:webHidden/>
              </w:rPr>
              <w:fldChar w:fldCharType="separate"/>
            </w:r>
            <w:r>
              <w:rPr>
                <w:noProof/>
                <w:webHidden/>
              </w:rPr>
              <w:t>8</w:t>
            </w:r>
            <w:r>
              <w:rPr>
                <w:noProof/>
                <w:webHidden/>
              </w:rPr>
              <w:fldChar w:fldCharType="end"/>
            </w:r>
          </w:hyperlink>
        </w:p>
        <w:p w14:paraId="541E1ED6" w14:textId="0967433E" w:rsidR="00933E46" w:rsidRDefault="00933E46" w:rsidP="00933E46">
          <w:pPr>
            <w:pStyle w:val="TOC2"/>
            <w:tabs>
              <w:tab w:val="right" w:leader="dot" w:pos="9350"/>
            </w:tabs>
            <w:spacing w:line="276" w:lineRule="auto"/>
            <w:rPr>
              <w:rFonts w:eastAsiaTheme="minorEastAsia"/>
              <w:noProof/>
            </w:rPr>
          </w:pPr>
          <w:hyperlink w:anchor="_Toc204276671" w:history="1">
            <w:r w:rsidRPr="0002703A">
              <w:rPr>
                <w:rStyle w:val="Hyperlink"/>
                <w:rFonts w:ascii="Times New Roman" w:hAnsi="Times New Roman" w:cs="Times New Roman"/>
                <w:noProof/>
              </w:rPr>
              <w:t>1.6 Structure of the Dissertation</w:t>
            </w:r>
            <w:r>
              <w:rPr>
                <w:noProof/>
                <w:webHidden/>
              </w:rPr>
              <w:tab/>
            </w:r>
            <w:r>
              <w:rPr>
                <w:noProof/>
                <w:webHidden/>
              </w:rPr>
              <w:fldChar w:fldCharType="begin"/>
            </w:r>
            <w:r>
              <w:rPr>
                <w:noProof/>
                <w:webHidden/>
              </w:rPr>
              <w:instrText xml:space="preserve"> PAGEREF _Toc204276671 \h </w:instrText>
            </w:r>
            <w:r>
              <w:rPr>
                <w:noProof/>
                <w:webHidden/>
              </w:rPr>
            </w:r>
            <w:r>
              <w:rPr>
                <w:noProof/>
                <w:webHidden/>
              </w:rPr>
              <w:fldChar w:fldCharType="separate"/>
            </w:r>
            <w:r>
              <w:rPr>
                <w:noProof/>
                <w:webHidden/>
              </w:rPr>
              <w:t>9</w:t>
            </w:r>
            <w:r>
              <w:rPr>
                <w:noProof/>
                <w:webHidden/>
              </w:rPr>
              <w:fldChar w:fldCharType="end"/>
            </w:r>
          </w:hyperlink>
        </w:p>
        <w:p w14:paraId="2291D6E7" w14:textId="51CFCC98" w:rsidR="00933E46" w:rsidRDefault="00933E46" w:rsidP="00933E46">
          <w:pPr>
            <w:pStyle w:val="TOC2"/>
            <w:tabs>
              <w:tab w:val="right" w:leader="dot" w:pos="9350"/>
            </w:tabs>
            <w:spacing w:line="276" w:lineRule="auto"/>
            <w:rPr>
              <w:rFonts w:eastAsiaTheme="minorEastAsia"/>
              <w:noProof/>
            </w:rPr>
          </w:pPr>
          <w:hyperlink w:anchor="_Toc204276672" w:history="1">
            <w:r w:rsidRPr="0002703A">
              <w:rPr>
                <w:rStyle w:val="Hyperlink"/>
                <w:rFonts w:ascii="Times New Roman" w:hAnsi="Times New Roman" w:cs="Times New Roman"/>
                <w:noProof/>
              </w:rPr>
              <w:t>1.7 Literature Review</w:t>
            </w:r>
            <w:r>
              <w:rPr>
                <w:noProof/>
                <w:webHidden/>
              </w:rPr>
              <w:tab/>
            </w:r>
            <w:r>
              <w:rPr>
                <w:noProof/>
                <w:webHidden/>
              </w:rPr>
              <w:fldChar w:fldCharType="begin"/>
            </w:r>
            <w:r>
              <w:rPr>
                <w:noProof/>
                <w:webHidden/>
              </w:rPr>
              <w:instrText xml:space="preserve"> PAGEREF _Toc204276672 \h </w:instrText>
            </w:r>
            <w:r>
              <w:rPr>
                <w:noProof/>
                <w:webHidden/>
              </w:rPr>
            </w:r>
            <w:r>
              <w:rPr>
                <w:noProof/>
                <w:webHidden/>
              </w:rPr>
              <w:fldChar w:fldCharType="separate"/>
            </w:r>
            <w:r>
              <w:rPr>
                <w:noProof/>
                <w:webHidden/>
              </w:rPr>
              <w:t>11</w:t>
            </w:r>
            <w:r>
              <w:rPr>
                <w:noProof/>
                <w:webHidden/>
              </w:rPr>
              <w:fldChar w:fldCharType="end"/>
            </w:r>
          </w:hyperlink>
        </w:p>
        <w:p w14:paraId="4FEE299E" w14:textId="1A509E22" w:rsidR="00933E46" w:rsidRDefault="00933E46" w:rsidP="00933E46">
          <w:pPr>
            <w:pStyle w:val="TOC3"/>
            <w:tabs>
              <w:tab w:val="right" w:leader="dot" w:pos="9350"/>
            </w:tabs>
            <w:spacing w:line="276" w:lineRule="auto"/>
            <w:rPr>
              <w:rFonts w:eastAsiaTheme="minorEastAsia"/>
              <w:noProof/>
            </w:rPr>
          </w:pPr>
          <w:hyperlink w:anchor="_Toc204276673" w:history="1">
            <w:r w:rsidRPr="0002703A">
              <w:rPr>
                <w:rStyle w:val="Hyperlink"/>
                <w:rFonts w:ascii="Times New Roman" w:hAnsi="Times New Roman" w:cs="Times New Roman"/>
                <w:noProof/>
              </w:rPr>
              <w:t>1.7.1 The nature of Algorithmic bias in machine learning</w:t>
            </w:r>
            <w:r>
              <w:rPr>
                <w:noProof/>
                <w:webHidden/>
              </w:rPr>
              <w:tab/>
            </w:r>
            <w:r>
              <w:rPr>
                <w:noProof/>
                <w:webHidden/>
              </w:rPr>
              <w:fldChar w:fldCharType="begin"/>
            </w:r>
            <w:r>
              <w:rPr>
                <w:noProof/>
                <w:webHidden/>
              </w:rPr>
              <w:instrText xml:space="preserve"> PAGEREF _Toc204276673 \h </w:instrText>
            </w:r>
            <w:r>
              <w:rPr>
                <w:noProof/>
                <w:webHidden/>
              </w:rPr>
            </w:r>
            <w:r>
              <w:rPr>
                <w:noProof/>
                <w:webHidden/>
              </w:rPr>
              <w:fldChar w:fldCharType="separate"/>
            </w:r>
            <w:r>
              <w:rPr>
                <w:noProof/>
                <w:webHidden/>
              </w:rPr>
              <w:t>11</w:t>
            </w:r>
            <w:r>
              <w:rPr>
                <w:noProof/>
                <w:webHidden/>
              </w:rPr>
              <w:fldChar w:fldCharType="end"/>
            </w:r>
          </w:hyperlink>
        </w:p>
        <w:p w14:paraId="7EBF7A18" w14:textId="268BEE9C" w:rsidR="00933E46" w:rsidRDefault="00933E46" w:rsidP="00933E46">
          <w:pPr>
            <w:pStyle w:val="TOC3"/>
            <w:tabs>
              <w:tab w:val="right" w:leader="dot" w:pos="9350"/>
            </w:tabs>
            <w:spacing w:line="276" w:lineRule="auto"/>
            <w:rPr>
              <w:rFonts w:eastAsiaTheme="minorEastAsia"/>
              <w:noProof/>
            </w:rPr>
          </w:pPr>
          <w:hyperlink w:anchor="_Toc204276674" w:history="1">
            <w:r w:rsidRPr="0002703A">
              <w:rPr>
                <w:rStyle w:val="Hyperlink"/>
                <w:rFonts w:ascii="Times New Roman" w:hAnsi="Times New Roman" w:cs="Times New Roman"/>
                <w:noProof/>
              </w:rPr>
              <w:t>1.7.2 Measures and Defenses of Fairness</w:t>
            </w:r>
            <w:r>
              <w:rPr>
                <w:noProof/>
                <w:webHidden/>
              </w:rPr>
              <w:tab/>
            </w:r>
            <w:r>
              <w:rPr>
                <w:noProof/>
                <w:webHidden/>
              </w:rPr>
              <w:fldChar w:fldCharType="begin"/>
            </w:r>
            <w:r>
              <w:rPr>
                <w:noProof/>
                <w:webHidden/>
              </w:rPr>
              <w:instrText xml:space="preserve"> PAGEREF _Toc204276674 \h </w:instrText>
            </w:r>
            <w:r>
              <w:rPr>
                <w:noProof/>
                <w:webHidden/>
              </w:rPr>
            </w:r>
            <w:r>
              <w:rPr>
                <w:noProof/>
                <w:webHidden/>
              </w:rPr>
              <w:fldChar w:fldCharType="separate"/>
            </w:r>
            <w:r>
              <w:rPr>
                <w:noProof/>
                <w:webHidden/>
              </w:rPr>
              <w:t>12</w:t>
            </w:r>
            <w:r>
              <w:rPr>
                <w:noProof/>
                <w:webHidden/>
              </w:rPr>
              <w:fldChar w:fldCharType="end"/>
            </w:r>
          </w:hyperlink>
        </w:p>
        <w:p w14:paraId="12BBF9E9" w14:textId="7979E5CA" w:rsidR="00933E46" w:rsidRDefault="00933E46" w:rsidP="00933E46">
          <w:pPr>
            <w:pStyle w:val="TOC3"/>
            <w:tabs>
              <w:tab w:val="right" w:leader="dot" w:pos="9350"/>
            </w:tabs>
            <w:spacing w:line="276" w:lineRule="auto"/>
            <w:rPr>
              <w:rFonts w:eastAsiaTheme="minorEastAsia"/>
              <w:noProof/>
            </w:rPr>
          </w:pPr>
          <w:hyperlink w:anchor="_Toc204276675" w:history="1">
            <w:r w:rsidRPr="0002703A">
              <w:rPr>
                <w:rStyle w:val="Hyperlink"/>
                <w:rFonts w:ascii="Times New Roman" w:hAnsi="Times New Roman" w:cs="Times New Roman"/>
                <w:noProof/>
              </w:rPr>
              <w:t>1.7.3 Methods of Bias Mitigation: Summing them up</w:t>
            </w:r>
            <w:r>
              <w:rPr>
                <w:noProof/>
                <w:webHidden/>
              </w:rPr>
              <w:tab/>
            </w:r>
            <w:r>
              <w:rPr>
                <w:noProof/>
                <w:webHidden/>
              </w:rPr>
              <w:fldChar w:fldCharType="begin"/>
            </w:r>
            <w:r>
              <w:rPr>
                <w:noProof/>
                <w:webHidden/>
              </w:rPr>
              <w:instrText xml:space="preserve"> PAGEREF _Toc204276675 \h </w:instrText>
            </w:r>
            <w:r>
              <w:rPr>
                <w:noProof/>
                <w:webHidden/>
              </w:rPr>
            </w:r>
            <w:r>
              <w:rPr>
                <w:noProof/>
                <w:webHidden/>
              </w:rPr>
              <w:fldChar w:fldCharType="separate"/>
            </w:r>
            <w:r>
              <w:rPr>
                <w:noProof/>
                <w:webHidden/>
              </w:rPr>
              <w:t>14</w:t>
            </w:r>
            <w:r>
              <w:rPr>
                <w:noProof/>
                <w:webHidden/>
              </w:rPr>
              <w:fldChar w:fldCharType="end"/>
            </w:r>
          </w:hyperlink>
        </w:p>
        <w:p w14:paraId="506F179E" w14:textId="1DF9602C" w:rsidR="00933E46" w:rsidRDefault="00933E46" w:rsidP="00933E46">
          <w:pPr>
            <w:pStyle w:val="TOC3"/>
            <w:tabs>
              <w:tab w:val="right" w:leader="dot" w:pos="9350"/>
            </w:tabs>
            <w:spacing w:line="276" w:lineRule="auto"/>
            <w:rPr>
              <w:rFonts w:eastAsiaTheme="minorEastAsia"/>
              <w:noProof/>
            </w:rPr>
          </w:pPr>
          <w:hyperlink w:anchor="_Toc204276676" w:history="1">
            <w:r w:rsidRPr="0002703A">
              <w:rPr>
                <w:rStyle w:val="Hyperlink"/>
                <w:rFonts w:ascii="Times New Roman" w:hAnsi="Times New Roman" w:cs="Times New Roman"/>
                <w:noProof/>
              </w:rPr>
              <w:t>1.7.4 Post-processing Techniques</w:t>
            </w:r>
            <w:r>
              <w:rPr>
                <w:noProof/>
                <w:webHidden/>
              </w:rPr>
              <w:tab/>
            </w:r>
            <w:r>
              <w:rPr>
                <w:noProof/>
                <w:webHidden/>
              </w:rPr>
              <w:fldChar w:fldCharType="begin"/>
            </w:r>
            <w:r>
              <w:rPr>
                <w:noProof/>
                <w:webHidden/>
              </w:rPr>
              <w:instrText xml:space="preserve"> PAGEREF _Toc204276676 \h </w:instrText>
            </w:r>
            <w:r>
              <w:rPr>
                <w:noProof/>
                <w:webHidden/>
              </w:rPr>
            </w:r>
            <w:r>
              <w:rPr>
                <w:noProof/>
                <w:webHidden/>
              </w:rPr>
              <w:fldChar w:fldCharType="separate"/>
            </w:r>
            <w:r>
              <w:rPr>
                <w:noProof/>
                <w:webHidden/>
              </w:rPr>
              <w:t>16</w:t>
            </w:r>
            <w:r>
              <w:rPr>
                <w:noProof/>
                <w:webHidden/>
              </w:rPr>
              <w:fldChar w:fldCharType="end"/>
            </w:r>
          </w:hyperlink>
        </w:p>
        <w:p w14:paraId="50E9D62C" w14:textId="15D79E0C" w:rsidR="00933E46" w:rsidRDefault="00933E46" w:rsidP="00933E46">
          <w:pPr>
            <w:pStyle w:val="TOC3"/>
            <w:tabs>
              <w:tab w:val="right" w:leader="dot" w:pos="9350"/>
            </w:tabs>
            <w:spacing w:line="276" w:lineRule="auto"/>
            <w:rPr>
              <w:rFonts w:eastAsiaTheme="minorEastAsia"/>
              <w:noProof/>
            </w:rPr>
          </w:pPr>
          <w:hyperlink w:anchor="_Toc204276677" w:history="1">
            <w:r w:rsidRPr="0002703A">
              <w:rPr>
                <w:rStyle w:val="Hyperlink"/>
                <w:rFonts w:ascii="Times New Roman" w:hAnsi="Times New Roman" w:cs="Times New Roman"/>
                <w:noProof/>
              </w:rPr>
              <w:t>1.7.5 Toolkits for Fairness Auditing and Mitigation</w:t>
            </w:r>
            <w:r>
              <w:rPr>
                <w:noProof/>
                <w:webHidden/>
              </w:rPr>
              <w:tab/>
            </w:r>
            <w:r>
              <w:rPr>
                <w:noProof/>
                <w:webHidden/>
              </w:rPr>
              <w:fldChar w:fldCharType="begin"/>
            </w:r>
            <w:r>
              <w:rPr>
                <w:noProof/>
                <w:webHidden/>
              </w:rPr>
              <w:instrText xml:space="preserve"> PAGEREF _Toc204276677 \h </w:instrText>
            </w:r>
            <w:r>
              <w:rPr>
                <w:noProof/>
                <w:webHidden/>
              </w:rPr>
            </w:r>
            <w:r>
              <w:rPr>
                <w:noProof/>
                <w:webHidden/>
              </w:rPr>
              <w:fldChar w:fldCharType="separate"/>
            </w:r>
            <w:r>
              <w:rPr>
                <w:noProof/>
                <w:webHidden/>
              </w:rPr>
              <w:t>16</w:t>
            </w:r>
            <w:r>
              <w:rPr>
                <w:noProof/>
                <w:webHidden/>
              </w:rPr>
              <w:fldChar w:fldCharType="end"/>
            </w:r>
          </w:hyperlink>
        </w:p>
        <w:p w14:paraId="35CA44A8" w14:textId="4F30806C" w:rsidR="00933E46" w:rsidRDefault="00933E46" w:rsidP="00933E46">
          <w:pPr>
            <w:pStyle w:val="TOC3"/>
            <w:tabs>
              <w:tab w:val="right" w:leader="dot" w:pos="9350"/>
            </w:tabs>
            <w:spacing w:line="276" w:lineRule="auto"/>
            <w:rPr>
              <w:rFonts w:eastAsiaTheme="minorEastAsia"/>
              <w:noProof/>
            </w:rPr>
          </w:pPr>
          <w:hyperlink w:anchor="_Toc204276678" w:history="1">
            <w:r w:rsidRPr="0002703A">
              <w:rPr>
                <w:rStyle w:val="Hyperlink"/>
                <w:rFonts w:ascii="Times New Roman" w:hAnsi="Times New Roman" w:cs="Times New Roman"/>
                <w:noProof/>
              </w:rPr>
              <w:t>1.7.6 Previous Comparative Studies Review</w:t>
            </w:r>
            <w:r>
              <w:rPr>
                <w:noProof/>
                <w:webHidden/>
              </w:rPr>
              <w:tab/>
            </w:r>
            <w:r>
              <w:rPr>
                <w:noProof/>
                <w:webHidden/>
              </w:rPr>
              <w:fldChar w:fldCharType="begin"/>
            </w:r>
            <w:r>
              <w:rPr>
                <w:noProof/>
                <w:webHidden/>
              </w:rPr>
              <w:instrText xml:space="preserve"> PAGEREF _Toc204276678 \h </w:instrText>
            </w:r>
            <w:r>
              <w:rPr>
                <w:noProof/>
                <w:webHidden/>
              </w:rPr>
            </w:r>
            <w:r>
              <w:rPr>
                <w:noProof/>
                <w:webHidden/>
              </w:rPr>
              <w:fldChar w:fldCharType="separate"/>
            </w:r>
            <w:r>
              <w:rPr>
                <w:noProof/>
                <w:webHidden/>
              </w:rPr>
              <w:t>17</w:t>
            </w:r>
            <w:r>
              <w:rPr>
                <w:noProof/>
                <w:webHidden/>
              </w:rPr>
              <w:fldChar w:fldCharType="end"/>
            </w:r>
          </w:hyperlink>
        </w:p>
        <w:p w14:paraId="2BB89F60" w14:textId="43188673" w:rsidR="00933E46" w:rsidRDefault="00933E46" w:rsidP="00933E46">
          <w:pPr>
            <w:pStyle w:val="TOC3"/>
            <w:tabs>
              <w:tab w:val="right" w:leader="dot" w:pos="9350"/>
            </w:tabs>
            <w:spacing w:line="276" w:lineRule="auto"/>
            <w:rPr>
              <w:rFonts w:eastAsiaTheme="minorEastAsia"/>
              <w:noProof/>
            </w:rPr>
          </w:pPr>
          <w:hyperlink w:anchor="_Toc204276679" w:history="1">
            <w:r w:rsidRPr="0002703A">
              <w:rPr>
                <w:rStyle w:val="Hyperlink"/>
                <w:rFonts w:ascii="Times New Roman" w:hAnsi="Times New Roman" w:cs="Times New Roman"/>
                <w:noProof/>
              </w:rPr>
              <w:t>1.7.7 Study Limits and Rationale of the Research</w:t>
            </w:r>
            <w:r>
              <w:rPr>
                <w:noProof/>
                <w:webHidden/>
              </w:rPr>
              <w:tab/>
            </w:r>
            <w:r>
              <w:rPr>
                <w:noProof/>
                <w:webHidden/>
              </w:rPr>
              <w:fldChar w:fldCharType="begin"/>
            </w:r>
            <w:r>
              <w:rPr>
                <w:noProof/>
                <w:webHidden/>
              </w:rPr>
              <w:instrText xml:space="preserve"> PAGEREF _Toc204276679 \h </w:instrText>
            </w:r>
            <w:r>
              <w:rPr>
                <w:noProof/>
                <w:webHidden/>
              </w:rPr>
            </w:r>
            <w:r>
              <w:rPr>
                <w:noProof/>
                <w:webHidden/>
              </w:rPr>
              <w:fldChar w:fldCharType="separate"/>
            </w:r>
            <w:r>
              <w:rPr>
                <w:noProof/>
                <w:webHidden/>
              </w:rPr>
              <w:t>18</w:t>
            </w:r>
            <w:r>
              <w:rPr>
                <w:noProof/>
                <w:webHidden/>
              </w:rPr>
              <w:fldChar w:fldCharType="end"/>
            </w:r>
          </w:hyperlink>
        </w:p>
        <w:p w14:paraId="64C6DE25" w14:textId="2E626174" w:rsidR="00933E46" w:rsidRDefault="00933E46" w:rsidP="00933E46">
          <w:pPr>
            <w:pStyle w:val="TOC3"/>
            <w:tabs>
              <w:tab w:val="right" w:leader="dot" w:pos="9350"/>
            </w:tabs>
            <w:spacing w:line="276" w:lineRule="auto"/>
            <w:rPr>
              <w:rFonts w:eastAsiaTheme="minorEastAsia"/>
              <w:noProof/>
            </w:rPr>
          </w:pPr>
          <w:hyperlink w:anchor="_Toc204276680" w:history="1">
            <w:r w:rsidRPr="0002703A">
              <w:rPr>
                <w:rStyle w:val="Hyperlink"/>
                <w:rFonts w:ascii="Times New Roman" w:hAnsi="Times New Roman" w:cs="Times New Roman"/>
                <w:noProof/>
              </w:rPr>
              <w:t>1.7.8 Summary</w:t>
            </w:r>
            <w:r>
              <w:rPr>
                <w:noProof/>
                <w:webHidden/>
              </w:rPr>
              <w:tab/>
            </w:r>
            <w:r>
              <w:rPr>
                <w:noProof/>
                <w:webHidden/>
              </w:rPr>
              <w:fldChar w:fldCharType="begin"/>
            </w:r>
            <w:r>
              <w:rPr>
                <w:noProof/>
                <w:webHidden/>
              </w:rPr>
              <w:instrText xml:space="preserve"> PAGEREF _Toc204276680 \h </w:instrText>
            </w:r>
            <w:r>
              <w:rPr>
                <w:noProof/>
                <w:webHidden/>
              </w:rPr>
            </w:r>
            <w:r>
              <w:rPr>
                <w:noProof/>
                <w:webHidden/>
              </w:rPr>
              <w:fldChar w:fldCharType="separate"/>
            </w:r>
            <w:r>
              <w:rPr>
                <w:noProof/>
                <w:webHidden/>
              </w:rPr>
              <w:t>20</w:t>
            </w:r>
            <w:r>
              <w:rPr>
                <w:noProof/>
                <w:webHidden/>
              </w:rPr>
              <w:fldChar w:fldCharType="end"/>
            </w:r>
          </w:hyperlink>
        </w:p>
        <w:p w14:paraId="3C451B17" w14:textId="5A94EBD7" w:rsidR="00933E46" w:rsidRDefault="00933E46" w:rsidP="00933E46">
          <w:pPr>
            <w:pStyle w:val="TOC1"/>
            <w:tabs>
              <w:tab w:val="right" w:leader="dot" w:pos="9350"/>
            </w:tabs>
            <w:spacing w:line="276" w:lineRule="auto"/>
            <w:rPr>
              <w:rFonts w:eastAsiaTheme="minorEastAsia"/>
              <w:noProof/>
            </w:rPr>
          </w:pPr>
          <w:hyperlink w:anchor="_Toc204276681" w:history="1">
            <w:r w:rsidRPr="0002703A">
              <w:rPr>
                <w:rStyle w:val="Hyperlink"/>
                <w:rFonts w:ascii="Times New Roman" w:hAnsi="Times New Roman" w:cs="Times New Roman"/>
                <w:noProof/>
              </w:rPr>
              <w:t>Chapter 2: Methodology</w:t>
            </w:r>
            <w:r>
              <w:rPr>
                <w:noProof/>
                <w:webHidden/>
              </w:rPr>
              <w:tab/>
            </w:r>
            <w:r>
              <w:rPr>
                <w:noProof/>
                <w:webHidden/>
              </w:rPr>
              <w:fldChar w:fldCharType="begin"/>
            </w:r>
            <w:r>
              <w:rPr>
                <w:noProof/>
                <w:webHidden/>
              </w:rPr>
              <w:instrText xml:space="preserve"> PAGEREF _Toc204276681 \h </w:instrText>
            </w:r>
            <w:r>
              <w:rPr>
                <w:noProof/>
                <w:webHidden/>
              </w:rPr>
            </w:r>
            <w:r>
              <w:rPr>
                <w:noProof/>
                <w:webHidden/>
              </w:rPr>
              <w:fldChar w:fldCharType="separate"/>
            </w:r>
            <w:r>
              <w:rPr>
                <w:noProof/>
                <w:webHidden/>
              </w:rPr>
              <w:t>20</w:t>
            </w:r>
            <w:r>
              <w:rPr>
                <w:noProof/>
                <w:webHidden/>
              </w:rPr>
              <w:fldChar w:fldCharType="end"/>
            </w:r>
          </w:hyperlink>
        </w:p>
        <w:p w14:paraId="422D1F8A" w14:textId="14981684" w:rsidR="00933E46" w:rsidRDefault="00933E46" w:rsidP="00933E46">
          <w:pPr>
            <w:pStyle w:val="TOC2"/>
            <w:tabs>
              <w:tab w:val="right" w:leader="dot" w:pos="9350"/>
            </w:tabs>
            <w:spacing w:line="276" w:lineRule="auto"/>
            <w:rPr>
              <w:rFonts w:eastAsiaTheme="minorEastAsia"/>
              <w:noProof/>
            </w:rPr>
          </w:pPr>
          <w:hyperlink w:anchor="_Toc204276682" w:history="1">
            <w:r w:rsidRPr="0002703A">
              <w:rPr>
                <w:rStyle w:val="Hyperlink"/>
                <w:rFonts w:ascii="Times New Roman" w:hAnsi="Times New Roman" w:cs="Times New Roman"/>
                <w:noProof/>
              </w:rPr>
              <w:t>2.1 Research Design</w:t>
            </w:r>
            <w:r>
              <w:rPr>
                <w:noProof/>
                <w:webHidden/>
              </w:rPr>
              <w:tab/>
            </w:r>
            <w:r>
              <w:rPr>
                <w:noProof/>
                <w:webHidden/>
              </w:rPr>
              <w:fldChar w:fldCharType="begin"/>
            </w:r>
            <w:r>
              <w:rPr>
                <w:noProof/>
                <w:webHidden/>
              </w:rPr>
              <w:instrText xml:space="preserve"> PAGEREF _Toc204276682 \h </w:instrText>
            </w:r>
            <w:r>
              <w:rPr>
                <w:noProof/>
                <w:webHidden/>
              </w:rPr>
            </w:r>
            <w:r>
              <w:rPr>
                <w:noProof/>
                <w:webHidden/>
              </w:rPr>
              <w:fldChar w:fldCharType="separate"/>
            </w:r>
            <w:r>
              <w:rPr>
                <w:noProof/>
                <w:webHidden/>
              </w:rPr>
              <w:t>20</w:t>
            </w:r>
            <w:r>
              <w:rPr>
                <w:noProof/>
                <w:webHidden/>
              </w:rPr>
              <w:fldChar w:fldCharType="end"/>
            </w:r>
          </w:hyperlink>
        </w:p>
        <w:p w14:paraId="581FD755" w14:textId="252C8A23" w:rsidR="00933E46" w:rsidRDefault="00933E46" w:rsidP="00933E46">
          <w:pPr>
            <w:pStyle w:val="TOC2"/>
            <w:tabs>
              <w:tab w:val="right" w:leader="dot" w:pos="9350"/>
            </w:tabs>
            <w:spacing w:line="276" w:lineRule="auto"/>
            <w:rPr>
              <w:rFonts w:eastAsiaTheme="minorEastAsia"/>
              <w:noProof/>
            </w:rPr>
          </w:pPr>
          <w:hyperlink w:anchor="_Toc204276683" w:history="1">
            <w:r w:rsidRPr="0002703A">
              <w:rPr>
                <w:rStyle w:val="Hyperlink"/>
                <w:rFonts w:ascii="Times New Roman" w:hAnsi="Times New Roman" w:cs="Times New Roman"/>
                <w:noProof/>
              </w:rPr>
              <w:t>2.2 Dataset Selection</w:t>
            </w:r>
            <w:r>
              <w:rPr>
                <w:noProof/>
                <w:webHidden/>
              </w:rPr>
              <w:tab/>
            </w:r>
            <w:r>
              <w:rPr>
                <w:noProof/>
                <w:webHidden/>
              </w:rPr>
              <w:fldChar w:fldCharType="begin"/>
            </w:r>
            <w:r>
              <w:rPr>
                <w:noProof/>
                <w:webHidden/>
              </w:rPr>
              <w:instrText xml:space="preserve"> PAGEREF _Toc204276683 \h </w:instrText>
            </w:r>
            <w:r>
              <w:rPr>
                <w:noProof/>
                <w:webHidden/>
              </w:rPr>
            </w:r>
            <w:r>
              <w:rPr>
                <w:noProof/>
                <w:webHidden/>
              </w:rPr>
              <w:fldChar w:fldCharType="separate"/>
            </w:r>
            <w:r>
              <w:rPr>
                <w:noProof/>
                <w:webHidden/>
              </w:rPr>
              <w:t>21</w:t>
            </w:r>
            <w:r>
              <w:rPr>
                <w:noProof/>
                <w:webHidden/>
              </w:rPr>
              <w:fldChar w:fldCharType="end"/>
            </w:r>
          </w:hyperlink>
        </w:p>
        <w:p w14:paraId="5894CECA" w14:textId="23A15EFD" w:rsidR="00933E46" w:rsidRDefault="00933E46" w:rsidP="00933E46">
          <w:pPr>
            <w:pStyle w:val="TOC2"/>
            <w:tabs>
              <w:tab w:val="right" w:leader="dot" w:pos="9350"/>
            </w:tabs>
            <w:spacing w:line="276" w:lineRule="auto"/>
            <w:rPr>
              <w:rFonts w:eastAsiaTheme="minorEastAsia"/>
              <w:noProof/>
            </w:rPr>
          </w:pPr>
          <w:hyperlink w:anchor="_Toc204276684" w:history="1">
            <w:r w:rsidRPr="0002703A">
              <w:rPr>
                <w:rStyle w:val="Hyperlink"/>
                <w:rFonts w:ascii="Times New Roman" w:hAnsi="Times New Roman" w:cs="Times New Roman"/>
                <w:noProof/>
              </w:rPr>
              <w:t>2.3 Model Selection</w:t>
            </w:r>
            <w:r>
              <w:rPr>
                <w:noProof/>
                <w:webHidden/>
              </w:rPr>
              <w:tab/>
            </w:r>
            <w:r>
              <w:rPr>
                <w:noProof/>
                <w:webHidden/>
              </w:rPr>
              <w:fldChar w:fldCharType="begin"/>
            </w:r>
            <w:r>
              <w:rPr>
                <w:noProof/>
                <w:webHidden/>
              </w:rPr>
              <w:instrText xml:space="preserve"> PAGEREF _Toc204276684 \h </w:instrText>
            </w:r>
            <w:r>
              <w:rPr>
                <w:noProof/>
                <w:webHidden/>
              </w:rPr>
            </w:r>
            <w:r>
              <w:rPr>
                <w:noProof/>
                <w:webHidden/>
              </w:rPr>
              <w:fldChar w:fldCharType="separate"/>
            </w:r>
            <w:r>
              <w:rPr>
                <w:noProof/>
                <w:webHidden/>
              </w:rPr>
              <w:t>22</w:t>
            </w:r>
            <w:r>
              <w:rPr>
                <w:noProof/>
                <w:webHidden/>
              </w:rPr>
              <w:fldChar w:fldCharType="end"/>
            </w:r>
          </w:hyperlink>
        </w:p>
        <w:p w14:paraId="5FCDFF56" w14:textId="4365FF44" w:rsidR="00933E46" w:rsidRDefault="00933E46" w:rsidP="00933E46">
          <w:pPr>
            <w:pStyle w:val="TOC2"/>
            <w:tabs>
              <w:tab w:val="right" w:leader="dot" w:pos="9350"/>
            </w:tabs>
            <w:spacing w:line="276" w:lineRule="auto"/>
            <w:rPr>
              <w:rFonts w:eastAsiaTheme="minorEastAsia"/>
              <w:noProof/>
            </w:rPr>
          </w:pPr>
          <w:hyperlink w:anchor="_Toc204276685" w:history="1">
            <w:r w:rsidRPr="0002703A">
              <w:rPr>
                <w:rStyle w:val="Hyperlink"/>
                <w:rFonts w:ascii="Times New Roman" w:hAnsi="Times New Roman" w:cs="Times New Roman"/>
                <w:noProof/>
              </w:rPr>
              <w:t>2.4 Bias Mitigation Techniques</w:t>
            </w:r>
            <w:r>
              <w:rPr>
                <w:noProof/>
                <w:webHidden/>
              </w:rPr>
              <w:tab/>
            </w:r>
            <w:r>
              <w:rPr>
                <w:noProof/>
                <w:webHidden/>
              </w:rPr>
              <w:fldChar w:fldCharType="begin"/>
            </w:r>
            <w:r>
              <w:rPr>
                <w:noProof/>
                <w:webHidden/>
              </w:rPr>
              <w:instrText xml:space="preserve"> PAGEREF _Toc204276685 \h </w:instrText>
            </w:r>
            <w:r>
              <w:rPr>
                <w:noProof/>
                <w:webHidden/>
              </w:rPr>
            </w:r>
            <w:r>
              <w:rPr>
                <w:noProof/>
                <w:webHidden/>
              </w:rPr>
              <w:fldChar w:fldCharType="separate"/>
            </w:r>
            <w:r>
              <w:rPr>
                <w:noProof/>
                <w:webHidden/>
              </w:rPr>
              <w:t>22</w:t>
            </w:r>
            <w:r>
              <w:rPr>
                <w:noProof/>
                <w:webHidden/>
              </w:rPr>
              <w:fldChar w:fldCharType="end"/>
            </w:r>
          </w:hyperlink>
        </w:p>
        <w:p w14:paraId="7CC96BEB" w14:textId="5959F35A" w:rsidR="00933E46" w:rsidRDefault="00933E46" w:rsidP="00933E46">
          <w:pPr>
            <w:pStyle w:val="TOC2"/>
            <w:tabs>
              <w:tab w:val="right" w:leader="dot" w:pos="9350"/>
            </w:tabs>
            <w:spacing w:line="276" w:lineRule="auto"/>
            <w:rPr>
              <w:rFonts w:eastAsiaTheme="minorEastAsia"/>
              <w:noProof/>
            </w:rPr>
          </w:pPr>
          <w:hyperlink w:anchor="_Toc204276686" w:history="1">
            <w:r w:rsidRPr="0002703A">
              <w:rPr>
                <w:rStyle w:val="Hyperlink"/>
                <w:rFonts w:ascii="Times New Roman" w:hAnsi="Times New Roman" w:cs="Times New Roman"/>
                <w:noProof/>
              </w:rPr>
              <w:t>2.5 Evaluation Metrics</w:t>
            </w:r>
            <w:r>
              <w:rPr>
                <w:noProof/>
                <w:webHidden/>
              </w:rPr>
              <w:tab/>
            </w:r>
            <w:r>
              <w:rPr>
                <w:noProof/>
                <w:webHidden/>
              </w:rPr>
              <w:fldChar w:fldCharType="begin"/>
            </w:r>
            <w:r>
              <w:rPr>
                <w:noProof/>
                <w:webHidden/>
              </w:rPr>
              <w:instrText xml:space="preserve"> PAGEREF _Toc204276686 \h </w:instrText>
            </w:r>
            <w:r>
              <w:rPr>
                <w:noProof/>
                <w:webHidden/>
              </w:rPr>
            </w:r>
            <w:r>
              <w:rPr>
                <w:noProof/>
                <w:webHidden/>
              </w:rPr>
              <w:fldChar w:fldCharType="separate"/>
            </w:r>
            <w:r>
              <w:rPr>
                <w:noProof/>
                <w:webHidden/>
              </w:rPr>
              <w:t>23</w:t>
            </w:r>
            <w:r>
              <w:rPr>
                <w:noProof/>
                <w:webHidden/>
              </w:rPr>
              <w:fldChar w:fldCharType="end"/>
            </w:r>
          </w:hyperlink>
        </w:p>
        <w:p w14:paraId="563E02DE" w14:textId="3C09E516" w:rsidR="00933E46" w:rsidRDefault="00933E46" w:rsidP="00933E46">
          <w:pPr>
            <w:pStyle w:val="TOC3"/>
            <w:tabs>
              <w:tab w:val="right" w:leader="dot" w:pos="9350"/>
            </w:tabs>
            <w:spacing w:line="276" w:lineRule="auto"/>
            <w:rPr>
              <w:rFonts w:eastAsiaTheme="minorEastAsia"/>
              <w:noProof/>
            </w:rPr>
          </w:pPr>
          <w:hyperlink w:anchor="_Toc204276687" w:history="1">
            <w:r w:rsidRPr="0002703A">
              <w:rPr>
                <w:rStyle w:val="Hyperlink"/>
                <w:noProof/>
              </w:rPr>
              <w:t>A. Pre-processing – Reweighing</w:t>
            </w:r>
            <w:r>
              <w:rPr>
                <w:noProof/>
                <w:webHidden/>
              </w:rPr>
              <w:tab/>
            </w:r>
            <w:r>
              <w:rPr>
                <w:noProof/>
                <w:webHidden/>
              </w:rPr>
              <w:fldChar w:fldCharType="begin"/>
            </w:r>
            <w:r>
              <w:rPr>
                <w:noProof/>
                <w:webHidden/>
              </w:rPr>
              <w:instrText xml:space="preserve"> PAGEREF _Toc204276687 \h </w:instrText>
            </w:r>
            <w:r>
              <w:rPr>
                <w:noProof/>
                <w:webHidden/>
              </w:rPr>
            </w:r>
            <w:r>
              <w:rPr>
                <w:noProof/>
                <w:webHidden/>
              </w:rPr>
              <w:fldChar w:fldCharType="separate"/>
            </w:r>
            <w:r>
              <w:rPr>
                <w:noProof/>
                <w:webHidden/>
              </w:rPr>
              <w:t>23</w:t>
            </w:r>
            <w:r>
              <w:rPr>
                <w:noProof/>
                <w:webHidden/>
              </w:rPr>
              <w:fldChar w:fldCharType="end"/>
            </w:r>
          </w:hyperlink>
        </w:p>
        <w:p w14:paraId="2400D917" w14:textId="2019552D" w:rsidR="00933E46" w:rsidRDefault="00933E46" w:rsidP="00933E46">
          <w:pPr>
            <w:pStyle w:val="TOC3"/>
            <w:tabs>
              <w:tab w:val="right" w:leader="dot" w:pos="9350"/>
            </w:tabs>
            <w:spacing w:line="276" w:lineRule="auto"/>
            <w:rPr>
              <w:rFonts w:eastAsiaTheme="minorEastAsia"/>
              <w:noProof/>
            </w:rPr>
          </w:pPr>
          <w:hyperlink w:anchor="_Toc204276688" w:history="1">
            <w:r w:rsidRPr="0002703A">
              <w:rPr>
                <w:rStyle w:val="Hyperlink"/>
                <w:noProof/>
              </w:rPr>
              <w:t>B. In-processing – Adversarial Debiasing</w:t>
            </w:r>
            <w:r>
              <w:rPr>
                <w:noProof/>
                <w:webHidden/>
              </w:rPr>
              <w:tab/>
            </w:r>
            <w:r>
              <w:rPr>
                <w:noProof/>
                <w:webHidden/>
              </w:rPr>
              <w:fldChar w:fldCharType="begin"/>
            </w:r>
            <w:r>
              <w:rPr>
                <w:noProof/>
                <w:webHidden/>
              </w:rPr>
              <w:instrText xml:space="preserve"> PAGEREF _Toc204276688 \h </w:instrText>
            </w:r>
            <w:r>
              <w:rPr>
                <w:noProof/>
                <w:webHidden/>
              </w:rPr>
            </w:r>
            <w:r>
              <w:rPr>
                <w:noProof/>
                <w:webHidden/>
              </w:rPr>
              <w:fldChar w:fldCharType="separate"/>
            </w:r>
            <w:r>
              <w:rPr>
                <w:noProof/>
                <w:webHidden/>
              </w:rPr>
              <w:t>23</w:t>
            </w:r>
            <w:r>
              <w:rPr>
                <w:noProof/>
                <w:webHidden/>
              </w:rPr>
              <w:fldChar w:fldCharType="end"/>
            </w:r>
          </w:hyperlink>
        </w:p>
        <w:p w14:paraId="4F95040C" w14:textId="2A9B0CCE" w:rsidR="00933E46" w:rsidRDefault="00933E46" w:rsidP="00933E46">
          <w:pPr>
            <w:pStyle w:val="TOC3"/>
            <w:tabs>
              <w:tab w:val="right" w:leader="dot" w:pos="9350"/>
            </w:tabs>
            <w:spacing w:line="276" w:lineRule="auto"/>
            <w:rPr>
              <w:rFonts w:eastAsiaTheme="minorEastAsia"/>
              <w:noProof/>
            </w:rPr>
          </w:pPr>
          <w:hyperlink w:anchor="_Toc204276689" w:history="1">
            <w:r w:rsidRPr="0002703A">
              <w:rPr>
                <w:rStyle w:val="Hyperlink"/>
                <w:noProof/>
              </w:rPr>
              <w:t>C. Post-processing – Equalized Odds Post-processing</w:t>
            </w:r>
            <w:r>
              <w:rPr>
                <w:noProof/>
                <w:webHidden/>
              </w:rPr>
              <w:tab/>
            </w:r>
            <w:r>
              <w:rPr>
                <w:noProof/>
                <w:webHidden/>
              </w:rPr>
              <w:fldChar w:fldCharType="begin"/>
            </w:r>
            <w:r>
              <w:rPr>
                <w:noProof/>
                <w:webHidden/>
              </w:rPr>
              <w:instrText xml:space="preserve"> PAGEREF _Toc204276689 \h </w:instrText>
            </w:r>
            <w:r>
              <w:rPr>
                <w:noProof/>
                <w:webHidden/>
              </w:rPr>
            </w:r>
            <w:r>
              <w:rPr>
                <w:noProof/>
                <w:webHidden/>
              </w:rPr>
              <w:fldChar w:fldCharType="separate"/>
            </w:r>
            <w:r>
              <w:rPr>
                <w:noProof/>
                <w:webHidden/>
              </w:rPr>
              <w:t>23</w:t>
            </w:r>
            <w:r>
              <w:rPr>
                <w:noProof/>
                <w:webHidden/>
              </w:rPr>
              <w:fldChar w:fldCharType="end"/>
            </w:r>
          </w:hyperlink>
        </w:p>
        <w:p w14:paraId="22C91F25" w14:textId="5233F918" w:rsidR="00933E46" w:rsidRDefault="00933E46" w:rsidP="00933E46">
          <w:pPr>
            <w:pStyle w:val="TOC2"/>
            <w:tabs>
              <w:tab w:val="right" w:leader="dot" w:pos="9350"/>
            </w:tabs>
            <w:spacing w:line="276" w:lineRule="auto"/>
            <w:rPr>
              <w:rFonts w:eastAsiaTheme="minorEastAsia"/>
              <w:noProof/>
            </w:rPr>
          </w:pPr>
          <w:hyperlink w:anchor="_Toc204276690" w:history="1">
            <w:r w:rsidRPr="0002703A">
              <w:rPr>
                <w:rStyle w:val="Hyperlink"/>
                <w:rFonts w:ascii="Times New Roman" w:hAnsi="Times New Roman" w:cs="Times New Roman"/>
                <w:noProof/>
              </w:rPr>
              <w:t>2.6 Frameworks and Software tools</w:t>
            </w:r>
            <w:r>
              <w:rPr>
                <w:noProof/>
                <w:webHidden/>
              </w:rPr>
              <w:tab/>
            </w:r>
            <w:r>
              <w:rPr>
                <w:noProof/>
                <w:webHidden/>
              </w:rPr>
              <w:fldChar w:fldCharType="begin"/>
            </w:r>
            <w:r>
              <w:rPr>
                <w:noProof/>
                <w:webHidden/>
              </w:rPr>
              <w:instrText xml:space="preserve"> PAGEREF _Toc204276690 \h </w:instrText>
            </w:r>
            <w:r>
              <w:rPr>
                <w:noProof/>
                <w:webHidden/>
              </w:rPr>
            </w:r>
            <w:r>
              <w:rPr>
                <w:noProof/>
                <w:webHidden/>
              </w:rPr>
              <w:fldChar w:fldCharType="separate"/>
            </w:r>
            <w:r>
              <w:rPr>
                <w:noProof/>
                <w:webHidden/>
              </w:rPr>
              <w:t>24</w:t>
            </w:r>
            <w:r>
              <w:rPr>
                <w:noProof/>
                <w:webHidden/>
              </w:rPr>
              <w:fldChar w:fldCharType="end"/>
            </w:r>
          </w:hyperlink>
        </w:p>
        <w:p w14:paraId="18BC9FAB" w14:textId="1382956A" w:rsidR="00933E46" w:rsidRDefault="00933E46" w:rsidP="00933E46">
          <w:pPr>
            <w:pStyle w:val="TOC3"/>
            <w:tabs>
              <w:tab w:val="right" w:leader="dot" w:pos="9350"/>
            </w:tabs>
            <w:spacing w:line="276" w:lineRule="auto"/>
            <w:rPr>
              <w:rFonts w:eastAsiaTheme="minorEastAsia"/>
              <w:noProof/>
            </w:rPr>
          </w:pPr>
          <w:hyperlink w:anchor="_Toc204276691" w:history="1">
            <w:r w:rsidRPr="0002703A">
              <w:rPr>
                <w:rStyle w:val="Hyperlink"/>
                <w:noProof/>
              </w:rPr>
              <w:t>Fairness Metrics</w:t>
            </w:r>
            <w:r>
              <w:rPr>
                <w:noProof/>
                <w:webHidden/>
              </w:rPr>
              <w:tab/>
            </w:r>
            <w:r>
              <w:rPr>
                <w:noProof/>
                <w:webHidden/>
              </w:rPr>
              <w:fldChar w:fldCharType="begin"/>
            </w:r>
            <w:r>
              <w:rPr>
                <w:noProof/>
                <w:webHidden/>
              </w:rPr>
              <w:instrText xml:space="preserve"> PAGEREF _Toc204276691 \h </w:instrText>
            </w:r>
            <w:r>
              <w:rPr>
                <w:noProof/>
                <w:webHidden/>
              </w:rPr>
            </w:r>
            <w:r>
              <w:rPr>
                <w:noProof/>
                <w:webHidden/>
              </w:rPr>
              <w:fldChar w:fldCharType="separate"/>
            </w:r>
            <w:r>
              <w:rPr>
                <w:noProof/>
                <w:webHidden/>
              </w:rPr>
              <w:t>24</w:t>
            </w:r>
            <w:r>
              <w:rPr>
                <w:noProof/>
                <w:webHidden/>
              </w:rPr>
              <w:fldChar w:fldCharType="end"/>
            </w:r>
          </w:hyperlink>
        </w:p>
        <w:p w14:paraId="174612B4" w14:textId="195CDAA6" w:rsidR="00933E46" w:rsidRDefault="00933E46" w:rsidP="00933E46">
          <w:pPr>
            <w:pStyle w:val="TOC3"/>
            <w:tabs>
              <w:tab w:val="right" w:leader="dot" w:pos="9350"/>
            </w:tabs>
            <w:spacing w:line="276" w:lineRule="auto"/>
            <w:rPr>
              <w:rFonts w:eastAsiaTheme="minorEastAsia"/>
              <w:noProof/>
            </w:rPr>
          </w:pPr>
          <w:hyperlink w:anchor="_Toc204276692" w:history="1">
            <w:r w:rsidRPr="0002703A">
              <w:rPr>
                <w:rStyle w:val="Hyperlink"/>
                <w:noProof/>
              </w:rPr>
              <w:t>Performance Metrics</w:t>
            </w:r>
            <w:r>
              <w:rPr>
                <w:noProof/>
                <w:webHidden/>
              </w:rPr>
              <w:tab/>
            </w:r>
            <w:r>
              <w:rPr>
                <w:noProof/>
                <w:webHidden/>
              </w:rPr>
              <w:fldChar w:fldCharType="begin"/>
            </w:r>
            <w:r>
              <w:rPr>
                <w:noProof/>
                <w:webHidden/>
              </w:rPr>
              <w:instrText xml:space="preserve"> PAGEREF _Toc204276692 \h </w:instrText>
            </w:r>
            <w:r>
              <w:rPr>
                <w:noProof/>
                <w:webHidden/>
              </w:rPr>
            </w:r>
            <w:r>
              <w:rPr>
                <w:noProof/>
                <w:webHidden/>
              </w:rPr>
              <w:fldChar w:fldCharType="separate"/>
            </w:r>
            <w:r>
              <w:rPr>
                <w:noProof/>
                <w:webHidden/>
              </w:rPr>
              <w:t>24</w:t>
            </w:r>
            <w:r>
              <w:rPr>
                <w:noProof/>
                <w:webHidden/>
              </w:rPr>
              <w:fldChar w:fldCharType="end"/>
            </w:r>
          </w:hyperlink>
        </w:p>
        <w:p w14:paraId="764843FA" w14:textId="2BCF350D" w:rsidR="00933E46" w:rsidRDefault="00933E46" w:rsidP="00933E46">
          <w:pPr>
            <w:pStyle w:val="TOC2"/>
            <w:tabs>
              <w:tab w:val="right" w:leader="dot" w:pos="9350"/>
            </w:tabs>
            <w:spacing w:line="276" w:lineRule="auto"/>
            <w:rPr>
              <w:rFonts w:eastAsiaTheme="minorEastAsia"/>
              <w:noProof/>
            </w:rPr>
          </w:pPr>
          <w:hyperlink w:anchor="_Toc204276693" w:history="1">
            <w:r w:rsidRPr="0002703A">
              <w:rPr>
                <w:rStyle w:val="Hyperlink"/>
                <w:rFonts w:ascii="Times New Roman" w:hAnsi="Times New Roman" w:cs="Times New Roman"/>
                <w:noProof/>
              </w:rPr>
              <w:t>2.7 Ethical Considerations</w:t>
            </w:r>
            <w:r>
              <w:rPr>
                <w:noProof/>
                <w:webHidden/>
              </w:rPr>
              <w:tab/>
            </w:r>
            <w:r>
              <w:rPr>
                <w:noProof/>
                <w:webHidden/>
              </w:rPr>
              <w:fldChar w:fldCharType="begin"/>
            </w:r>
            <w:r>
              <w:rPr>
                <w:noProof/>
                <w:webHidden/>
              </w:rPr>
              <w:instrText xml:space="preserve"> PAGEREF _Toc204276693 \h </w:instrText>
            </w:r>
            <w:r>
              <w:rPr>
                <w:noProof/>
                <w:webHidden/>
              </w:rPr>
            </w:r>
            <w:r>
              <w:rPr>
                <w:noProof/>
                <w:webHidden/>
              </w:rPr>
              <w:fldChar w:fldCharType="separate"/>
            </w:r>
            <w:r>
              <w:rPr>
                <w:noProof/>
                <w:webHidden/>
              </w:rPr>
              <w:t>25</w:t>
            </w:r>
            <w:r>
              <w:rPr>
                <w:noProof/>
                <w:webHidden/>
              </w:rPr>
              <w:fldChar w:fldCharType="end"/>
            </w:r>
          </w:hyperlink>
        </w:p>
        <w:p w14:paraId="4D64BDB0" w14:textId="07F61487" w:rsidR="00933E46" w:rsidRDefault="00933E46" w:rsidP="00933E46">
          <w:pPr>
            <w:pStyle w:val="TOC2"/>
            <w:tabs>
              <w:tab w:val="right" w:leader="dot" w:pos="9350"/>
            </w:tabs>
            <w:spacing w:line="276" w:lineRule="auto"/>
            <w:rPr>
              <w:rFonts w:eastAsiaTheme="minorEastAsia"/>
              <w:noProof/>
            </w:rPr>
          </w:pPr>
          <w:hyperlink w:anchor="_Toc204276694" w:history="1">
            <w:r w:rsidRPr="0002703A">
              <w:rPr>
                <w:rStyle w:val="Hyperlink"/>
                <w:rFonts w:ascii="Times New Roman" w:hAnsi="Times New Roman" w:cs="Times New Roman"/>
                <w:noProof/>
              </w:rPr>
              <w:t>2.8 Limitations of Methodology</w:t>
            </w:r>
            <w:r>
              <w:rPr>
                <w:noProof/>
                <w:webHidden/>
              </w:rPr>
              <w:tab/>
            </w:r>
            <w:r>
              <w:rPr>
                <w:noProof/>
                <w:webHidden/>
              </w:rPr>
              <w:fldChar w:fldCharType="begin"/>
            </w:r>
            <w:r>
              <w:rPr>
                <w:noProof/>
                <w:webHidden/>
              </w:rPr>
              <w:instrText xml:space="preserve"> PAGEREF _Toc204276694 \h </w:instrText>
            </w:r>
            <w:r>
              <w:rPr>
                <w:noProof/>
                <w:webHidden/>
              </w:rPr>
            </w:r>
            <w:r>
              <w:rPr>
                <w:noProof/>
                <w:webHidden/>
              </w:rPr>
              <w:fldChar w:fldCharType="separate"/>
            </w:r>
            <w:r>
              <w:rPr>
                <w:noProof/>
                <w:webHidden/>
              </w:rPr>
              <w:t>25</w:t>
            </w:r>
            <w:r>
              <w:rPr>
                <w:noProof/>
                <w:webHidden/>
              </w:rPr>
              <w:fldChar w:fldCharType="end"/>
            </w:r>
          </w:hyperlink>
        </w:p>
        <w:p w14:paraId="2CCDEA1F" w14:textId="350B4B78" w:rsidR="00933E46" w:rsidRDefault="00933E46" w:rsidP="00933E46">
          <w:pPr>
            <w:pStyle w:val="TOC1"/>
            <w:tabs>
              <w:tab w:val="right" w:leader="dot" w:pos="9350"/>
            </w:tabs>
            <w:spacing w:line="276" w:lineRule="auto"/>
            <w:rPr>
              <w:rFonts w:eastAsiaTheme="minorEastAsia"/>
              <w:noProof/>
            </w:rPr>
          </w:pPr>
          <w:hyperlink w:anchor="_Toc204276695" w:history="1">
            <w:r w:rsidRPr="0002703A">
              <w:rPr>
                <w:rStyle w:val="Hyperlink"/>
                <w:rFonts w:ascii="Times New Roman" w:hAnsi="Times New Roman" w:cs="Times New Roman"/>
                <w:noProof/>
              </w:rPr>
              <w:t>Chapter 3: Implementation</w:t>
            </w:r>
            <w:r>
              <w:rPr>
                <w:noProof/>
                <w:webHidden/>
              </w:rPr>
              <w:tab/>
            </w:r>
            <w:r>
              <w:rPr>
                <w:noProof/>
                <w:webHidden/>
              </w:rPr>
              <w:fldChar w:fldCharType="begin"/>
            </w:r>
            <w:r>
              <w:rPr>
                <w:noProof/>
                <w:webHidden/>
              </w:rPr>
              <w:instrText xml:space="preserve"> PAGEREF _Toc204276695 \h </w:instrText>
            </w:r>
            <w:r>
              <w:rPr>
                <w:noProof/>
                <w:webHidden/>
              </w:rPr>
            </w:r>
            <w:r>
              <w:rPr>
                <w:noProof/>
                <w:webHidden/>
              </w:rPr>
              <w:fldChar w:fldCharType="separate"/>
            </w:r>
            <w:r>
              <w:rPr>
                <w:noProof/>
                <w:webHidden/>
              </w:rPr>
              <w:t>26</w:t>
            </w:r>
            <w:r>
              <w:rPr>
                <w:noProof/>
                <w:webHidden/>
              </w:rPr>
              <w:fldChar w:fldCharType="end"/>
            </w:r>
          </w:hyperlink>
        </w:p>
        <w:p w14:paraId="729B714A" w14:textId="7815100C" w:rsidR="00933E46" w:rsidRDefault="00933E46" w:rsidP="00933E46">
          <w:pPr>
            <w:pStyle w:val="TOC2"/>
            <w:tabs>
              <w:tab w:val="right" w:leader="dot" w:pos="9350"/>
            </w:tabs>
            <w:spacing w:line="276" w:lineRule="auto"/>
            <w:rPr>
              <w:rFonts w:eastAsiaTheme="minorEastAsia"/>
              <w:noProof/>
            </w:rPr>
          </w:pPr>
          <w:hyperlink w:anchor="_Toc204276696" w:history="1">
            <w:r w:rsidRPr="0002703A">
              <w:rPr>
                <w:rStyle w:val="Hyperlink"/>
                <w:rFonts w:ascii="Times New Roman" w:hAnsi="Times New Roman" w:cs="Times New Roman"/>
                <w:noProof/>
              </w:rPr>
              <w:t>3.1 Overview</w:t>
            </w:r>
            <w:r>
              <w:rPr>
                <w:noProof/>
                <w:webHidden/>
              </w:rPr>
              <w:tab/>
            </w:r>
            <w:r>
              <w:rPr>
                <w:noProof/>
                <w:webHidden/>
              </w:rPr>
              <w:fldChar w:fldCharType="begin"/>
            </w:r>
            <w:r>
              <w:rPr>
                <w:noProof/>
                <w:webHidden/>
              </w:rPr>
              <w:instrText xml:space="preserve"> PAGEREF _Toc204276696 \h </w:instrText>
            </w:r>
            <w:r>
              <w:rPr>
                <w:noProof/>
                <w:webHidden/>
              </w:rPr>
            </w:r>
            <w:r>
              <w:rPr>
                <w:noProof/>
                <w:webHidden/>
              </w:rPr>
              <w:fldChar w:fldCharType="separate"/>
            </w:r>
            <w:r>
              <w:rPr>
                <w:noProof/>
                <w:webHidden/>
              </w:rPr>
              <w:t>26</w:t>
            </w:r>
            <w:r>
              <w:rPr>
                <w:noProof/>
                <w:webHidden/>
              </w:rPr>
              <w:fldChar w:fldCharType="end"/>
            </w:r>
          </w:hyperlink>
        </w:p>
        <w:p w14:paraId="50560F67" w14:textId="66F61420" w:rsidR="00933E46" w:rsidRDefault="00933E46" w:rsidP="00933E46">
          <w:pPr>
            <w:pStyle w:val="TOC2"/>
            <w:tabs>
              <w:tab w:val="right" w:leader="dot" w:pos="9350"/>
            </w:tabs>
            <w:spacing w:line="276" w:lineRule="auto"/>
            <w:rPr>
              <w:rFonts w:eastAsiaTheme="minorEastAsia"/>
              <w:noProof/>
            </w:rPr>
          </w:pPr>
          <w:hyperlink w:anchor="_Toc204276697" w:history="1">
            <w:r w:rsidRPr="0002703A">
              <w:rPr>
                <w:rStyle w:val="Hyperlink"/>
                <w:rFonts w:ascii="Times New Roman" w:hAnsi="Times New Roman" w:cs="Times New Roman"/>
                <w:noProof/>
              </w:rPr>
              <w:t>3.2 Dataset Preparation</w:t>
            </w:r>
            <w:r>
              <w:rPr>
                <w:noProof/>
                <w:webHidden/>
              </w:rPr>
              <w:tab/>
            </w:r>
            <w:r>
              <w:rPr>
                <w:noProof/>
                <w:webHidden/>
              </w:rPr>
              <w:fldChar w:fldCharType="begin"/>
            </w:r>
            <w:r>
              <w:rPr>
                <w:noProof/>
                <w:webHidden/>
              </w:rPr>
              <w:instrText xml:space="preserve"> PAGEREF _Toc204276697 \h </w:instrText>
            </w:r>
            <w:r>
              <w:rPr>
                <w:noProof/>
                <w:webHidden/>
              </w:rPr>
            </w:r>
            <w:r>
              <w:rPr>
                <w:noProof/>
                <w:webHidden/>
              </w:rPr>
              <w:fldChar w:fldCharType="separate"/>
            </w:r>
            <w:r>
              <w:rPr>
                <w:noProof/>
                <w:webHidden/>
              </w:rPr>
              <w:t>27</w:t>
            </w:r>
            <w:r>
              <w:rPr>
                <w:noProof/>
                <w:webHidden/>
              </w:rPr>
              <w:fldChar w:fldCharType="end"/>
            </w:r>
          </w:hyperlink>
        </w:p>
        <w:p w14:paraId="1099D570" w14:textId="041B3110" w:rsidR="00933E46" w:rsidRDefault="00933E46" w:rsidP="00933E46">
          <w:pPr>
            <w:pStyle w:val="TOC3"/>
            <w:tabs>
              <w:tab w:val="right" w:leader="dot" w:pos="9350"/>
            </w:tabs>
            <w:spacing w:line="276" w:lineRule="auto"/>
            <w:rPr>
              <w:rFonts w:eastAsiaTheme="minorEastAsia"/>
              <w:noProof/>
            </w:rPr>
          </w:pPr>
          <w:hyperlink w:anchor="_Toc204276698" w:history="1">
            <w:r w:rsidRPr="0002703A">
              <w:rPr>
                <w:rStyle w:val="Hyperlink"/>
                <w:rFonts w:ascii="Times New Roman" w:hAnsi="Times New Roman" w:cs="Times New Roman"/>
                <w:noProof/>
              </w:rPr>
              <w:t>3.2.1 COMPAS Dataset</w:t>
            </w:r>
            <w:r>
              <w:rPr>
                <w:noProof/>
                <w:webHidden/>
              </w:rPr>
              <w:tab/>
            </w:r>
            <w:r>
              <w:rPr>
                <w:noProof/>
                <w:webHidden/>
              </w:rPr>
              <w:fldChar w:fldCharType="begin"/>
            </w:r>
            <w:r>
              <w:rPr>
                <w:noProof/>
                <w:webHidden/>
              </w:rPr>
              <w:instrText xml:space="preserve"> PAGEREF _Toc204276698 \h </w:instrText>
            </w:r>
            <w:r>
              <w:rPr>
                <w:noProof/>
                <w:webHidden/>
              </w:rPr>
            </w:r>
            <w:r>
              <w:rPr>
                <w:noProof/>
                <w:webHidden/>
              </w:rPr>
              <w:fldChar w:fldCharType="separate"/>
            </w:r>
            <w:r>
              <w:rPr>
                <w:noProof/>
                <w:webHidden/>
              </w:rPr>
              <w:t>27</w:t>
            </w:r>
            <w:r>
              <w:rPr>
                <w:noProof/>
                <w:webHidden/>
              </w:rPr>
              <w:fldChar w:fldCharType="end"/>
            </w:r>
          </w:hyperlink>
        </w:p>
        <w:p w14:paraId="789DD631" w14:textId="09744F30" w:rsidR="00933E46" w:rsidRDefault="00933E46" w:rsidP="00933E46">
          <w:pPr>
            <w:pStyle w:val="TOC3"/>
            <w:tabs>
              <w:tab w:val="right" w:leader="dot" w:pos="9350"/>
            </w:tabs>
            <w:spacing w:line="276" w:lineRule="auto"/>
            <w:rPr>
              <w:rFonts w:eastAsiaTheme="minorEastAsia"/>
              <w:noProof/>
            </w:rPr>
          </w:pPr>
          <w:hyperlink w:anchor="_Toc204276699" w:history="1">
            <w:r w:rsidRPr="0002703A">
              <w:rPr>
                <w:rStyle w:val="Hyperlink"/>
                <w:rFonts w:ascii="Times New Roman" w:hAnsi="Times New Roman" w:cs="Times New Roman"/>
                <w:noProof/>
              </w:rPr>
              <w:t>3.2.2 German Credit Dataset</w:t>
            </w:r>
            <w:r>
              <w:rPr>
                <w:noProof/>
                <w:webHidden/>
              </w:rPr>
              <w:tab/>
            </w:r>
            <w:r>
              <w:rPr>
                <w:noProof/>
                <w:webHidden/>
              </w:rPr>
              <w:fldChar w:fldCharType="begin"/>
            </w:r>
            <w:r>
              <w:rPr>
                <w:noProof/>
                <w:webHidden/>
              </w:rPr>
              <w:instrText xml:space="preserve"> PAGEREF _Toc204276699 \h </w:instrText>
            </w:r>
            <w:r>
              <w:rPr>
                <w:noProof/>
                <w:webHidden/>
              </w:rPr>
            </w:r>
            <w:r>
              <w:rPr>
                <w:noProof/>
                <w:webHidden/>
              </w:rPr>
              <w:fldChar w:fldCharType="separate"/>
            </w:r>
            <w:r>
              <w:rPr>
                <w:noProof/>
                <w:webHidden/>
              </w:rPr>
              <w:t>27</w:t>
            </w:r>
            <w:r>
              <w:rPr>
                <w:noProof/>
                <w:webHidden/>
              </w:rPr>
              <w:fldChar w:fldCharType="end"/>
            </w:r>
          </w:hyperlink>
        </w:p>
        <w:p w14:paraId="5A2F11F5" w14:textId="2020669B" w:rsidR="00933E46" w:rsidRDefault="00933E46" w:rsidP="00933E46">
          <w:pPr>
            <w:pStyle w:val="TOC2"/>
            <w:tabs>
              <w:tab w:val="right" w:leader="dot" w:pos="9350"/>
            </w:tabs>
            <w:spacing w:line="276" w:lineRule="auto"/>
            <w:rPr>
              <w:rFonts w:eastAsiaTheme="minorEastAsia"/>
              <w:noProof/>
            </w:rPr>
          </w:pPr>
          <w:hyperlink w:anchor="_Toc204276700" w:history="1">
            <w:r w:rsidRPr="0002703A">
              <w:rPr>
                <w:rStyle w:val="Hyperlink"/>
                <w:rFonts w:ascii="Times New Roman" w:hAnsi="Times New Roman" w:cs="Times New Roman"/>
                <w:noProof/>
              </w:rPr>
              <w:t>3.3 Model Training</w:t>
            </w:r>
            <w:r>
              <w:rPr>
                <w:noProof/>
                <w:webHidden/>
              </w:rPr>
              <w:tab/>
            </w:r>
            <w:r>
              <w:rPr>
                <w:noProof/>
                <w:webHidden/>
              </w:rPr>
              <w:fldChar w:fldCharType="begin"/>
            </w:r>
            <w:r>
              <w:rPr>
                <w:noProof/>
                <w:webHidden/>
              </w:rPr>
              <w:instrText xml:space="preserve"> PAGEREF _Toc204276700 \h </w:instrText>
            </w:r>
            <w:r>
              <w:rPr>
                <w:noProof/>
                <w:webHidden/>
              </w:rPr>
            </w:r>
            <w:r>
              <w:rPr>
                <w:noProof/>
                <w:webHidden/>
              </w:rPr>
              <w:fldChar w:fldCharType="separate"/>
            </w:r>
            <w:r>
              <w:rPr>
                <w:noProof/>
                <w:webHidden/>
              </w:rPr>
              <w:t>28</w:t>
            </w:r>
            <w:r>
              <w:rPr>
                <w:noProof/>
                <w:webHidden/>
              </w:rPr>
              <w:fldChar w:fldCharType="end"/>
            </w:r>
          </w:hyperlink>
        </w:p>
        <w:p w14:paraId="5AD0BD18" w14:textId="0D71652F" w:rsidR="00933E46" w:rsidRDefault="00933E46" w:rsidP="00933E46">
          <w:pPr>
            <w:pStyle w:val="TOC3"/>
            <w:tabs>
              <w:tab w:val="right" w:leader="dot" w:pos="9350"/>
            </w:tabs>
            <w:spacing w:line="276" w:lineRule="auto"/>
            <w:rPr>
              <w:rFonts w:eastAsiaTheme="minorEastAsia"/>
              <w:noProof/>
            </w:rPr>
          </w:pPr>
          <w:hyperlink w:anchor="_Toc204276701" w:history="1">
            <w:r w:rsidRPr="0002703A">
              <w:rPr>
                <w:rStyle w:val="Hyperlink"/>
                <w:rFonts w:ascii="Times New Roman" w:hAnsi="Times New Roman" w:cs="Times New Roman"/>
                <w:noProof/>
              </w:rPr>
              <w:t>A. Logistic Regression (LR)</w:t>
            </w:r>
            <w:r>
              <w:rPr>
                <w:noProof/>
                <w:webHidden/>
              </w:rPr>
              <w:tab/>
            </w:r>
            <w:r>
              <w:rPr>
                <w:noProof/>
                <w:webHidden/>
              </w:rPr>
              <w:fldChar w:fldCharType="begin"/>
            </w:r>
            <w:r>
              <w:rPr>
                <w:noProof/>
                <w:webHidden/>
              </w:rPr>
              <w:instrText xml:space="preserve"> PAGEREF _Toc204276701 \h </w:instrText>
            </w:r>
            <w:r>
              <w:rPr>
                <w:noProof/>
                <w:webHidden/>
              </w:rPr>
            </w:r>
            <w:r>
              <w:rPr>
                <w:noProof/>
                <w:webHidden/>
              </w:rPr>
              <w:fldChar w:fldCharType="separate"/>
            </w:r>
            <w:r>
              <w:rPr>
                <w:noProof/>
                <w:webHidden/>
              </w:rPr>
              <w:t>28</w:t>
            </w:r>
            <w:r>
              <w:rPr>
                <w:noProof/>
                <w:webHidden/>
              </w:rPr>
              <w:fldChar w:fldCharType="end"/>
            </w:r>
          </w:hyperlink>
        </w:p>
        <w:p w14:paraId="14F31A70" w14:textId="7FEA6817" w:rsidR="00933E46" w:rsidRDefault="00933E46" w:rsidP="00933E46">
          <w:pPr>
            <w:pStyle w:val="TOC3"/>
            <w:tabs>
              <w:tab w:val="right" w:leader="dot" w:pos="9350"/>
            </w:tabs>
            <w:spacing w:line="276" w:lineRule="auto"/>
            <w:rPr>
              <w:rFonts w:eastAsiaTheme="minorEastAsia"/>
              <w:noProof/>
            </w:rPr>
          </w:pPr>
          <w:hyperlink w:anchor="_Toc204276702" w:history="1">
            <w:r w:rsidRPr="0002703A">
              <w:rPr>
                <w:rStyle w:val="Hyperlink"/>
                <w:rFonts w:ascii="Times New Roman" w:hAnsi="Times New Roman" w:cs="Times New Roman"/>
                <w:noProof/>
              </w:rPr>
              <w:t>B. Random Forest (RF)</w:t>
            </w:r>
            <w:r>
              <w:rPr>
                <w:noProof/>
                <w:webHidden/>
              </w:rPr>
              <w:tab/>
            </w:r>
            <w:r>
              <w:rPr>
                <w:noProof/>
                <w:webHidden/>
              </w:rPr>
              <w:fldChar w:fldCharType="begin"/>
            </w:r>
            <w:r>
              <w:rPr>
                <w:noProof/>
                <w:webHidden/>
              </w:rPr>
              <w:instrText xml:space="preserve"> PAGEREF _Toc204276702 \h </w:instrText>
            </w:r>
            <w:r>
              <w:rPr>
                <w:noProof/>
                <w:webHidden/>
              </w:rPr>
            </w:r>
            <w:r>
              <w:rPr>
                <w:noProof/>
                <w:webHidden/>
              </w:rPr>
              <w:fldChar w:fldCharType="separate"/>
            </w:r>
            <w:r>
              <w:rPr>
                <w:noProof/>
                <w:webHidden/>
              </w:rPr>
              <w:t>28</w:t>
            </w:r>
            <w:r>
              <w:rPr>
                <w:noProof/>
                <w:webHidden/>
              </w:rPr>
              <w:fldChar w:fldCharType="end"/>
            </w:r>
          </w:hyperlink>
        </w:p>
        <w:p w14:paraId="4D49F08F" w14:textId="75CA3DE7" w:rsidR="00933E46" w:rsidRDefault="00933E46" w:rsidP="00933E46">
          <w:pPr>
            <w:pStyle w:val="TOC3"/>
            <w:tabs>
              <w:tab w:val="right" w:leader="dot" w:pos="9350"/>
            </w:tabs>
            <w:spacing w:line="276" w:lineRule="auto"/>
            <w:rPr>
              <w:rFonts w:eastAsiaTheme="minorEastAsia"/>
              <w:noProof/>
            </w:rPr>
          </w:pPr>
          <w:hyperlink w:anchor="_Toc204276703" w:history="1">
            <w:r w:rsidRPr="0002703A">
              <w:rPr>
                <w:rStyle w:val="Hyperlink"/>
                <w:rFonts w:ascii="Times New Roman" w:hAnsi="Times New Roman" w:cs="Times New Roman"/>
                <w:noProof/>
              </w:rPr>
              <w:t>C. Neural Network (NN)</w:t>
            </w:r>
            <w:r>
              <w:rPr>
                <w:noProof/>
                <w:webHidden/>
              </w:rPr>
              <w:tab/>
            </w:r>
            <w:r>
              <w:rPr>
                <w:noProof/>
                <w:webHidden/>
              </w:rPr>
              <w:fldChar w:fldCharType="begin"/>
            </w:r>
            <w:r>
              <w:rPr>
                <w:noProof/>
                <w:webHidden/>
              </w:rPr>
              <w:instrText xml:space="preserve"> PAGEREF _Toc204276703 \h </w:instrText>
            </w:r>
            <w:r>
              <w:rPr>
                <w:noProof/>
                <w:webHidden/>
              </w:rPr>
            </w:r>
            <w:r>
              <w:rPr>
                <w:noProof/>
                <w:webHidden/>
              </w:rPr>
              <w:fldChar w:fldCharType="separate"/>
            </w:r>
            <w:r>
              <w:rPr>
                <w:noProof/>
                <w:webHidden/>
              </w:rPr>
              <w:t>28</w:t>
            </w:r>
            <w:r>
              <w:rPr>
                <w:noProof/>
                <w:webHidden/>
              </w:rPr>
              <w:fldChar w:fldCharType="end"/>
            </w:r>
          </w:hyperlink>
        </w:p>
        <w:p w14:paraId="289E8ECB" w14:textId="5BC15547" w:rsidR="00933E46" w:rsidRDefault="00933E46" w:rsidP="00933E46">
          <w:pPr>
            <w:pStyle w:val="TOC2"/>
            <w:tabs>
              <w:tab w:val="right" w:leader="dot" w:pos="9350"/>
            </w:tabs>
            <w:spacing w:line="276" w:lineRule="auto"/>
            <w:rPr>
              <w:rFonts w:eastAsiaTheme="minorEastAsia"/>
              <w:noProof/>
            </w:rPr>
          </w:pPr>
          <w:hyperlink w:anchor="_Toc204276704" w:history="1">
            <w:r w:rsidRPr="0002703A">
              <w:rPr>
                <w:rStyle w:val="Hyperlink"/>
                <w:rFonts w:ascii="Times New Roman" w:hAnsi="Times New Roman" w:cs="Times New Roman"/>
                <w:noProof/>
              </w:rPr>
              <w:t>3.4 Application of Bias Mitigation Techniques</w:t>
            </w:r>
            <w:r>
              <w:rPr>
                <w:noProof/>
                <w:webHidden/>
              </w:rPr>
              <w:tab/>
            </w:r>
            <w:r>
              <w:rPr>
                <w:noProof/>
                <w:webHidden/>
              </w:rPr>
              <w:fldChar w:fldCharType="begin"/>
            </w:r>
            <w:r>
              <w:rPr>
                <w:noProof/>
                <w:webHidden/>
              </w:rPr>
              <w:instrText xml:space="preserve"> PAGEREF _Toc204276704 \h </w:instrText>
            </w:r>
            <w:r>
              <w:rPr>
                <w:noProof/>
                <w:webHidden/>
              </w:rPr>
            </w:r>
            <w:r>
              <w:rPr>
                <w:noProof/>
                <w:webHidden/>
              </w:rPr>
              <w:fldChar w:fldCharType="separate"/>
            </w:r>
            <w:r>
              <w:rPr>
                <w:noProof/>
                <w:webHidden/>
              </w:rPr>
              <w:t>29</w:t>
            </w:r>
            <w:r>
              <w:rPr>
                <w:noProof/>
                <w:webHidden/>
              </w:rPr>
              <w:fldChar w:fldCharType="end"/>
            </w:r>
          </w:hyperlink>
        </w:p>
        <w:p w14:paraId="65D8CA5A" w14:textId="24E72F10" w:rsidR="00933E46" w:rsidRDefault="00933E46" w:rsidP="00933E46">
          <w:pPr>
            <w:pStyle w:val="TOC3"/>
            <w:tabs>
              <w:tab w:val="right" w:leader="dot" w:pos="9350"/>
            </w:tabs>
            <w:spacing w:line="276" w:lineRule="auto"/>
            <w:rPr>
              <w:rFonts w:eastAsiaTheme="minorEastAsia"/>
              <w:noProof/>
            </w:rPr>
          </w:pPr>
          <w:hyperlink w:anchor="_Toc204276705" w:history="1">
            <w:r w:rsidRPr="0002703A">
              <w:rPr>
                <w:rStyle w:val="Hyperlink"/>
                <w:rFonts w:ascii="Times New Roman" w:hAnsi="Times New Roman" w:cs="Times New Roman"/>
                <w:noProof/>
              </w:rPr>
              <w:t>A. Reweighing (Fairlearn, Pre-processing)</w:t>
            </w:r>
            <w:r>
              <w:rPr>
                <w:noProof/>
                <w:webHidden/>
              </w:rPr>
              <w:tab/>
            </w:r>
            <w:r>
              <w:rPr>
                <w:noProof/>
                <w:webHidden/>
              </w:rPr>
              <w:fldChar w:fldCharType="begin"/>
            </w:r>
            <w:r>
              <w:rPr>
                <w:noProof/>
                <w:webHidden/>
              </w:rPr>
              <w:instrText xml:space="preserve"> PAGEREF _Toc204276705 \h </w:instrText>
            </w:r>
            <w:r>
              <w:rPr>
                <w:noProof/>
                <w:webHidden/>
              </w:rPr>
            </w:r>
            <w:r>
              <w:rPr>
                <w:noProof/>
                <w:webHidden/>
              </w:rPr>
              <w:fldChar w:fldCharType="separate"/>
            </w:r>
            <w:r>
              <w:rPr>
                <w:noProof/>
                <w:webHidden/>
              </w:rPr>
              <w:t>29</w:t>
            </w:r>
            <w:r>
              <w:rPr>
                <w:noProof/>
                <w:webHidden/>
              </w:rPr>
              <w:fldChar w:fldCharType="end"/>
            </w:r>
          </w:hyperlink>
        </w:p>
        <w:p w14:paraId="48D7B8E9" w14:textId="68BF9F2D" w:rsidR="00933E46" w:rsidRDefault="00933E46" w:rsidP="00933E46">
          <w:pPr>
            <w:pStyle w:val="TOC3"/>
            <w:tabs>
              <w:tab w:val="right" w:leader="dot" w:pos="9350"/>
            </w:tabs>
            <w:spacing w:line="276" w:lineRule="auto"/>
            <w:rPr>
              <w:rFonts w:eastAsiaTheme="minorEastAsia"/>
              <w:noProof/>
            </w:rPr>
          </w:pPr>
          <w:hyperlink w:anchor="_Toc204276706" w:history="1">
            <w:r w:rsidRPr="0002703A">
              <w:rPr>
                <w:rStyle w:val="Hyperlink"/>
                <w:rFonts w:ascii="Times New Roman" w:hAnsi="Times New Roman" w:cs="Times New Roman"/>
                <w:noProof/>
              </w:rPr>
              <w:t>B. Adversarial Debiasing (In-processing, AIF360)</w:t>
            </w:r>
            <w:r>
              <w:rPr>
                <w:noProof/>
                <w:webHidden/>
              </w:rPr>
              <w:tab/>
            </w:r>
            <w:r>
              <w:rPr>
                <w:noProof/>
                <w:webHidden/>
              </w:rPr>
              <w:fldChar w:fldCharType="begin"/>
            </w:r>
            <w:r>
              <w:rPr>
                <w:noProof/>
                <w:webHidden/>
              </w:rPr>
              <w:instrText xml:space="preserve"> PAGEREF _Toc204276706 \h </w:instrText>
            </w:r>
            <w:r>
              <w:rPr>
                <w:noProof/>
                <w:webHidden/>
              </w:rPr>
            </w:r>
            <w:r>
              <w:rPr>
                <w:noProof/>
                <w:webHidden/>
              </w:rPr>
              <w:fldChar w:fldCharType="separate"/>
            </w:r>
            <w:r>
              <w:rPr>
                <w:noProof/>
                <w:webHidden/>
              </w:rPr>
              <w:t>30</w:t>
            </w:r>
            <w:r>
              <w:rPr>
                <w:noProof/>
                <w:webHidden/>
              </w:rPr>
              <w:fldChar w:fldCharType="end"/>
            </w:r>
          </w:hyperlink>
        </w:p>
        <w:p w14:paraId="16DD90CC" w14:textId="370573A5" w:rsidR="00933E46" w:rsidRDefault="00933E46" w:rsidP="00933E46">
          <w:pPr>
            <w:pStyle w:val="TOC3"/>
            <w:tabs>
              <w:tab w:val="right" w:leader="dot" w:pos="9350"/>
            </w:tabs>
            <w:spacing w:line="276" w:lineRule="auto"/>
            <w:rPr>
              <w:rFonts w:eastAsiaTheme="minorEastAsia"/>
              <w:noProof/>
            </w:rPr>
          </w:pPr>
          <w:hyperlink w:anchor="_Toc204276707" w:history="1">
            <w:r w:rsidRPr="0002703A">
              <w:rPr>
                <w:rStyle w:val="Hyperlink"/>
                <w:rFonts w:ascii="Times New Roman" w:hAnsi="Times New Roman" w:cs="Times New Roman"/>
                <w:noProof/>
              </w:rPr>
              <w:t>C. Equalized Odds Post-processing (AIF360)</w:t>
            </w:r>
            <w:r>
              <w:rPr>
                <w:noProof/>
                <w:webHidden/>
              </w:rPr>
              <w:tab/>
            </w:r>
            <w:r>
              <w:rPr>
                <w:noProof/>
                <w:webHidden/>
              </w:rPr>
              <w:fldChar w:fldCharType="begin"/>
            </w:r>
            <w:r>
              <w:rPr>
                <w:noProof/>
                <w:webHidden/>
              </w:rPr>
              <w:instrText xml:space="preserve"> PAGEREF _Toc204276707 \h </w:instrText>
            </w:r>
            <w:r>
              <w:rPr>
                <w:noProof/>
                <w:webHidden/>
              </w:rPr>
            </w:r>
            <w:r>
              <w:rPr>
                <w:noProof/>
                <w:webHidden/>
              </w:rPr>
              <w:fldChar w:fldCharType="separate"/>
            </w:r>
            <w:r>
              <w:rPr>
                <w:noProof/>
                <w:webHidden/>
              </w:rPr>
              <w:t>31</w:t>
            </w:r>
            <w:r>
              <w:rPr>
                <w:noProof/>
                <w:webHidden/>
              </w:rPr>
              <w:fldChar w:fldCharType="end"/>
            </w:r>
          </w:hyperlink>
        </w:p>
        <w:p w14:paraId="4D08A6E5" w14:textId="1269D57A" w:rsidR="00933E46" w:rsidRDefault="00933E46" w:rsidP="00933E46">
          <w:pPr>
            <w:pStyle w:val="TOC2"/>
            <w:tabs>
              <w:tab w:val="right" w:leader="dot" w:pos="9350"/>
            </w:tabs>
            <w:spacing w:line="276" w:lineRule="auto"/>
            <w:rPr>
              <w:rFonts w:eastAsiaTheme="minorEastAsia"/>
              <w:noProof/>
            </w:rPr>
          </w:pPr>
          <w:hyperlink w:anchor="_Toc204276708" w:history="1">
            <w:r w:rsidRPr="0002703A">
              <w:rPr>
                <w:rStyle w:val="Hyperlink"/>
                <w:rFonts w:ascii="Times New Roman" w:hAnsi="Times New Roman" w:cs="Times New Roman"/>
                <w:noProof/>
              </w:rPr>
              <w:t>3.5 Evaluation Strategy</w:t>
            </w:r>
            <w:r>
              <w:rPr>
                <w:noProof/>
                <w:webHidden/>
              </w:rPr>
              <w:tab/>
            </w:r>
            <w:r>
              <w:rPr>
                <w:noProof/>
                <w:webHidden/>
              </w:rPr>
              <w:fldChar w:fldCharType="begin"/>
            </w:r>
            <w:r>
              <w:rPr>
                <w:noProof/>
                <w:webHidden/>
              </w:rPr>
              <w:instrText xml:space="preserve"> PAGEREF _Toc204276708 \h </w:instrText>
            </w:r>
            <w:r>
              <w:rPr>
                <w:noProof/>
                <w:webHidden/>
              </w:rPr>
            </w:r>
            <w:r>
              <w:rPr>
                <w:noProof/>
                <w:webHidden/>
              </w:rPr>
              <w:fldChar w:fldCharType="separate"/>
            </w:r>
            <w:r>
              <w:rPr>
                <w:noProof/>
                <w:webHidden/>
              </w:rPr>
              <w:t>32</w:t>
            </w:r>
            <w:r>
              <w:rPr>
                <w:noProof/>
                <w:webHidden/>
              </w:rPr>
              <w:fldChar w:fldCharType="end"/>
            </w:r>
          </w:hyperlink>
        </w:p>
        <w:p w14:paraId="5FF76F4A" w14:textId="12B9DC42" w:rsidR="00933E46" w:rsidRDefault="00933E46" w:rsidP="00933E46">
          <w:pPr>
            <w:pStyle w:val="TOC3"/>
            <w:tabs>
              <w:tab w:val="right" w:leader="dot" w:pos="9350"/>
            </w:tabs>
            <w:spacing w:line="276" w:lineRule="auto"/>
            <w:rPr>
              <w:rFonts w:eastAsiaTheme="minorEastAsia"/>
              <w:noProof/>
            </w:rPr>
          </w:pPr>
          <w:hyperlink w:anchor="_Toc204276709" w:history="1">
            <w:r w:rsidRPr="0002703A">
              <w:rPr>
                <w:rStyle w:val="Hyperlink"/>
                <w:rFonts w:ascii="Times New Roman" w:hAnsi="Times New Roman" w:cs="Times New Roman"/>
                <w:noProof/>
              </w:rPr>
              <w:t>Fairness Metrics</w:t>
            </w:r>
            <w:r>
              <w:rPr>
                <w:noProof/>
                <w:webHidden/>
              </w:rPr>
              <w:tab/>
            </w:r>
            <w:r>
              <w:rPr>
                <w:noProof/>
                <w:webHidden/>
              </w:rPr>
              <w:fldChar w:fldCharType="begin"/>
            </w:r>
            <w:r>
              <w:rPr>
                <w:noProof/>
                <w:webHidden/>
              </w:rPr>
              <w:instrText xml:space="preserve"> PAGEREF _Toc204276709 \h </w:instrText>
            </w:r>
            <w:r>
              <w:rPr>
                <w:noProof/>
                <w:webHidden/>
              </w:rPr>
            </w:r>
            <w:r>
              <w:rPr>
                <w:noProof/>
                <w:webHidden/>
              </w:rPr>
              <w:fldChar w:fldCharType="separate"/>
            </w:r>
            <w:r>
              <w:rPr>
                <w:noProof/>
                <w:webHidden/>
              </w:rPr>
              <w:t>32</w:t>
            </w:r>
            <w:r>
              <w:rPr>
                <w:noProof/>
                <w:webHidden/>
              </w:rPr>
              <w:fldChar w:fldCharType="end"/>
            </w:r>
          </w:hyperlink>
        </w:p>
        <w:p w14:paraId="32754A64" w14:textId="5AC0C5B4" w:rsidR="00933E46" w:rsidRDefault="00933E46" w:rsidP="00933E46">
          <w:pPr>
            <w:pStyle w:val="TOC3"/>
            <w:tabs>
              <w:tab w:val="right" w:leader="dot" w:pos="9350"/>
            </w:tabs>
            <w:spacing w:line="276" w:lineRule="auto"/>
            <w:rPr>
              <w:rFonts w:eastAsiaTheme="minorEastAsia"/>
              <w:noProof/>
            </w:rPr>
          </w:pPr>
          <w:hyperlink w:anchor="_Toc204276710" w:history="1">
            <w:r w:rsidRPr="0002703A">
              <w:rPr>
                <w:rStyle w:val="Hyperlink"/>
                <w:rFonts w:ascii="Times New Roman" w:hAnsi="Times New Roman" w:cs="Times New Roman"/>
                <w:noProof/>
              </w:rPr>
              <w:t>Performance Metrics</w:t>
            </w:r>
            <w:r>
              <w:rPr>
                <w:noProof/>
                <w:webHidden/>
              </w:rPr>
              <w:tab/>
            </w:r>
            <w:r>
              <w:rPr>
                <w:noProof/>
                <w:webHidden/>
              </w:rPr>
              <w:fldChar w:fldCharType="begin"/>
            </w:r>
            <w:r>
              <w:rPr>
                <w:noProof/>
                <w:webHidden/>
              </w:rPr>
              <w:instrText xml:space="preserve"> PAGEREF _Toc204276710 \h </w:instrText>
            </w:r>
            <w:r>
              <w:rPr>
                <w:noProof/>
                <w:webHidden/>
              </w:rPr>
            </w:r>
            <w:r>
              <w:rPr>
                <w:noProof/>
                <w:webHidden/>
              </w:rPr>
              <w:fldChar w:fldCharType="separate"/>
            </w:r>
            <w:r>
              <w:rPr>
                <w:noProof/>
                <w:webHidden/>
              </w:rPr>
              <w:t>32</w:t>
            </w:r>
            <w:r>
              <w:rPr>
                <w:noProof/>
                <w:webHidden/>
              </w:rPr>
              <w:fldChar w:fldCharType="end"/>
            </w:r>
          </w:hyperlink>
        </w:p>
        <w:p w14:paraId="58B3B65E" w14:textId="7090F2C2" w:rsidR="00933E46" w:rsidRDefault="00933E46" w:rsidP="00933E46">
          <w:pPr>
            <w:pStyle w:val="TOC2"/>
            <w:tabs>
              <w:tab w:val="right" w:leader="dot" w:pos="9350"/>
            </w:tabs>
            <w:spacing w:line="276" w:lineRule="auto"/>
            <w:rPr>
              <w:rFonts w:eastAsiaTheme="minorEastAsia"/>
              <w:noProof/>
            </w:rPr>
          </w:pPr>
          <w:hyperlink w:anchor="_Toc204276711" w:history="1">
            <w:r w:rsidRPr="0002703A">
              <w:rPr>
                <w:rStyle w:val="Hyperlink"/>
                <w:rFonts w:ascii="Times New Roman" w:hAnsi="Times New Roman" w:cs="Times New Roman"/>
                <w:noProof/>
              </w:rPr>
              <w:t>3.6 Tools and Libraries Used</w:t>
            </w:r>
            <w:r>
              <w:rPr>
                <w:noProof/>
                <w:webHidden/>
              </w:rPr>
              <w:tab/>
            </w:r>
            <w:r>
              <w:rPr>
                <w:noProof/>
                <w:webHidden/>
              </w:rPr>
              <w:fldChar w:fldCharType="begin"/>
            </w:r>
            <w:r>
              <w:rPr>
                <w:noProof/>
                <w:webHidden/>
              </w:rPr>
              <w:instrText xml:space="preserve"> PAGEREF _Toc204276711 \h </w:instrText>
            </w:r>
            <w:r>
              <w:rPr>
                <w:noProof/>
                <w:webHidden/>
              </w:rPr>
            </w:r>
            <w:r>
              <w:rPr>
                <w:noProof/>
                <w:webHidden/>
              </w:rPr>
              <w:fldChar w:fldCharType="separate"/>
            </w:r>
            <w:r>
              <w:rPr>
                <w:noProof/>
                <w:webHidden/>
              </w:rPr>
              <w:t>33</w:t>
            </w:r>
            <w:r>
              <w:rPr>
                <w:noProof/>
                <w:webHidden/>
              </w:rPr>
              <w:fldChar w:fldCharType="end"/>
            </w:r>
          </w:hyperlink>
        </w:p>
        <w:p w14:paraId="01681E67" w14:textId="2718590D" w:rsidR="00933E46" w:rsidRDefault="00933E46" w:rsidP="00933E46">
          <w:pPr>
            <w:pStyle w:val="TOC2"/>
            <w:tabs>
              <w:tab w:val="right" w:leader="dot" w:pos="9350"/>
            </w:tabs>
            <w:spacing w:line="276" w:lineRule="auto"/>
            <w:rPr>
              <w:rFonts w:eastAsiaTheme="minorEastAsia"/>
              <w:noProof/>
            </w:rPr>
          </w:pPr>
          <w:hyperlink w:anchor="_Toc204276712" w:history="1">
            <w:r w:rsidRPr="0002703A">
              <w:rPr>
                <w:rStyle w:val="Hyperlink"/>
                <w:rFonts w:ascii="Times New Roman" w:hAnsi="Times New Roman" w:cs="Times New Roman"/>
                <w:noProof/>
              </w:rPr>
              <w:t>3.7 Challenges and Limitations</w:t>
            </w:r>
            <w:r>
              <w:rPr>
                <w:noProof/>
                <w:webHidden/>
              </w:rPr>
              <w:tab/>
            </w:r>
            <w:r>
              <w:rPr>
                <w:noProof/>
                <w:webHidden/>
              </w:rPr>
              <w:fldChar w:fldCharType="begin"/>
            </w:r>
            <w:r>
              <w:rPr>
                <w:noProof/>
                <w:webHidden/>
              </w:rPr>
              <w:instrText xml:space="preserve"> PAGEREF _Toc204276712 \h </w:instrText>
            </w:r>
            <w:r>
              <w:rPr>
                <w:noProof/>
                <w:webHidden/>
              </w:rPr>
            </w:r>
            <w:r>
              <w:rPr>
                <w:noProof/>
                <w:webHidden/>
              </w:rPr>
              <w:fldChar w:fldCharType="separate"/>
            </w:r>
            <w:r>
              <w:rPr>
                <w:noProof/>
                <w:webHidden/>
              </w:rPr>
              <w:t>33</w:t>
            </w:r>
            <w:r>
              <w:rPr>
                <w:noProof/>
                <w:webHidden/>
              </w:rPr>
              <w:fldChar w:fldCharType="end"/>
            </w:r>
          </w:hyperlink>
        </w:p>
        <w:p w14:paraId="1262F843" w14:textId="31926608" w:rsidR="00933E46" w:rsidRDefault="00933E46" w:rsidP="00933E46">
          <w:pPr>
            <w:pStyle w:val="TOC1"/>
            <w:tabs>
              <w:tab w:val="right" w:leader="dot" w:pos="9350"/>
            </w:tabs>
            <w:spacing w:line="276" w:lineRule="auto"/>
            <w:rPr>
              <w:rFonts w:eastAsiaTheme="minorEastAsia"/>
              <w:noProof/>
            </w:rPr>
          </w:pPr>
          <w:hyperlink w:anchor="_Toc204276713" w:history="1">
            <w:r w:rsidRPr="0002703A">
              <w:rPr>
                <w:rStyle w:val="Hyperlink"/>
                <w:rFonts w:ascii="Times New Roman" w:hAnsi="Times New Roman" w:cs="Times New Roman"/>
                <w:noProof/>
              </w:rPr>
              <w:t>Chapter 4: Results</w:t>
            </w:r>
            <w:r>
              <w:rPr>
                <w:noProof/>
                <w:webHidden/>
              </w:rPr>
              <w:tab/>
            </w:r>
            <w:r>
              <w:rPr>
                <w:noProof/>
                <w:webHidden/>
              </w:rPr>
              <w:fldChar w:fldCharType="begin"/>
            </w:r>
            <w:r>
              <w:rPr>
                <w:noProof/>
                <w:webHidden/>
              </w:rPr>
              <w:instrText xml:space="preserve"> PAGEREF _Toc204276713 \h </w:instrText>
            </w:r>
            <w:r>
              <w:rPr>
                <w:noProof/>
                <w:webHidden/>
              </w:rPr>
            </w:r>
            <w:r>
              <w:rPr>
                <w:noProof/>
                <w:webHidden/>
              </w:rPr>
              <w:fldChar w:fldCharType="separate"/>
            </w:r>
            <w:r>
              <w:rPr>
                <w:noProof/>
                <w:webHidden/>
              </w:rPr>
              <w:t>34</w:t>
            </w:r>
            <w:r>
              <w:rPr>
                <w:noProof/>
                <w:webHidden/>
              </w:rPr>
              <w:fldChar w:fldCharType="end"/>
            </w:r>
          </w:hyperlink>
        </w:p>
        <w:p w14:paraId="79DAE792" w14:textId="20E15C56" w:rsidR="00933E46" w:rsidRDefault="00933E46" w:rsidP="00933E46">
          <w:pPr>
            <w:pStyle w:val="TOC2"/>
            <w:tabs>
              <w:tab w:val="right" w:leader="dot" w:pos="9350"/>
            </w:tabs>
            <w:spacing w:line="276" w:lineRule="auto"/>
            <w:rPr>
              <w:rFonts w:eastAsiaTheme="minorEastAsia"/>
              <w:noProof/>
            </w:rPr>
          </w:pPr>
          <w:hyperlink w:anchor="_Toc204276714" w:history="1">
            <w:r w:rsidRPr="0002703A">
              <w:rPr>
                <w:rStyle w:val="Hyperlink"/>
                <w:rFonts w:ascii="Times New Roman" w:hAnsi="Times New Roman" w:cs="Times New Roman"/>
                <w:noProof/>
              </w:rPr>
              <w:t>4.1 Performance and Fairness on COMPAS Dataset</w:t>
            </w:r>
            <w:r>
              <w:rPr>
                <w:noProof/>
                <w:webHidden/>
              </w:rPr>
              <w:tab/>
            </w:r>
            <w:r>
              <w:rPr>
                <w:noProof/>
                <w:webHidden/>
              </w:rPr>
              <w:fldChar w:fldCharType="begin"/>
            </w:r>
            <w:r>
              <w:rPr>
                <w:noProof/>
                <w:webHidden/>
              </w:rPr>
              <w:instrText xml:space="preserve"> PAGEREF _Toc204276714 \h </w:instrText>
            </w:r>
            <w:r>
              <w:rPr>
                <w:noProof/>
                <w:webHidden/>
              </w:rPr>
            </w:r>
            <w:r>
              <w:rPr>
                <w:noProof/>
                <w:webHidden/>
              </w:rPr>
              <w:fldChar w:fldCharType="separate"/>
            </w:r>
            <w:r>
              <w:rPr>
                <w:noProof/>
                <w:webHidden/>
              </w:rPr>
              <w:t>35</w:t>
            </w:r>
            <w:r>
              <w:rPr>
                <w:noProof/>
                <w:webHidden/>
              </w:rPr>
              <w:fldChar w:fldCharType="end"/>
            </w:r>
          </w:hyperlink>
        </w:p>
        <w:p w14:paraId="5DF2D173" w14:textId="17E543E1" w:rsidR="00933E46" w:rsidRDefault="00933E46" w:rsidP="00933E46">
          <w:pPr>
            <w:pStyle w:val="TOC3"/>
            <w:tabs>
              <w:tab w:val="right" w:leader="dot" w:pos="9350"/>
            </w:tabs>
            <w:spacing w:line="276" w:lineRule="auto"/>
            <w:rPr>
              <w:rFonts w:eastAsiaTheme="minorEastAsia"/>
              <w:noProof/>
            </w:rPr>
          </w:pPr>
          <w:hyperlink w:anchor="_Toc204276715" w:history="1">
            <w:r w:rsidRPr="0002703A">
              <w:rPr>
                <w:rStyle w:val="Hyperlink"/>
                <w:rFonts w:ascii="Times New Roman" w:hAnsi="Times New Roman" w:cs="Times New Roman"/>
                <w:noProof/>
              </w:rPr>
              <w:t>4.1.1 Logistic Regression</w:t>
            </w:r>
            <w:r>
              <w:rPr>
                <w:noProof/>
                <w:webHidden/>
              </w:rPr>
              <w:tab/>
            </w:r>
            <w:r>
              <w:rPr>
                <w:noProof/>
                <w:webHidden/>
              </w:rPr>
              <w:fldChar w:fldCharType="begin"/>
            </w:r>
            <w:r>
              <w:rPr>
                <w:noProof/>
                <w:webHidden/>
              </w:rPr>
              <w:instrText xml:space="preserve"> PAGEREF _Toc204276715 \h </w:instrText>
            </w:r>
            <w:r>
              <w:rPr>
                <w:noProof/>
                <w:webHidden/>
              </w:rPr>
            </w:r>
            <w:r>
              <w:rPr>
                <w:noProof/>
                <w:webHidden/>
              </w:rPr>
              <w:fldChar w:fldCharType="separate"/>
            </w:r>
            <w:r>
              <w:rPr>
                <w:noProof/>
                <w:webHidden/>
              </w:rPr>
              <w:t>35</w:t>
            </w:r>
            <w:r>
              <w:rPr>
                <w:noProof/>
                <w:webHidden/>
              </w:rPr>
              <w:fldChar w:fldCharType="end"/>
            </w:r>
          </w:hyperlink>
        </w:p>
        <w:p w14:paraId="4759FF52" w14:textId="607D9E77" w:rsidR="00933E46" w:rsidRDefault="00933E46" w:rsidP="00933E46">
          <w:pPr>
            <w:pStyle w:val="TOC3"/>
            <w:tabs>
              <w:tab w:val="right" w:leader="dot" w:pos="9350"/>
            </w:tabs>
            <w:spacing w:line="276" w:lineRule="auto"/>
            <w:rPr>
              <w:rFonts w:eastAsiaTheme="minorEastAsia"/>
              <w:noProof/>
            </w:rPr>
          </w:pPr>
          <w:hyperlink w:anchor="_Toc204276716" w:history="1">
            <w:r w:rsidRPr="0002703A">
              <w:rPr>
                <w:rStyle w:val="Hyperlink"/>
                <w:rFonts w:ascii="Times New Roman" w:hAnsi="Times New Roman" w:cs="Times New Roman"/>
                <w:noProof/>
              </w:rPr>
              <w:t>4.1.2 Random Forest</w:t>
            </w:r>
            <w:r>
              <w:rPr>
                <w:noProof/>
                <w:webHidden/>
              </w:rPr>
              <w:tab/>
            </w:r>
            <w:r>
              <w:rPr>
                <w:noProof/>
                <w:webHidden/>
              </w:rPr>
              <w:fldChar w:fldCharType="begin"/>
            </w:r>
            <w:r>
              <w:rPr>
                <w:noProof/>
                <w:webHidden/>
              </w:rPr>
              <w:instrText xml:space="preserve"> PAGEREF _Toc204276716 \h </w:instrText>
            </w:r>
            <w:r>
              <w:rPr>
                <w:noProof/>
                <w:webHidden/>
              </w:rPr>
            </w:r>
            <w:r>
              <w:rPr>
                <w:noProof/>
                <w:webHidden/>
              </w:rPr>
              <w:fldChar w:fldCharType="separate"/>
            </w:r>
            <w:r>
              <w:rPr>
                <w:noProof/>
                <w:webHidden/>
              </w:rPr>
              <w:t>36</w:t>
            </w:r>
            <w:r>
              <w:rPr>
                <w:noProof/>
                <w:webHidden/>
              </w:rPr>
              <w:fldChar w:fldCharType="end"/>
            </w:r>
          </w:hyperlink>
        </w:p>
        <w:p w14:paraId="62A4BEC2" w14:textId="660E7E5B" w:rsidR="00933E46" w:rsidRDefault="00933E46" w:rsidP="00933E46">
          <w:pPr>
            <w:pStyle w:val="TOC3"/>
            <w:tabs>
              <w:tab w:val="right" w:leader="dot" w:pos="9350"/>
            </w:tabs>
            <w:spacing w:line="276" w:lineRule="auto"/>
            <w:rPr>
              <w:rFonts w:eastAsiaTheme="minorEastAsia"/>
              <w:noProof/>
            </w:rPr>
          </w:pPr>
          <w:hyperlink w:anchor="_Toc204276717" w:history="1">
            <w:r w:rsidRPr="0002703A">
              <w:rPr>
                <w:rStyle w:val="Hyperlink"/>
                <w:rFonts w:ascii="Times New Roman" w:hAnsi="Times New Roman" w:cs="Times New Roman"/>
                <w:noProof/>
              </w:rPr>
              <w:t>4.1.3 Feedforward Neural Network</w:t>
            </w:r>
            <w:r>
              <w:rPr>
                <w:noProof/>
                <w:webHidden/>
              </w:rPr>
              <w:tab/>
            </w:r>
            <w:r>
              <w:rPr>
                <w:noProof/>
                <w:webHidden/>
              </w:rPr>
              <w:fldChar w:fldCharType="begin"/>
            </w:r>
            <w:r>
              <w:rPr>
                <w:noProof/>
                <w:webHidden/>
              </w:rPr>
              <w:instrText xml:space="preserve"> PAGEREF _Toc204276717 \h </w:instrText>
            </w:r>
            <w:r>
              <w:rPr>
                <w:noProof/>
                <w:webHidden/>
              </w:rPr>
            </w:r>
            <w:r>
              <w:rPr>
                <w:noProof/>
                <w:webHidden/>
              </w:rPr>
              <w:fldChar w:fldCharType="separate"/>
            </w:r>
            <w:r>
              <w:rPr>
                <w:noProof/>
                <w:webHidden/>
              </w:rPr>
              <w:t>37</w:t>
            </w:r>
            <w:r>
              <w:rPr>
                <w:noProof/>
                <w:webHidden/>
              </w:rPr>
              <w:fldChar w:fldCharType="end"/>
            </w:r>
          </w:hyperlink>
        </w:p>
        <w:p w14:paraId="65370DBD" w14:textId="3A4F4FB3" w:rsidR="00933E46" w:rsidRDefault="00933E46" w:rsidP="00933E46">
          <w:pPr>
            <w:pStyle w:val="TOC2"/>
            <w:tabs>
              <w:tab w:val="right" w:leader="dot" w:pos="9350"/>
            </w:tabs>
            <w:spacing w:line="276" w:lineRule="auto"/>
            <w:rPr>
              <w:rFonts w:eastAsiaTheme="minorEastAsia"/>
              <w:noProof/>
            </w:rPr>
          </w:pPr>
          <w:hyperlink w:anchor="_Toc204276718" w:history="1">
            <w:r w:rsidRPr="0002703A">
              <w:rPr>
                <w:rStyle w:val="Hyperlink"/>
                <w:rFonts w:ascii="Times New Roman" w:hAnsi="Times New Roman" w:cs="Times New Roman"/>
                <w:noProof/>
              </w:rPr>
              <w:t>4.2 Performance and Fairness on German Credit Dataset</w:t>
            </w:r>
            <w:r>
              <w:rPr>
                <w:noProof/>
                <w:webHidden/>
              </w:rPr>
              <w:tab/>
            </w:r>
            <w:r>
              <w:rPr>
                <w:noProof/>
                <w:webHidden/>
              </w:rPr>
              <w:fldChar w:fldCharType="begin"/>
            </w:r>
            <w:r>
              <w:rPr>
                <w:noProof/>
                <w:webHidden/>
              </w:rPr>
              <w:instrText xml:space="preserve"> PAGEREF _Toc204276718 \h </w:instrText>
            </w:r>
            <w:r>
              <w:rPr>
                <w:noProof/>
                <w:webHidden/>
              </w:rPr>
            </w:r>
            <w:r>
              <w:rPr>
                <w:noProof/>
                <w:webHidden/>
              </w:rPr>
              <w:fldChar w:fldCharType="separate"/>
            </w:r>
            <w:r>
              <w:rPr>
                <w:noProof/>
                <w:webHidden/>
              </w:rPr>
              <w:t>38</w:t>
            </w:r>
            <w:r>
              <w:rPr>
                <w:noProof/>
                <w:webHidden/>
              </w:rPr>
              <w:fldChar w:fldCharType="end"/>
            </w:r>
          </w:hyperlink>
        </w:p>
        <w:p w14:paraId="0C16EFC5" w14:textId="216188B6" w:rsidR="00933E46" w:rsidRDefault="00933E46" w:rsidP="00933E46">
          <w:pPr>
            <w:pStyle w:val="TOC3"/>
            <w:tabs>
              <w:tab w:val="right" w:leader="dot" w:pos="9350"/>
            </w:tabs>
            <w:spacing w:line="276" w:lineRule="auto"/>
            <w:rPr>
              <w:rFonts w:eastAsiaTheme="minorEastAsia"/>
              <w:noProof/>
            </w:rPr>
          </w:pPr>
          <w:hyperlink w:anchor="_Toc204276719" w:history="1">
            <w:r w:rsidRPr="0002703A">
              <w:rPr>
                <w:rStyle w:val="Hyperlink"/>
                <w:rFonts w:ascii="Times New Roman" w:hAnsi="Times New Roman" w:cs="Times New Roman"/>
                <w:noProof/>
              </w:rPr>
              <w:t>4.2.1 Logistic Regression</w:t>
            </w:r>
            <w:r>
              <w:rPr>
                <w:noProof/>
                <w:webHidden/>
              </w:rPr>
              <w:tab/>
            </w:r>
            <w:r>
              <w:rPr>
                <w:noProof/>
                <w:webHidden/>
              </w:rPr>
              <w:fldChar w:fldCharType="begin"/>
            </w:r>
            <w:r>
              <w:rPr>
                <w:noProof/>
                <w:webHidden/>
              </w:rPr>
              <w:instrText xml:space="preserve"> PAGEREF _Toc204276719 \h </w:instrText>
            </w:r>
            <w:r>
              <w:rPr>
                <w:noProof/>
                <w:webHidden/>
              </w:rPr>
            </w:r>
            <w:r>
              <w:rPr>
                <w:noProof/>
                <w:webHidden/>
              </w:rPr>
              <w:fldChar w:fldCharType="separate"/>
            </w:r>
            <w:r>
              <w:rPr>
                <w:noProof/>
                <w:webHidden/>
              </w:rPr>
              <w:t>38</w:t>
            </w:r>
            <w:r>
              <w:rPr>
                <w:noProof/>
                <w:webHidden/>
              </w:rPr>
              <w:fldChar w:fldCharType="end"/>
            </w:r>
          </w:hyperlink>
        </w:p>
        <w:p w14:paraId="66F8FF74" w14:textId="1B0A42CF" w:rsidR="00933E46" w:rsidRDefault="00933E46" w:rsidP="00933E46">
          <w:pPr>
            <w:pStyle w:val="TOC3"/>
            <w:tabs>
              <w:tab w:val="right" w:leader="dot" w:pos="9350"/>
            </w:tabs>
            <w:spacing w:line="276" w:lineRule="auto"/>
            <w:rPr>
              <w:rFonts w:eastAsiaTheme="minorEastAsia"/>
              <w:noProof/>
            </w:rPr>
          </w:pPr>
          <w:hyperlink w:anchor="_Toc204276720" w:history="1">
            <w:r w:rsidRPr="0002703A">
              <w:rPr>
                <w:rStyle w:val="Hyperlink"/>
                <w:rFonts w:ascii="Times New Roman" w:hAnsi="Times New Roman" w:cs="Times New Roman"/>
                <w:noProof/>
              </w:rPr>
              <w:t>4.2.2 Random Forest</w:t>
            </w:r>
            <w:r>
              <w:rPr>
                <w:noProof/>
                <w:webHidden/>
              </w:rPr>
              <w:tab/>
            </w:r>
            <w:r>
              <w:rPr>
                <w:noProof/>
                <w:webHidden/>
              </w:rPr>
              <w:fldChar w:fldCharType="begin"/>
            </w:r>
            <w:r>
              <w:rPr>
                <w:noProof/>
                <w:webHidden/>
              </w:rPr>
              <w:instrText xml:space="preserve"> PAGEREF _Toc204276720 \h </w:instrText>
            </w:r>
            <w:r>
              <w:rPr>
                <w:noProof/>
                <w:webHidden/>
              </w:rPr>
            </w:r>
            <w:r>
              <w:rPr>
                <w:noProof/>
                <w:webHidden/>
              </w:rPr>
              <w:fldChar w:fldCharType="separate"/>
            </w:r>
            <w:r>
              <w:rPr>
                <w:noProof/>
                <w:webHidden/>
              </w:rPr>
              <w:t>39</w:t>
            </w:r>
            <w:r>
              <w:rPr>
                <w:noProof/>
                <w:webHidden/>
              </w:rPr>
              <w:fldChar w:fldCharType="end"/>
            </w:r>
          </w:hyperlink>
        </w:p>
        <w:p w14:paraId="796CE964" w14:textId="0653A3AA" w:rsidR="00933E46" w:rsidRDefault="00933E46" w:rsidP="00933E46">
          <w:pPr>
            <w:pStyle w:val="TOC3"/>
            <w:tabs>
              <w:tab w:val="right" w:leader="dot" w:pos="9350"/>
            </w:tabs>
            <w:spacing w:line="276" w:lineRule="auto"/>
            <w:rPr>
              <w:rFonts w:eastAsiaTheme="minorEastAsia"/>
              <w:noProof/>
            </w:rPr>
          </w:pPr>
          <w:hyperlink w:anchor="_Toc204276721" w:history="1">
            <w:r w:rsidRPr="0002703A">
              <w:rPr>
                <w:rStyle w:val="Hyperlink"/>
                <w:rFonts w:ascii="Times New Roman" w:hAnsi="Times New Roman" w:cs="Times New Roman"/>
                <w:noProof/>
              </w:rPr>
              <w:t>4.2.3 Feedforward Neural Network</w:t>
            </w:r>
            <w:r>
              <w:rPr>
                <w:noProof/>
                <w:webHidden/>
              </w:rPr>
              <w:tab/>
            </w:r>
            <w:r>
              <w:rPr>
                <w:noProof/>
                <w:webHidden/>
              </w:rPr>
              <w:fldChar w:fldCharType="begin"/>
            </w:r>
            <w:r>
              <w:rPr>
                <w:noProof/>
                <w:webHidden/>
              </w:rPr>
              <w:instrText xml:space="preserve"> PAGEREF _Toc204276721 \h </w:instrText>
            </w:r>
            <w:r>
              <w:rPr>
                <w:noProof/>
                <w:webHidden/>
              </w:rPr>
            </w:r>
            <w:r>
              <w:rPr>
                <w:noProof/>
                <w:webHidden/>
              </w:rPr>
              <w:fldChar w:fldCharType="separate"/>
            </w:r>
            <w:r>
              <w:rPr>
                <w:noProof/>
                <w:webHidden/>
              </w:rPr>
              <w:t>40</w:t>
            </w:r>
            <w:r>
              <w:rPr>
                <w:noProof/>
                <w:webHidden/>
              </w:rPr>
              <w:fldChar w:fldCharType="end"/>
            </w:r>
          </w:hyperlink>
        </w:p>
        <w:p w14:paraId="6242A2E1" w14:textId="78CC0AA3" w:rsidR="00933E46" w:rsidRDefault="00933E46" w:rsidP="00933E46">
          <w:pPr>
            <w:pStyle w:val="TOC2"/>
            <w:tabs>
              <w:tab w:val="right" w:leader="dot" w:pos="9350"/>
            </w:tabs>
            <w:spacing w:line="276" w:lineRule="auto"/>
            <w:rPr>
              <w:rFonts w:eastAsiaTheme="minorEastAsia"/>
              <w:noProof/>
            </w:rPr>
          </w:pPr>
          <w:hyperlink w:anchor="_Toc204276722" w:history="1">
            <w:r w:rsidRPr="0002703A">
              <w:rPr>
                <w:rStyle w:val="Hyperlink"/>
                <w:rFonts w:ascii="Times New Roman" w:hAnsi="Times New Roman" w:cs="Times New Roman"/>
                <w:noProof/>
              </w:rPr>
              <w:t>4.3 Cross-Model and Cross-Dataset Comparison</w:t>
            </w:r>
            <w:r>
              <w:rPr>
                <w:noProof/>
                <w:webHidden/>
              </w:rPr>
              <w:tab/>
            </w:r>
            <w:r>
              <w:rPr>
                <w:noProof/>
                <w:webHidden/>
              </w:rPr>
              <w:fldChar w:fldCharType="begin"/>
            </w:r>
            <w:r>
              <w:rPr>
                <w:noProof/>
                <w:webHidden/>
              </w:rPr>
              <w:instrText xml:space="preserve"> PAGEREF _Toc204276722 \h </w:instrText>
            </w:r>
            <w:r>
              <w:rPr>
                <w:noProof/>
                <w:webHidden/>
              </w:rPr>
            </w:r>
            <w:r>
              <w:rPr>
                <w:noProof/>
                <w:webHidden/>
              </w:rPr>
              <w:fldChar w:fldCharType="separate"/>
            </w:r>
            <w:r>
              <w:rPr>
                <w:noProof/>
                <w:webHidden/>
              </w:rPr>
              <w:t>40</w:t>
            </w:r>
            <w:r>
              <w:rPr>
                <w:noProof/>
                <w:webHidden/>
              </w:rPr>
              <w:fldChar w:fldCharType="end"/>
            </w:r>
          </w:hyperlink>
        </w:p>
        <w:p w14:paraId="316F6DD4" w14:textId="73D037C6" w:rsidR="00933E46" w:rsidRDefault="00933E46" w:rsidP="00933E46">
          <w:pPr>
            <w:pStyle w:val="TOC3"/>
            <w:tabs>
              <w:tab w:val="right" w:leader="dot" w:pos="9350"/>
            </w:tabs>
            <w:spacing w:line="276" w:lineRule="auto"/>
            <w:rPr>
              <w:rFonts w:eastAsiaTheme="minorEastAsia"/>
              <w:noProof/>
            </w:rPr>
          </w:pPr>
          <w:hyperlink w:anchor="_Toc204276723" w:history="1">
            <w:r w:rsidRPr="0002703A">
              <w:rPr>
                <w:rStyle w:val="Hyperlink"/>
                <w:rFonts w:ascii="Times New Roman" w:hAnsi="Times New Roman" w:cs="Times New Roman"/>
                <w:noProof/>
              </w:rPr>
              <w:t>F1 Score Analysis</w:t>
            </w:r>
            <w:r>
              <w:rPr>
                <w:noProof/>
                <w:webHidden/>
              </w:rPr>
              <w:tab/>
            </w:r>
            <w:r>
              <w:rPr>
                <w:noProof/>
                <w:webHidden/>
              </w:rPr>
              <w:fldChar w:fldCharType="begin"/>
            </w:r>
            <w:r>
              <w:rPr>
                <w:noProof/>
                <w:webHidden/>
              </w:rPr>
              <w:instrText xml:space="preserve"> PAGEREF _Toc204276723 \h </w:instrText>
            </w:r>
            <w:r>
              <w:rPr>
                <w:noProof/>
                <w:webHidden/>
              </w:rPr>
            </w:r>
            <w:r>
              <w:rPr>
                <w:noProof/>
                <w:webHidden/>
              </w:rPr>
              <w:fldChar w:fldCharType="separate"/>
            </w:r>
            <w:r>
              <w:rPr>
                <w:noProof/>
                <w:webHidden/>
              </w:rPr>
              <w:t>41</w:t>
            </w:r>
            <w:r>
              <w:rPr>
                <w:noProof/>
                <w:webHidden/>
              </w:rPr>
              <w:fldChar w:fldCharType="end"/>
            </w:r>
          </w:hyperlink>
        </w:p>
        <w:p w14:paraId="1AD51A8F" w14:textId="0047687C" w:rsidR="00933E46" w:rsidRDefault="00933E46" w:rsidP="00933E46">
          <w:pPr>
            <w:pStyle w:val="TOC3"/>
            <w:tabs>
              <w:tab w:val="right" w:leader="dot" w:pos="9350"/>
            </w:tabs>
            <w:spacing w:line="276" w:lineRule="auto"/>
            <w:rPr>
              <w:rFonts w:eastAsiaTheme="minorEastAsia"/>
              <w:noProof/>
            </w:rPr>
          </w:pPr>
          <w:hyperlink w:anchor="_Toc204276724" w:history="1">
            <w:r w:rsidRPr="0002703A">
              <w:rPr>
                <w:rStyle w:val="Hyperlink"/>
                <w:rFonts w:ascii="Times New Roman" w:hAnsi="Times New Roman" w:cs="Times New Roman"/>
                <w:noProof/>
              </w:rPr>
              <w:t>EOD Analysis</w:t>
            </w:r>
            <w:r>
              <w:rPr>
                <w:noProof/>
                <w:webHidden/>
              </w:rPr>
              <w:tab/>
            </w:r>
            <w:r>
              <w:rPr>
                <w:noProof/>
                <w:webHidden/>
              </w:rPr>
              <w:fldChar w:fldCharType="begin"/>
            </w:r>
            <w:r>
              <w:rPr>
                <w:noProof/>
                <w:webHidden/>
              </w:rPr>
              <w:instrText xml:space="preserve"> PAGEREF _Toc204276724 \h </w:instrText>
            </w:r>
            <w:r>
              <w:rPr>
                <w:noProof/>
                <w:webHidden/>
              </w:rPr>
            </w:r>
            <w:r>
              <w:rPr>
                <w:noProof/>
                <w:webHidden/>
              </w:rPr>
              <w:fldChar w:fldCharType="separate"/>
            </w:r>
            <w:r>
              <w:rPr>
                <w:noProof/>
                <w:webHidden/>
              </w:rPr>
              <w:t>42</w:t>
            </w:r>
            <w:r>
              <w:rPr>
                <w:noProof/>
                <w:webHidden/>
              </w:rPr>
              <w:fldChar w:fldCharType="end"/>
            </w:r>
          </w:hyperlink>
        </w:p>
        <w:p w14:paraId="7C68B0CB" w14:textId="1F8B72F0" w:rsidR="00933E46" w:rsidRDefault="00933E46" w:rsidP="00933E46">
          <w:pPr>
            <w:pStyle w:val="TOC2"/>
            <w:tabs>
              <w:tab w:val="right" w:leader="dot" w:pos="9350"/>
            </w:tabs>
            <w:spacing w:line="276" w:lineRule="auto"/>
            <w:rPr>
              <w:rFonts w:eastAsiaTheme="minorEastAsia"/>
              <w:noProof/>
            </w:rPr>
          </w:pPr>
          <w:hyperlink w:anchor="_Toc204276725" w:history="1">
            <w:r w:rsidRPr="0002703A">
              <w:rPr>
                <w:rStyle w:val="Hyperlink"/>
                <w:rFonts w:ascii="Times New Roman" w:hAnsi="Times New Roman" w:cs="Times New Roman"/>
                <w:noProof/>
              </w:rPr>
              <w:t>4.4 Summary</w:t>
            </w:r>
            <w:r>
              <w:rPr>
                <w:noProof/>
                <w:webHidden/>
              </w:rPr>
              <w:tab/>
            </w:r>
            <w:r>
              <w:rPr>
                <w:noProof/>
                <w:webHidden/>
              </w:rPr>
              <w:fldChar w:fldCharType="begin"/>
            </w:r>
            <w:r>
              <w:rPr>
                <w:noProof/>
                <w:webHidden/>
              </w:rPr>
              <w:instrText xml:space="preserve"> PAGEREF _Toc204276725 \h </w:instrText>
            </w:r>
            <w:r>
              <w:rPr>
                <w:noProof/>
                <w:webHidden/>
              </w:rPr>
            </w:r>
            <w:r>
              <w:rPr>
                <w:noProof/>
                <w:webHidden/>
              </w:rPr>
              <w:fldChar w:fldCharType="separate"/>
            </w:r>
            <w:r>
              <w:rPr>
                <w:noProof/>
                <w:webHidden/>
              </w:rPr>
              <w:t>43</w:t>
            </w:r>
            <w:r>
              <w:rPr>
                <w:noProof/>
                <w:webHidden/>
              </w:rPr>
              <w:fldChar w:fldCharType="end"/>
            </w:r>
          </w:hyperlink>
        </w:p>
        <w:p w14:paraId="57535B93" w14:textId="7B4EE892" w:rsidR="00933E46" w:rsidRDefault="00933E46" w:rsidP="00933E46">
          <w:pPr>
            <w:pStyle w:val="TOC1"/>
            <w:tabs>
              <w:tab w:val="right" w:leader="dot" w:pos="9350"/>
            </w:tabs>
            <w:spacing w:line="276" w:lineRule="auto"/>
            <w:rPr>
              <w:rFonts w:eastAsiaTheme="minorEastAsia"/>
              <w:noProof/>
            </w:rPr>
          </w:pPr>
          <w:hyperlink w:anchor="_Toc204276726" w:history="1">
            <w:r w:rsidRPr="0002703A">
              <w:rPr>
                <w:rStyle w:val="Hyperlink"/>
                <w:noProof/>
              </w:rPr>
              <w:t>Chapter 5: Discussion</w:t>
            </w:r>
            <w:r>
              <w:rPr>
                <w:noProof/>
                <w:webHidden/>
              </w:rPr>
              <w:tab/>
            </w:r>
            <w:r>
              <w:rPr>
                <w:noProof/>
                <w:webHidden/>
              </w:rPr>
              <w:fldChar w:fldCharType="begin"/>
            </w:r>
            <w:r>
              <w:rPr>
                <w:noProof/>
                <w:webHidden/>
              </w:rPr>
              <w:instrText xml:space="preserve"> PAGEREF _Toc204276726 \h </w:instrText>
            </w:r>
            <w:r>
              <w:rPr>
                <w:noProof/>
                <w:webHidden/>
              </w:rPr>
            </w:r>
            <w:r>
              <w:rPr>
                <w:noProof/>
                <w:webHidden/>
              </w:rPr>
              <w:fldChar w:fldCharType="separate"/>
            </w:r>
            <w:r>
              <w:rPr>
                <w:noProof/>
                <w:webHidden/>
              </w:rPr>
              <w:t>43</w:t>
            </w:r>
            <w:r>
              <w:rPr>
                <w:noProof/>
                <w:webHidden/>
              </w:rPr>
              <w:fldChar w:fldCharType="end"/>
            </w:r>
          </w:hyperlink>
        </w:p>
        <w:p w14:paraId="33ECEBBF" w14:textId="50160DD1" w:rsidR="00933E46" w:rsidRDefault="00933E46" w:rsidP="00933E46">
          <w:pPr>
            <w:pStyle w:val="TOC2"/>
            <w:tabs>
              <w:tab w:val="right" w:leader="dot" w:pos="9350"/>
            </w:tabs>
            <w:spacing w:line="276" w:lineRule="auto"/>
            <w:rPr>
              <w:rFonts w:eastAsiaTheme="minorEastAsia"/>
              <w:noProof/>
            </w:rPr>
          </w:pPr>
          <w:hyperlink w:anchor="_Toc204276727" w:history="1">
            <w:r w:rsidRPr="0002703A">
              <w:rPr>
                <w:rStyle w:val="Hyperlink"/>
                <w:noProof/>
              </w:rPr>
              <w:t>5.1 A Model Uncorrected Bias</w:t>
            </w:r>
            <w:r>
              <w:rPr>
                <w:noProof/>
                <w:webHidden/>
              </w:rPr>
              <w:tab/>
            </w:r>
            <w:r>
              <w:rPr>
                <w:noProof/>
                <w:webHidden/>
              </w:rPr>
              <w:fldChar w:fldCharType="begin"/>
            </w:r>
            <w:r>
              <w:rPr>
                <w:noProof/>
                <w:webHidden/>
              </w:rPr>
              <w:instrText xml:space="preserve"> PAGEREF _Toc204276727 \h </w:instrText>
            </w:r>
            <w:r>
              <w:rPr>
                <w:noProof/>
                <w:webHidden/>
              </w:rPr>
            </w:r>
            <w:r>
              <w:rPr>
                <w:noProof/>
                <w:webHidden/>
              </w:rPr>
              <w:fldChar w:fldCharType="separate"/>
            </w:r>
            <w:r>
              <w:rPr>
                <w:noProof/>
                <w:webHidden/>
              </w:rPr>
              <w:t>44</w:t>
            </w:r>
            <w:r>
              <w:rPr>
                <w:noProof/>
                <w:webHidden/>
              </w:rPr>
              <w:fldChar w:fldCharType="end"/>
            </w:r>
          </w:hyperlink>
        </w:p>
        <w:p w14:paraId="231CD3F5" w14:textId="65419C35" w:rsidR="00933E46" w:rsidRDefault="00933E46" w:rsidP="00933E46">
          <w:pPr>
            <w:pStyle w:val="TOC2"/>
            <w:tabs>
              <w:tab w:val="right" w:leader="dot" w:pos="9350"/>
            </w:tabs>
            <w:spacing w:line="276" w:lineRule="auto"/>
            <w:rPr>
              <w:rFonts w:eastAsiaTheme="minorEastAsia"/>
              <w:noProof/>
            </w:rPr>
          </w:pPr>
          <w:hyperlink w:anchor="_Toc204276728" w:history="1">
            <w:r w:rsidRPr="0002703A">
              <w:rPr>
                <w:rStyle w:val="Hyperlink"/>
                <w:noProof/>
              </w:rPr>
              <w:t>5.2 Reweighing: Effectiveness and Limitations</w:t>
            </w:r>
            <w:r>
              <w:rPr>
                <w:noProof/>
                <w:webHidden/>
              </w:rPr>
              <w:tab/>
            </w:r>
            <w:r>
              <w:rPr>
                <w:noProof/>
                <w:webHidden/>
              </w:rPr>
              <w:fldChar w:fldCharType="begin"/>
            </w:r>
            <w:r>
              <w:rPr>
                <w:noProof/>
                <w:webHidden/>
              </w:rPr>
              <w:instrText xml:space="preserve"> PAGEREF _Toc204276728 \h </w:instrText>
            </w:r>
            <w:r>
              <w:rPr>
                <w:noProof/>
                <w:webHidden/>
              </w:rPr>
            </w:r>
            <w:r>
              <w:rPr>
                <w:noProof/>
                <w:webHidden/>
              </w:rPr>
              <w:fldChar w:fldCharType="separate"/>
            </w:r>
            <w:r>
              <w:rPr>
                <w:noProof/>
                <w:webHidden/>
              </w:rPr>
              <w:t>44</w:t>
            </w:r>
            <w:r>
              <w:rPr>
                <w:noProof/>
                <w:webHidden/>
              </w:rPr>
              <w:fldChar w:fldCharType="end"/>
            </w:r>
          </w:hyperlink>
        </w:p>
        <w:p w14:paraId="23FC221E" w14:textId="60FEB0E2" w:rsidR="00933E46" w:rsidRDefault="00933E46" w:rsidP="00933E46">
          <w:pPr>
            <w:pStyle w:val="TOC2"/>
            <w:tabs>
              <w:tab w:val="right" w:leader="dot" w:pos="9350"/>
            </w:tabs>
            <w:spacing w:line="276" w:lineRule="auto"/>
            <w:rPr>
              <w:rFonts w:eastAsiaTheme="minorEastAsia"/>
              <w:noProof/>
            </w:rPr>
          </w:pPr>
          <w:hyperlink w:anchor="_Toc204276729" w:history="1">
            <w:r w:rsidRPr="0002703A">
              <w:rPr>
                <w:rStyle w:val="Hyperlink"/>
                <w:noProof/>
              </w:rPr>
              <w:t>5.3 Adversarial Debiasing: Mixed Outcomes</w:t>
            </w:r>
            <w:r>
              <w:rPr>
                <w:noProof/>
                <w:webHidden/>
              </w:rPr>
              <w:tab/>
            </w:r>
            <w:r>
              <w:rPr>
                <w:noProof/>
                <w:webHidden/>
              </w:rPr>
              <w:fldChar w:fldCharType="begin"/>
            </w:r>
            <w:r>
              <w:rPr>
                <w:noProof/>
                <w:webHidden/>
              </w:rPr>
              <w:instrText xml:space="preserve"> PAGEREF _Toc204276729 \h </w:instrText>
            </w:r>
            <w:r>
              <w:rPr>
                <w:noProof/>
                <w:webHidden/>
              </w:rPr>
            </w:r>
            <w:r>
              <w:rPr>
                <w:noProof/>
                <w:webHidden/>
              </w:rPr>
              <w:fldChar w:fldCharType="separate"/>
            </w:r>
            <w:r>
              <w:rPr>
                <w:noProof/>
                <w:webHidden/>
              </w:rPr>
              <w:t>45</w:t>
            </w:r>
            <w:r>
              <w:rPr>
                <w:noProof/>
                <w:webHidden/>
              </w:rPr>
              <w:fldChar w:fldCharType="end"/>
            </w:r>
          </w:hyperlink>
        </w:p>
        <w:p w14:paraId="1AB590A6" w14:textId="6C638164" w:rsidR="00933E46" w:rsidRDefault="00933E46" w:rsidP="00933E46">
          <w:pPr>
            <w:pStyle w:val="TOC2"/>
            <w:tabs>
              <w:tab w:val="right" w:leader="dot" w:pos="9350"/>
            </w:tabs>
            <w:spacing w:line="276" w:lineRule="auto"/>
            <w:rPr>
              <w:rFonts w:eastAsiaTheme="minorEastAsia"/>
              <w:noProof/>
            </w:rPr>
          </w:pPr>
          <w:hyperlink w:anchor="_Toc204276730" w:history="1">
            <w:r w:rsidRPr="0002703A">
              <w:rPr>
                <w:rStyle w:val="Hyperlink"/>
                <w:noProof/>
              </w:rPr>
              <w:t>5.4 Equalized Odds Postprocessing: A Strong Final Step</w:t>
            </w:r>
            <w:r>
              <w:rPr>
                <w:noProof/>
                <w:webHidden/>
              </w:rPr>
              <w:tab/>
            </w:r>
            <w:r>
              <w:rPr>
                <w:noProof/>
                <w:webHidden/>
              </w:rPr>
              <w:fldChar w:fldCharType="begin"/>
            </w:r>
            <w:r>
              <w:rPr>
                <w:noProof/>
                <w:webHidden/>
              </w:rPr>
              <w:instrText xml:space="preserve"> PAGEREF _Toc204276730 \h </w:instrText>
            </w:r>
            <w:r>
              <w:rPr>
                <w:noProof/>
                <w:webHidden/>
              </w:rPr>
            </w:r>
            <w:r>
              <w:rPr>
                <w:noProof/>
                <w:webHidden/>
              </w:rPr>
              <w:fldChar w:fldCharType="separate"/>
            </w:r>
            <w:r>
              <w:rPr>
                <w:noProof/>
                <w:webHidden/>
              </w:rPr>
              <w:t>46</w:t>
            </w:r>
            <w:r>
              <w:rPr>
                <w:noProof/>
                <w:webHidden/>
              </w:rPr>
              <w:fldChar w:fldCharType="end"/>
            </w:r>
          </w:hyperlink>
        </w:p>
        <w:p w14:paraId="427AE92D" w14:textId="6767F250" w:rsidR="00933E46" w:rsidRDefault="00933E46" w:rsidP="00933E46">
          <w:pPr>
            <w:pStyle w:val="TOC2"/>
            <w:tabs>
              <w:tab w:val="right" w:leader="dot" w:pos="9350"/>
            </w:tabs>
            <w:spacing w:line="276" w:lineRule="auto"/>
            <w:rPr>
              <w:rFonts w:eastAsiaTheme="minorEastAsia"/>
              <w:noProof/>
            </w:rPr>
          </w:pPr>
          <w:hyperlink w:anchor="_Toc204276731" w:history="1">
            <w:r w:rsidRPr="0002703A">
              <w:rPr>
                <w:rStyle w:val="Hyperlink"/>
                <w:noProof/>
              </w:rPr>
              <w:t>5.5 Comparative Analysis Across Models and Datasets</w:t>
            </w:r>
            <w:r>
              <w:rPr>
                <w:noProof/>
                <w:webHidden/>
              </w:rPr>
              <w:tab/>
            </w:r>
            <w:r>
              <w:rPr>
                <w:noProof/>
                <w:webHidden/>
              </w:rPr>
              <w:fldChar w:fldCharType="begin"/>
            </w:r>
            <w:r>
              <w:rPr>
                <w:noProof/>
                <w:webHidden/>
              </w:rPr>
              <w:instrText xml:space="preserve"> PAGEREF _Toc204276731 \h </w:instrText>
            </w:r>
            <w:r>
              <w:rPr>
                <w:noProof/>
                <w:webHidden/>
              </w:rPr>
            </w:r>
            <w:r>
              <w:rPr>
                <w:noProof/>
                <w:webHidden/>
              </w:rPr>
              <w:fldChar w:fldCharType="separate"/>
            </w:r>
            <w:r>
              <w:rPr>
                <w:noProof/>
                <w:webHidden/>
              </w:rPr>
              <w:t>47</w:t>
            </w:r>
            <w:r>
              <w:rPr>
                <w:noProof/>
                <w:webHidden/>
              </w:rPr>
              <w:fldChar w:fldCharType="end"/>
            </w:r>
          </w:hyperlink>
        </w:p>
        <w:p w14:paraId="00503805" w14:textId="2057030C" w:rsidR="00933E46" w:rsidRDefault="00933E46" w:rsidP="00933E46">
          <w:pPr>
            <w:pStyle w:val="TOC3"/>
            <w:tabs>
              <w:tab w:val="right" w:leader="dot" w:pos="9350"/>
            </w:tabs>
            <w:spacing w:line="276" w:lineRule="auto"/>
            <w:rPr>
              <w:rFonts w:eastAsiaTheme="minorEastAsia"/>
              <w:noProof/>
            </w:rPr>
          </w:pPr>
          <w:hyperlink w:anchor="_Toc204276732" w:history="1">
            <w:r w:rsidRPr="0002703A">
              <w:rPr>
                <w:rStyle w:val="Hyperlink"/>
                <w:noProof/>
              </w:rPr>
              <w:t>COMPAS Dataset</w:t>
            </w:r>
            <w:r>
              <w:rPr>
                <w:noProof/>
                <w:webHidden/>
              </w:rPr>
              <w:tab/>
            </w:r>
            <w:r>
              <w:rPr>
                <w:noProof/>
                <w:webHidden/>
              </w:rPr>
              <w:fldChar w:fldCharType="begin"/>
            </w:r>
            <w:r>
              <w:rPr>
                <w:noProof/>
                <w:webHidden/>
              </w:rPr>
              <w:instrText xml:space="preserve"> PAGEREF _Toc204276732 \h </w:instrText>
            </w:r>
            <w:r>
              <w:rPr>
                <w:noProof/>
                <w:webHidden/>
              </w:rPr>
            </w:r>
            <w:r>
              <w:rPr>
                <w:noProof/>
                <w:webHidden/>
              </w:rPr>
              <w:fldChar w:fldCharType="separate"/>
            </w:r>
            <w:r>
              <w:rPr>
                <w:noProof/>
                <w:webHidden/>
              </w:rPr>
              <w:t>47</w:t>
            </w:r>
            <w:r>
              <w:rPr>
                <w:noProof/>
                <w:webHidden/>
              </w:rPr>
              <w:fldChar w:fldCharType="end"/>
            </w:r>
          </w:hyperlink>
        </w:p>
        <w:p w14:paraId="2081D509" w14:textId="7817DBC7" w:rsidR="00933E46" w:rsidRDefault="00933E46" w:rsidP="00933E46">
          <w:pPr>
            <w:pStyle w:val="TOC3"/>
            <w:tabs>
              <w:tab w:val="right" w:leader="dot" w:pos="9350"/>
            </w:tabs>
            <w:spacing w:line="276" w:lineRule="auto"/>
            <w:rPr>
              <w:rFonts w:eastAsiaTheme="minorEastAsia"/>
              <w:noProof/>
            </w:rPr>
          </w:pPr>
          <w:hyperlink w:anchor="_Toc204276733" w:history="1">
            <w:r w:rsidRPr="0002703A">
              <w:rPr>
                <w:rStyle w:val="Hyperlink"/>
                <w:noProof/>
              </w:rPr>
              <w:t>German Credit Dataset</w:t>
            </w:r>
            <w:r>
              <w:rPr>
                <w:noProof/>
                <w:webHidden/>
              </w:rPr>
              <w:tab/>
            </w:r>
            <w:r>
              <w:rPr>
                <w:noProof/>
                <w:webHidden/>
              </w:rPr>
              <w:fldChar w:fldCharType="begin"/>
            </w:r>
            <w:r>
              <w:rPr>
                <w:noProof/>
                <w:webHidden/>
              </w:rPr>
              <w:instrText xml:space="preserve"> PAGEREF _Toc204276733 \h </w:instrText>
            </w:r>
            <w:r>
              <w:rPr>
                <w:noProof/>
                <w:webHidden/>
              </w:rPr>
            </w:r>
            <w:r>
              <w:rPr>
                <w:noProof/>
                <w:webHidden/>
              </w:rPr>
              <w:fldChar w:fldCharType="separate"/>
            </w:r>
            <w:r>
              <w:rPr>
                <w:noProof/>
                <w:webHidden/>
              </w:rPr>
              <w:t>48</w:t>
            </w:r>
            <w:r>
              <w:rPr>
                <w:noProof/>
                <w:webHidden/>
              </w:rPr>
              <w:fldChar w:fldCharType="end"/>
            </w:r>
          </w:hyperlink>
        </w:p>
        <w:p w14:paraId="2FD67D1C" w14:textId="1FB488CA" w:rsidR="00933E46" w:rsidRDefault="00933E46" w:rsidP="00933E46">
          <w:pPr>
            <w:pStyle w:val="TOC2"/>
            <w:tabs>
              <w:tab w:val="right" w:leader="dot" w:pos="9350"/>
            </w:tabs>
            <w:spacing w:line="276" w:lineRule="auto"/>
            <w:rPr>
              <w:rFonts w:eastAsiaTheme="minorEastAsia"/>
              <w:noProof/>
            </w:rPr>
          </w:pPr>
          <w:hyperlink w:anchor="_Toc204276734" w:history="1">
            <w:r w:rsidRPr="0002703A">
              <w:rPr>
                <w:rStyle w:val="Hyperlink"/>
                <w:noProof/>
              </w:rPr>
              <w:t>5.6 Trade-offs Between Fairness and Predictive Accuracy</w:t>
            </w:r>
            <w:r>
              <w:rPr>
                <w:noProof/>
                <w:webHidden/>
              </w:rPr>
              <w:tab/>
            </w:r>
            <w:r>
              <w:rPr>
                <w:noProof/>
                <w:webHidden/>
              </w:rPr>
              <w:fldChar w:fldCharType="begin"/>
            </w:r>
            <w:r>
              <w:rPr>
                <w:noProof/>
                <w:webHidden/>
              </w:rPr>
              <w:instrText xml:space="preserve"> PAGEREF _Toc204276734 \h </w:instrText>
            </w:r>
            <w:r>
              <w:rPr>
                <w:noProof/>
                <w:webHidden/>
              </w:rPr>
            </w:r>
            <w:r>
              <w:rPr>
                <w:noProof/>
                <w:webHidden/>
              </w:rPr>
              <w:fldChar w:fldCharType="separate"/>
            </w:r>
            <w:r>
              <w:rPr>
                <w:noProof/>
                <w:webHidden/>
              </w:rPr>
              <w:t>49</w:t>
            </w:r>
            <w:r>
              <w:rPr>
                <w:noProof/>
                <w:webHidden/>
              </w:rPr>
              <w:fldChar w:fldCharType="end"/>
            </w:r>
          </w:hyperlink>
        </w:p>
        <w:p w14:paraId="528A5DEF" w14:textId="7F4ACEE4" w:rsidR="00933E46" w:rsidRDefault="00933E46" w:rsidP="00933E46">
          <w:pPr>
            <w:pStyle w:val="TOC2"/>
            <w:tabs>
              <w:tab w:val="right" w:leader="dot" w:pos="9350"/>
            </w:tabs>
            <w:spacing w:line="276" w:lineRule="auto"/>
            <w:rPr>
              <w:rFonts w:eastAsiaTheme="minorEastAsia"/>
              <w:noProof/>
            </w:rPr>
          </w:pPr>
          <w:hyperlink w:anchor="_Toc204276735" w:history="1">
            <w:r w:rsidRPr="0002703A">
              <w:rPr>
                <w:rStyle w:val="Hyperlink"/>
                <w:noProof/>
              </w:rPr>
              <w:t>5.7 Interpretability vs. Fairness</w:t>
            </w:r>
            <w:r>
              <w:rPr>
                <w:noProof/>
                <w:webHidden/>
              </w:rPr>
              <w:tab/>
            </w:r>
            <w:r>
              <w:rPr>
                <w:noProof/>
                <w:webHidden/>
              </w:rPr>
              <w:fldChar w:fldCharType="begin"/>
            </w:r>
            <w:r>
              <w:rPr>
                <w:noProof/>
                <w:webHidden/>
              </w:rPr>
              <w:instrText xml:space="preserve"> PAGEREF _Toc204276735 \h </w:instrText>
            </w:r>
            <w:r>
              <w:rPr>
                <w:noProof/>
                <w:webHidden/>
              </w:rPr>
            </w:r>
            <w:r>
              <w:rPr>
                <w:noProof/>
                <w:webHidden/>
              </w:rPr>
              <w:fldChar w:fldCharType="separate"/>
            </w:r>
            <w:r>
              <w:rPr>
                <w:noProof/>
                <w:webHidden/>
              </w:rPr>
              <w:t>49</w:t>
            </w:r>
            <w:r>
              <w:rPr>
                <w:noProof/>
                <w:webHidden/>
              </w:rPr>
              <w:fldChar w:fldCharType="end"/>
            </w:r>
          </w:hyperlink>
        </w:p>
        <w:p w14:paraId="21426D99" w14:textId="5BA90787" w:rsidR="00933E46" w:rsidRDefault="00933E46" w:rsidP="00933E46">
          <w:pPr>
            <w:pStyle w:val="TOC2"/>
            <w:tabs>
              <w:tab w:val="right" w:leader="dot" w:pos="9350"/>
            </w:tabs>
            <w:spacing w:line="276" w:lineRule="auto"/>
            <w:rPr>
              <w:rFonts w:eastAsiaTheme="minorEastAsia"/>
              <w:noProof/>
            </w:rPr>
          </w:pPr>
          <w:hyperlink w:anchor="_Toc204276736" w:history="1">
            <w:r w:rsidRPr="0002703A">
              <w:rPr>
                <w:rStyle w:val="Hyperlink"/>
                <w:noProof/>
              </w:rPr>
              <w:t>5.8 Implications with regard to Dataset</w:t>
            </w:r>
            <w:r>
              <w:rPr>
                <w:noProof/>
                <w:webHidden/>
              </w:rPr>
              <w:tab/>
            </w:r>
            <w:r>
              <w:rPr>
                <w:noProof/>
                <w:webHidden/>
              </w:rPr>
              <w:fldChar w:fldCharType="begin"/>
            </w:r>
            <w:r>
              <w:rPr>
                <w:noProof/>
                <w:webHidden/>
              </w:rPr>
              <w:instrText xml:space="preserve"> PAGEREF _Toc204276736 \h </w:instrText>
            </w:r>
            <w:r>
              <w:rPr>
                <w:noProof/>
                <w:webHidden/>
              </w:rPr>
            </w:r>
            <w:r>
              <w:rPr>
                <w:noProof/>
                <w:webHidden/>
              </w:rPr>
              <w:fldChar w:fldCharType="separate"/>
            </w:r>
            <w:r>
              <w:rPr>
                <w:noProof/>
                <w:webHidden/>
              </w:rPr>
              <w:t>50</w:t>
            </w:r>
            <w:r>
              <w:rPr>
                <w:noProof/>
                <w:webHidden/>
              </w:rPr>
              <w:fldChar w:fldCharType="end"/>
            </w:r>
          </w:hyperlink>
        </w:p>
        <w:p w14:paraId="0C733CE9" w14:textId="5CC4137A" w:rsidR="00933E46" w:rsidRDefault="00933E46" w:rsidP="00933E46">
          <w:pPr>
            <w:pStyle w:val="TOC2"/>
            <w:tabs>
              <w:tab w:val="right" w:leader="dot" w:pos="9350"/>
            </w:tabs>
            <w:spacing w:line="276" w:lineRule="auto"/>
            <w:rPr>
              <w:rFonts w:eastAsiaTheme="minorEastAsia"/>
              <w:noProof/>
            </w:rPr>
          </w:pPr>
          <w:hyperlink w:anchor="_Toc204276737" w:history="1">
            <w:r w:rsidRPr="0002703A">
              <w:rPr>
                <w:rStyle w:val="Hyperlink"/>
                <w:noProof/>
              </w:rPr>
              <w:t>5.9 Practical Recommendations</w:t>
            </w:r>
            <w:r>
              <w:rPr>
                <w:noProof/>
                <w:webHidden/>
              </w:rPr>
              <w:tab/>
            </w:r>
            <w:r>
              <w:rPr>
                <w:noProof/>
                <w:webHidden/>
              </w:rPr>
              <w:fldChar w:fldCharType="begin"/>
            </w:r>
            <w:r>
              <w:rPr>
                <w:noProof/>
                <w:webHidden/>
              </w:rPr>
              <w:instrText xml:space="preserve"> PAGEREF _Toc204276737 \h </w:instrText>
            </w:r>
            <w:r>
              <w:rPr>
                <w:noProof/>
                <w:webHidden/>
              </w:rPr>
            </w:r>
            <w:r>
              <w:rPr>
                <w:noProof/>
                <w:webHidden/>
              </w:rPr>
              <w:fldChar w:fldCharType="separate"/>
            </w:r>
            <w:r>
              <w:rPr>
                <w:noProof/>
                <w:webHidden/>
              </w:rPr>
              <w:t>51</w:t>
            </w:r>
            <w:r>
              <w:rPr>
                <w:noProof/>
                <w:webHidden/>
              </w:rPr>
              <w:fldChar w:fldCharType="end"/>
            </w:r>
          </w:hyperlink>
        </w:p>
        <w:p w14:paraId="3BF45E35" w14:textId="595CBC15" w:rsidR="00933E46" w:rsidRDefault="00933E46" w:rsidP="00933E46">
          <w:pPr>
            <w:pStyle w:val="TOC1"/>
            <w:tabs>
              <w:tab w:val="right" w:leader="dot" w:pos="9350"/>
            </w:tabs>
            <w:spacing w:line="276" w:lineRule="auto"/>
            <w:rPr>
              <w:rFonts w:eastAsiaTheme="minorEastAsia"/>
              <w:noProof/>
            </w:rPr>
          </w:pPr>
          <w:hyperlink w:anchor="_Toc204276738" w:history="1">
            <w:r w:rsidRPr="0002703A">
              <w:rPr>
                <w:rStyle w:val="Hyperlink"/>
                <w:noProof/>
              </w:rPr>
              <w:t>Chapter 6: Conclusion and Future Work</w:t>
            </w:r>
            <w:r>
              <w:rPr>
                <w:noProof/>
                <w:webHidden/>
              </w:rPr>
              <w:tab/>
            </w:r>
            <w:r>
              <w:rPr>
                <w:noProof/>
                <w:webHidden/>
              </w:rPr>
              <w:fldChar w:fldCharType="begin"/>
            </w:r>
            <w:r>
              <w:rPr>
                <w:noProof/>
                <w:webHidden/>
              </w:rPr>
              <w:instrText xml:space="preserve"> PAGEREF _Toc204276738 \h </w:instrText>
            </w:r>
            <w:r>
              <w:rPr>
                <w:noProof/>
                <w:webHidden/>
              </w:rPr>
            </w:r>
            <w:r>
              <w:rPr>
                <w:noProof/>
                <w:webHidden/>
              </w:rPr>
              <w:fldChar w:fldCharType="separate"/>
            </w:r>
            <w:r>
              <w:rPr>
                <w:noProof/>
                <w:webHidden/>
              </w:rPr>
              <w:t>52</w:t>
            </w:r>
            <w:r>
              <w:rPr>
                <w:noProof/>
                <w:webHidden/>
              </w:rPr>
              <w:fldChar w:fldCharType="end"/>
            </w:r>
          </w:hyperlink>
        </w:p>
        <w:p w14:paraId="28CEED80" w14:textId="36CB3097" w:rsidR="00933E46" w:rsidRDefault="00933E46" w:rsidP="00933E46">
          <w:pPr>
            <w:pStyle w:val="TOC2"/>
            <w:tabs>
              <w:tab w:val="right" w:leader="dot" w:pos="9350"/>
            </w:tabs>
            <w:spacing w:line="276" w:lineRule="auto"/>
            <w:rPr>
              <w:rFonts w:eastAsiaTheme="minorEastAsia"/>
              <w:noProof/>
            </w:rPr>
          </w:pPr>
          <w:hyperlink w:anchor="_Toc204276739" w:history="1">
            <w:r w:rsidRPr="0002703A">
              <w:rPr>
                <w:rStyle w:val="Hyperlink"/>
                <w:noProof/>
              </w:rPr>
              <w:t>6.1 Conclusion</w:t>
            </w:r>
            <w:r>
              <w:rPr>
                <w:noProof/>
                <w:webHidden/>
              </w:rPr>
              <w:tab/>
            </w:r>
            <w:r>
              <w:rPr>
                <w:noProof/>
                <w:webHidden/>
              </w:rPr>
              <w:fldChar w:fldCharType="begin"/>
            </w:r>
            <w:r>
              <w:rPr>
                <w:noProof/>
                <w:webHidden/>
              </w:rPr>
              <w:instrText xml:space="preserve"> PAGEREF _Toc204276739 \h </w:instrText>
            </w:r>
            <w:r>
              <w:rPr>
                <w:noProof/>
                <w:webHidden/>
              </w:rPr>
            </w:r>
            <w:r>
              <w:rPr>
                <w:noProof/>
                <w:webHidden/>
              </w:rPr>
              <w:fldChar w:fldCharType="separate"/>
            </w:r>
            <w:r>
              <w:rPr>
                <w:noProof/>
                <w:webHidden/>
              </w:rPr>
              <w:t>52</w:t>
            </w:r>
            <w:r>
              <w:rPr>
                <w:noProof/>
                <w:webHidden/>
              </w:rPr>
              <w:fldChar w:fldCharType="end"/>
            </w:r>
          </w:hyperlink>
        </w:p>
        <w:p w14:paraId="2579FD9A" w14:textId="131F8057" w:rsidR="00933E46" w:rsidRDefault="00933E46" w:rsidP="00933E46">
          <w:pPr>
            <w:pStyle w:val="TOC2"/>
            <w:tabs>
              <w:tab w:val="right" w:leader="dot" w:pos="9350"/>
            </w:tabs>
            <w:spacing w:line="276" w:lineRule="auto"/>
            <w:rPr>
              <w:rFonts w:eastAsiaTheme="minorEastAsia"/>
              <w:noProof/>
            </w:rPr>
          </w:pPr>
          <w:hyperlink w:anchor="_Toc204276740" w:history="1">
            <w:r w:rsidRPr="0002703A">
              <w:rPr>
                <w:rStyle w:val="Hyperlink"/>
                <w:noProof/>
              </w:rPr>
              <w:t>6.2 Study contributions</w:t>
            </w:r>
            <w:r>
              <w:rPr>
                <w:noProof/>
                <w:webHidden/>
              </w:rPr>
              <w:tab/>
            </w:r>
            <w:r>
              <w:rPr>
                <w:noProof/>
                <w:webHidden/>
              </w:rPr>
              <w:fldChar w:fldCharType="begin"/>
            </w:r>
            <w:r>
              <w:rPr>
                <w:noProof/>
                <w:webHidden/>
              </w:rPr>
              <w:instrText xml:space="preserve"> PAGEREF _Toc204276740 \h </w:instrText>
            </w:r>
            <w:r>
              <w:rPr>
                <w:noProof/>
                <w:webHidden/>
              </w:rPr>
            </w:r>
            <w:r>
              <w:rPr>
                <w:noProof/>
                <w:webHidden/>
              </w:rPr>
              <w:fldChar w:fldCharType="separate"/>
            </w:r>
            <w:r>
              <w:rPr>
                <w:noProof/>
                <w:webHidden/>
              </w:rPr>
              <w:t>53</w:t>
            </w:r>
            <w:r>
              <w:rPr>
                <w:noProof/>
                <w:webHidden/>
              </w:rPr>
              <w:fldChar w:fldCharType="end"/>
            </w:r>
          </w:hyperlink>
        </w:p>
        <w:p w14:paraId="5402B5F7" w14:textId="0AA1E115" w:rsidR="00933E46" w:rsidRDefault="00933E46" w:rsidP="00933E46">
          <w:pPr>
            <w:pStyle w:val="TOC2"/>
            <w:tabs>
              <w:tab w:val="right" w:leader="dot" w:pos="9350"/>
            </w:tabs>
            <w:spacing w:line="276" w:lineRule="auto"/>
            <w:rPr>
              <w:rFonts w:eastAsiaTheme="minorEastAsia"/>
              <w:noProof/>
            </w:rPr>
          </w:pPr>
          <w:hyperlink w:anchor="_Toc204276741" w:history="1">
            <w:r w:rsidRPr="0002703A">
              <w:rPr>
                <w:rStyle w:val="Hyperlink"/>
                <w:noProof/>
              </w:rPr>
              <w:t>6.3 Limitations</w:t>
            </w:r>
            <w:r>
              <w:rPr>
                <w:noProof/>
                <w:webHidden/>
              </w:rPr>
              <w:tab/>
            </w:r>
            <w:r>
              <w:rPr>
                <w:noProof/>
                <w:webHidden/>
              </w:rPr>
              <w:fldChar w:fldCharType="begin"/>
            </w:r>
            <w:r>
              <w:rPr>
                <w:noProof/>
                <w:webHidden/>
              </w:rPr>
              <w:instrText xml:space="preserve"> PAGEREF _Toc204276741 \h </w:instrText>
            </w:r>
            <w:r>
              <w:rPr>
                <w:noProof/>
                <w:webHidden/>
              </w:rPr>
            </w:r>
            <w:r>
              <w:rPr>
                <w:noProof/>
                <w:webHidden/>
              </w:rPr>
              <w:fldChar w:fldCharType="separate"/>
            </w:r>
            <w:r>
              <w:rPr>
                <w:noProof/>
                <w:webHidden/>
              </w:rPr>
              <w:t>54</w:t>
            </w:r>
            <w:r>
              <w:rPr>
                <w:noProof/>
                <w:webHidden/>
              </w:rPr>
              <w:fldChar w:fldCharType="end"/>
            </w:r>
          </w:hyperlink>
        </w:p>
        <w:p w14:paraId="070BA757" w14:textId="0322F3CC" w:rsidR="00933E46" w:rsidRDefault="00933E46" w:rsidP="00933E46">
          <w:pPr>
            <w:pStyle w:val="TOC2"/>
            <w:tabs>
              <w:tab w:val="right" w:leader="dot" w:pos="9350"/>
            </w:tabs>
            <w:spacing w:line="276" w:lineRule="auto"/>
            <w:rPr>
              <w:rFonts w:eastAsiaTheme="minorEastAsia"/>
              <w:noProof/>
            </w:rPr>
          </w:pPr>
          <w:hyperlink w:anchor="_Toc204276742" w:history="1">
            <w:r w:rsidRPr="0002703A">
              <w:rPr>
                <w:rStyle w:val="Hyperlink"/>
                <w:noProof/>
              </w:rPr>
              <w:t>6.4 Future Work</w:t>
            </w:r>
            <w:r>
              <w:rPr>
                <w:noProof/>
                <w:webHidden/>
              </w:rPr>
              <w:tab/>
            </w:r>
            <w:r>
              <w:rPr>
                <w:noProof/>
                <w:webHidden/>
              </w:rPr>
              <w:fldChar w:fldCharType="begin"/>
            </w:r>
            <w:r>
              <w:rPr>
                <w:noProof/>
                <w:webHidden/>
              </w:rPr>
              <w:instrText xml:space="preserve"> PAGEREF _Toc204276742 \h </w:instrText>
            </w:r>
            <w:r>
              <w:rPr>
                <w:noProof/>
                <w:webHidden/>
              </w:rPr>
            </w:r>
            <w:r>
              <w:rPr>
                <w:noProof/>
                <w:webHidden/>
              </w:rPr>
              <w:fldChar w:fldCharType="separate"/>
            </w:r>
            <w:r>
              <w:rPr>
                <w:noProof/>
                <w:webHidden/>
              </w:rPr>
              <w:t>55</w:t>
            </w:r>
            <w:r>
              <w:rPr>
                <w:noProof/>
                <w:webHidden/>
              </w:rPr>
              <w:fldChar w:fldCharType="end"/>
            </w:r>
          </w:hyperlink>
        </w:p>
        <w:p w14:paraId="651F6994" w14:textId="78051BBF" w:rsidR="00933E46" w:rsidRDefault="00933E46" w:rsidP="00933E46">
          <w:pPr>
            <w:pStyle w:val="TOC3"/>
            <w:tabs>
              <w:tab w:val="right" w:leader="dot" w:pos="9350"/>
            </w:tabs>
            <w:spacing w:line="276" w:lineRule="auto"/>
            <w:rPr>
              <w:rFonts w:eastAsiaTheme="minorEastAsia"/>
              <w:noProof/>
            </w:rPr>
          </w:pPr>
          <w:hyperlink w:anchor="_Toc204276743" w:history="1">
            <w:r w:rsidRPr="0002703A">
              <w:rPr>
                <w:rStyle w:val="Hyperlink"/>
                <w:noProof/>
              </w:rPr>
              <w:t>a. Intersectional Fairness</w:t>
            </w:r>
            <w:r>
              <w:rPr>
                <w:noProof/>
                <w:webHidden/>
              </w:rPr>
              <w:tab/>
            </w:r>
            <w:r>
              <w:rPr>
                <w:noProof/>
                <w:webHidden/>
              </w:rPr>
              <w:fldChar w:fldCharType="begin"/>
            </w:r>
            <w:r>
              <w:rPr>
                <w:noProof/>
                <w:webHidden/>
              </w:rPr>
              <w:instrText xml:space="preserve"> PAGEREF _Toc204276743 \h </w:instrText>
            </w:r>
            <w:r>
              <w:rPr>
                <w:noProof/>
                <w:webHidden/>
              </w:rPr>
            </w:r>
            <w:r>
              <w:rPr>
                <w:noProof/>
                <w:webHidden/>
              </w:rPr>
              <w:fldChar w:fldCharType="separate"/>
            </w:r>
            <w:r>
              <w:rPr>
                <w:noProof/>
                <w:webHidden/>
              </w:rPr>
              <w:t>55</w:t>
            </w:r>
            <w:r>
              <w:rPr>
                <w:noProof/>
                <w:webHidden/>
              </w:rPr>
              <w:fldChar w:fldCharType="end"/>
            </w:r>
          </w:hyperlink>
        </w:p>
        <w:p w14:paraId="01223CB8" w14:textId="4E65963D" w:rsidR="00933E46" w:rsidRDefault="00933E46" w:rsidP="00933E46">
          <w:pPr>
            <w:pStyle w:val="TOC3"/>
            <w:tabs>
              <w:tab w:val="right" w:leader="dot" w:pos="9350"/>
            </w:tabs>
            <w:spacing w:line="276" w:lineRule="auto"/>
            <w:rPr>
              <w:rFonts w:eastAsiaTheme="minorEastAsia"/>
              <w:noProof/>
            </w:rPr>
          </w:pPr>
          <w:hyperlink w:anchor="_Toc204276744" w:history="1">
            <w:r w:rsidRPr="0002703A">
              <w:rPr>
                <w:rStyle w:val="Hyperlink"/>
                <w:noProof/>
              </w:rPr>
              <w:t>b. Exercise of Dynamic Fairness Film-Watching</w:t>
            </w:r>
            <w:r>
              <w:rPr>
                <w:noProof/>
                <w:webHidden/>
              </w:rPr>
              <w:tab/>
            </w:r>
            <w:r>
              <w:rPr>
                <w:noProof/>
                <w:webHidden/>
              </w:rPr>
              <w:fldChar w:fldCharType="begin"/>
            </w:r>
            <w:r>
              <w:rPr>
                <w:noProof/>
                <w:webHidden/>
              </w:rPr>
              <w:instrText xml:space="preserve"> PAGEREF _Toc204276744 \h </w:instrText>
            </w:r>
            <w:r>
              <w:rPr>
                <w:noProof/>
                <w:webHidden/>
              </w:rPr>
            </w:r>
            <w:r>
              <w:rPr>
                <w:noProof/>
                <w:webHidden/>
              </w:rPr>
              <w:fldChar w:fldCharType="separate"/>
            </w:r>
            <w:r>
              <w:rPr>
                <w:noProof/>
                <w:webHidden/>
              </w:rPr>
              <w:t>55</w:t>
            </w:r>
            <w:r>
              <w:rPr>
                <w:noProof/>
                <w:webHidden/>
              </w:rPr>
              <w:fldChar w:fldCharType="end"/>
            </w:r>
          </w:hyperlink>
        </w:p>
        <w:p w14:paraId="19800C2E" w14:textId="2CC6231B" w:rsidR="00933E46" w:rsidRDefault="00933E46" w:rsidP="00933E46">
          <w:pPr>
            <w:pStyle w:val="TOC3"/>
            <w:tabs>
              <w:tab w:val="right" w:leader="dot" w:pos="9350"/>
            </w:tabs>
            <w:spacing w:line="276" w:lineRule="auto"/>
            <w:rPr>
              <w:rFonts w:eastAsiaTheme="minorEastAsia"/>
              <w:noProof/>
            </w:rPr>
          </w:pPr>
          <w:hyperlink w:anchor="_Toc204276745" w:history="1">
            <w:r w:rsidRPr="0002703A">
              <w:rPr>
                <w:rStyle w:val="Hyperlink"/>
                <w:noProof/>
              </w:rPr>
              <w:t>c. Fairness With Explainability Constraints</w:t>
            </w:r>
            <w:r>
              <w:rPr>
                <w:noProof/>
                <w:webHidden/>
              </w:rPr>
              <w:tab/>
            </w:r>
            <w:r>
              <w:rPr>
                <w:noProof/>
                <w:webHidden/>
              </w:rPr>
              <w:fldChar w:fldCharType="begin"/>
            </w:r>
            <w:r>
              <w:rPr>
                <w:noProof/>
                <w:webHidden/>
              </w:rPr>
              <w:instrText xml:space="preserve"> PAGEREF _Toc204276745 \h </w:instrText>
            </w:r>
            <w:r>
              <w:rPr>
                <w:noProof/>
                <w:webHidden/>
              </w:rPr>
            </w:r>
            <w:r>
              <w:rPr>
                <w:noProof/>
                <w:webHidden/>
              </w:rPr>
              <w:fldChar w:fldCharType="separate"/>
            </w:r>
            <w:r>
              <w:rPr>
                <w:noProof/>
                <w:webHidden/>
              </w:rPr>
              <w:t>56</w:t>
            </w:r>
            <w:r>
              <w:rPr>
                <w:noProof/>
                <w:webHidden/>
              </w:rPr>
              <w:fldChar w:fldCharType="end"/>
            </w:r>
          </w:hyperlink>
        </w:p>
        <w:p w14:paraId="605FF011" w14:textId="7BCF7F15" w:rsidR="00933E46" w:rsidRDefault="00933E46" w:rsidP="00933E46">
          <w:pPr>
            <w:pStyle w:val="TOC3"/>
            <w:tabs>
              <w:tab w:val="right" w:leader="dot" w:pos="9350"/>
            </w:tabs>
            <w:spacing w:line="276" w:lineRule="auto"/>
            <w:rPr>
              <w:rFonts w:eastAsiaTheme="minorEastAsia"/>
              <w:noProof/>
            </w:rPr>
          </w:pPr>
          <w:hyperlink w:anchor="_Toc204276746" w:history="1">
            <w:r w:rsidRPr="0002703A">
              <w:rPr>
                <w:rStyle w:val="Hyperlink"/>
                <w:noProof/>
              </w:rPr>
              <w:t>d. Wider Techniques of Mitigation</w:t>
            </w:r>
            <w:r>
              <w:rPr>
                <w:noProof/>
                <w:webHidden/>
              </w:rPr>
              <w:tab/>
            </w:r>
            <w:r>
              <w:rPr>
                <w:noProof/>
                <w:webHidden/>
              </w:rPr>
              <w:fldChar w:fldCharType="begin"/>
            </w:r>
            <w:r>
              <w:rPr>
                <w:noProof/>
                <w:webHidden/>
              </w:rPr>
              <w:instrText xml:space="preserve"> PAGEREF _Toc204276746 \h </w:instrText>
            </w:r>
            <w:r>
              <w:rPr>
                <w:noProof/>
                <w:webHidden/>
              </w:rPr>
            </w:r>
            <w:r>
              <w:rPr>
                <w:noProof/>
                <w:webHidden/>
              </w:rPr>
              <w:fldChar w:fldCharType="separate"/>
            </w:r>
            <w:r>
              <w:rPr>
                <w:noProof/>
                <w:webHidden/>
              </w:rPr>
              <w:t>56</w:t>
            </w:r>
            <w:r>
              <w:rPr>
                <w:noProof/>
                <w:webHidden/>
              </w:rPr>
              <w:fldChar w:fldCharType="end"/>
            </w:r>
          </w:hyperlink>
        </w:p>
        <w:p w14:paraId="5B8999B9" w14:textId="7A44C701" w:rsidR="00933E46" w:rsidRDefault="00933E46" w:rsidP="00933E46">
          <w:pPr>
            <w:pStyle w:val="TOC3"/>
            <w:tabs>
              <w:tab w:val="right" w:leader="dot" w:pos="9350"/>
            </w:tabs>
            <w:spacing w:line="276" w:lineRule="auto"/>
            <w:rPr>
              <w:rFonts w:eastAsiaTheme="minorEastAsia"/>
              <w:noProof/>
            </w:rPr>
          </w:pPr>
          <w:hyperlink w:anchor="_Toc204276747" w:history="1">
            <w:r w:rsidRPr="0002703A">
              <w:rPr>
                <w:rStyle w:val="Hyperlink"/>
                <w:noProof/>
              </w:rPr>
              <w:t>e. Distributional Robustness</w:t>
            </w:r>
            <w:r>
              <w:rPr>
                <w:noProof/>
                <w:webHidden/>
              </w:rPr>
              <w:tab/>
            </w:r>
            <w:r>
              <w:rPr>
                <w:noProof/>
                <w:webHidden/>
              </w:rPr>
              <w:fldChar w:fldCharType="begin"/>
            </w:r>
            <w:r>
              <w:rPr>
                <w:noProof/>
                <w:webHidden/>
              </w:rPr>
              <w:instrText xml:space="preserve"> PAGEREF _Toc204276747 \h </w:instrText>
            </w:r>
            <w:r>
              <w:rPr>
                <w:noProof/>
                <w:webHidden/>
              </w:rPr>
            </w:r>
            <w:r>
              <w:rPr>
                <w:noProof/>
                <w:webHidden/>
              </w:rPr>
              <w:fldChar w:fldCharType="separate"/>
            </w:r>
            <w:r>
              <w:rPr>
                <w:noProof/>
                <w:webHidden/>
              </w:rPr>
              <w:t>56</w:t>
            </w:r>
            <w:r>
              <w:rPr>
                <w:noProof/>
                <w:webHidden/>
              </w:rPr>
              <w:fldChar w:fldCharType="end"/>
            </w:r>
          </w:hyperlink>
        </w:p>
        <w:p w14:paraId="48DB32C3" w14:textId="24476487" w:rsidR="00933E46" w:rsidRDefault="00933E46" w:rsidP="00933E46">
          <w:pPr>
            <w:pStyle w:val="TOC2"/>
            <w:tabs>
              <w:tab w:val="right" w:leader="dot" w:pos="9350"/>
            </w:tabs>
            <w:spacing w:line="276" w:lineRule="auto"/>
            <w:rPr>
              <w:rFonts w:eastAsiaTheme="minorEastAsia"/>
              <w:noProof/>
            </w:rPr>
          </w:pPr>
          <w:hyperlink w:anchor="_Toc204276748" w:history="1">
            <w:r w:rsidRPr="0002703A">
              <w:rPr>
                <w:rStyle w:val="Hyperlink"/>
                <w:noProof/>
              </w:rPr>
              <w:t>6.5 Concluding thoughts</w:t>
            </w:r>
            <w:r>
              <w:rPr>
                <w:noProof/>
                <w:webHidden/>
              </w:rPr>
              <w:tab/>
            </w:r>
            <w:r>
              <w:rPr>
                <w:noProof/>
                <w:webHidden/>
              </w:rPr>
              <w:fldChar w:fldCharType="begin"/>
            </w:r>
            <w:r>
              <w:rPr>
                <w:noProof/>
                <w:webHidden/>
              </w:rPr>
              <w:instrText xml:space="preserve"> PAGEREF _Toc204276748 \h </w:instrText>
            </w:r>
            <w:r>
              <w:rPr>
                <w:noProof/>
                <w:webHidden/>
              </w:rPr>
            </w:r>
            <w:r>
              <w:rPr>
                <w:noProof/>
                <w:webHidden/>
              </w:rPr>
              <w:fldChar w:fldCharType="separate"/>
            </w:r>
            <w:r>
              <w:rPr>
                <w:noProof/>
                <w:webHidden/>
              </w:rPr>
              <w:t>56</w:t>
            </w:r>
            <w:r>
              <w:rPr>
                <w:noProof/>
                <w:webHidden/>
              </w:rPr>
              <w:fldChar w:fldCharType="end"/>
            </w:r>
          </w:hyperlink>
        </w:p>
        <w:p w14:paraId="1C37338A" w14:textId="2A492C14" w:rsidR="00933E46" w:rsidRDefault="00933E46" w:rsidP="00933E46">
          <w:pPr>
            <w:pStyle w:val="TOC1"/>
            <w:tabs>
              <w:tab w:val="right" w:leader="dot" w:pos="9350"/>
            </w:tabs>
            <w:spacing w:line="276" w:lineRule="auto"/>
            <w:rPr>
              <w:rFonts w:eastAsiaTheme="minorEastAsia"/>
              <w:noProof/>
            </w:rPr>
          </w:pPr>
          <w:hyperlink w:anchor="_Toc204276749" w:history="1">
            <w:r w:rsidRPr="0002703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_Toc204276749 \h </w:instrText>
            </w:r>
            <w:r>
              <w:rPr>
                <w:noProof/>
                <w:webHidden/>
              </w:rPr>
            </w:r>
            <w:r>
              <w:rPr>
                <w:noProof/>
                <w:webHidden/>
              </w:rPr>
              <w:fldChar w:fldCharType="separate"/>
            </w:r>
            <w:r>
              <w:rPr>
                <w:noProof/>
                <w:webHidden/>
              </w:rPr>
              <w:t>58</w:t>
            </w:r>
            <w:r>
              <w:rPr>
                <w:noProof/>
                <w:webHidden/>
              </w:rPr>
              <w:fldChar w:fldCharType="end"/>
            </w:r>
          </w:hyperlink>
        </w:p>
        <w:p w14:paraId="7343A1CF" w14:textId="0CC100AA" w:rsidR="00081E8A" w:rsidRPr="004870C6" w:rsidRDefault="00081E8A" w:rsidP="00933E46">
          <w:pPr>
            <w:spacing w:line="276" w:lineRule="auto"/>
            <w:jc w:val="both"/>
            <w:rPr>
              <w:rFonts w:ascii="Times New Roman" w:hAnsi="Times New Roman" w:cs="Times New Roman"/>
            </w:rPr>
          </w:pPr>
          <w:r w:rsidRPr="004870C6">
            <w:rPr>
              <w:rFonts w:ascii="Times New Roman" w:hAnsi="Times New Roman" w:cs="Times New Roman"/>
              <w:b/>
              <w:bCs/>
              <w:noProof/>
            </w:rPr>
            <w:fldChar w:fldCharType="end"/>
          </w:r>
        </w:p>
      </w:sdtContent>
    </w:sdt>
    <w:p w14:paraId="157AA6F7" w14:textId="77777777" w:rsidR="00081E8A" w:rsidRPr="004870C6" w:rsidRDefault="00081E8A" w:rsidP="0095760A">
      <w:pPr>
        <w:spacing w:line="480" w:lineRule="auto"/>
        <w:jc w:val="both"/>
        <w:rPr>
          <w:rFonts w:ascii="Times New Roman" w:eastAsiaTheme="majorEastAsia" w:hAnsi="Times New Roman" w:cs="Times New Roman"/>
          <w:color w:val="0F4761" w:themeColor="accent1" w:themeShade="BF"/>
          <w:sz w:val="40"/>
          <w:szCs w:val="40"/>
        </w:rPr>
      </w:pPr>
      <w:r w:rsidRPr="004870C6">
        <w:rPr>
          <w:rFonts w:ascii="Times New Roman" w:hAnsi="Times New Roman" w:cs="Times New Roman"/>
        </w:rPr>
        <w:br w:type="page"/>
      </w:r>
    </w:p>
    <w:p w14:paraId="57CC1E88" w14:textId="21A546CE" w:rsidR="00951512" w:rsidRPr="004870C6" w:rsidRDefault="0095760A" w:rsidP="0095760A">
      <w:pPr>
        <w:pStyle w:val="Heading1"/>
        <w:spacing w:line="480" w:lineRule="auto"/>
        <w:jc w:val="both"/>
        <w:rPr>
          <w:rFonts w:ascii="Times New Roman" w:hAnsi="Times New Roman" w:cs="Times New Roman"/>
        </w:rPr>
      </w:pPr>
      <w:bookmarkStart w:id="0" w:name="_Toc204276665"/>
      <w:r>
        <w:rPr>
          <w:rFonts w:ascii="Times New Roman" w:hAnsi="Times New Roman" w:cs="Times New Roman"/>
        </w:rPr>
        <w:lastRenderedPageBreak/>
        <w:t>Chapter 1:</w:t>
      </w:r>
      <w:r w:rsidR="00951512" w:rsidRPr="004870C6">
        <w:rPr>
          <w:rFonts w:ascii="Times New Roman" w:hAnsi="Times New Roman" w:cs="Times New Roman"/>
        </w:rPr>
        <w:t xml:space="preserve"> Introduction</w:t>
      </w:r>
      <w:bookmarkEnd w:id="0"/>
    </w:p>
    <w:p w14:paraId="4CBC22BE" w14:textId="40DAA80F" w:rsidR="00951512" w:rsidRPr="004870C6" w:rsidRDefault="0095760A" w:rsidP="0095760A">
      <w:pPr>
        <w:pStyle w:val="Heading2"/>
        <w:spacing w:line="480" w:lineRule="auto"/>
        <w:jc w:val="both"/>
        <w:rPr>
          <w:rFonts w:ascii="Times New Roman" w:hAnsi="Times New Roman" w:cs="Times New Roman"/>
        </w:rPr>
      </w:pPr>
      <w:bookmarkStart w:id="1" w:name="_Toc204276666"/>
      <w:r>
        <w:rPr>
          <w:rFonts w:ascii="Times New Roman" w:hAnsi="Times New Roman" w:cs="Times New Roman"/>
        </w:rPr>
        <w:t xml:space="preserve">1.1 </w:t>
      </w:r>
      <w:r w:rsidR="00951512" w:rsidRPr="004870C6">
        <w:rPr>
          <w:rFonts w:ascii="Times New Roman" w:hAnsi="Times New Roman" w:cs="Times New Roman"/>
        </w:rPr>
        <w:t>Background and Motivation</w:t>
      </w:r>
      <w:bookmarkEnd w:id="1"/>
    </w:p>
    <w:p w14:paraId="6B653413" w14:textId="10F3DF21" w:rsidR="00E3017E" w:rsidRPr="004870C6" w:rsidRDefault="00E3017E" w:rsidP="0095760A">
      <w:pPr>
        <w:spacing w:line="480" w:lineRule="auto"/>
        <w:jc w:val="both"/>
        <w:rPr>
          <w:rFonts w:ascii="Times New Roman" w:hAnsi="Times New Roman" w:cs="Times New Roman"/>
        </w:rPr>
      </w:pPr>
      <w:r w:rsidRPr="004870C6">
        <w:rPr>
          <w:rFonts w:ascii="Times New Roman" w:hAnsi="Times New Roman" w:cs="Times New Roman"/>
        </w:rPr>
        <w:t xml:space="preserve">Machine learning (or ML) has quickly turned into a fundamental technology in various areas including finance, healthcare, education, human resource management and criminal justice. Such models are usually used to </w:t>
      </w:r>
      <w:r w:rsidR="00422F0C" w:rsidRPr="004870C6">
        <w:rPr>
          <w:rFonts w:ascii="Times New Roman" w:hAnsi="Times New Roman" w:cs="Times New Roman"/>
        </w:rPr>
        <w:t>maximize</w:t>
      </w:r>
      <w:r w:rsidRPr="004870C6">
        <w:rPr>
          <w:rFonts w:ascii="Times New Roman" w:hAnsi="Times New Roman" w:cs="Times New Roman"/>
        </w:rPr>
        <w:t xml:space="preserve"> the predictive accuracies and support the process of automation. It has been questioned though whether they can act reasonably regarding various groups within the population, especially when they have been trained with data that includes past bias or systematic inequality.</w:t>
      </w:r>
    </w:p>
    <w:p w14:paraId="248BB730" w14:textId="77777777" w:rsidR="00E3017E" w:rsidRPr="004870C6" w:rsidRDefault="00E3017E" w:rsidP="0095760A">
      <w:pPr>
        <w:spacing w:line="480" w:lineRule="auto"/>
        <w:jc w:val="both"/>
        <w:rPr>
          <w:rFonts w:ascii="Times New Roman" w:hAnsi="Times New Roman" w:cs="Times New Roman"/>
        </w:rPr>
      </w:pPr>
      <w:r w:rsidRPr="004870C6">
        <w:rPr>
          <w:rFonts w:ascii="Times New Roman" w:hAnsi="Times New Roman" w:cs="Times New Roman"/>
        </w:rPr>
        <w:t>The example used most often as the example of algorithmic bias in ML is the COMPAS (Correctional Offender Management Profiling for Alternative Sanctions) tool, a proprietary risk assessment system applied in the United States legal system. The system had been developed to forecast the probability of recidivism- which is a measure of an individual who has already committed an offense before and termed most likely to repeat the crime again. Some of the findings of an investigative study conducted by Angwin et al. (2016) show that the likelihood of being determined as having greater levels of risk according to the COMPAS was significantly higher in the case of Black defendants than in the case of similar White defendants. It is an important case referred to when addressing the issues of algorithmic discrimination and has become a bright example of how ML models can be used to make unjust and even detrimental decisions, especially when applied in such sensitive areas.</w:t>
      </w:r>
    </w:p>
    <w:p w14:paraId="46C1CDE1" w14:textId="3DF49180" w:rsidR="00623536" w:rsidRPr="004870C6" w:rsidRDefault="00E3017E" w:rsidP="0095760A">
      <w:pPr>
        <w:spacing w:line="480" w:lineRule="auto"/>
        <w:jc w:val="both"/>
        <w:rPr>
          <w:rFonts w:ascii="Times New Roman" w:hAnsi="Times New Roman" w:cs="Times New Roman"/>
        </w:rPr>
      </w:pPr>
      <w:r w:rsidRPr="004870C6">
        <w:rPr>
          <w:rFonts w:ascii="Times New Roman" w:hAnsi="Times New Roman" w:cs="Times New Roman"/>
        </w:rPr>
        <w:t xml:space="preserve">Subsequently other illustrations have been seen in areas of employment and scoring. As an example, Amazon removed one of the recruiting tools internally, which turned out to prefer men </w:t>
      </w:r>
      <w:r w:rsidRPr="004870C6">
        <w:rPr>
          <w:rFonts w:ascii="Times New Roman" w:hAnsi="Times New Roman" w:cs="Times New Roman"/>
        </w:rPr>
        <w:lastRenderedPageBreak/>
        <w:t xml:space="preserve">as candidates and employed in technical positions rather than women (Dastin, 2018). This discrimination was as a result of the training data that contained mainly resumes submitted by the male applicants over a duration of ten years. The same thing happened in the context of Cowgill and Tucker (2023), who discovered that in the context of commercial credit scoring systems based on applicant race or socioeconomic status </w:t>
      </w:r>
      <w:r w:rsidR="006F7224" w:rsidRPr="004870C6">
        <w:rPr>
          <w:rFonts w:ascii="Times New Roman" w:hAnsi="Times New Roman" w:cs="Times New Roman"/>
        </w:rPr>
        <w:t>penalize</w:t>
      </w:r>
      <w:r w:rsidRPr="004870C6">
        <w:rPr>
          <w:rFonts w:ascii="Times New Roman" w:hAnsi="Times New Roman" w:cs="Times New Roman"/>
        </w:rPr>
        <w:t xml:space="preserve"> the applicants who belong to a particular group even though the actual data does not contain any demographic variables. These cases point at a common issue, i.e., that models can learn discriminating patterns even when the protected attributes themselves are eliminated by relying on correlated proxy variables.</w:t>
      </w:r>
    </w:p>
    <w:p w14:paraId="67C1B4A3" w14:textId="1AE425DD" w:rsidR="00623536" w:rsidRPr="004870C6" w:rsidRDefault="0095760A" w:rsidP="0095760A">
      <w:pPr>
        <w:pStyle w:val="Heading2"/>
        <w:spacing w:line="480" w:lineRule="auto"/>
        <w:jc w:val="both"/>
        <w:rPr>
          <w:rFonts w:ascii="Times New Roman" w:hAnsi="Times New Roman" w:cs="Times New Roman"/>
        </w:rPr>
      </w:pPr>
      <w:bookmarkStart w:id="2" w:name="_Toc204276667"/>
      <w:r>
        <w:rPr>
          <w:rFonts w:ascii="Times New Roman" w:hAnsi="Times New Roman" w:cs="Times New Roman"/>
        </w:rPr>
        <w:t xml:space="preserve">1.2 </w:t>
      </w:r>
      <w:r w:rsidR="00623536" w:rsidRPr="004870C6">
        <w:rPr>
          <w:rFonts w:ascii="Times New Roman" w:hAnsi="Times New Roman" w:cs="Times New Roman"/>
        </w:rPr>
        <w:t>Problem Statement</w:t>
      </w:r>
      <w:bookmarkEnd w:id="2"/>
      <w:r w:rsidR="00623536" w:rsidRPr="004870C6">
        <w:rPr>
          <w:rFonts w:ascii="Times New Roman" w:hAnsi="Times New Roman" w:cs="Times New Roman"/>
        </w:rPr>
        <w:t xml:space="preserve"> </w:t>
      </w:r>
    </w:p>
    <w:p w14:paraId="6E7DE678" w14:textId="77777777" w:rsidR="00E3017E" w:rsidRPr="004870C6" w:rsidRDefault="00E3017E" w:rsidP="0095760A">
      <w:pPr>
        <w:spacing w:line="480" w:lineRule="auto"/>
        <w:jc w:val="both"/>
        <w:rPr>
          <w:rFonts w:ascii="Times New Roman" w:hAnsi="Times New Roman" w:cs="Times New Roman"/>
        </w:rPr>
      </w:pPr>
      <w:r w:rsidRPr="004870C6">
        <w:rPr>
          <w:rFonts w:ascii="Times New Roman" w:hAnsi="Times New Roman" w:cs="Times New Roman"/>
        </w:rPr>
        <w:t>The cases above show that bias may be developed at several points of the ML pipeline. In relation to the data, researchers may use it differently, defining (a) historical bias, when societal inequalities in data reflect on the background; (b) representation bias, namely when specific groups in data are underrepresented; (c) measurement bias, that is, induced by inconsistent or subjective labelling; and (d) aggregation bias, which comes along with heterogeneous subpopulations presented as a homogeneous cohort (Giffen et al., 2022). Such biases may overlap at different stages, and the issue of fairness is dynamic and systemic and not purely related to the algorithm itself.</w:t>
      </w:r>
    </w:p>
    <w:p w14:paraId="6EFF88BF" w14:textId="77777777" w:rsidR="00E3017E" w:rsidRPr="004870C6" w:rsidRDefault="00E3017E" w:rsidP="0095760A">
      <w:pPr>
        <w:spacing w:line="480" w:lineRule="auto"/>
        <w:jc w:val="both"/>
        <w:rPr>
          <w:rFonts w:ascii="Times New Roman" w:hAnsi="Times New Roman" w:cs="Times New Roman"/>
        </w:rPr>
      </w:pPr>
      <w:r w:rsidRPr="004870C6">
        <w:rPr>
          <w:rFonts w:ascii="Times New Roman" w:hAnsi="Times New Roman" w:cs="Times New Roman"/>
        </w:rPr>
        <w:t xml:space="preserve">Researchers responded in the form of the field of fairness-aware machine learning, the aim of which is to create methods and tools to identify, evaluate, and reduce bias in ML systems. There are a number of research toolkits that can help with this effort (e.g. AI Fairness 360(AIF360) by IBM, and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by Microsoft and Google What-If Tool). Among the metrics used to detect bias, definitions of fairness, and mitigation approaches, those frameworks offer access to several. Along with all these developments, problems remain.</w:t>
      </w:r>
    </w:p>
    <w:p w14:paraId="3F4178F5" w14:textId="5C2DEAAA" w:rsidR="00951512" w:rsidRPr="004870C6" w:rsidRDefault="00E3017E" w:rsidP="0095760A">
      <w:pPr>
        <w:spacing w:line="480" w:lineRule="auto"/>
        <w:jc w:val="both"/>
        <w:rPr>
          <w:rFonts w:ascii="Times New Roman" w:hAnsi="Times New Roman" w:cs="Times New Roman"/>
        </w:rPr>
      </w:pPr>
      <w:r w:rsidRPr="004870C6">
        <w:rPr>
          <w:rFonts w:ascii="Times New Roman" w:hAnsi="Times New Roman" w:cs="Times New Roman"/>
        </w:rPr>
        <w:lastRenderedPageBreak/>
        <w:t xml:space="preserve">Among the most profound gaps in the literature, one can distinguish the absence of the </w:t>
      </w:r>
      <w:proofErr w:type="spellStart"/>
      <w:r w:rsidRPr="004870C6">
        <w:rPr>
          <w:rFonts w:ascii="Times New Roman" w:hAnsi="Times New Roman" w:cs="Times New Roman"/>
        </w:rPr>
        <w:t>standardised</w:t>
      </w:r>
      <w:proofErr w:type="spellEnd"/>
      <w:r w:rsidRPr="004870C6">
        <w:rPr>
          <w:rFonts w:ascii="Times New Roman" w:hAnsi="Times New Roman" w:cs="Times New Roman"/>
        </w:rPr>
        <w:t xml:space="preserve"> and comparative evaluation. Most of the studies base their approach on only one model or a particular data set which has one mitigation method which does not give much value to the generality of their findings. In addition, fairness interventions have a history of trade-offs (especially between fairness and predictive performance), which are, however, not </w:t>
      </w:r>
      <w:proofErr w:type="spellStart"/>
      <w:r w:rsidRPr="004870C6">
        <w:rPr>
          <w:rFonts w:ascii="Times New Roman" w:hAnsi="Times New Roman" w:cs="Times New Roman"/>
        </w:rPr>
        <w:t>analysed</w:t>
      </w:r>
      <w:proofErr w:type="spellEnd"/>
      <w:r w:rsidRPr="004870C6">
        <w:rPr>
          <w:rFonts w:ascii="Times New Roman" w:hAnsi="Times New Roman" w:cs="Times New Roman"/>
        </w:rPr>
        <w:t xml:space="preserve"> in a very systematic way (Siddique et al., 2024). Consequently, practitioners do not receive clear indication on what mitigation strategies are most effective in various situations and to what extent they will affect key performance indicators of a particular model like accuracy, precision, or recall in the core model.</w:t>
      </w:r>
    </w:p>
    <w:p w14:paraId="5DFE2A1E" w14:textId="27BBDA51" w:rsidR="00951512" w:rsidRPr="004870C6" w:rsidRDefault="0095760A" w:rsidP="0095760A">
      <w:pPr>
        <w:pStyle w:val="Heading2"/>
        <w:spacing w:line="480" w:lineRule="auto"/>
        <w:jc w:val="both"/>
        <w:rPr>
          <w:rFonts w:ascii="Times New Roman" w:hAnsi="Times New Roman" w:cs="Times New Roman"/>
        </w:rPr>
      </w:pPr>
      <w:bookmarkStart w:id="3" w:name="_Toc204276668"/>
      <w:r>
        <w:rPr>
          <w:rFonts w:ascii="Times New Roman" w:hAnsi="Times New Roman" w:cs="Times New Roman"/>
        </w:rPr>
        <w:t xml:space="preserve">1.3 </w:t>
      </w:r>
      <w:r w:rsidR="00951512" w:rsidRPr="004870C6">
        <w:rPr>
          <w:rFonts w:ascii="Times New Roman" w:hAnsi="Times New Roman" w:cs="Times New Roman"/>
        </w:rPr>
        <w:t>Research Aim and Objectives</w:t>
      </w:r>
      <w:bookmarkEnd w:id="3"/>
    </w:p>
    <w:p w14:paraId="1761A947" w14:textId="64E65DA5" w:rsidR="00E3017E" w:rsidRPr="004870C6" w:rsidRDefault="00E3017E" w:rsidP="0095760A">
      <w:pPr>
        <w:spacing w:before="100" w:beforeAutospacing="1" w:after="100" w:afterAutospacing="1" w:line="480" w:lineRule="auto"/>
        <w:jc w:val="both"/>
        <w:rPr>
          <w:rFonts w:ascii="Times New Roman" w:eastAsia="Times New Roman" w:hAnsi="Times New Roman" w:cs="Times New Roman"/>
          <w:kern w:val="0"/>
          <w14:ligatures w14:val="none"/>
        </w:rPr>
      </w:pPr>
      <w:r w:rsidRPr="004870C6">
        <w:rPr>
          <w:rFonts w:ascii="Times New Roman" w:eastAsia="Times New Roman" w:hAnsi="Times New Roman" w:cs="Times New Roman"/>
          <w:kern w:val="0"/>
          <w14:ligatures w14:val="none"/>
        </w:rPr>
        <w:t>This dissertation answers this lapse by comparing the efficacy of one mitigation strategy of each category under the following three common classifiers and two benchmark datasets. The activity itself is a comparative scholarly study and not a production level tool. The purpose of the research is to perform an empirical evaluation of the bias mitigation methods and gauge their success in enhancing fairness when used to train machine learning models on biased training data.</w:t>
      </w:r>
    </w:p>
    <w:p w14:paraId="22878B63" w14:textId="45A1ACDC" w:rsidR="00E3017E" w:rsidRPr="004870C6" w:rsidRDefault="00E3017E" w:rsidP="0095760A">
      <w:pPr>
        <w:spacing w:before="100" w:beforeAutospacing="1" w:after="100" w:afterAutospacing="1" w:line="480" w:lineRule="auto"/>
        <w:jc w:val="both"/>
        <w:rPr>
          <w:rFonts w:ascii="Times New Roman" w:eastAsia="Times New Roman" w:hAnsi="Times New Roman" w:cs="Times New Roman"/>
          <w:b/>
          <w:bCs/>
          <w:kern w:val="0"/>
          <w14:ligatures w14:val="none"/>
        </w:rPr>
      </w:pPr>
      <w:r w:rsidRPr="004870C6">
        <w:rPr>
          <w:rFonts w:ascii="Times New Roman" w:eastAsia="Times New Roman" w:hAnsi="Times New Roman" w:cs="Times New Roman"/>
          <w:b/>
          <w:bCs/>
          <w:kern w:val="0"/>
          <w14:ligatures w14:val="none"/>
        </w:rPr>
        <w:t>Objectives:</w:t>
      </w:r>
    </w:p>
    <w:p w14:paraId="44FB260A" w14:textId="18A1CE44" w:rsidR="00E3017E" w:rsidRPr="004870C6" w:rsidRDefault="00E3017E" w:rsidP="0095760A">
      <w:pPr>
        <w:numPr>
          <w:ilvl w:val="0"/>
          <w:numId w:val="22"/>
        </w:numPr>
        <w:spacing w:before="100" w:beforeAutospacing="1" w:after="100" w:afterAutospacing="1" w:line="480" w:lineRule="auto"/>
        <w:jc w:val="both"/>
        <w:rPr>
          <w:rFonts w:ascii="Times New Roman" w:eastAsia="Times New Roman" w:hAnsi="Times New Roman" w:cs="Times New Roman"/>
          <w:kern w:val="0"/>
          <w14:ligatures w14:val="none"/>
        </w:rPr>
      </w:pPr>
      <w:r w:rsidRPr="004870C6">
        <w:rPr>
          <w:rFonts w:ascii="Times New Roman" w:eastAsia="Times New Roman" w:hAnsi="Times New Roman" w:cs="Times New Roman"/>
          <w:kern w:val="0"/>
          <w14:ligatures w14:val="none"/>
        </w:rPr>
        <w:t>Determine and measure bias in machine-learning models learnt over heterogeneous demographically unbalanced data.</w:t>
      </w:r>
    </w:p>
    <w:p w14:paraId="71EF15A3" w14:textId="54D820E7" w:rsidR="00E3017E" w:rsidRPr="004870C6" w:rsidRDefault="00E3017E" w:rsidP="0095760A">
      <w:pPr>
        <w:numPr>
          <w:ilvl w:val="0"/>
          <w:numId w:val="22"/>
        </w:numPr>
        <w:spacing w:before="100" w:beforeAutospacing="1" w:after="100" w:afterAutospacing="1" w:line="480" w:lineRule="auto"/>
        <w:jc w:val="both"/>
        <w:rPr>
          <w:rFonts w:ascii="Times New Roman" w:eastAsia="Times New Roman" w:hAnsi="Times New Roman" w:cs="Times New Roman"/>
          <w:kern w:val="0"/>
          <w14:ligatures w14:val="none"/>
        </w:rPr>
      </w:pPr>
      <w:r w:rsidRPr="004870C6">
        <w:rPr>
          <w:rFonts w:ascii="Times New Roman" w:eastAsia="Times New Roman" w:hAnsi="Times New Roman" w:cs="Times New Roman"/>
          <w:kern w:val="0"/>
          <w14:ligatures w14:val="none"/>
        </w:rPr>
        <w:t>Use each of the major categories of mitigation strategies including pre-processing (Reweighing), in-processing (Adversarial Debiasing) and post-processing (Equalized Odds) strategies to each of the chosen models.</w:t>
      </w:r>
    </w:p>
    <w:p w14:paraId="7C1DFD68" w14:textId="1622F27B" w:rsidR="00E3017E" w:rsidRPr="004870C6" w:rsidRDefault="00E3017E" w:rsidP="0095760A">
      <w:pPr>
        <w:numPr>
          <w:ilvl w:val="0"/>
          <w:numId w:val="22"/>
        </w:numPr>
        <w:spacing w:before="100" w:beforeAutospacing="1" w:after="100" w:afterAutospacing="1" w:line="480" w:lineRule="auto"/>
        <w:jc w:val="both"/>
        <w:rPr>
          <w:rFonts w:ascii="Times New Roman" w:eastAsia="Times New Roman" w:hAnsi="Times New Roman" w:cs="Times New Roman"/>
          <w:kern w:val="0"/>
          <w14:ligatures w14:val="none"/>
        </w:rPr>
      </w:pPr>
      <w:r w:rsidRPr="004870C6">
        <w:rPr>
          <w:rFonts w:ascii="Times New Roman" w:eastAsia="Times New Roman" w:hAnsi="Times New Roman" w:cs="Times New Roman"/>
          <w:kern w:val="0"/>
          <w14:ligatures w14:val="none"/>
        </w:rPr>
        <w:lastRenderedPageBreak/>
        <w:t>Compare the models on various fairness measures (SPD, EOD, DIR) and accuracy, precision and recall metrics.</w:t>
      </w:r>
    </w:p>
    <w:p w14:paraId="258F6DE7" w14:textId="0BF6D5BC" w:rsidR="00E3017E" w:rsidRPr="004870C6" w:rsidRDefault="00E3017E" w:rsidP="0095760A">
      <w:pPr>
        <w:numPr>
          <w:ilvl w:val="0"/>
          <w:numId w:val="22"/>
        </w:numPr>
        <w:spacing w:before="100" w:beforeAutospacing="1" w:after="100" w:afterAutospacing="1" w:line="480" w:lineRule="auto"/>
        <w:jc w:val="both"/>
        <w:rPr>
          <w:rFonts w:ascii="Times New Roman" w:eastAsia="Times New Roman" w:hAnsi="Times New Roman" w:cs="Times New Roman"/>
          <w:kern w:val="0"/>
          <w14:ligatures w14:val="none"/>
        </w:rPr>
      </w:pPr>
      <w:r w:rsidRPr="004870C6">
        <w:rPr>
          <w:rFonts w:ascii="Times New Roman" w:eastAsia="Times New Roman" w:hAnsi="Times New Roman" w:cs="Times New Roman"/>
          <w:kern w:val="0"/>
          <w14:ligatures w14:val="none"/>
        </w:rPr>
        <w:t>Compare the fairness performance trade-offs of each mitigation strategy in three model types: logistic regression, random forest and neural network.</w:t>
      </w:r>
    </w:p>
    <w:p w14:paraId="13ECC5E4" w14:textId="2532922F" w:rsidR="00951512" w:rsidRPr="004870C6" w:rsidRDefault="00E3017E" w:rsidP="0095760A">
      <w:pPr>
        <w:numPr>
          <w:ilvl w:val="0"/>
          <w:numId w:val="22"/>
        </w:numPr>
        <w:spacing w:before="100" w:beforeAutospacing="1" w:after="100" w:afterAutospacing="1" w:line="480" w:lineRule="auto"/>
        <w:jc w:val="both"/>
        <w:rPr>
          <w:rFonts w:ascii="Times New Roman" w:eastAsia="Times New Roman" w:hAnsi="Times New Roman" w:cs="Times New Roman"/>
          <w:kern w:val="0"/>
          <w14:ligatures w14:val="none"/>
        </w:rPr>
      </w:pPr>
      <w:r w:rsidRPr="004870C6">
        <w:rPr>
          <w:rFonts w:ascii="Times New Roman" w:eastAsia="Times New Roman" w:hAnsi="Times New Roman" w:cs="Times New Roman"/>
          <w:kern w:val="0"/>
          <w14:ligatures w14:val="none"/>
        </w:rPr>
        <w:t>Make an experimental prototype as lightweight as possible in order to allow reproducibility and comparison of results under different configurations.</w:t>
      </w:r>
    </w:p>
    <w:p w14:paraId="60535383" w14:textId="1734288F" w:rsidR="00951512" w:rsidRPr="004870C6" w:rsidRDefault="0095760A" w:rsidP="0095760A">
      <w:pPr>
        <w:pStyle w:val="Heading2"/>
        <w:spacing w:line="480" w:lineRule="auto"/>
        <w:jc w:val="both"/>
        <w:rPr>
          <w:rFonts w:ascii="Times New Roman" w:hAnsi="Times New Roman" w:cs="Times New Roman"/>
        </w:rPr>
      </w:pPr>
      <w:bookmarkStart w:id="4" w:name="_Toc204276669"/>
      <w:r>
        <w:rPr>
          <w:rFonts w:ascii="Times New Roman" w:hAnsi="Times New Roman" w:cs="Times New Roman"/>
        </w:rPr>
        <w:t xml:space="preserve">1.4 </w:t>
      </w:r>
      <w:r w:rsidR="00951512" w:rsidRPr="004870C6">
        <w:rPr>
          <w:rFonts w:ascii="Times New Roman" w:hAnsi="Times New Roman" w:cs="Times New Roman"/>
        </w:rPr>
        <w:t>Research Questions</w:t>
      </w:r>
      <w:bookmarkEnd w:id="4"/>
    </w:p>
    <w:p w14:paraId="741C20E2" w14:textId="77777777" w:rsidR="00E3017E" w:rsidRPr="004870C6" w:rsidRDefault="00E3017E" w:rsidP="0095760A">
      <w:pPr>
        <w:spacing w:line="480" w:lineRule="auto"/>
        <w:jc w:val="both"/>
        <w:rPr>
          <w:rFonts w:ascii="Times New Roman" w:hAnsi="Times New Roman" w:cs="Times New Roman"/>
        </w:rPr>
      </w:pPr>
      <w:r w:rsidRPr="004870C6">
        <w:rPr>
          <w:rFonts w:ascii="Times New Roman" w:hAnsi="Times New Roman" w:cs="Times New Roman"/>
        </w:rPr>
        <w:t xml:space="preserve">To structure the process of conducting the research and not to lose the purpose, it has been decided to formulate the following research questions (RQ): </w:t>
      </w:r>
    </w:p>
    <w:p w14:paraId="47A483F3" w14:textId="77777777" w:rsidR="00E3017E" w:rsidRPr="004870C6" w:rsidRDefault="00E3017E" w:rsidP="0095760A">
      <w:pPr>
        <w:spacing w:line="480" w:lineRule="auto"/>
        <w:jc w:val="both"/>
        <w:rPr>
          <w:rFonts w:ascii="Times New Roman" w:hAnsi="Times New Roman" w:cs="Times New Roman"/>
        </w:rPr>
      </w:pPr>
      <w:r w:rsidRPr="004870C6">
        <w:rPr>
          <w:rFonts w:ascii="Times New Roman" w:hAnsi="Times New Roman" w:cs="Times New Roman"/>
          <w:b/>
          <w:bCs/>
        </w:rPr>
        <w:t>RQ:</w:t>
      </w:r>
      <w:r w:rsidRPr="004870C6">
        <w:rPr>
          <w:rFonts w:ascii="Times New Roman" w:hAnsi="Times New Roman" w:cs="Times New Roman"/>
        </w:rPr>
        <w:t xml:space="preserve"> What is the efficiency of the various bias reduction methods in enhancing equity on a rotation of machine learning models trained on biased data? </w:t>
      </w:r>
    </w:p>
    <w:p w14:paraId="4E62863C" w14:textId="4EFC7F17" w:rsidR="00951512" w:rsidRPr="004870C6" w:rsidRDefault="00E3017E" w:rsidP="0095760A">
      <w:pPr>
        <w:spacing w:line="480" w:lineRule="auto"/>
        <w:jc w:val="both"/>
        <w:rPr>
          <w:rFonts w:ascii="Times New Roman" w:hAnsi="Times New Roman" w:cs="Times New Roman"/>
        </w:rPr>
      </w:pPr>
      <w:r w:rsidRPr="004870C6">
        <w:rPr>
          <w:rFonts w:ascii="Times New Roman" w:hAnsi="Times New Roman" w:cs="Times New Roman"/>
        </w:rPr>
        <w:t>The existing of mitigation and its success, in various cases, will be investigated as part of the question, in a more general and delicate perception of ML fairness.</w:t>
      </w:r>
    </w:p>
    <w:p w14:paraId="74D9D245" w14:textId="0D5AE9D0" w:rsidR="00951512" w:rsidRPr="004870C6" w:rsidRDefault="0095760A" w:rsidP="0095760A">
      <w:pPr>
        <w:pStyle w:val="Heading2"/>
        <w:spacing w:line="480" w:lineRule="auto"/>
        <w:jc w:val="both"/>
        <w:rPr>
          <w:rFonts w:ascii="Times New Roman" w:hAnsi="Times New Roman" w:cs="Times New Roman"/>
        </w:rPr>
      </w:pPr>
      <w:bookmarkStart w:id="5" w:name="_Toc204276670"/>
      <w:r>
        <w:rPr>
          <w:rFonts w:ascii="Times New Roman" w:hAnsi="Times New Roman" w:cs="Times New Roman"/>
        </w:rPr>
        <w:t xml:space="preserve">1.5 </w:t>
      </w:r>
      <w:r w:rsidR="00951512" w:rsidRPr="004870C6">
        <w:rPr>
          <w:rFonts w:ascii="Times New Roman" w:hAnsi="Times New Roman" w:cs="Times New Roman"/>
        </w:rPr>
        <w:t>Scope of the Study</w:t>
      </w:r>
      <w:bookmarkEnd w:id="5"/>
    </w:p>
    <w:p w14:paraId="636A15BC" w14:textId="77777777" w:rsidR="00E3017E" w:rsidRPr="004870C6" w:rsidRDefault="00E3017E" w:rsidP="0095760A">
      <w:pPr>
        <w:spacing w:line="480" w:lineRule="auto"/>
        <w:jc w:val="both"/>
        <w:rPr>
          <w:rFonts w:ascii="Times New Roman" w:hAnsi="Times New Roman" w:cs="Times New Roman"/>
        </w:rPr>
      </w:pPr>
      <w:r w:rsidRPr="004870C6">
        <w:rPr>
          <w:rFonts w:ascii="Times New Roman" w:hAnsi="Times New Roman" w:cs="Times New Roman"/>
        </w:rPr>
        <w:t>To be clear and rigorously academic, the study restricts its task to the cases of classification problems when a group-based disparity can be sensitive. In particular, this paper investigates the behavior of three popular machine learning techniques, namely logistic regression, random forest, and the simple feed-forward neural network on two publicly available datasets that are known to be biased: the COMPAS Recidivism and the German Credit dataset. The reason behind the choice of these datasets lies in the fact that they are regularly utilized in the study of fairness, as well as that they contain such so-called protected attributes as race, gender, and age.</w:t>
      </w:r>
    </w:p>
    <w:p w14:paraId="77D0B418" w14:textId="77777777" w:rsidR="00E3017E" w:rsidRPr="004870C6" w:rsidRDefault="00E3017E" w:rsidP="0095760A">
      <w:pPr>
        <w:spacing w:line="480" w:lineRule="auto"/>
        <w:jc w:val="both"/>
        <w:rPr>
          <w:rFonts w:ascii="Times New Roman" w:hAnsi="Times New Roman" w:cs="Times New Roman"/>
        </w:rPr>
      </w:pPr>
      <w:r w:rsidRPr="004870C6">
        <w:rPr>
          <w:rFonts w:ascii="Times New Roman" w:hAnsi="Times New Roman" w:cs="Times New Roman"/>
        </w:rPr>
        <w:lastRenderedPageBreak/>
        <w:t xml:space="preserve">To determine the level of bias and efficacy of each of the techniques, the models will be gauged with and without the </w:t>
      </w:r>
      <w:proofErr w:type="gramStart"/>
      <w:r w:rsidRPr="004870C6">
        <w:rPr>
          <w:rFonts w:ascii="Times New Roman" w:hAnsi="Times New Roman" w:cs="Times New Roman"/>
        </w:rPr>
        <w:t>biases</w:t>
      </w:r>
      <w:proofErr w:type="gramEnd"/>
      <w:r w:rsidRPr="004870C6">
        <w:rPr>
          <w:rFonts w:ascii="Times New Roman" w:hAnsi="Times New Roman" w:cs="Times New Roman"/>
        </w:rPr>
        <w:t xml:space="preserve"> mitigation measures. The set of mitigation strategies that will be used in this research includes the following: (1) Reweighing is a pre-processing approach adjusting the weights of instances to minimize bias in training; (2) Adversarial Debiasing is an in-processing strategy, which adds a second adversarial model that penalizes unfair predictions; (3) Equalized Odds Post-processing is a post-processing approach, which modifies the prediction outcomes to meet the fairness criteria. The choice of the strategies was dictated by the fact that these strategies mark the stages along the ML pipeline and are reachable through popular open-source toolkits like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and AIF360.</w:t>
      </w:r>
    </w:p>
    <w:p w14:paraId="5041EA3B" w14:textId="77777777" w:rsidR="00E3017E" w:rsidRPr="004870C6" w:rsidRDefault="00E3017E" w:rsidP="0095760A">
      <w:pPr>
        <w:spacing w:line="480" w:lineRule="auto"/>
        <w:jc w:val="both"/>
        <w:rPr>
          <w:rFonts w:ascii="Times New Roman" w:hAnsi="Times New Roman" w:cs="Times New Roman"/>
        </w:rPr>
      </w:pPr>
      <w:r w:rsidRPr="004870C6">
        <w:rPr>
          <w:rFonts w:ascii="Times New Roman" w:hAnsi="Times New Roman" w:cs="Times New Roman"/>
        </w:rPr>
        <w:t>The equity of both models will be addressed with reference to three measures like Statistical Parity Difference (SPD), Equal Opportunity Difference (EOD), and Disparate Impact Ratio (DIR). They are popular measures in fairness publications and endow a full scale of the disparities at group-levels. Simultaneously, the classical model performance measures like accuracy, precision, recall, and F1-score will be logged to investigate the trade-offs that the bias mitigation will cause.</w:t>
      </w:r>
    </w:p>
    <w:p w14:paraId="7213E5E8" w14:textId="6AAFCA1D" w:rsidR="00951512" w:rsidRPr="004870C6" w:rsidRDefault="00E3017E" w:rsidP="0095760A">
      <w:pPr>
        <w:spacing w:line="480" w:lineRule="auto"/>
        <w:jc w:val="both"/>
        <w:rPr>
          <w:rFonts w:ascii="Times New Roman" w:hAnsi="Times New Roman" w:cs="Times New Roman"/>
        </w:rPr>
      </w:pPr>
      <w:r w:rsidRPr="004870C6">
        <w:rPr>
          <w:rFonts w:ascii="Times New Roman" w:hAnsi="Times New Roman" w:cs="Times New Roman"/>
        </w:rPr>
        <w:t>The final goal of this dissertation, is not to optimize or improve on model performance, but to carry out an academically comparative study of how various mitigation methods perform on different types of models, and different types of datasets. The candidate hopes that this work can add to the increasing number of fairness-aware ML studies by providing empirical experience that is reproducible and explainable and can be relevant to further research.</w:t>
      </w:r>
    </w:p>
    <w:p w14:paraId="2CEB82B2" w14:textId="626EBD8C" w:rsidR="00951512" w:rsidRPr="004870C6" w:rsidRDefault="0095760A" w:rsidP="0095760A">
      <w:pPr>
        <w:pStyle w:val="Heading2"/>
        <w:spacing w:line="480" w:lineRule="auto"/>
        <w:jc w:val="both"/>
        <w:rPr>
          <w:rFonts w:ascii="Times New Roman" w:hAnsi="Times New Roman" w:cs="Times New Roman"/>
        </w:rPr>
      </w:pPr>
      <w:bookmarkStart w:id="6" w:name="_Toc204276671"/>
      <w:r>
        <w:rPr>
          <w:rFonts w:ascii="Times New Roman" w:hAnsi="Times New Roman" w:cs="Times New Roman"/>
        </w:rPr>
        <w:t xml:space="preserve">1.6 </w:t>
      </w:r>
      <w:r w:rsidR="00951512" w:rsidRPr="004870C6">
        <w:rPr>
          <w:rFonts w:ascii="Times New Roman" w:hAnsi="Times New Roman" w:cs="Times New Roman"/>
        </w:rPr>
        <w:t>Structure of the Dissertation</w:t>
      </w:r>
      <w:bookmarkEnd w:id="6"/>
    </w:p>
    <w:p w14:paraId="5784B6C7" w14:textId="39E6BDB3" w:rsidR="007C36CC" w:rsidRPr="004870C6" w:rsidRDefault="007C36CC" w:rsidP="0095760A">
      <w:pPr>
        <w:spacing w:line="480" w:lineRule="auto"/>
        <w:jc w:val="both"/>
        <w:rPr>
          <w:rFonts w:ascii="Times New Roman" w:hAnsi="Times New Roman" w:cs="Times New Roman"/>
        </w:rPr>
      </w:pPr>
      <w:r w:rsidRPr="004870C6">
        <w:rPr>
          <w:rFonts w:ascii="Times New Roman" w:hAnsi="Times New Roman" w:cs="Times New Roman"/>
        </w:rPr>
        <w:t>In this dissertation, it will take the following chapters:</w:t>
      </w:r>
    </w:p>
    <w:p w14:paraId="4C53CF22" w14:textId="77777777" w:rsidR="007C36CC" w:rsidRPr="004870C6" w:rsidRDefault="007C36CC" w:rsidP="0095760A">
      <w:pPr>
        <w:spacing w:line="480" w:lineRule="auto"/>
        <w:jc w:val="both"/>
        <w:rPr>
          <w:rFonts w:ascii="Times New Roman" w:hAnsi="Times New Roman" w:cs="Times New Roman"/>
        </w:rPr>
      </w:pPr>
      <w:r w:rsidRPr="004870C6">
        <w:rPr>
          <w:rFonts w:ascii="Times New Roman" w:hAnsi="Times New Roman" w:cs="Times New Roman"/>
          <w:b/>
          <w:bCs/>
        </w:rPr>
        <w:lastRenderedPageBreak/>
        <w:t>Chapter 1- Introduction and Literature Review:</w:t>
      </w:r>
      <w:r w:rsidRPr="004870C6">
        <w:rPr>
          <w:rFonts w:ascii="Times New Roman" w:hAnsi="Times New Roman" w:cs="Times New Roman"/>
        </w:rPr>
        <w:t xml:space="preserve"> An introduction to the subject, description of the research problem and objectives, and critical review of literature are presented.</w:t>
      </w:r>
    </w:p>
    <w:p w14:paraId="4BD91E72" w14:textId="11DC5273" w:rsidR="007C36CC" w:rsidRPr="004870C6" w:rsidRDefault="007C36CC" w:rsidP="0095760A">
      <w:pPr>
        <w:spacing w:line="480" w:lineRule="auto"/>
        <w:jc w:val="both"/>
        <w:rPr>
          <w:rFonts w:ascii="Times New Roman" w:hAnsi="Times New Roman" w:cs="Times New Roman"/>
        </w:rPr>
      </w:pPr>
      <w:r w:rsidRPr="004870C6">
        <w:rPr>
          <w:rFonts w:ascii="Times New Roman" w:hAnsi="Times New Roman" w:cs="Times New Roman"/>
          <w:b/>
          <w:bCs/>
        </w:rPr>
        <w:t>Chapter 2- Methodology:</w:t>
      </w:r>
      <w:r w:rsidRPr="004870C6">
        <w:rPr>
          <w:rFonts w:ascii="Times New Roman" w:hAnsi="Times New Roman" w:cs="Times New Roman"/>
        </w:rPr>
        <w:t xml:space="preserve"> Details of the research design, sets of data, models, mitigation techniques, and examinations.</w:t>
      </w:r>
    </w:p>
    <w:p w14:paraId="6BCC6001" w14:textId="77777777" w:rsidR="00E3017E" w:rsidRPr="004870C6" w:rsidRDefault="00E3017E" w:rsidP="0095760A">
      <w:pPr>
        <w:spacing w:line="480" w:lineRule="auto"/>
        <w:jc w:val="both"/>
        <w:rPr>
          <w:rFonts w:ascii="Times New Roman" w:hAnsi="Times New Roman" w:cs="Times New Roman"/>
        </w:rPr>
      </w:pPr>
      <w:r w:rsidRPr="004870C6">
        <w:rPr>
          <w:rFonts w:ascii="Times New Roman" w:hAnsi="Times New Roman" w:cs="Times New Roman"/>
          <w:b/>
          <w:bCs/>
        </w:rPr>
        <w:t>Chapter 3- Implementation:</w:t>
      </w:r>
      <w:r w:rsidRPr="004870C6">
        <w:rPr>
          <w:rFonts w:ascii="Times New Roman" w:hAnsi="Times New Roman" w:cs="Times New Roman"/>
        </w:rPr>
        <w:t xml:space="preserve"> This section explains how the experiment was carried out, i.e., data preprocessing, training of machine learning models and the use of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and AIF360 to implement fairness mitigation procedures. It will also have short technical specification of the tools and programming environment.</w:t>
      </w:r>
    </w:p>
    <w:p w14:paraId="1A8BF329" w14:textId="5ADEE4F5" w:rsidR="00E3017E" w:rsidRPr="004870C6" w:rsidRDefault="00E3017E" w:rsidP="0095760A">
      <w:pPr>
        <w:spacing w:line="480" w:lineRule="auto"/>
        <w:jc w:val="both"/>
        <w:rPr>
          <w:rFonts w:ascii="Times New Roman" w:hAnsi="Times New Roman" w:cs="Times New Roman"/>
        </w:rPr>
      </w:pPr>
      <w:r w:rsidRPr="004870C6">
        <w:rPr>
          <w:rFonts w:ascii="Times New Roman" w:hAnsi="Times New Roman" w:cs="Times New Roman"/>
          <w:b/>
          <w:bCs/>
        </w:rPr>
        <w:t>Chapter 4- Results:</w:t>
      </w:r>
      <w:r w:rsidRPr="004870C6">
        <w:rPr>
          <w:rFonts w:ascii="Times New Roman" w:hAnsi="Times New Roman" w:cs="Times New Roman"/>
        </w:rPr>
        <w:t xml:space="preserve"> The results of the experiments (performance measures e.g., accuracy, precision, and fairness measures: e.g., statistical parity difference, equal opportunity difference, and the disparate impact ratio) will be presented in this chapter. The impact of each of the mitigation strategies will be made in terms of visual comparisons and tables with emphasis on distinct models and datasets.</w:t>
      </w:r>
    </w:p>
    <w:p w14:paraId="05FC3BD9" w14:textId="77777777" w:rsidR="00E3017E" w:rsidRPr="004870C6" w:rsidRDefault="00E3017E" w:rsidP="0095760A">
      <w:pPr>
        <w:spacing w:line="480" w:lineRule="auto"/>
        <w:jc w:val="both"/>
        <w:rPr>
          <w:rFonts w:ascii="Times New Roman" w:hAnsi="Times New Roman" w:cs="Times New Roman"/>
        </w:rPr>
      </w:pPr>
      <w:r w:rsidRPr="004870C6">
        <w:rPr>
          <w:rFonts w:ascii="Times New Roman" w:hAnsi="Times New Roman" w:cs="Times New Roman"/>
          <w:b/>
          <w:bCs/>
        </w:rPr>
        <w:t>Chapter 5- Discussion:</w:t>
      </w:r>
      <w:r w:rsidRPr="004870C6">
        <w:rPr>
          <w:rFonts w:ascii="Times New Roman" w:hAnsi="Times New Roman" w:cs="Times New Roman"/>
        </w:rPr>
        <w:t xml:space="preserve"> This chapter shall explain the findings taken into consideration of the study question and aims. It will address critical trade-offs between fairness and predictive performance and contemplated on the performance and the shortcomings of every bias mitigation strategy.</w:t>
      </w:r>
    </w:p>
    <w:p w14:paraId="7D36564F" w14:textId="4265BD3E" w:rsidR="00951512" w:rsidRPr="004870C6" w:rsidRDefault="00E3017E" w:rsidP="0095760A">
      <w:pPr>
        <w:spacing w:line="480" w:lineRule="auto"/>
        <w:jc w:val="both"/>
        <w:rPr>
          <w:rFonts w:ascii="Times New Roman" w:hAnsi="Times New Roman" w:cs="Times New Roman"/>
        </w:rPr>
      </w:pPr>
      <w:r w:rsidRPr="004870C6">
        <w:rPr>
          <w:rFonts w:ascii="Times New Roman" w:hAnsi="Times New Roman" w:cs="Times New Roman"/>
          <w:b/>
          <w:bCs/>
        </w:rPr>
        <w:t>Chapter 6- Conclusion:</w:t>
      </w:r>
      <w:r w:rsidRPr="004870C6">
        <w:rPr>
          <w:rFonts w:ascii="Times New Roman" w:hAnsi="Times New Roman" w:cs="Times New Roman"/>
        </w:rPr>
        <w:t xml:space="preserve"> In this last chapter, the most important findings of the study will be summarized, the research question will be reviewed, and the contributions that research results will make to the existing literature on algorithmic fairness will be outlined. It will also mention the limitations and the future research to be conducted by the researcher, including: implementing other fairness methods or using other datasets.</w:t>
      </w:r>
    </w:p>
    <w:p w14:paraId="0360FBA0" w14:textId="2E45FA54" w:rsidR="00951512" w:rsidRPr="004870C6" w:rsidRDefault="00951512" w:rsidP="0095760A">
      <w:pPr>
        <w:pStyle w:val="Heading2"/>
        <w:spacing w:line="480" w:lineRule="auto"/>
        <w:jc w:val="both"/>
        <w:rPr>
          <w:rFonts w:ascii="Times New Roman" w:hAnsi="Times New Roman" w:cs="Times New Roman"/>
        </w:rPr>
      </w:pPr>
      <w:bookmarkStart w:id="7" w:name="_Toc204276672"/>
      <w:r w:rsidRPr="004870C6">
        <w:rPr>
          <w:rFonts w:ascii="Times New Roman" w:hAnsi="Times New Roman" w:cs="Times New Roman"/>
        </w:rPr>
        <w:lastRenderedPageBreak/>
        <w:t>1.</w:t>
      </w:r>
      <w:r w:rsidR="0095760A">
        <w:rPr>
          <w:rFonts w:ascii="Times New Roman" w:hAnsi="Times New Roman" w:cs="Times New Roman"/>
        </w:rPr>
        <w:t>7</w:t>
      </w:r>
      <w:r w:rsidRPr="004870C6">
        <w:rPr>
          <w:rFonts w:ascii="Times New Roman" w:hAnsi="Times New Roman" w:cs="Times New Roman"/>
        </w:rPr>
        <w:t xml:space="preserve"> Literature Review</w:t>
      </w:r>
      <w:bookmarkEnd w:id="7"/>
    </w:p>
    <w:p w14:paraId="02C11EB2" w14:textId="6764FF36" w:rsidR="007C36CC" w:rsidRPr="004870C6" w:rsidRDefault="0095760A" w:rsidP="0095760A">
      <w:pPr>
        <w:pStyle w:val="Heading3"/>
        <w:spacing w:line="480" w:lineRule="auto"/>
        <w:jc w:val="both"/>
        <w:rPr>
          <w:rFonts w:ascii="Times New Roman" w:hAnsi="Times New Roman" w:cs="Times New Roman"/>
        </w:rPr>
      </w:pPr>
      <w:bookmarkStart w:id="8" w:name="_Toc204276673"/>
      <w:r w:rsidRPr="004870C6">
        <w:rPr>
          <w:rFonts w:ascii="Times New Roman" w:hAnsi="Times New Roman" w:cs="Times New Roman"/>
        </w:rPr>
        <w:t>1.</w:t>
      </w:r>
      <w:r>
        <w:rPr>
          <w:rFonts w:ascii="Times New Roman" w:hAnsi="Times New Roman" w:cs="Times New Roman"/>
        </w:rPr>
        <w:t>7</w:t>
      </w:r>
      <w:r w:rsidR="007C36CC" w:rsidRPr="004870C6">
        <w:rPr>
          <w:rFonts w:ascii="Times New Roman" w:hAnsi="Times New Roman" w:cs="Times New Roman"/>
        </w:rPr>
        <w:t>.1 The nature of Algorithmic bias in machine learning</w:t>
      </w:r>
      <w:bookmarkEnd w:id="8"/>
      <w:r w:rsidR="007C36CC" w:rsidRPr="004870C6">
        <w:rPr>
          <w:rFonts w:ascii="Times New Roman" w:hAnsi="Times New Roman" w:cs="Times New Roman"/>
        </w:rPr>
        <w:t xml:space="preserve"> </w:t>
      </w:r>
    </w:p>
    <w:p w14:paraId="38A2F7FE" w14:textId="77777777" w:rsidR="008C47DC" w:rsidRPr="004870C6" w:rsidRDefault="008C47DC" w:rsidP="0095760A">
      <w:pPr>
        <w:spacing w:line="480" w:lineRule="auto"/>
        <w:jc w:val="both"/>
        <w:rPr>
          <w:rFonts w:ascii="Times New Roman" w:hAnsi="Times New Roman" w:cs="Times New Roman"/>
        </w:rPr>
      </w:pPr>
      <w:r w:rsidRPr="004870C6">
        <w:rPr>
          <w:rFonts w:ascii="Times New Roman" w:hAnsi="Times New Roman" w:cs="Times New Roman"/>
        </w:rPr>
        <w:t>The issues of fairness in machine learning have gravitated towards the center stage given the extensive use of algorithms in high impact decision making environments. Examples of these are criminal justice, banking, hiring, education and healthcare, where unfair guesses can lead to damaging results on an individual or population level. The term bias in this case suggests a systematic difference in the outcome in different demographic groups and is usually associated with a protected characteristic, including race, gender, or age. Discrimination may take the form of different prediction rates, error rates, and opportunity and resources access.</w:t>
      </w:r>
    </w:p>
    <w:p w14:paraId="5F10A868" w14:textId="77777777" w:rsidR="008C47DC" w:rsidRPr="004870C6" w:rsidRDefault="008C47DC" w:rsidP="0095760A">
      <w:pPr>
        <w:spacing w:line="480" w:lineRule="auto"/>
        <w:jc w:val="both"/>
        <w:rPr>
          <w:rFonts w:ascii="Times New Roman" w:hAnsi="Times New Roman" w:cs="Times New Roman"/>
        </w:rPr>
      </w:pPr>
      <w:r w:rsidRPr="004870C6">
        <w:rPr>
          <w:rFonts w:ascii="Times New Roman" w:hAnsi="Times New Roman" w:cs="Times New Roman"/>
        </w:rPr>
        <w:t xml:space="preserve">Numerous articles have revealed that these disparities are not abstract. As an example, Raji and </w:t>
      </w:r>
      <w:proofErr w:type="spellStart"/>
      <w:r w:rsidRPr="004870C6">
        <w:rPr>
          <w:rFonts w:ascii="Times New Roman" w:hAnsi="Times New Roman" w:cs="Times New Roman"/>
        </w:rPr>
        <w:t>Buolamwini</w:t>
      </w:r>
      <w:proofErr w:type="spellEnd"/>
      <w:r w:rsidRPr="004870C6">
        <w:rPr>
          <w:rFonts w:ascii="Times New Roman" w:hAnsi="Times New Roman" w:cs="Times New Roman"/>
        </w:rPr>
        <w:t xml:space="preserve"> (2023) found that facial recognition algorithms with the biggest tech vendors had greater error rates with darker-skinned women than with lighter-skinned men. Cowgill and Tucker (2023) discovered that in credit scoring models, the applicants with minority ethnic affiliations were at a higher risk of being rejected credit, even when controlling the related financial factors because in case of a proxy attribute there was a correlation between race or socioeconomic status.</w:t>
      </w:r>
    </w:p>
    <w:p w14:paraId="1D199585" w14:textId="77777777" w:rsidR="008C47DC" w:rsidRPr="004870C6" w:rsidRDefault="008C47DC" w:rsidP="0095760A">
      <w:pPr>
        <w:spacing w:line="480" w:lineRule="auto"/>
        <w:jc w:val="both"/>
        <w:rPr>
          <w:rFonts w:ascii="Times New Roman" w:hAnsi="Times New Roman" w:cs="Times New Roman"/>
        </w:rPr>
      </w:pPr>
      <w:r w:rsidRPr="004870C6">
        <w:rPr>
          <w:rFonts w:ascii="Times New Roman" w:hAnsi="Times New Roman" w:cs="Times New Roman"/>
        </w:rPr>
        <w:t>Various nodes in the pipeline are possible causes of bias of ML systems. Giffen et al. (2022) give an elaborate list of 4 categories of bias applicable in ML:</w:t>
      </w:r>
    </w:p>
    <w:p w14:paraId="7989CCD4" w14:textId="51DD8750" w:rsidR="008C47DC" w:rsidRPr="004870C6" w:rsidRDefault="008C47DC" w:rsidP="0095760A">
      <w:pPr>
        <w:numPr>
          <w:ilvl w:val="0"/>
          <w:numId w:val="36"/>
        </w:numPr>
        <w:spacing w:line="480" w:lineRule="auto"/>
        <w:jc w:val="both"/>
        <w:rPr>
          <w:rFonts w:ascii="Times New Roman" w:hAnsi="Times New Roman" w:cs="Times New Roman"/>
        </w:rPr>
      </w:pPr>
      <w:r w:rsidRPr="004870C6">
        <w:rPr>
          <w:rFonts w:ascii="Times New Roman" w:hAnsi="Times New Roman" w:cs="Times New Roman"/>
          <w:b/>
          <w:bCs/>
        </w:rPr>
        <w:t>Historical Bias:</w:t>
      </w:r>
      <w:r w:rsidRPr="004870C6">
        <w:rPr>
          <w:rFonts w:ascii="Times New Roman" w:hAnsi="Times New Roman" w:cs="Times New Roman"/>
        </w:rPr>
        <w:t xml:space="preserve"> Inequality in the system exists in training data.</w:t>
      </w:r>
    </w:p>
    <w:p w14:paraId="3683E617" w14:textId="67F47989" w:rsidR="008C47DC" w:rsidRPr="004870C6" w:rsidRDefault="008C47DC" w:rsidP="0095760A">
      <w:pPr>
        <w:numPr>
          <w:ilvl w:val="0"/>
          <w:numId w:val="36"/>
        </w:numPr>
        <w:spacing w:line="480" w:lineRule="auto"/>
        <w:jc w:val="both"/>
        <w:rPr>
          <w:rFonts w:ascii="Times New Roman" w:hAnsi="Times New Roman" w:cs="Times New Roman"/>
        </w:rPr>
      </w:pPr>
      <w:r w:rsidRPr="004870C6">
        <w:rPr>
          <w:rFonts w:ascii="Times New Roman" w:hAnsi="Times New Roman" w:cs="Times New Roman"/>
          <w:b/>
          <w:bCs/>
        </w:rPr>
        <w:t>Representation Bias:</w:t>
      </w:r>
      <w:r w:rsidRPr="004870C6">
        <w:rPr>
          <w:rFonts w:ascii="Times New Roman" w:hAnsi="Times New Roman" w:cs="Times New Roman"/>
        </w:rPr>
        <w:t xml:space="preserve"> People of certain groups are underrepresented, resulting in models that do not generalize well with the particular populations.</w:t>
      </w:r>
    </w:p>
    <w:p w14:paraId="7D1ECA9B" w14:textId="0EA6F12A" w:rsidR="008C47DC" w:rsidRPr="004870C6" w:rsidRDefault="008C47DC" w:rsidP="0095760A">
      <w:pPr>
        <w:numPr>
          <w:ilvl w:val="0"/>
          <w:numId w:val="36"/>
        </w:numPr>
        <w:spacing w:line="480" w:lineRule="auto"/>
        <w:jc w:val="both"/>
        <w:rPr>
          <w:rFonts w:ascii="Times New Roman" w:hAnsi="Times New Roman" w:cs="Times New Roman"/>
        </w:rPr>
      </w:pPr>
      <w:r w:rsidRPr="004870C6">
        <w:rPr>
          <w:rFonts w:ascii="Times New Roman" w:hAnsi="Times New Roman" w:cs="Times New Roman"/>
          <w:b/>
          <w:bCs/>
        </w:rPr>
        <w:lastRenderedPageBreak/>
        <w:t>Measurement Bias:</w:t>
      </w:r>
      <w:r w:rsidRPr="004870C6">
        <w:rPr>
          <w:rFonts w:ascii="Times New Roman" w:hAnsi="Times New Roman" w:cs="Times New Roman"/>
        </w:rPr>
        <w:t xml:space="preserve"> Inadequate or biased labels that weight the connection between properties in the input and the output.</w:t>
      </w:r>
    </w:p>
    <w:p w14:paraId="1D5FF509" w14:textId="63792424" w:rsidR="005B2323" w:rsidRPr="004870C6" w:rsidRDefault="008C47DC" w:rsidP="0095760A">
      <w:pPr>
        <w:numPr>
          <w:ilvl w:val="0"/>
          <w:numId w:val="36"/>
        </w:numPr>
        <w:spacing w:line="480" w:lineRule="auto"/>
        <w:jc w:val="both"/>
        <w:rPr>
          <w:rFonts w:ascii="Times New Roman" w:hAnsi="Times New Roman" w:cs="Times New Roman"/>
        </w:rPr>
      </w:pPr>
      <w:r w:rsidRPr="004870C6">
        <w:rPr>
          <w:rFonts w:ascii="Times New Roman" w:hAnsi="Times New Roman" w:cs="Times New Roman"/>
          <w:b/>
          <w:bCs/>
        </w:rPr>
        <w:t>Aggregation Bias:</w:t>
      </w:r>
      <w:r w:rsidRPr="004870C6">
        <w:rPr>
          <w:rFonts w:ascii="Times New Roman" w:hAnsi="Times New Roman" w:cs="Times New Roman"/>
        </w:rPr>
        <w:t xml:space="preserve"> An omission of consideration of heterogeneity over subgroups when designing and evaluating the model.</w:t>
      </w:r>
    </w:p>
    <w:p w14:paraId="4D0717F9" w14:textId="77777777" w:rsidR="008C47DC" w:rsidRPr="004870C6" w:rsidRDefault="008C47DC" w:rsidP="0095760A">
      <w:pPr>
        <w:spacing w:line="480" w:lineRule="auto"/>
        <w:jc w:val="both"/>
        <w:rPr>
          <w:rFonts w:ascii="Times New Roman" w:hAnsi="Times New Roman" w:cs="Times New Roman"/>
        </w:rPr>
      </w:pPr>
      <w:r w:rsidRPr="004870C6">
        <w:rPr>
          <w:rFonts w:ascii="Times New Roman" w:hAnsi="Times New Roman" w:cs="Times New Roman"/>
        </w:rPr>
        <w:t>Such biases are not exclusive of each other and they can accumulate throughout the development and assessment of the models. As an example, in the case of COMPAS, bias was instilled by the historical pattern of criminal justice, as well as by subjective risk scoring (Angwin et al., 2016). It applied the risk of reoffending or the recidivism as the target of prediction. Nevertheless, because of unequal policing and discrimination in the system, this label might also be imperfect, which implies that even a well-performing model might have biased outputs.</w:t>
      </w:r>
    </w:p>
    <w:p w14:paraId="4459B313" w14:textId="242F7783" w:rsidR="00951512" w:rsidRPr="004870C6" w:rsidRDefault="008C47DC" w:rsidP="0095760A">
      <w:pPr>
        <w:spacing w:line="480" w:lineRule="auto"/>
        <w:jc w:val="both"/>
        <w:rPr>
          <w:rFonts w:ascii="Times New Roman" w:hAnsi="Times New Roman" w:cs="Times New Roman"/>
        </w:rPr>
      </w:pPr>
      <w:r w:rsidRPr="004870C6">
        <w:rPr>
          <w:rFonts w:ascii="Times New Roman" w:hAnsi="Times New Roman" w:cs="Times New Roman"/>
        </w:rPr>
        <w:t xml:space="preserve">With the help of this literature, it is clear that bias mitigation cannot be realized by simply eliminating identified attributes, which are deemed to be protected, e.g. race or gender, in the input features. According to Barocas et al. (2020), the effect of removing sensitive features is usually minor due to the fact that an ML model can assemble such attributes based on intertwined variables (e.g., assigning ethnicity as zip code). As such, fairness should not only be tackled in terms of data </w:t>
      </w:r>
      <w:proofErr w:type="spellStart"/>
      <w:r w:rsidRPr="004870C6">
        <w:rPr>
          <w:rFonts w:ascii="Times New Roman" w:hAnsi="Times New Roman" w:cs="Times New Roman"/>
        </w:rPr>
        <w:t>sanitisation</w:t>
      </w:r>
      <w:proofErr w:type="spellEnd"/>
      <w:r w:rsidRPr="004870C6">
        <w:rPr>
          <w:rFonts w:ascii="Times New Roman" w:hAnsi="Times New Roman" w:cs="Times New Roman"/>
        </w:rPr>
        <w:t xml:space="preserve"> but it should also be done so based on the algorithmic design and assessment.</w:t>
      </w:r>
    </w:p>
    <w:p w14:paraId="644B706D" w14:textId="400446E1" w:rsidR="007C36CC" w:rsidRPr="004870C6" w:rsidRDefault="0095760A" w:rsidP="0095760A">
      <w:pPr>
        <w:pStyle w:val="Heading3"/>
        <w:spacing w:line="480" w:lineRule="auto"/>
        <w:jc w:val="both"/>
        <w:rPr>
          <w:rFonts w:ascii="Times New Roman" w:hAnsi="Times New Roman" w:cs="Times New Roman"/>
        </w:rPr>
      </w:pPr>
      <w:bookmarkStart w:id="9" w:name="_Toc204276674"/>
      <w:r w:rsidRPr="004870C6">
        <w:rPr>
          <w:rFonts w:ascii="Times New Roman" w:hAnsi="Times New Roman" w:cs="Times New Roman"/>
        </w:rPr>
        <w:t>1.</w:t>
      </w:r>
      <w:r>
        <w:rPr>
          <w:rFonts w:ascii="Times New Roman" w:hAnsi="Times New Roman" w:cs="Times New Roman"/>
        </w:rPr>
        <w:t>7</w:t>
      </w:r>
      <w:r w:rsidR="007C36CC" w:rsidRPr="004870C6">
        <w:rPr>
          <w:rFonts w:ascii="Times New Roman" w:hAnsi="Times New Roman" w:cs="Times New Roman"/>
        </w:rPr>
        <w:t>.2 Measures and Defenses of Fairness</w:t>
      </w:r>
      <w:bookmarkEnd w:id="9"/>
      <w:r w:rsidR="007C36CC" w:rsidRPr="004870C6">
        <w:rPr>
          <w:rFonts w:ascii="Times New Roman" w:hAnsi="Times New Roman" w:cs="Times New Roman"/>
        </w:rPr>
        <w:t xml:space="preserve"> </w:t>
      </w:r>
    </w:p>
    <w:p w14:paraId="1A3DA2E8" w14:textId="77777777" w:rsidR="008C47DC" w:rsidRPr="004870C6" w:rsidRDefault="008C47DC" w:rsidP="0095760A">
      <w:pPr>
        <w:spacing w:line="480" w:lineRule="auto"/>
        <w:jc w:val="both"/>
        <w:rPr>
          <w:rFonts w:ascii="Times New Roman" w:hAnsi="Times New Roman" w:cs="Times New Roman"/>
        </w:rPr>
      </w:pPr>
      <w:r w:rsidRPr="004870C6">
        <w:rPr>
          <w:rFonts w:ascii="Times New Roman" w:hAnsi="Times New Roman" w:cs="Times New Roman"/>
        </w:rPr>
        <w:t>Due to this biasness of machine learning, definitions of fairness have been proposed by researchers, each of which incorporating various concepts of equity. These definitions are incompatible though, and a choice between them is very much application-dependent. The most popular ones include:</w:t>
      </w:r>
    </w:p>
    <w:p w14:paraId="499F696F" w14:textId="4D14F4AF" w:rsidR="008C47DC" w:rsidRPr="004870C6" w:rsidRDefault="008C47DC" w:rsidP="0095760A">
      <w:pPr>
        <w:numPr>
          <w:ilvl w:val="0"/>
          <w:numId w:val="37"/>
        </w:numPr>
        <w:spacing w:line="480" w:lineRule="auto"/>
        <w:jc w:val="both"/>
        <w:rPr>
          <w:rFonts w:ascii="Times New Roman" w:hAnsi="Times New Roman" w:cs="Times New Roman"/>
        </w:rPr>
      </w:pPr>
      <w:r w:rsidRPr="004870C6">
        <w:rPr>
          <w:rFonts w:ascii="Times New Roman" w:hAnsi="Times New Roman" w:cs="Times New Roman"/>
        </w:rPr>
        <w:lastRenderedPageBreak/>
        <w:t xml:space="preserve">Statistical Parity Difference (SPD): It is a difference in the intensity of </w:t>
      </w:r>
      <w:proofErr w:type="spellStart"/>
      <w:r w:rsidRPr="004870C6">
        <w:rPr>
          <w:rFonts w:ascii="Times New Roman" w:hAnsi="Times New Roman" w:cs="Times New Roman"/>
        </w:rPr>
        <w:t>favourable</w:t>
      </w:r>
      <w:proofErr w:type="spellEnd"/>
      <w:r w:rsidRPr="004870C6">
        <w:rPr>
          <w:rFonts w:ascii="Times New Roman" w:hAnsi="Times New Roman" w:cs="Times New Roman"/>
        </w:rPr>
        <w:t xml:space="preserve"> outcomes in the unprivileged and privileged groups. When the value of an SPD is near 0 it means that both groups are positive with regard to being predicted at comparable rates.</w:t>
      </w:r>
    </w:p>
    <w:p w14:paraId="039CA849" w14:textId="4E36D500" w:rsidR="008C47DC" w:rsidRPr="004870C6" w:rsidRDefault="008C47DC" w:rsidP="0095760A">
      <w:pPr>
        <w:numPr>
          <w:ilvl w:val="0"/>
          <w:numId w:val="37"/>
        </w:numPr>
        <w:spacing w:line="480" w:lineRule="auto"/>
        <w:jc w:val="both"/>
        <w:rPr>
          <w:rFonts w:ascii="Times New Roman" w:hAnsi="Times New Roman" w:cs="Times New Roman"/>
        </w:rPr>
      </w:pPr>
      <w:r w:rsidRPr="004870C6">
        <w:rPr>
          <w:rFonts w:ascii="Times New Roman" w:hAnsi="Times New Roman" w:cs="Times New Roman"/>
        </w:rPr>
        <w:t>Equal Opportunity Difference (EOD): This is concerned with the true positive rates between groups, and it ensures that well-qualified people, ones that actually belong to the positive category, have an equal probability of being correctly forecast.</w:t>
      </w:r>
    </w:p>
    <w:p w14:paraId="305BAFE4" w14:textId="2556878C" w:rsidR="005B2323" w:rsidRPr="004870C6" w:rsidRDefault="008C47DC" w:rsidP="0095760A">
      <w:pPr>
        <w:numPr>
          <w:ilvl w:val="0"/>
          <w:numId w:val="37"/>
        </w:numPr>
        <w:spacing w:line="480" w:lineRule="auto"/>
        <w:jc w:val="both"/>
        <w:rPr>
          <w:rFonts w:ascii="Times New Roman" w:hAnsi="Times New Roman" w:cs="Times New Roman"/>
        </w:rPr>
      </w:pPr>
      <w:r w:rsidRPr="004870C6">
        <w:rPr>
          <w:rFonts w:ascii="Times New Roman" w:hAnsi="Times New Roman" w:cs="Times New Roman"/>
        </w:rPr>
        <w:t xml:space="preserve">Disparate Impact Ratio (DIR): It refers to how many </w:t>
      </w:r>
      <w:proofErr w:type="spellStart"/>
      <w:r w:rsidRPr="004870C6">
        <w:rPr>
          <w:rFonts w:ascii="Times New Roman" w:hAnsi="Times New Roman" w:cs="Times New Roman"/>
        </w:rPr>
        <w:t>favourable</w:t>
      </w:r>
      <w:proofErr w:type="spellEnd"/>
      <w:r w:rsidRPr="004870C6">
        <w:rPr>
          <w:rFonts w:ascii="Times New Roman" w:hAnsi="Times New Roman" w:cs="Times New Roman"/>
        </w:rPr>
        <w:t xml:space="preserve"> predictions are made on the unprivileged as compared to those made on the privileged group. The value lower than 0.8 is traditionally marked with the potential discriminatory violation due to the 80% law of the U.S. Equal Employment Opportunity commission.</w:t>
      </w:r>
    </w:p>
    <w:p w14:paraId="606AC96D" w14:textId="77777777" w:rsidR="008C47DC" w:rsidRPr="004870C6" w:rsidRDefault="008C47DC" w:rsidP="0095760A">
      <w:pPr>
        <w:spacing w:line="480" w:lineRule="auto"/>
        <w:jc w:val="both"/>
        <w:rPr>
          <w:rFonts w:ascii="Times New Roman" w:hAnsi="Times New Roman" w:cs="Times New Roman"/>
        </w:rPr>
      </w:pPr>
      <w:r w:rsidRPr="004870C6">
        <w:rPr>
          <w:rFonts w:ascii="Times New Roman" w:hAnsi="Times New Roman" w:cs="Times New Roman"/>
        </w:rPr>
        <w:t xml:space="preserve">All the measures reflect various fairness objectives. To give an example, SPD is interested in parity at the group level in outcomes; EOD is interested in individuals who deserve a </w:t>
      </w:r>
      <w:proofErr w:type="spellStart"/>
      <w:r w:rsidRPr="004870C6">
        <w:rPr>
          <w:rFonts w:ascii="Times New Roman" w:hAnsi="Times New Roman" w:cs="Times New Roman"/>
        </w:rPr>
        <w:t>favourable</w:t>
      </w:r>
      <w:proofErr w:type="spellEnd"/>
      <w:r w:rsidRPr="004870C6">
        <w:rPr>
          <w:rFonts w:ascii="Times New Roman" w:hAnsi="Times New Roman" w:cs="Times New Roman"/>
        </w:rPr>
        <w:t xml:space="preserve"> outcome. It should be mentioned that mathematically there are incompatible outcomes of these metrics; it is possible that </w:t>
      </w:r>
      <w:proofErr w:type="spellStart"/>
      <w:r w:rsidRPr="004870C6">
        <w:rPr>
          <w:rFonts w:ascii="Times New Roman" w:hAnsi="Times New Roman" w:cs="Times New Roman"/>
        </w:rPr>
        <w:t>optimisation</w:t>
      </w:r>
      <w:proofErr w:type="spellEnd"/>
      <w:r w:rsidRPr="004870C6">
        <w:rPr>
          <w:rFonts w:ascii="Times New Roman" w:hAnsi="Times New Roman" w:cs="Times New Roman"/>
        </w:rPr>
        <w:t xml:space="preserve"> to one definition of fairness is incompatible with </w:t>
      </w:r>
      <w:proofErr w:type="spellStart"/>
      <w:r w:rsidRPr="004870C6">
        <w:rPr>
          <w:rFonts w:ascii="Times New Roman" w:hAnsi="Times New Roman" w:cs="Times New Roman"/>
        </w:rPr>
        <w:t>optimisation</w:t>
      </w:r>
      <w:proofErr w:type="spellEnd"/>
      <w:r w:rsidRPr="004870C6">
        <w:rPr>
          <w:rFonts w:ascii="Times New Roman" w:hAnsi="Times New Roman" w:cs="Times New Roman"/>
        </w:rPr>
        <w:t xml:space="preserve"> to other definitions when the base rates differ across groups (</w:t>
      </w:r>
      <w:proofErr w:type="spellStart"/>
      <w:r w:rsidRPr="004870C6">
        <w:rPr>
          <w:rFonts w:ascii="Times New Roman" w:hAnsi="Times New Roman" w:cs="Times New Roman"/>
        </w:rPr>
        <w:t>Zliobaite</w:t>
      </w:r>
      <w:proofErr w:type="spellEnd"/>
      <w:r w:rsidRPr="004870C6">
        <w:rPr>
          <w:rFonts w:ascii="Times New Roman" w:hAnsi="Times New Roman" w:cs="Times New Roman"/>
        </w:rPr>
        <w:t>, 2021). This dilemma is referred to as the impossibility theorem in the literature of algorithmic fairness.</w:t>
      </w:r>
    </w:p>
    <w:p w14:paraId="7BBE42E5" w14:textId="77777777" w:rsidR="008C47DC" w:rsidRPr="004870C6" w:rsidRDefault="008C47DC" w:rsidP="0095760A">
      <w:pPr>
        <w:spacing w:line="480" w:lineRule="auto"/>
        <w:jc w:val="both"/>
        <w:rPr>
          <w:rFonts w:ascii="Times New Roman" w:hAnsi="Times New Roman" w:cs="Times New Roman"/>
        </w:rPr>
      </w:pPr>
      <w:r w:rsidRPr="004870C6">
        <w:rPr>
          <w:rFonts w:ascii="Times New Roman" w:hAnsi="Times New Roman" w:cs="Times New Roman"/>
        </w:rPr>
        <w:t xml:space="preserve">The selection of the fairness metric does play a big role in the assessment of mitigation bias techniques. To give an example, a model may gain high statistical parity by simply flipping-a-coin and swapping decisions about some members of the group, but it may damage accuracy or cause injustice to the reputation of some group members. On the other </w:t>
      </w:r>
      <w:proofErr w:type="gramStart"/>
      <w:r w:rsidRPr="004870C6">
        <w:rPr>
          <w:rFonts w:ascii="Times New Roman" w:hAnsi="Times New Roman" w:cs="Times New Roman"/>
        </w:rPr>
        <w:t>hand</w:t>
      </w:r>
      <w:proofErr w:type="gramEnd"/>
      <w:r w:rsidRPr="004870C6">
        <w:rPr>
          <w:rFonts w:ascii="Times New Roman" w:hAnsi="Times New Roman" w:cs="Times New Roman"/>
        </w:rPr>
        <w:t xml:space="preserve"> prioritizing on equal opportunity may overlook wider imbalances in distribution of these outcomes. To have a more </w:t>
      </w:r>
      <w:r w:rsidRPr="004870C6">
        <w:rPr>
          <w:rFonts w:ascii="Times New Roman" w:hAnsi="Times New Roman" w:cs="Times New Roman"/>
        </w:rPr>
        <w:lastRenderedPageBreak/>
        <w:t>balanced perspective of fairness performance, Siddique et al. (2024) do suggest using a set of metrics simultaneously.</w:t>
      </w:r>
    </w:p>
    <w:p w14:paraId="4D194566" w14:textId="77777777" w:rsidR="008C47DC" w:rsidRPr="004870C6" w:rsidRDefault="008C47DC" w:rsidP="0095760A">
      <w:pPr>
        <w:spacing w:line="480" w:lineRule="auto"/>
        <w:jc w:val="both"/>
        <w:rPr>
          <w:rFonts w:ascii="Times New Roman" w:hAnsi="Times New Roman" w:cs="Times New Roman"/>
        </w:rPr>
      </w:pPr>
      <w:r w:rsidRPr="004870C6">
        <w:rPr>
          <w:rFonts w:ascii="Times New Roman" w:hAnsi="Times New Roman" w:cs="Times New Roman"/>
        </w:rPr>
        <w:t xml:space="preserve">In this work, this method is followed, as each of the designed models and mitigation strategies is checked by SPD, EOD, and DIR. The combination of these three metrics gives a wholesome view of group-level fairness as well as error-rate-based fairness. The practical part of this project will utilize the open-source libraries like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and AIF360 that will also support them.</w:t>
      </w:r>
    </w:p>
    <w:p w14:paraId="04A05BB1" w14:textId="5D883DC8" w:rsidR="00951512" w:rsidRPr="004870C6" w:rsidRDefault="008C47DC" w:rsidP="0095760A">
      <w:pPr>
        <w:spacing w:line="480" w:lineRule="auto"/>
        <w:jc w:val="both"/>
        <w:rPr>
          <w:rFonts w:ascii="Times New Roman" w:hAnsi="Times New Roman" w:cs="Times New Roman"/>
        </w:rPr>
      </w:pPr>
      <w:r w:rsidRPr="004870C6">
        <w:rPr>
          <w:rFonts w:ascii="Times New Roman" w:hAnsi="Times New Roman" w:cs="Times New Roman"/>
        </w:rPr>
        <w:t>Besides fairness, standard performance metrics will be used to evaluate the model namely accuracy, precision, recall and F1-score. This two metrics measuring is important in explaining trade-offs between fairness and utility, and these trade-offs are unacknowledged in academic research but imperative when applying them pragmatically.</w:t>
      </w:r>
    </w:p>
    <w:p w14:paraId="20D519F7" w14:textId="0904F0E4" w:rsidR="007C36CC" w:rsidRPr="004870C6" w:rsidRDefault="0095760A" w:rsidP="0095760A">
      <w:pPr>
        <w:pStyle w:val="Heading3"/>
        <w:spacing w:line="480" w:lineRule="auto"/>
        <w:jc w:val="both"/>
        <w:rPr>
          <w:rFonts w:ascii="Times New Roman" w:hAnsi="Times New Roman" w:cs="Times New Roman"/>
        </w:rPr>
      </w:pPr>
      <w:bookmarkStart w:id="10" w:name="_Toc204276675"/>
      <w:r w:rsidRPr="004870C6">
        <w:rPr>
          <w:rFonts w:ascii="Times New Roman" w:hAnsi="Times New Roman" w:cs="Times New Roman"/>
        </w:rPr>
        <w:t>1.</w:t>
      </w:r>
      <w:r>
        <w:rPr>
          <w:rFonts w:ascii="Times New Roman" w:hAnsi="Times New Roman" w:cs="Times New Roman"/>
        </w:rPr>
        <w:t>7</w:t>
      </w:r>
      <w:r w:rsidR="007C36CC" w:rsidRPr="004870C6">
        <w:rPr>
          <w:rFonts w:ascii="Times New Roman" w:hAnsi="Times New Roman" w:cs="Times New Roman"/>
        </w:rPr>
        <w:t>.3 Methods of Bias Mitigation: Summing them up</w:t>
      </w:r>
      <w:bookmarkEnd w:id="10"/>
      <w:r w:rsidR="007C36CC" w:rsidRPr="004870C6">
        <w:rPr>
          <w:rFonts w:ascii="Times New Roman" w:hAnsi="Times New Roman" w:cs="Times New Roman"/>
        </w:rPr>
        <w:t xml:space="preserve"> </w:t>
      </w:r>
    </w:p>
    <w:p w14:paraId="789522AD" w14:textId="77777777" w:rsidR="008C47DC" w:rsidRPr="004870C6" w:rsidRDefault="008C47DC" w:rsidP="0095760A">
      <w:pPr>
        <w:spacing w:line="480" w:lineRule="auto"/>
        <w:jc w:val="both"/>
        <w:rPr>
          <w:rFonts w:ascii="Times New Roman" w:hAnsi="Times New Roman" w:cs="Times New Roman"/>
        </w:rPr>
      </w:pPr>
      <w:r w:rsidRPr="004870C6">
        <w:rPr>
          <w:rFonts w:ascii="Times New Roman" w:hAnsi="Times New Roman" w:cs="Times New Roman"/>
        </w:rPr>
        <w:t>There are several points where it is possible to implement bias mitigation in machine learning. The techniques are usually categorized into three groups, pre-processing, in-processing and post-processing. They each attack different parts of an ML pipeline and have an associated set of trade-offs when it comes to their effectiveness, compatibility with models, and cost per computation made.</w:t>
      </w:r>
    </w:p>
    <w:p w14:paraId="0C604D59" w14:textId="7A9881C6" w:rsidR="008C47DC" w:rsidRPr="004870C6" w:rsidRDefault="008C47DC" w:rsidP="0095760A">
      <w:pPr>
        <w:spacing w:line="480" w:lineRule="auto"/>
        <w:jc w:val="both"/>
        <w:rPr>
          <w:rFonts w:ascii="Times New Roman" w:hAnsi="Times New Roman" w:cs="Times New Roman"/>
        </w:rPr>
      </w:pPr>
      <w:r w:rsidRPr="004870C6">
        <w:rPr>
          <w:rFonts w:ascii="Times New Roman" w:hAnsi="Times New Roman" w:cs="Times New Roman"/>
        </w:rPr>
        <w:t xml:space="preserve">The pre-processing techniques will reduce bias prior to the training of models. The approaches work on the received data to make sure that the distributions among the legally-protected groups are more balanced. Reweighing is one of the most famous techniques that edit the weights of training examples after considering both the group and label sets. An example is that when a group is underrepresented in the positive group, they can be assigned weights on their samples (Kamiran &amp; </w:t>
      </w:r>
      <w:proofErr w:type="spellStart"/>
      <w:r w:rsidRPr="004870C6">
        <w:rPr>
          <w:rFonts w:ascii="Times New Roman" w:hAnsi="Times New Roman" w:cs="Times New Roman"/>
        </w:rPr>
        <w:t>Calders</w:t>
      </w:r>
      <w:proofErr w:type="spellEnd"/>
      <w:r w:rsidRPr="004870C6">
        <w:rPr>
          <w:rFonts w:ascii="Times New Roman" w:hAnsi="Times New Roman" w:cs="Times New Roman"/>
        </w:rPr>
        <w:t xml:space="preserve">, 2012; Wadsworth et al., 2021). All these are usually model-agnostic techniques, that is, </w:t>
      </w:r>
      <w:r w:rsidRPr="004870C6">
        <w:rPr>
          <w:rFonts w:ascii="Times New Roman" w:hAnsi="Times New Roman" w:cs="Times New Roman"/>
        </w:rPr>
        <w:lastRenderedPageBreak/>
        <w:t>it can apply to any classifier. But when not used cautiously they can skew the distribution of the data or make the models less generalizable.</w:t>
      </w:r>
    </w:p>
    <w:p w14:paraId="22882129" w14:textId="4B7C822B" w:rsidR="005B2323" w:rsidRPr="004870C6" w:rsidRDefault="008C47DC" w:rsidP="0095760A">
      <w:pPr>
        <w:spacing w:line="480" w:lineRule="auto"/>
        <w:jc w:val="both"/>
        <w:rPr>
          <w:rFonts w:ascii="Times New Roman" w:hAnsi="Times New Roman" w:cs="Times New Roman"/>
        </w:rPr>
      </w:pPr>
      <w:r w:rsidRPr="004870C6">
        <w:rPr>
          <w:rFonts w:ascii="Times New Roman" w:hAnsi="Times New Roman" w:cs="Times New Roman"/>
        </w:rPr>
        <w:t>In-processing techniques reflect fairness constraints into the training of models. Adversarial Debiasing is one of such public examples: a secondary adversarial model is trained to identify the protected attribute in the output of the primary model. When the adversary was successful, the main model is penalized, which incentivizes the independent predictions of the model (Bagdasaryan et al., 2020). The advantages of these approaches are that they allow a fine control over them, but are also complicated to use and require a lot of tuning in order to achieve an acceptable accuracy and fairness.</w:t>
      </w:r>
    </w:p>
    <w:p w14:paraId="533C626E" w14:textId="705C6370" w:rsidR="00003C7D" w:rsidRPr="004870C6" w:rsidRDefault="00003C7D" w:rsidP="0095760A">
      <w:pPr>
        <w:spacing w:line="480" w:lineRule="auto"/>
        <w:jc w:val="both"/>
        <w:rPr>
          <w:rFonts w:ascii="Times New Roman" w:hAnsi="Times New Roman" w:cs="Times New Roman"/>
        </w:rPr>
      </w:pPr>
      <w:r w:rsidRPr="004870C6">
        <w:rPr>
          <w:rFonts w:ascii="Times New Roman" w:hAnsi="Times New Roman" w:cs="Times New Roman"/>
        </w:rPr>
        <w:t>Post processing techniques adjust the model predictions on completion of training. The strategies come in handy especially when the model is a black box or cannot be retrained. Equalized Odds Post-processing is a widespread procedure that equalizes the demographic groups (Hardt et al., 2016; Singh et al., 2022), adjusting the representers of true positive and false positive outcomes till they are the same. Although post-processing is simple and highly adaptable, there is a problem of inconsistency with individual-level decisions since in certain instances, individuals of equal status are not given equally favorable decisions because of an adjustment at group level.</w:t>
      </w:r>
    </w:p>
    <w:p w14:paraId="0B1E0139" w14:textId="4E98F14C" w:rsidR="00951512" w:rsidRPr="004870C6" w:rsidRDefault="00003C7D" w:rsidP="0095760A">
      <w:pPr>
        <w:spacing w:line="480" w:lineRule="auto"/>
        <w:jc w:val="both"/>
        <w:rPr>
          <w:rFonts w:ascii="Times New Roman" w:hAnsi="Times New Roman" w:cs="Times New Roman"/>
        </w:rPr>
      </w:pPr>
      <w:r w:rsidRPr="004870C6">
        <w:rPr>
          <w:rFonts w:ascii="Times New Roman" w:hAnsi="Times New Roman" w:cs="Times New Roman"/>
        </w:rPr>
        <w:t xml:space="preserve">This paper will thin out one technique over the three classifications, such as Reweighing (pre-processing), Adversarial Debiasing (in-processing), and Equalized Odds Post-processing. They are popular, well-documented in fairness literature, and may be found in the open-source toolkits, e.g., </w:t>
      </w:r>
      <w:proofErr w:type="spellStart"/>
      <w:r w:rsidRPr="004870C6">
        <w:rPr>
          <w:rFonts w:ascii="Times New Roman" w:hAnsi="Times New Roman" w:cs="Times New Roman"/>
        </w:rPr>
        <w:t>Fairlearn</w:t>
      </w:r>
      <w:proofErr w:type="spellEnd"/>
      <w:r w:rsidRPr="004870C6">
        <w:rPr>
          <w:rFonts w:ascii="Times New Roman" w:hAnsi="Times New Roman" w:cs="Times New Roman"/>
        </w:rPr>
        <w:t>, AIF360.</w:t>
      </w:r>
    </w:p>
    <w:p w14:paraId="4C02399B" w14:textId="15054FB9" w:rsidR="00951512" w:rsidRPr="004870C6" w:rsidRDefault="0095760A" w:rsidP="0095760A">
      <w:pPr>
        <w:pStyle w:val="Heading3"/>
        <w:spacing w:line="480" w:lineRule="auto"/>
        <w:jc w:val="both"/>
        <w:rPr>
          <w:rFonts w:ascii="Times New Roman" w:hAnsi="Times New Roman" w:cs="Times New Roman"/>
        </w:rPr>
      </w:pPr>
      <w:bookmarkStart w:id="11" w:name="_Toc204276676"/>
      <w:r w:rsidRPr="004870C6">
        <w:rPr>
          <w:rFonts w:ascii="Times New Roman" w:hAnsi="Times New Roman" w:cs="Times New Roman"/>
        </w:rPr>
        <w:lastRenderedPageBreak/>
        <w:t>1.</w:t>
      </w:r>
      <w:r>
        <w:rPr>
          <w:rFonts w:ascii="Times New Roman" w:hAnsi="Times New Roman" w:cs="Times New Roman"/>
        </w:rPr>
        <w:t>7</w:t>
      </w:r>
      <w:r w:rsidR="00951512" w:rsidRPr="004870C6">
        <w:rPr>
          <w:rFonts w:ascii="Times New Roman" w:hAnsi="Times New Roman" w:cs="Times New Roman"/>
        </w:rPr>
        <w:t>.4 Post-processing Techniques</w:t>
      </w:r>
      <w:bookmarkEnd w:id="11"/>
    </w:p>
    <w:p w14:paraId="1524DBA8" w14:textId="77777777" w:rsidR="00003C7D" w:rsidRPr="004870C6" w:rsidRDefault="00003C7D" w:rsidP="0095760A">
      <w:pPr>
        <w:spacing w:line="480" w:lineRule="auto"/>
        <w:jc w:val="both"/>
        <w:rPr>
          <w:rFonts w:ascii="Times New Roman" w:hAnsi="Times New Roman" w:cs="Times New Roman"/>
        </w:rPr>
      </w:pPr>
      <w:r w:rsidRPr="004870C6">
        <w:rPr>
          <w:rFonts w:ascii="Times New Roman" w:hAnsi="Times New Roman" w:cs="Times New Roman"/>
        </w:rPr>
        <w:t>In the last several years, some open-source toolkits addressing this area are emerging to help researchers and practitioners measure and mitigate bias in machine learning systems. These toolkits allow to more easily implement fairness-aware algorithms, evaluate several fairness metrics, and create visual reports.</w:t>
      </w:r>
    </w:p>
    <w:p w14:paraId="420B6864" w14:textId="2AB90681" w:rsidR="00003C7D" w:rsidRPr="004870C6" w:rsidRDefault="00003C7D" w:rsidP="0095760A">
      <w:pPr>
        <w:spacing w:line="480" w:lineRule="auto"/>
        <w:jc w:val="both"/>
        <w:rPr>
          <w:rFonts w:ascii="Times New Roman" w:hAnsi="Times New Roman" w:cs="Times New Roman"/>
        </w:rPr>
      </w:pPr>
      <w:r w:rsidRPr="004870C6">
        <w:rPr>
          <w:rFonts w:ascii="Times New Roman" w:hAnsi="Times New Roman" w:cs="Times New Roman"/>
        </w:rPr>
        <w:t xml:space="preserve">A library with most of its functionalities, the AI Fairness 360 (AIF360), is constructed by IBM Research. It includes over 70 implementations of fairness metrics as well as 10 and more mitigation algorithms and all three phases of mitigating bias. The toolkit is written in Python and contains </w:t>
      </w:r>
      <w:proofErr w:type="spellStart"/>
      <w:r w:rsidRPr="004870C6">
        <w:rPr>
          <w:rFonts w:ascii="Times New Roman" w:hAnsi="Times New Roman" w:cs="Times New Roman"/>
        </w:rPr>
        <w:t>Jupyter</w:t>
      </w:r>
      <w:proofErr w:type="spellEnd"/>
      <w:r w:rsidRPr="004870C6">
        <w:rPr>
          <w:rFonts w:ascii="Times New Roman" w:hAnsi="Times New Roman" w:cs="Times New Roman"/>
        </w:rPr>
        <w:t xml:space="preserve"> notebooks to make it measurable and easily experientable (Bellamy et al., 2020).</w:t>
      </w:r>
    </w:p>
    <w:p w14:paraId="060110B8" w14:textId="5BA25416" w:rsidR="005B2323" w:rsidRPr="004870C6" w:rsidRDefault="00003C7D" w:rsidP="0095760A">
      <w:pPr>
        <w:spacing w:line="480" w:lineRule="auto"/>
        <w:jc w:val="both"/>
        <w:rPr>
          <w:rFonts w:ascii="Times New Roman" w:hAnsi="Times New Roman" w:cs="Times New Roman"/>
        </w:rPr>
      </w:pPr>
      <w:r w:rsidRPr="004870C6">
        <w:rPr>
          <w:rFonts w:ascii="Times New Roman" w:hAnsi="Times New Roman" w:cs="Times New Roman"/>
        </w:rPr>
        <w:t xml:space="preserve">The Microsoft-developed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addresses reduction-based in-processing methods and contains visualization tools of fairness-performance trade-offs. It also aims to be modular and fit in the ghosts of the scikit-learn pipelines, thus being within the reach of researchers of normal Python ML knowledge (Bird et al., 2022).</w:t>
      </w:r>
    </w:p>
    <w:p w14:paraId="0A1E4117" w14:textId="3329CF75" w:rsidR="00951512" w:rsidRPr="004870C6" w:rsidRDefault="00003C7D" w:rsidP="0095760A">
      <w:pPr>
        <w:spacing w:line="480" w:lineRule="auto"/>
        <w:jc w:val="both"/>
        <w:rPr>
          <w:rFonts w:ascii="Times New Roman" w:hAnsi="Times New Roman" w:cs="Times New Roman"/>
        </w:rPr>
      </w:pPr>
      <w:r w:rsidRPr="004870C6">
        <w:rPr>
          <w:rFonts w:ascii="Times New Roman" w:hAnsi="Times New Roman" w:cs="Times New Roman"/>
        </w:rPr>
        <w:t xml:space="preserve">AIF360 and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are applied as the components of this project because of flexibility, active development, and suitability with the selected mitigation methodologies. Both toolkits accommodate the metrics of fairness and model types adopted in this paper.</w:t>
      </w:r>
    </w:p>
    <w:p w14:paraId="1A354ED9" w14:textId="526A22B0" w:rsidR="00951512" w:rsidRPr="004870C6" w:rsidRDefault="0095760A" w:rsidP="0095760A">
      <w:pPr>
        <w:pStyle w:val="Heading3"/>
        <w:spacing w:line="480" w:lineRule="auto"/>
        <w:jc w:val="both"/>
        <w:rPr>
          <w:rFonts w:ascii="Times New Roman" w:hAnsi="Times New Roman" w:cs="Times New Roman"/>
        </w:rPr>
      </w:pPr>
      <w:bookmarkStart w:id="12" w:name="_Toc204276677"/>
      <w:r w:rsidRPr="004870C6">
        <w:rPr>
          <w:rFonts w:ascii="Times New Roman" w:hAnsi="Times New Roman" w:cs="Times New Roman"/>
        </w:rPr>
        <w:t>1.</w:t>
      </w:r>
      <w:r>
        <w:rPr>
          <w:rFonts w:ascii="Times New Roman" w:hAnsi="Times New Roman" w:cs="Times New Roman"/>
        </w:rPr>
        <w:t>7</w:t>
      </w:r>
      <w:r w:rsidR="00951512" w:rsidRPr="004870C6">
        <w:rPr>
          <w:rFonts w:ascii="Times New Roman" w:hAnsi="Times New Roman" w:cs="Times New Roman"/>
        </w:rPr>
        <w:t>.5 Toolkits for Fairness Auditing and Mitigation</w:t>
      </w:r>
      <w:bookmarkEnd w:id="12"/>
    </w:p>
    <w:p w14:paraId="4ACA916B" w14:textId="77777777" w:rsidR="00003C7D" w:rsidRPr="004870C6" w:rsidRDefault="00003C7D" w:rsidP="0095760A">
      <w:pPr>
        <w:spacing w:line="480" w:lineRule="auto"/>
        <w:jc w:val="both"/>
        <w:rPr>
          <w:rFonts w:ascii="Times New Roman" w:hAnsi="Times New Roman" w:cs="Times New Roman"/>
        </w:rPr>
      </w:pPr>
      <w:r w:rsidRPr="004870C6">
        <w:rPr>
          <w:rFonts w:ascii="Times New Roman" w:hAnsi="Times New Roman" w:cs="Times New Roman"/>
        </w:rPr>
        <w:t xml:space="preserve">Nevertheless, even in fairness-aware ML, some gaps exist, in spite of the increasing literature in this area. To start with, the majority of currently available studies concentrate on a single model, or a single dataset, or a single method of possible mitigation, which constrains the </w:t>
      </w:r>
      <w:proofErr w:type="spellStart"/>
      <w:r w:rsidRPr="004870C6">
        <w:rPr>
          <w:rFonts w:ascii="Times New Roman" w:hAnsi="Times New Roman" w:cs="Times New Roman"/>
        </w:rPr>
        <w:t>generalisability</w:t>
      </w:r>
      <w:proofErr w:type="spellEnd"/>
      <w:r w:rsidRPr="004870C6">
        <w:rPr>
          <w:rFonts w:ascii="Times New Roman" w:hAnsi="Times New Roman" w:cs="Times New Roman"/>
        </w:rPr>
        <w:t xml:space="preserve"> of results. Even comparative studies of various model types including linear models, tree-based models and neural networks remain relatively uncommon.</w:t>
      </w:r>
    </w:p>
    <w:p w14:paraId="58399088" w14:textId="77777777" w:rsidR="00003C7D" w:rsidRPr="004870C6" w:rsidRDefault="00003C7D" w:rsidP="0095760A">
      <w:pPr>
        <w:spacing w:line="480" w:lineRule="auto"/>
        <w:jc w:val="both"/>
        <w:rPr>
          <w:rFonts w:ascii="Times New Roman" w:hAnsi="Times New Roman" w:cs="Times New Roman"/>
        </w:rPr>
      </w:pPr>
      <w:r w:rsidRPr="004870C6">
        <w:rPr>
          <w:rFonts w:ascii="Times New Roman" w:hAnsi="Times New Roman" w:cs="Times New Roman"/>
        </w:rPr>
        <w:lastRenderedPageBreak/>
        <w:t>Second, how fairness and performance interplay is not adequately researched in the literature. In many cases making measures more fair decreases the predictive accuracy, though little work exists to quantify this trade-off. In the absence of such analysis, what practitioners get is little advice on the application of models or mitigation techniques that are suitable to them.</w:t>
      </w:r>
    </w:p>
    <w:p w14:paraId="336AA95E" w14:textId="77777777" w:rsidR="00003C7D" w:rsidRPr="004870C6" w:rsidRDefault="00003C7D" w:rsidP="0095760A">
      <w:pPr>
        <w:spacing w:line="480" w:lineRule="auto"/>
        <w:jc w:val="both"/>
        <w:rPr>
          <w:rFonts w:ascii="Times New Roman" w:hAnsi="Times New Roman" w:cs="Times New Roman"/>
        </w:rPr>
      </w:pPr>
      <w:r w:rsidRPr="004870C6">
        <w:rPr>
          <w:rFonts w:ascii="Times New Roman" w:hAnsi="Times New Roman" w:cs="Times New Roman"/>
        </w:rPr>
        <w:t>Third, there is a lack of reproducibility of so many studies. Although, there are open-source toolkits nowadays, the reports on experiments are usually imperfectly documented and given out, thus impeding on the ability of other scholars to confirm the results. There is also inadequate combination of multiple mitigation strategies into the same evaluation system.</w:t>
      </w:r>
    </w:p>
    <w:p w14:paraId="1DF04D92" w14:textId="77777777" w:rsidR="00003C7D" w:rsidRPr="004870C6" w:rsidRDefault="00003C7D" w:rsidP="0095760A">
      <w:pPr>
        <w:spacing w:line="480" w:lineRule="auto"/>
        <w:jc w:val="both"/>
        <w:rPr>
          <w:rFonts w:ascii="Times New Roman" w:hAnsi="Times New Roman" w:cs="Times New Roman"/>
        </w:rPr>
      </w:pPr>
      <w:r w:rsidRPr="004870C6">
        <w:rPr>
          <w:rFonts w:ascii="Times New Roman" w:hAnsi="Times New Roman" w:cs="Times New Roman"/>
        </w:rPr>
        <w:t>The current dissertation will fill this gap by developing a specific and replicable study in which the effectiveness of three mitigation methods will be compared, considering three ML models and two datasets. The project relies on conventional toolkits, analyses on a variety of fairness metrics, and records all procedures in place to facilitate replicability.</w:t>
      </w:r>
    </w:p>
    <w:p w14:paraId="1F0A9A08" w14:textId="26DCAC63" w:rsidR="00951512" w:rsidRPr="004870C6" w:rsidRDefault="00003C7D" w:rsidP="0095760A">
      <w:pPr>
        <w:spacing w:line="480" w:lineRule="auto"/>
        <w:jc w:val="both"/>
        <w:rPr>
          <w:rFonts w:ascii="Times New Roman" w:hAnsi="Times New Roman" w:cs="Times New Roman"/>
        </w:rPr>
      </w:pPr>
      <w:r w:rsidRPr="004870C6">
        <w:rPr>
          <w:rFonts w:ascii="Times New Roman" w:hAnsi="Times New Roman" w:cs="Times New Roman"/>
        </w:rPr>
        <w:t>The study will help provide a clearer picture of fairness trade-offs in classification problems since it reduces the target problem to one classification rule and performs a consistent (and meaningful) experimental design. The following chapter will describe the procedure followed in implementing and testing the suggested experiments.</w:t>
      </w:r>
    </w:p>
    <w:p w14:paraId="11FC318B" w14:textId="1466DEEB" w:rsidR="0024280F" w:rsidRPr="004870C6" w:rsidRDefault="0095760A" w:rsidP="0095760A">
      <w:pPr>
        <w:pStyle w:val="Heading3"/>
        <w:spacing w:line="480" w:lineRule="auto"/>
        <w:jc w:val="both"/>
        <w:rPr>
          <w:rFonts w:ascii="Times New Roman" w:hAnsi="Times New Roman" w:cs="Times New Roman"/>
        </w:rPr>
      </w:pPr>
      <w:bookmarkStart w:id="13" w:name="_Toc204276678"/>
      <w:r w:rsidRPr="004870C6">
        <w:rPr>
          <w:rFonts w:ascii="Times New Roman" w:hAnsi="Times New Roman" w:cs="Times New Roman"/>
        </w:rPr>
        <w:t>1.</w:t>
      </w:r>
      <w:r>
        <w:rPr>
          <w:rFonts w:ascii="Times New Roman" w:hAnsi="Times New Roman" w:cs="Times New Roman"/>
        </w:rPr>
        <w:t>7</w:t>
      </w:r>
      <w:r w:rsidR="0024280F" w:rsidRPr="004870C6">
        <w:rPr>
          <w:rFonts w:ascii="Times New Roman" w:hAnsi="Times New Roman" w:cs="Times New Roman"/>
        </w:rPr>
        <w:t>.6 Previous Comparative Studies Review</w:t>
      </w:r>
      <w:bookmarkEnd w:id="13"/>
      <w:r w:rsidR="0024280F" w:rsidRPr="004870C6">
        <w:rPr>
          <w:rFonts w:ascii="Times New Roman" w:hAnsi="Times New Roman" w:cs="Times New Roman"/>
        </w:rPr>
        <w:t xml:space="preserve"> </w:t>
      </w:r>
    </w:p>
    <w:p w14:paraId="51A1C336" w14:textId="77777777" w:rsidR="0024280F" w:rsidRPr="004870C6" w:rsidRDefault="0024280F" w:rsidP="0095760A">
      <w:pPr>
        <w:spacing w:line="480" w:lineRule="auto"/>
        <w:jc w:val="both"/>
        <w:rPr>
          <w:rFonts w:ascii="Times New Roman" w:hAnsi="Times New Roman" w:cs="Times New Roman"/>
        </w:rPr>
      </w:pPr>
      <w:r w:rsidRPr="004870C6">
        <w:rPr>
          <w:rFonts w:ascii="Times New Roman" w:hAnsi="Times New Roman" w:cs="Times New Roman"/>
        </w:rPr>
        <w:t xml:space="preserve">Although fairness metrics and toolkits are available, the literature does not include extensive comparisons of several types of models and datasets. Most of the existing studies are limited because they concentrate on a specific data set with no generalization or only on one mitigation technique. </w:t>
      </w:r>
    </w:p>
    <w:p w14:paraId="0F620337" w14:textId="77777777" w:rsidR="0024280F" w:rsidRPr="004870C6" w:rsidRDefault="0024280F" w:rsidP="0095760A">
      <w:pPr>
        <w:spacing w:line="480" w:lineRule="auto"/>
        <w:jc w:val="both"/>
        <w:rPr>
          <w:rFonts w:ascii="Times New Roman" w:hAnsi="Times New Roman" w:cs="Times New Roman"/>
        </w:rPr>
      </w:pPr>
      <w:r w:rsidRPr="004870C6">
        <w:rPr>
          <w:rFonts w:ascii="Times New Roman" w:hAnsi="Times New Roman" w:cs="Times New Roman"/>
        </w:rPr>
        <w:lastRenderedPageBreak/>
        <w:t xml:space="preserve">To give some examples, Wang et al. (2021) used a reweighed variant of the Adult Income dataset to list the results of fairness in a logistic regression model and decision trees. Though informative, the research considered only a few of the metrics and a single pre-processing strategy. On the same note, Zhang and Gong (2020) investigated how to promote fairness in the credit scoring model but failed to advance their discussions to in-processing or post-processing. Their conclusions are very helpful but not scalable and reproducible in other realms. </w:t>
      </w:r>
    </w:p>
    <w:p w14:paraId="39CB0C44" w14:textId="77777777" w:rsidR="0024280F" w:rsidRPr="004870C6" w:rsidRDefault="0024280F" w:rsidP="0095760A">
      <w:pPr>
        <w:spacing w:line="480" w:lineRule="auto"/>
        <w:jc w:val="both"/>
        <w:rPr>
          <w:rFonts w:ascii="Times New Roman" w:hAnsi="Times New Roman" w:cs="Times New Roman"/>
        </w:rPr>
      </w:pPr>
      <w:r w:rsidRPr="004870C6">
        <w:rPr>
          <w:rFonts w:ascii="Times New Roman" w:hAnsi="Times New Roman" w:cs="Times New Roman"/>
        </w:rPr>
        <w:t xml:space="preserve">More modern meta-analyses show that application effectiveness of mitigation techniques depends strongly on model type and structure of the data. A systematic survey given by Siddique et al. (2024) reveals that those mitigation techniques which are effective to linear models do not work on the neural networks, at least, having to face overfitting or being sensitive to regularization. Such inconsistency marks the necessity to have well-organized and repeatable experiments, particularly in complicated settings containing several attributes under protection. </w:t>
      </w:r>
    </w:p>
    <w:p w14:paraId="4B2C0EA4" w14:textId="3E22029D" w:rsidR="00951512" w:rsidRPr="004870C6" w:rsidRDefault="0024280F" w:rsidP="0095760A">
      <w:pPr>
        <w:spacing w:line="480" w:lineRule="auto"/>
        <w:jc w:val="both"/>
        <w:rPr>
          <w:rFonts w:ascii="Times New Roman" w:hAnsi="Times New Roman" w:cs="Times New Roman"/>
        </w:rPr>
      </w:pPr>
      <w:r w:rsidRPr="004870C6">
        <w:rPr>
          <w:rFonts w:ascii="Times New Roman" w:hAnsi="Times New Roman" w:cs="Times New Roman"/>
        </w:rPr>
        <w:t>Further, studies that also focus on fairness-performance trade-offs which are central to practitioners are very few. Fairness metrics are critical, yet none of the organizations will implement a model that is fair, but inaccurate to an unacceptable extent. Thus, in order to make an informed decision, it is important to learn how to measure and estimate the price of fairness (Bagdasaryan et al., 2020)</w:t>
      </w:r>
      <w:r w:rsidR="00951512" w:rsidRPr="004870C6">
        <w:rPr>
          <w:rFonts w:ascii="Times New Roman" w:hAnsi="Times New Roman" w:cs="Times New Roman"/>
        </w:rPr>
        <w:t>.</w:t>
      </w:r>
    </w:p>
    <w:p w14:paraId="71DD3FA0" w14:textId="7F1D1C1B" w:rsidR="00995914" w:rsidRPr="004870C6" w:rsidRDefault="0095760A" w:rsidP="0095760A">
      <w:pPr>
        <w:pStyle w:val="Heading3"/>
        <w:spacing w:line="480" w:lineRule="auto"/>
        <w:jc w:val="both"/>
        <w:rPr>
          <w:rFonts w:ascii="Times New Roman" w:hAnsi="Times New Roman" w:cs="Times New Roman"/>
        </w:rPr>
      </w:pPr>
      <w:bookmarkStart w:id="14" w:name="_Toc204276679"/>
      <w:r w:rsidRPr="004870C6">
        <w:rPr>
          <w:rFonts w:ascii="Times New Roman" w:hAnsi="Times New Roman" w:cs="Times New Roman"/>
        </w:rPr>
        <w:t>1.</w:t>
      </w:r>
      <w:r>
        <w:rPr>
          <w:rFonts w:ascii="Times New Roman" w:hAnsi="Times New Roman" w:cs="Times New Roman"/>
        </w:rPr>
        <w:t>7</w:t>
      </w:r>
      <w:r w:rsidR="00995914" w:rsidRPr="004870C6">
        <w:rPr>
          <w:rFonts w:ascii="Times New Roman" w:hAnsi="Times New Roman" w:cs="Times New Roman"/>
        </w:rPr>
        <w:t>.7 Study Limits and Rationale of the Research</w:t>
      </w:r>
      <w:bookmarkEnd w:id="14"/>
      <w:r w:rsidR="00995914" w:rsidRPr="004870C6">
        <w:rPr>
          <w:rFonts w:ascii="Times New Roman" w:hAnsi="Times New Roman" w:cs="Times New Roman"/>
        </w:rPr>
        <w:t xml:space="preserve"> </w:t>
      </w:r>
    </w:p>
    <w:p w14:paraId="6E1A01C8" w14:textId="77777777" w:rsidR="00FA615D" w:rsidRPr="004870C6" w:rsidRDefault="00FA615D" w:rsidP="0095760A">
      <w:pPr>
        <w:spacing w:line="480" w:lineRule="auto"/>
        <w:jc w:val="both"/>
        <w:rPr>
          <w:rFonts w:ascii="Times New Roman" w:hAnsi="Times New Roman" w:cs="Times New Roman"/>
        </w:rPr>
      </w:pPr>
      <w:r w:rsidRPr="004870C6">
        <w:rPr>
          <w:rFonts w:ascii="Times New Roman" w:hAnsi="Times New Roman" w:cs="Times New Roman"/>
        </w:rPr>
        <w:t>The body of literature portrayed in this literature review has several gaps:</w:t>
      </w:r>
    </w:p>
    <w:p w14:paraId="76C3509C" w14:textId="77777777" w:rsidR="00FA615D" w:rsidRPr="004870C6" w:rsidRDefault="00FA615D" w:rsidP="0095760A">
      <w:pPr>
        <w:spacing w:line="480" w:lineRule="auto"/>
        <w:jc w:val="both"/>
        <w:rPr>
          <w:rFonts w:ascii="Times New Roman" w:hAnsi="Times New Roman" w:cs="Times New Roman"/>
        </w:rPr>
      </w:pPr>
      <w:r w:rsidRPr="004870C6">
        <w:rPr>
          <w:rFonts w:ascii="Times New Roman" w:hAnsi="Times New Roman" w:cs="Times New Roman"/>
          <w:b/>
          <w:bCs/>
        </w:rPr>
        <w:t>Inadequate comprehensive comparison:</w:t>
      </w:r>
      <w:r w:rsidRPr="004870C6">
        <w:rPr>
          <w:rFonts w:ascii="Times New Roman" w:hAnsi="Times New Roman" w:cs="Times New Roman"/>
        </w:rPr>
        <w:t xml:space="preserve"> Most of the research is done using a single type of improvement intervention or a single ML model, a so-called vacuum approach to comparison. It is not well analyzed how fairness performance varies when applied to different model architectures (e.g. linear models, tree-based models and neural networks).</w:t>
      </w:r>
    </w:p>
    <w:p w14:paraId="3DF873B9" w14:textId="77777777" w:rsidR="00FA615D" w:rsidRPr="004870C6" w:rsidRDefault="00FA615D" w:rsidP="0095760A">
      <w:pPr>
        <w:spacing w:line="480" w:lineRule="auto"/>
        <w:jc w:val="both"/>
        <w:rPr>
          <w:rFonts w:ascii="Times New Roman" w:hAnsi="Times New Roman" w:cs="Times New Roman"/>
        </w:rPr>
      </w:pPr>
      <w:r w:rsidRPr="004870C6">
        <w:rPr>
          <w:rFonts w:ascii="Times New Roman" w:hAnsi="Times New Roman" w:cs="Times New Roman"/>
          <w:b/>
          <w:bCs/>
        </w:rPr>
        <w:lastRenderedPageBreak/>
        <w:t>Underexploited trade-offs:</w:t>
      </w:r>
      <w:r w:rsidRPr="004870C6">
        <w:rPr>
          <w:rFonts w:ascii="Times New Roman" w:hAnsi="Times New Roman" w:cs="Times New Roman"/>
        </w:rPr>
        <w:t xml:space="preserve"> Few studies can be found that estimate the trade-off between fairness and performance obtained due to the application of mitigation techniques. In absence of this comparison, practitioners have to make a choice of either accuracy or fairness without relying on </w:t>
      </w:r>
      <w:proofErr w:type="gramStart"/>
      <w:r w:rsidRPr="004870C6">
        <w:rPr>
          <w:rFonts w:ascii="Times New Roman" w:hAnsi="Times New Roman" w:cs="Times New Roman"/>
        </w:rPr>
        <w:t>evidence based</w:t>
      </w:r>
      <w:proofErr w:type="gramEnd"/>
      <w:r w:rsidRPr="004870C6">
        <w:rPr>
          <w:rFonts w:ascii="Times New Roman" w:hAnsi="Times New Roman" w:cs="Times New Roman"/>
        </w:rPr>
        <w:t xml:space="preserve"> decision.</w:t>
      </w:r>
    </w:p>
    <w:p w14:paraId="7F7C4E34" w14:textId="77777777" w:rsidR="00FA615D" w:rsidRPr="004870C6" w:rsidRDefault="00FA615D" w:rsidP="0095760A">
      <w:pPr>
        <w:spacing w:line="480" w:lineRule="auto"/>
        <w:jc w:val="both"/>
        <w:rPr>
          <w:rFonts w:ascii="Times New Roman" w:hAnsi="Times New Roman" w:cs="Times New Roman"/>
        </w:rPr>
      </w:pPr>
      <w:r w:rsidRPr="004870C6">
        <w:rPr>
          <w:rFonts w:ascii="Times New Roman" w:hAnsi="Times New Roman" w:cs="Times New Roman"/>
          <w:b/>
          <w:bCs/>
        </w:rPr>
        <w:t>Low reproducibility:</w:t>
      </w:r>
      <w:r w:rsidRPr="004870C6">
        <w:rPr>
          <w:rFonts w:ascii="Times New Roman" w:hAnsi="Times New Roman" w:cs="Times New Roman"/>
        </w:rPr>
        <w:t xml:space="preserve"> Toolkits to aid with the analysis of fairness are available, but are usually not integrated into a full and reusable pipeline leading to high reproducibility and usability in the real world.</w:t>
      </w:r>
    </w:p>
    <w:p w14:paraId="5ED12477" w14:textId="77777777" w:rsidR="00FA615D" w:rsidRPr="004870C6" w:rsidRDefault="00FA615D" w:rsidP="0095760A">
      <w:pPr>
        <w:spacing w:line="480" w:lineRule="auto"/>
        <w:jc w:val="both"/>
        <w:rPr>
          <w:rFonts w:ascii="Times New Roman" w:hAnsi="Times New Roman" w:cs="Times New Roman"/>
        </w:rPr>
      </w:pPr>
      <w:r w:rsidRPr="004870C6">
        <w:rPr>
          <w:rFonts w:ascii="Times New Roman" w:hAnsi="Times New Roman" w:cs="Times New Roman"/>
        </w:rPr>
        <w:t>This dissertation will help to fill these gaps because it explains and develops a comparative framework that can be used to assess the bias mitigation strategies concerning various types of models and datasets. In particular, the analysis will access two publicly released datasets often used in the field of research in the fairness domain the COMPAS Recidivism dataset and German Credit. These records contain sensitive descriptors like race, age, and gender and have become common standards in the research of algorithmic dependability.</w:t>
      </w:r>
    </w:p>
    <w:p w14:paraId="0D866792" w14:textId="7AEE66AC" w:rsidR="00951512" w:rsidRPr="004870C6" w:rsidRDefault="00FA615D" w:rsidP="0095760A">
      <w:pPr>
        <w:spacing w:line="480" w:lineRule="auto"/>
        <w:jc w:val="both"/>
        <w:rPr>
          <w:rFonts w:ascii="Times New Roman" w:hAnsi="Times New Roman" w:cs="Times New Roman"/>
        </w:rPr>
      </w:pPr>
      <w:r w:rsidRPr="004870C6">
        <w:rPr>
          <w:rFonts w:ascii="Times New Roman" w:hAnsi="Times New Roman" w:cs="Times New Roman"/>
        </w:rPr>
        <w:t xml:space="preserve">The paper uses three mitigation methods, namely Reweighing (pre-processing), Adversarial Debiasing (in-processing) and Equalized Odds Post-processing (post-processing) to three machine learning models logistic regression, random forest and a neural network. All set-ups are compared on standard fairness and performance metrics, and implemented on reproducible pipelines with the support of AIF360 and </w:t>
      </w:r>
      <w:proofErr w:type="spellStart"/>
      <w:r w:rsidRPr="004870C6">
        <w:rPr>
          <w:rFonts w:ascii="Times New Roman" w:hAnsi="Times New Roman" w:cs="Times New Roman"/>
        </w:rPr>
        <w:t>Fairlearn</w:t>
      </w:r>
      <w:proofErr w:type="spellEnd"/>
      <w:r w:rsidRPr="004870C6">
        <w:rPr>
          <w:rFonts w:ascii="Times New Roman" w:hAnsi="Times New Roman" w:cs="Times New Roman"/>
        </w:rPr>
        <w:t>. This combination of the emphasis on a rigorous and multi-model comparison and reproducibility makes the study suitable to address the contemporary research demands, associated with algorithmic fairness. Scope is delimited purposefully to obtain the results that are neither meaningless nor contain knowledge, which is interpretable within the frames of a taught Master project.</w:t>
      </w:r>
    </w:p>
    <w:p w14:paraId="4B53EFF3" w14:textId="739FDEE4" w:rsidR="00951512" w:rsidRPr="004870C6" w:rsidRDefault="0095760A" w:rsidP="0095760A">
      <w:pPr>
        <w:pStyle w:val="Heading3"/>
        <w:spacing w:line="480" w:lineRule="auto"/>
        <w:jc w:val="both"/>
        <w:rPr>
          <w:rFonts w:ascii="Times New Roman" w:hAnsi="Times New Roman" w:cs="Times New Roman"/>
        </w:rPr>
      </w:pPr>
      <w:bookmarkStart w:id="15" w:name="_Toc204276680"/>
      <w:r w:rsidRPr="004870C6">
        <w:rPr>
          <w:rFonts w:ascii="Times New Roman" w:hAnsi="Times New Roman" w:cs="Times New Roman"/>
        </w:rPr>
        <w:lastRenderedPageBreak/>
        <w:t>1.</w:t>
      </w:r>
      <w:r>
        <w:rPr>
          <w:rFonts w:ascii="Times New Roman" w:hAnsi="Times New Roman" w:cs="Times New Roman"/>
        </w:rPr>
        <w:t>7</w:t>
      </w:r>
      <w:r w:rsidR="00951512" w:rsidRPr="004870C6">
        <w:rPr>
          <w:rFonts w:ascii="Times New Roman" w:hAnsi="Times New Roman" w:cs="Times New Roman"/>
        </w:rPr>
        <w:t>.8 Summary</w:t>
      </w:r>
      <w:bookmarkEnd w:id="15"/>
    </w:p>
    <w:p w14:paraId="7ABCE7CB" w14:textId="77777777" w:rsidR="00995914" w:rsidRPr="004870C6" w:rsidRDefault="00995914" w:rsidP="0095760A">
      <w:pPr>
        <w:spacing w:line="480" w:lineRule="auto"/>
        <w:jc w:val="both"/>
        <w:rPr>
          <w:rFonts w:ascii="Times New Roman" w:hAnsi="Times New Roman" w:cs="Times New Roman"/>
        </w:rPr>
      </w:pPr>
      <w:r w:rsidRPr="004870C6">
        <w:rPr>
          <w:rFonts w:ascii="Times New Roman" w:hAnsi="Times New Roman" w:cs="Times New Roman"/>
        </w:rPr>
        <w:t xml:space="preserve">Machine learning bias is an ethically, socially and technically challenging problem. There are several definitions of fairness but none can provide the best solution. Pre-, in-, and post-processing mitigation strategies are good tools to have but effective on a model-specific and domain-specific basis. Fairness tools, such as AIF360 and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now allow access to fairness assessments, but the empirical evidence of the use in real life applications has not been satisfied. </w:t>
      </w:r>
    </w:p>
    <w:p w14:paraId="3C0F0D0D" w14:textId="57BFF8E9" w:rsidR="00951512" w:rsidRPr="004870C6" w:rsidRDefault="00995914" w:rsidP="0095760A">
      <w:pPr>
        <w:spacing w:line="480" w:lineRule="auto"/>
        <w:jc w:val="both"/>
        <w:rPr>
          <w:rFonts w:ascii="Times New Roman" w:hAnsi="Times New Roman" w:cs="Times New Roman"/>
        </w:rPr>
      </w:pPr>
      <w:r w:rsidRPr="004870C6">
        <w:rPr>
          <w:rFonts w:ascii="Times New Roman" w:hAnsi="Times New Roman" w:cs="Times New Roman"/>
        </w:rPr>
        <w:t>In this regard, this dissertation would address this gap by carrying out a reproducible and systematic comparative analysis of biases in ML models. It also tests the performance of various mitigations on a regular measure of differing algorithms and datasets. It is hoped that the results will form both the theoretical insights and practical models of how to scale equitable machine learning systems to be applied in practice</w:t>
      </w:r>
      <w:r w:rsidR="00951512" w:rsidRPr="004870C6">
        <w:rPr>
          <w:rFonts w:ascii="Times New Roman" w:hAnsi="Times New Roman" w:cs="Times New Roman"/>
        </w:rPr>
        <w:t>.</w:t>
      </w:r>
    </w:p>
    <w:p w14:paraId="73A0DEEF" w14:textId="77777777" w:rsidR="00F13A23" w:rsidRPr="004870C6" w:rsidRDefault="00F13A23" w:rsidP="0095760A">
      <w:pPr>
        <w:pStyle w:val="Heading1"/>
        <w:spacing w:line="480" w:lineRule="auto"/>
        <w:jc w:val="both"/>
        <w:rPr>
          <w:rFonts w:ascii="Times New Roman" w:hAnsi="Times New Roman" w:cs="Times New Roman"/>
        </w:rPr>
      </w:pPr>
      <w:bookmarkStart w:id="16" w:name="_Toc204276681"/>
      <w:r w:rsidRPr="004870C6">
        <w:rPr>
          <w:rFonts w:ascii="Times New Roman" w:hAnsi="Times New Roman" w:cs="Times New Roman"/>
        </w:rPr>
        <w:t>Chapter 2: Methodology</w:t>
      </w:r>
      <w:bookmarkEnd w:id="16"/>
    </w:p>
    <w:p w14:paraId="7D9574ED" w14:textId="77777777" w:rsidR="00F13A23" w:rsidRPr="004870C6" w:rsidRDefault="00F13A23" w:rsidP="0095760A">
      <w:pPr>
        <w:pStyle w:val="Heading2"/>
        <w:spacing w:line="480" w:lineRule="auto"/>
        <w:jc w:val="both"/>
        <w:rPr>
          <w:rFonts w:ascii="Times New Roman" w:hAnsi="Times New Roman" w:cs="Times New Roman"/>
        </w:rPr>
      </w:pPr>
      <w:bookmarkStart w:id="17" w:name="_Toc204276682"/>
      <w:r w:rsidRPr="004870C6">
        <w:rPr>
          <w:rFonts w:ascii="Times New Roman" w:hAnsi="Times New Roman" w:cs="Times New Roman"/>
        </w:rPr>
        <w:t>2.1 Research Design</w:t>
      </w:r>
      <w:bookmarkEnd w:id="17"/>
    </w:p>
    <w:p w14:paraId="7C15C08A" w14:textId="77777777" w:rsidR="00FA615D" w:rsidRPr="004870C6" w:rsidRDefault="00FA615D" w:rsidP="0095760A">
      <w:pPr>
        <w:spacing w:line="480" w:lineRule="auto"/>
        <w:jc w:val="both"/>
        <w:rPr>
          <w:rFonts w:ascii="Times New Roman" w:hAnsi="Times New Roman" w:cs="Times New Roman"/>
        </w:rPr>
      </w:pPr>
      <w:r w:rsidRPr="004870C6">
        <w:rPr>
          <w:rFonts w:ascii="Times New Roman" w:hAnsi="Times New Roman" w:cs="Times New Roman"/>
        </w:rPr>
        <w:t>The project makes use of a comparative, experiment-based approach that fits into the goal of taught Master dissertation. The main objective is to inquire on the efficacy of various mitigation methods on bias once applied to machine learning models that are built on datasets with demographic imbalances. The study never tries to design novel algorithms or methods but tests the existing methods on publicly available data, widely used classifiers, and repeatable workflows.</w:t>
      </w:r>
    </w:p>
    <w:p w14:paraId="6988723B" w14:textId="77777777" w:rsidR="00FA615D" w:rsidRPr="004870C6" w:rsidRDefault="00FA615D" w:rsidP="0095760A">
      <w:pPr>
        <w:spacing w:line="480" w:lineRule="auto"/>
        <w:jc w:val="both"/>
        <w:rPr>
          <w:rFonts w:ascii="Times New Roman" w:hAnsi="Times New Roman" w:cs="Times New Roman"/>
        </w:rPr>
      </w:pPr>
      <w:r w:rsidRPr="004870C6">
        <w:rPr>
          <w:rFonts w:ascii="Times New Roman" w:hAnsi="Times New Roman" w:cs="Times New Roman"/>
        </w:rPr>
        <w:t xml:space="preserve">A comparative experiment-based approach would be appropriate in carrying out such an investigation because of its ability to permit controlled testing of fair metrics, </w:t>
      </w:r>
      <w:proofErr w:type="spellStart"/>
      <w:r w:rsidRPr="004870C6">
        <w:rPr>
          <w:rFonts w:ascii="Times New Roman" w:hAnsi="Times New Roman" w:cs="Times New Roman"/>
        </w:rPr>
        <w:t>behaviour</w:t>
      </w:r>
      <w:proofErr w:type="spellEnd"/>
      <w:r w:rsidRPr="004870C6">
        <w:rPr>
          <w:rFonts w:ascii="Times New Roman" w:hAnsi="Times New Roman" w:cs="Times New Roman"/>
        </w:rPr>
        <w:t xml:space="preserve"> of the </w:t>
      </w:r>
      <w:r w:rsidRPr="004870C6">
        <w:rPr>
          <w:rFonts w:ascii="Times New Roman" w:hAnsi="Times New Roman" w:cs="Times New Roman"/>
        </w:rPr>
        <w:lastRenderedPageBreak/>
        <w:t>model and mitigation effect of multiple comparative settings. It is an exploratory and quantitative research that presupposes one clear research question and a set of evaluation criteria.</w:t>
      </w:r>
    </w:p>
    <w:p w14:paraId="0FCB8AD3" w14:textId="32932444" w:rsidR="00F13A23" w:rsidRPr="004870C6" w:rsidRDefault="00FA615D" w:rsidP="0095760A">
      <w:pPr>
        <w:spacing w:line="480" w:lineRule="auto"/>
        <w:jc w:val="both"/>
        <w:rPr>
          <w:rFonts w:ascii="Times New Roman" w:hAnsi="Times New Roman" w:cs="Times New Roman"/>
        </w:rPr>
      </w:pPr>
      <w:r w:rsidRPr="004870C6">
        <w:rPr>
          <w:rFonts w:ascii="Times New Roman" w:hAnsi="Times New Roman" w:cs="Times New Roman"/>
        </w:rPr>
        <w:t>A light weight Python-based prototype based on the implementation will be used to run experiments. It will consist of such modules as data preparation, model training, mitigation application and metric estimation. The idea is to support such comparisons on a systematic basis across the types of models and the techniques applied without having to construct an industrial scale system.</w:t>
      </w:r>
    </w:p>
    <w:p w14:paraId="30A420AE" w14:textId="77777777" w:rsidR="00F13A23" w:rsidRPr="004870C6" w:rsidRDefault="00F13A23" w:rsidP="0095760A">
      <w:pPr>
        <w:pStyle w:val="Heading2"/>
        <w:spacing w:line="480" w:lineRule="auto"/>
        <w:jc w:val="both"/>
        <w:rPr>
          <w:rFonts w:ascii="Times New Roman" w:hAnsi="Times New Roman" w:cs="Times New Roman"/>
        </w:rPr>
      </w:pPr>
      <w:bookmarkStart w:id="18" w:name="_Toc204276683"/>
      <w:r w:rsidRPr="004870C6">
        <w:rPr>
          <w:rFonts w:ascii="Times New Roman" w:hAnsi="Times New Roman" w:cs="Times New Roman"/>
        </w:rPr>
        <w:t>2.2 Dataset Selection</w:t>
      </w:r>
      <w:bookmarkEnd w:id="18"/>
    </w:p>
    <w:p w14:paraId="398667F2" w14:textId="77777777" w:rsidR="00FA615D" w:rsidRPr="004870C6" w:rsidRDefault="00FA615D" w:rsidP="0095760A">
      <w:pPr>
        <w:spacing w:line="480" w:lineRule="auto"/>
        <w:jc w:val="both"/>
        <w:rPr>
          <w:rFonts w:ascii="Times New Roman" w:hAnsi="Times New Roman" w:cs="Times New Roman"/>
        </w:rPr>
      </w:pPr>
      <w:r w:rsidRPr="004870C6">
        <w:rPr>
          <w:rFonts w:ascii="Times New Roman" w:hAnsi="Times New Roman" w:cs="Times New Roman"/>
        </w:rPr>
        <w:t>There will be two sets of data to experiment with. Such datasets were selected due to their popularity in fairness research, the availability of attributes that are well-protected, and being available in open-source repositories.</w:t>
      </w:r>
    </w:p>
    <w:p w14:paraId="744E79D7" w14:textId="77777777" w:rsidR="00FA615D" w:rsidRPr="004870C6" w:rsidRDefault="00FA615D" w:rsidP="0095760A">
      <w:pPr>
        <w:spacing w:line="480" w:lineRule="auto"/>
        <w:jc w:val="both"/>
        <w:rPr>
          <w:rFonts w:ascii="Times New Roman" w:hAnsi="Times New Roman" w:cs="Times New Roman"/>
          <w:b/>
          <w:bCs/>
        </w:rPr>
      </w:pPr>
      <w:r w:rsidRPr="004870C6">
        <w:rPr>
          <w:rFonts w:ascii="Times New Roman" w:hAnsi="Times New Roman" w:cs="Times New Roman"/>
          <w:b/>
          <w:bCs/>
        </w:rPr>
        <w:t>A. Recidivism Dataset COMPAS</w:t>
      </w:r>
    </w:p>
    <w:p w14:paraId="01A51F86" w14:textId="77777777" w:rsidR="00FA615D" w:rsidRPr="004870C6" w:rsidRDefault="00FA615D" w:rsidP="0095760A">
      <w:pPr>
        <w:spacing w:line="480" w:lineRule="auto"/>
        <w:jc w:val="both"/>
        <w:rPr>
          <w:rFonts w:ascii="Times New Roman" w:hAnsi="Times New Roman" w:cs="Times New Roman"/>
        </w:rPr>
      </w:pPr>
      <w:r w:rsidRPr="004870C6">
        <w:rPr>
          <w:rFonts w:ascii="Times New Roman" w:hAnsi="Times New Roman" w:cs="Times New Roman"/>
        </w:rPr>
        <w:t>This database is comprised of data on criminal defendants (demographical characteristics and recidivism). It has been frequently employed to point out racial inequalities in decisions that algorithms make. The sensitive variable here is the race (Black vs. White), whereas the dependent variable is a two-year recidivism (Yes/No).</w:t>
      </w:r>
    </w:p>
    <w:p w14:paraId="36B7193E" w14:textId="77777777" w:rsidR="00FA615D" w:rsidRPr="004870C6" w:rsidRDefault="00FA615D" w:rsidP="0095760A">
      <w:pPr>
        <w:spacing w:line="480" w:lineRule="auto"/>
        <w:jc w:val="both"/>
        <w:rPr>
          <w:rFonts w:ascii="Times New Roman" w:hAnsi="Times New Roman" w:cs="Times New Roman"/>
          <w:b/>
          <w:bCs/>
        </w:rPr>
      </w:pPr>
      <w:r w:rsidRPr="004870C6">
        <w:rPr>
          <w:rFonts w:ascii="Times New Roman" w:hAnsi="Times New Roman" w:cs="Times New Roman"/>
          <w:b/>
          <w:bCs/>
        </w:rPr>
        <w:t>B. The Dataset of German Credit</w:t>
      </w:r>
    </w:p>
    <w:p w14:paraId="25E49354" w14:textId="295036E5" w:rsidR="00D712A0" w:rsidRPr="004870C6" w:rsidRDefault="00FA615D" w:rsidP="0095760A">
      <w:pPr>
        <w:spacing w:line="480" w:lineRule="auto"/>
        <w:jc w:val="both"/>
        <w:rPr>
          <w:rFonts w:ascii="Times New Roman" w:hAnsi="Times New Roman" w:cs="Times New Roman"/>
        </w:rPr>
      </w:pPr>
      <w:r w:rsidRPr="004870C6">
        <w:rPr>
          <w:rFonts w:ascii="Times New Roman" w:hAnsi="Times New Roman" w:cs="Times New Roman"/>
        </w:rPr>
        <w:t>It is a dataset which contains information regarding loan seekers, their gender, age, and credit score. It has been applied to look at justice in decision-making regarding money. The selected attributes to be protected are age (under 25 and 25 and older) and gender (Male and Female) and the target variable is the creditworthiness (Good and Bad credit).</w:t>
      </w:r>
    </w:p>
    <w:p w14:paraId="7275CF27" w14:textId="7B0370FF" w:rsidR="00F13A23" w:rsidRPr="004870C6" w:rsidRDefault="00FA615D" w:rsidP="0095760A">
      <w:pPr>
        <w:spacing w:line="480" w:lineRule="auto"/>
        <w:jc w:val="both"/>
        <w:rPr>
          <w:rFonts w:ascii="Times New Roman" w:hAnsi="Times New Roman" w:cs="Times New Roman"/>
        </w:rPr>
      </w:pPr>
      <w:r w:rsidRPr="004870C6">
        <w:rPr>
          <w:rFonts w:ascii="Times New Roman" w:hAnsi="Times New Roman" w:cs="Times New Roman"/>
        </w:rPr>
        <w:lastRenderedPageBreak/>
        <w:t>Both datasets will be publicly available and will be selected accordingly in known repositories like UCI Machine Learning Repository, ProPublica and Kaggle. Before its use, every dataset will be examined in terms of missing values, inconsistent labels, and skewed distributions.</w:t>
      </w:r>
    </w:p>
    <w:p w14:paraId="01FABF71" w14:textId="77777777" w:rsidR="00F13A23" w:rsidRPr="004870C6" w:rsidRDefault="00F13A23" w:rsidP="0095760A">
      <w:pPr>
        <w:pStyle w:val="Heading2"/>
        <w:spacing w:line="480" w:lineRule="auto"/>
        <w:jc w:val="both"/>
        <w:rPr>
          <w:rFonts w:ascii="Times New Roman" w:hAnsi="Times New Roman" w:cs="Times New Roman"/>
        </w:rPr>
      </w:pPr>
      <w:bookmarkStart w:id="19" w:name="_Toc204276684"/>
      <w:r w:rsidRPr="004870C6">
        <w:rPr>
          <w:rFonts w:ascii="Times New Roman" w:hAnsi="Times New Roman" w:cs="Times New Roman"/>
        </w:rPr>
        <w:t>2.3 Model Selection</w:t>
      </w:r>
      <w:bookmarkEnd w:id="19"/>
    </w:p>
    <w:p w14:paraId="3E541026" w14:textId="77777777" w:rsidR="00FA615D" w:rsidRPr="004870C6" w:rsidRDefault="00FA615D" w:rsidP="0095760A">
      <w:pPr>
        <w:spacing w:line="480" w:lineRule="auto"/>
        <w:jc w:val="both"/>
        <w:rPr>
          <w:rFonts w:ascii="Times New Roman" w:hAnsi="Times New Roman" w:cs="Times New Roman"/>
        </w:rPr>
      </w:pPr>
      <w:r w:rsidRPr="004870C6">
        <w:rPr>
          <w:rFonts w:ascii="Times New Roman" w:hAnsi="Times New Roman" w:cs="Times New Roman"/>
        </w:rPr>
        <w:t>In training the data so as to be used to train the model, it shall apply the following steps:</w:t>
      </w:r>
    </w:p>
    <w:p w14:paraId="39FC4E62" w14:textId="7862DCBE" w:rsidR="00FA615D" w:rsidRPr="004870C6" w:rsidRDefault="00FA615D" w:rsidP="0095760A">
      <w:pPr>
        <w:pStyle w:val="ListParagraph"/>
        <w:numPr>
          <w:ilvl w:val="0"/>
          <w:numId w:val="58"/>
        </w:numPr>
        <w:spacing w:line="480" w:lineRule="auto"/>
        <w:jc w:val="both"/>
        <w:rPr>
          <w:rFonts w:ascii="Times New Roman" w:hAnsi="Times New Roman" w:cs="Times New Roman"/>
        </w:rPr>
      </w:pPr>
      <w:r w:rsidRPr="004870C6">
        <w:rPr>
          <w:rFonts w:ascii="Times New Roman" w:hAnsi="Times New Roman" w:cs="Times New Roman"/>
        </w:rPr>
        <w:t>Dealing with Missing Data: Null values or missing values will be filled by median and mode, respectively, depending on whether these features are continuous or categorical ones.</w:t>
      </w:r>
    </w:p>
    <w:p w14:paraId="1F57D182" w14:textId="7299F66C" w:rsidR="00FA615D" w:rsidRPr="004870C6" w:rsidRDefault="00FA615D" w:rsidP="0095760A">
      <w:pPr>
        <w:pStyle w:val="ListParagraph"/>
        <w:numPr>
          <w:ilvl w:val="0"/>
          <w:numId w:val="58"/>
        </w:numPr>
        <w:spacing w:line="480" w:lineRule="auto"/>
        <w:jc w:val="both"/>
        <w:rPr>
          <w:rFonts w:ascii="Times New Roman" w:hAnsi="Times New Roman" w:cs="Times New Roman"/>
        </w:rPr>
      </w:pPr>
      <w:r w:rsidRPr="004870C6">
        <w:rPr>
          <w:rFonts w:ascii="Times New Roman" w:hAnsi="Times New Roman" w:cs="Times New Roman"/>
        </w:rPr>
        <w:t>Encoding Categorical Variables: nominal variables will be encoded using the one-hot method, with any ordinal features (if they exist) encoding in the ordinal way.</w:t>
      </w:r>
    </w:p>
    <w:p w14:paraId="070D1BC8" w14:textId="5235BCFA" w:rsidR="00FA615D" w:rsidRPr="004870C6" w:rsidRDefault="00FA615D" w:rsidP="0095760A">
      <w:pPr>
        <w:pStyle w:val="ListParagraph"/>
        <w:numPr>
          <w:ilvl w:val="0"/>
          <w:numId w:val="58"/>
        </w:numPr>
        <w:spacing w:line="480" w:lineRule="auto"/>
        <w:jc w:val="both"/>
        <w:rPr>
          <w:rFonts w:ascii="Times New Roman" w:hAnsi="Times New Roman" w:cs="Times New Roman"/>
        </w:rPr>
      </w:pPr>
      <w:r w:rsidRPr="004870C6">
        <w:rPr>
          <w:rFonts w:ascii="Times New Roman" w:hAnsi="Times New Roman" w:cs="Times New Roman"/>
        </w:rPr>
        <w:t xml:space="preserve">Feature Scaling: Numeric features shall be </w:t>
      </w:r>
      <w:proofErr w:type="spellStart"/>
      <w:r w:rsidRPr="004870C6">
        <w:rPr>
          <w:rFonts w:ascii="Times New Roman" w:hAnsi="Times New Roman" w:cs="Times New Roman"/>
        </w:rPr>
        <w:t>normalised</w:t>
      </w:r>
      <w:proofErr w:type="spellEnd"/>
      <w:r w:rsidRPr="004870C6">
        <w:rPr>
          <w:rFonts w:ascii="Times New Roman" w:hAnsi="Times New Roman" w:cs="Times New Roman"/>
        </w:rPr>
        <w:t xml:space="preserve"> by using z- scores.</w:t>
      </w:r>
    </w:p>
    <w:p w14:paraId="1CEF79F0" w14:textId="5F4E3005" w:rsidR="00FA615D" w:rsidRPr="004870C6" w:rsidRDefault="00FA615D" w:rsidP="0095760A">
      <w:pPr>
        <w:pStyle w:val="ListParagraph"/>
        <w:numPr>
          <w:ilvl w:val="0"/>
          <w:numId w:val="58"/>
        </w:numPr>
        <w:spacing w:line="480" w:lineRule="auto"/>
        <w:jc w:val="both"/>
        <w:rPr>
          <w:rFonts w:ascii="Times New Roman" w:hAnsi="Times New Roman" w:cs="Times New Roman"/>
        </w:rPr>
      </w:pPr>
      <w:r w:rsidRPr="004870C6">
        <w:rPr>
          <w:rFonts w:ascii="Times New Roman" w:hAnsi="Times New Roman" w:cs="Times New Roman"/>
        </w:rPr>
        <w:t>Train-Test Split: All the data collected will be divided into training (70%) and testing (30%) subsets with stratified random sampling to the target variable to keep the ratio of classes.</w:t>
      </w:r>
    </w:p>
    <w:p w14:paraId="69F88AB4" w14:textId="2A259B18" w:rsidR="00F13A23" w:rsidRPr="004870C6" w:rsidRDefault="00FA615D" w:rsidP="0095760A">
      <w:pPr>
        <w:spacing w:line="480" w:lineRule="auto"/>
        <w:jc w:val="both"/>
        <w:rPr>
          <w:rFonts w:ascii="Times New Roman" w:hAnsi="Times New Roman" w:cs="Times New Roman"/>
        </w:rPr>
      </w:pPr>
      <w:r w:rsidRPr="004870C6">
        <w:rPr>
          <w:rFonts w:ascii="Times New Roman" w:hAnsi="Times New Roman" w:cs="Times New Roman"/>
        </w:rPr>
        <w:t>During the preprocessing, the vulnerable variables will be saved to assess the fairness but not in the model inputs unless mandated by a mitigation technique.</w:t>
      </w:r>
    </w:p>
    <w:p w14:paraId="0F046F23" w14:textId="77777777" w:rsidR="00F13A23" w:rsidRPr="004870C6" w:rsidRDefault="00F13A23" w:rsidP="0095760A">
      <w:pPr>
        <w:pStyle w:val="Heading2"/>
        <w:spacing w:line="480" w:lineRule="auto"/>
        <w:jc w:val="both"/>
        <w:rPr>
          <w:rFonts w:ascii="Times New Roman" w:hAnsi="Times New Roman" w:cs="Times New Roman"/>
        </w:rPr>
      </w:pPr>
      <w:bookmarkStart w:id="20" w:name="_Toc204276685"/>
      <w:r w:rsidRPr="004870C6">
        <w:rPr>
          <w:rFonts w:ascii="Times New Roman" w:hAnsi="Times New Roman" w:cs="Times New Roman"/>
        </w:rPr>
        <w:t>2.4 Bias Mitigation Techniques</w:t>
      </w:r>
      <w:bookmarkEnd w:id="20"/>
    </w:p>
    <w:p w14:paraId="47C0E950" w14:textId="77777777" w:rsidR="00FA615D" w:rsidRPr="004870C6" w:rsidRDefault="00FA615D" w:rsidP="0095760A">
      <w:pPr>
        <w:spacing w:line="480" w:lineRule="auto"/>
        <w:jc w:val="both"/>
        <w:rPr>
          <w:rFonts w:ascii="Times New Roman" w:hAnsi="Times New Roman" w:cs="Times New Roman"/>
        </w:rPr>
      </w:pPr>
      <w:r w:rsidRPr="004870C6">
        <w:rPr>
          <w:rFonts w:ascii="Times New Roman" w:hAnsi="Times New Roman" w:cs="Times New Roman"/>
        </w:rPr>
        <w:t>There are three classifiers which are going to be applied in this research:</w:t>
      </w:r>
    </w:p>
    <w:p w14:paraId="4EC38B7C" w14:textId="06E61F5C" w:rsidR="00FA615D" w:rsidRPr="004870C6" w:rsidRDefault="00FA615D" w:rsidP="0095760A">
      <w:pPr>
        <w:pStyle w:val="ListParagraph"/>
        <w:numPr>
          <w:ilvl w:val="0"/>
          <w:numId w:val="57"/>
        </w:numPr>
        <w:spacing w:line="480" w:lineRule="auto"/>
        <w:jc w:val="both"/>
        <w:rPr>
          <w:rFonts w:ascii="Times New Roman" w:hAnsi="Times New Roman" w:cs="Times New Roman"/>
        </w:rPr>
      </w:pPr>
      <w:r w:rsidRPr="004870C6">
        <w:rPr>
          <w:rFonts w:ascii="Times New Roman" w:hAnsi="Times New Roman" w:cs="Times New Roman"/>
          <w:b/>
          <w:bCs/>
        </w:rPr>
        <w:t>Logistic Regression (LR):</w:t>
      </w:r>
      <w:r w:rsidRPr="004870C6">
        <w:rPr>
          <w:rFonts w:ascii="Times New Roman" w:hAnsi="Times New Roman" w:cs="Times New Roman"/>
        </w:rPr>
        <w:t xml:space="preserve"> It is a linear model which offers interpretable coefficients and the model functions as a baseline.</w:t>
      </w:r>
    </w:p>
    <w:p w14:paraId="3ECB03B1" w14:textId="1272205D" w:rsidR="00FA615D" w:rsidRPr="004870C6" w:rsidRDefault="00FA615D" w:rsidP="0095760A">
      <w:pPr>
        <w:pStyle w:val="ListParagraph"/>
        <w:numPr>
          <w:ilvl w:val="0"/>
          <w:numId w:val="57"/>
        </w:numPr>
        <w:spacing w:line="480" w:lineRule="auto"/>
        <w:jc w:val="both"/>
        <w:rPr>
          <w:rFonts w:ascii="Times New Roman" w:hAnsi="Times New Roman" w:cs="Times New Roman"/>
        </w:rPr>
      </w:pPr>
      <w:r w:rsidRPr="004870C6">
        <w:rPr>
          <w:rFonts w:ascii="Times New Roman" w:hAnsi="Times New Roman" w:cs="Times New Roman"/>
          <w:b/>
          <w:bCs/>
        </w:rPr>
        <w:t>Random Forest, or RF:</w:t>
      </w:r>
      <w:r w:rsidRPr="004870C6">
        <w:rPr>
          <w:rFonts w:ascii="Times New Roman" w:hAnsi="Times New Roman" w:cs="Times New Roman"/>
        </w:rPr>
        <w:t xml:space="preserve"> An example of an ensemble tree model that is powerful and robust on tables.</w:t>
      </w:r>
    </w:p>
    <w:p w14:paraId="0D596982" w14:textId="086BAA67" w:rsidR="00FA615D" w:rsidRPr="004870C6" w:rsidRDefault="00FA615D" w:rsidP="0095760A">
      <w:pPr>
        <w:pStyle w:val="ListParagraph"/>
        <w:numPr>
          <w:ilvl w:val="0"/>
          <w:numId w:val="57"/>
        </w:numPr>
        <w:spacing w:line="480" w:lineRule="auto"/>
        <w:jc w:val="both"/>
        <w:rPr>
          <w:rFonts w:ascii="Times New Roman" w:hAnsi="Times New Roman" w:cs="Times New Roman"/>
        </w:rPr>
      </w:pPr>
      <w:r w:rsidRPr="004870C6">
        <w:rPr>
          <w:rFonts w:ascii="Times New Roman" w:hAnsi="Times New Roman" w:cs="Times New Roman"/>
          <w:b/>
          <w:bCs/>
        </w:rPr>
        <w:lastRenderedPageBreak/>
        <w:t>Feedforward Neural Network (NN):</w:t>
      </w:r>
      <w:r w:rsidRPr="004870C6">
        <w:rPr>
          <w:rFonts w:ascii="Times New Roman" w:hAnsi="Times New Roman" w:cs="Times New Roman"/>
        </w:rPr>
        <w:t xml:space="preserve"> A simple multilayer perceptron model which embodies more complicated active non-linear make up in decision functions.</w:t>
      </w:r>
    </w:p>
    <w:p w14:paraId="0A43D4C5" w14:textId="3A31494A" w:rsidR="00F13A23" w:rsidRPr="004870C6" w:rsidRDefault="00FA615D" w:rsidP="0095760A">
      <w:pPr>
        <w:spacing w:line="480" w:lineRule="auto"/>
        <w:jc w:val="both"/>
        <w:rPr>
          <w:rFonts w:ascii="Times New Roman" w:hAnsi="Times New Roman" w:cs="Times New Roman"/>
        </w:rPr>
      </w:pPr>
      <w:r w:rsidRPr="004870C6">
        <w:rPr>
          <w:rFonts w:ascii="Times New Roman" w:hAnsi="Times New Roman" w:cs="Times New Roman"/>
        </w:rPr>
        <w:t xml:space="preserve">These models were chosen to cover much of the spectrum of algorithmic complexity as well as training </w:t>
      </w:r>
      <w:proofErr w:type="spellStart"/>
      <w:r w:rsidRPr="004870C6">
        <w:rPr>
          <w:rFonts w:ascii="Times New Roman" w:hAnsi="Times New Roman" w:cs="Times New Roman"/>
        </w:rPr>
        <w:t>behaviour</w:t>
      </w:r>
      <w:proofErr w:type="spellEnd"/>
      <w:r w:rsidRPr="004870C6">
        <w:rPr>
          <w:rFonts w:ascii="Times New Roman" w:hAnsi="Times New Roman" w:cs="Times New Roman"/>
        </w:rPr>
        <w:t>. The implementation of all models will be by use of libraries such as scikit-learn and TensorFlow. Cross-validation shall be adopted on the training set to tune hyperparameters.</w:t>
      </w:r>
    </w:p>
    <w:p w14:paraId="0AE8D475" w14:textId="77777777" w:rsidR="00F13A23" w:rsidRPr="004870C6" w:rsidRDefault="00F13A23" w:rsidP="0095760A">
      <w:pPr>
        <w:pStyle w:val="Heading2"/>
        <w:spacing w:line="480" w:lineRule="auto"/>
        <w:jc w:val="both"/>
        <w:rPr>
          <w:rFonts w:ascii="Times New Roman" w:hAnsi="Times New Roman" w:cs="Times New Roman"/>
        </w:rPr>
      </w:pPr>
      <w:bookmarkStart w:id="21" w:name="_Toc204276686"/>
      <w:r w:rsidRPr="004870C6">
        <w:rPr>
          <w:rFonts w:ascii="Times New Roman" w:hAnsi="Times New Roman" w:cs="Times New Roman"/>
        </w:rPr>
        <w:t>2.5 Evaluation Metrics</w:t>
      </w:r>
      <w:bookmarkEnd w:id="21"/>
    </w:p>
    <w:p w14:paraId="542DB8E2" w14:textId="77777777" w:rsidR="00D712A0" w:rsidRPr="004870C6" w:rsidRDefault="00D712A0" w:rsidP="0095760A">
      <w:pPr>
        <w:spacing w:line="480" w:lineRule="auto"/>
        <w:jc w:val="both"/>
        <w:rPr>
          <w:rFonts w:ascii="Times New Roman" w:hAnsi="Times New Roman" w:cs="Times New Roman"/>
        </w:rPr>
      </w:pPr>
      <w:r w:rsidRPr="004870C6">
        <w:rPr>
          <w:rFonts w:ascii="Times New Roman" w:hAnsi="Times New Roman" w:cs="Times New Roman"/>
        </w:rPr>
        <w:t>To assess the impact of mitigation, one method from each major category will be applied:</w:t>
      </w:r>
    </w:p>
    <w:p w14:paraId="210BA656" w14:textId="77777777" w:rsidR="00364C2A" w:rsidRPr="00364C2A" w:rsidRDefault="00D712A0" w:rsidP="0095760A">
      <w:pPr>
        <w:pStyle w:val="Heading3"/>
        <w:spacing w:line="480" w:lineRule="auto"/>
      </w:pPr>
      <w:bookmarkStart w:id="22" w:name="_Toc204276687"/>
      <w:r w:rsidRPr="00364C2A">
        <w:t>A. Pre-processing – Reweighing</w:t>
      </w:r>
      <w:bookmarkEnd w:id="22"/>
    </w:p>
    <w:p w14:paraId="791AA3A5" w14:textId="007F42D7" w:rsidR="00D712A0" w:rsidRPr="004870C6" w:rsidRDefault="00D712A0" w:rsidP="0095760A">
      <w:pPr>
        <w:spacing w:line="480" w:lineRule="auto"/>
        <w:jc w:val="both"/>
        <w:rPr>
          <w:rFonts w:ascii="Times New Roman" w:hAnsi="Times New Roman" w:cs="Times New Roman"/>
        </w:rPr>
      </w:pPr>
      <w:r w:rsidRPr="004870C6">
        <w:rPr>
          <w:rFonts w:ascii="Times New Roman" w:hAnsi="Times New Roman" w:cs="Times New Roman"/>
        </w:rPr>
        <w:t xml:space="preserve">Implemented via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this technique adjusts sample weights in the training data based on group-label combinations to </w:t>
      </w:r>
      <w:proofErr w:type="spellStart"/>
      <w:r w:rsidRPr="004870C6">
        <w:rPr>
          <w:rFonts w:ascii="Times New Roman" w:hAnsi="Times New Roman" w:cs="Times New Roman"/>
        </w:rPr>
        <w:t>equalise</w:t>
      </w:r>
      <w:proofErr w:type="spellEnd"/>
      <w:r w:rsidRPr="004870C6">
        <w:rPr>
          <w:rFonts w:ascii="Times New Roman" w:hAnsi="Times New Roman" w:cs="Times New Roman"/>
        </w:rPr>
        <w:t xml:space="preserve"> representation. It is effective when the dataset itself exhibits historical or representational bias (Kamiran &amp; </w:t>
      </w:r>
      <w:proofErr w:type="spellStart"/>
      <w:r w:rsidRPr="004870C6">
        <w:rPr>
          <w:rFonts w:ascii="Times New Roman" w:hAnsi="Times New Roman" w:cs="Times New Roman"/>
        </w:rPr>
        <w:t>Calders</w:t>
      </w:r>
      <w:proofErr w:type="spellEnd"/>
      <w:r w:rsidRPr="004870C6">
        <w:rPr>
          <w:rFonts w:ascii="Times New Roman" w:hAnsi="Times New Roman" w:cs="Times New Roman"/>
        </w:rPr>
        <w:t>, 2012).</w:t>
      </w:r>
    </w:p>
    <w:p w14:paraId="1688A38C" w14:textId="77777777" w:rsidR="00364C2A" w:rsidRPr="00364C2A" w:rsidRDefault="00D712A0" w:rsidP="0095760A">
      <w:pPr>
        <w:pStyle w:val="Heading3"/>
        <w:spacing w:line="480" w:lineRule="auto"/>
      </w:pPr>
      <w:bookmarkStart w:id="23" w:name="_Toc204276688"/>
      <w:r w:rsidRPr="00364C2A">
        <w:t>B. In-processing – Adversarial Debiasing</w:t>
      </w:r>
      <w:bookmarkEnd w:id="23"/>
    </w:p>
    <w:p w14:paraId="0E04E037" w14:textId="3951E9F1" w:rsidR="00D712A0" w:rsidRPr="004870C6" w:rsidRDefault="00D712A0" w:rsidP="0095760A">
      <w:pPr>
        <w:spacing w:line="480" w:lineRule="auto"/>
        <w:jc w:val="both"/>
        <w:rPr>
          <w:rFonts w:ascii="Times New Roman" w:hAnsi="Times New Roman" w:cs="Times New Roman"/>
        </w:rPr>
      </w:pPr>
      <w:r w:rsidRPr="004870C6">
        <w:rPr>
          <w:rFonts w:ascii="Times New Roman" w:hAnsi="Times New Roman" w:cs="Times New Roman"/>
        </w:rPr>
        <w:t xml:space="preserve">Implemented via AI Fairness 360, this method trains an adversary to predict the protected attribute from the model’s output. The classifier is </w:t>
      </w:r>
      <w:proofErr w:type="spellStart"/>
      <w:r w:rsidRPr="004870C6">
        <w:rPr>
          <w:rFonts w:ascii="Times New Roman" w:hAnsi="Times New Roman" w:cs="Times New Roman"/>
        </w:rPr>
        <w:t>penalised</w:t>
      </w:r>
      <w:proofErr w:type="spellEnd"/>
      <w:r w:rsidRPr="004870C6">
        <w:rPr>
          <w:rFonts w:ascii="Times New Roman" w:hAnsi="Times New Roman" w:cs="Times New Roman"/>
        </w:rPr>
        <w:t xml:space="preserve"> for outputs that allow such predictions, thereby encouraging fairer representations (Bagdasaryan et al., 2020).</w:t>
      </w:r>
    </w:p>
    <w:p w14:paraId="498D89DD" w14:textId="77777777" w:rsidR="00364C2A" w:rsidRPr="00364C2A" w:rsidRDefault="00D712A0" w:rsidP="0095760A">
      <w:pPr>
        <w:pStyle w:val="Heading3"/>
        <w:spacing w:line="480" w:lineRule="auto"/>
      </w:pPr>
      <w:bookmarkStart w:id="24" w:name="_Toc204276689"/>
      <w:r w:rsidRPr="00364C2A">
        <w:t>C. Post-processing – Equalized Odds Post-processing</w:t>
      </w:r>
      <w:bookmarkEnd w:id="24"/>
    </w:p>
    <w:p w14:paraId="6C1A476A" w14:textId="286F1BE3" w:rsidR="00D712A0" w:rsidRPr="004870C6" w:rsidRDefault="00D712A0" w:rsidP="0095760A">
      <w:pPr>
        <w:spacing w:line="480" w:lineRule="auto"/>
        <w:jc w:val="both"/>
        <w:rPr>
          <w:rFonts w:ascii="Times New Roman" w:hAnsi="Times New Roman" w:cs="Times New Roman"/>
        </w:rPr>
      </w:pPr>
      <w:r w:rsidRPr="004870C6">
        <w:rPr>
          <w:rFonts w:ascii="Times New Roman" w:hAnsi="Times New Roman" w:cs="Times New Roman"/>
        </w:rPr>
        <w:t>Also from AI Fairness 360, this method adjusts predicted labels to balance true positive and false positive rates across groups. It is applied after training, allowing fairness corrections without modifying the model itself (Hardt et al., 2016; Singh et al., 2022).</w:t>
      </w:r>
    </w:p>
    <w:p w14:paraId="64DF2E90" w14:textId="1830D8DE" w:rsidR="00A854C6" w:rsidRPr="004870C6" w:rsidRDefault="00D712A0" w:rsidP="0095760A">
      <w:pPr>
        <w:spacing w:line="480" w:lineRule="auto"/>
        <w:jc w:val="both"/>
        <w:rPr>
          <w:rFonts w:ascii="Times New Roman" w:hAnsi="Times New Roman" w:cs="Times New Roman"/>
        </w:rPr>
      </w:pPr>
      <w:r w:rsidRPr="004870C6">
        <w:rPr>
          <w:rFonts w:ascii="Times New Roman" w:hAnsi="Times New Roman" w:cs="Times New Roman"/>
        </w:rPr>
        <w:lastRenderedPageBreak/>
        <w:t>Each mitigation method will be applied separately to all three classifiers across both datasets</w:t>
      </w:r>
      <w:r w:rsidR="00A854C6" w:rsidRPr="004870C6">
        <w:rPr>
          <w:rFonts w:ascii="Times New Roman" w:hAnsi="Times New Roman" w:cs="Times New Roman"/>
        </w:rPr>
        <w:t xml:space="preserve">. </w:t>
      </w:r>
    </w:p>
    <w:p w14:paraId="59960BD8" w14:textId="77777777" w:rsidR="00A854C6" w:rsidRPr="004870C6" w:rsidRDefault="00A854C6" w:rsidP="0095760A">
      <w:pPr>
        <w:pStyle w:val="Heading2"/>
        <w:spacing w:line="480" w:lineRule="auto"/>
        <w:jc w:val="both"/>
        <w:rPr>
          <w:rFonts w:ascii="Times New Roman" w:hAnsi="Times New Roman" w:cs="Times New Roman"/>
        </w:rPr>
      </w:pPr>
      <w:bookmarkStart w:id="25" w:name="_Toc204276690"/>
      <w:r w:rsidRPr="004870C6">
        <w:rPr>
          <w:rFonts w:ascii="Times New Roman" w:hAnsi="Times New Roman" w:cs="Times New Roman"/>
        </w:rPr>
        <w:t>2.6 Frameworks and Software tools</w:t>
      </w:r>
      <w:bookmarkEnd w:id="25"/>
      <w:r w:rsidRPr="004870C6">
        <w:rPr>
          <w:rFonts w:ascii="Times New Roman" w:hAnsi="Times New Roman" w:cs="Times New Roman"/>
        </w:rPr>
        <w:t xml:space="preserve"> </w:t>
      </w:r>
    </w:p>
    <w:p w14:paraId="2F0E195B" w14:textId="77777777" w:rsidR="004E70FD" w:rsidRPr="004870C6" w:rsidRDefault="004E70FD" w:rsidP="0095760A">
      <w:pPr>
        <w:spacing w:line="480" w:lineRule="auto"/>
        <w:jc w:val="both"/>
        <w:rPr>
          <w:rFonts w:ascii="Times New Roman" w:hAnsi="Times New Roman" w:cs="Times New Roman"/>
        </w:rPr>
      </w:pPr>
      <w:r w:rsidRPr="004870C6">
        <w:rPr>
          <w:rFonts w:ascii="Times New Roman" w:hAnsi="Times New Roman" w:cs="Times New Roman"/>
        </w:rPr>
        <w:t>A combination of fairness and performance measures will be used to determine the effectiveness of strategies in mitigation.</w:t>
      </w:r>
    </w:p>
    <w:p w14:paraId="4AEF90B3" w14:textId="65C4D2FC" w:rsidR="004E70FD" w:rsidRPr="004870C6" w:rsidRDefault="004E70FD" w:rsidP="0095760A">
      <w:pPr>
        <w:pStyle w:val="Heading3"/>
        <w:spacing w:line="480" w:lineRule="auto"/>
      </w:pPr>
      <w:bookmarkStart w:id="26" w:name="_Toc204276691"/>
      <w:r w:rsidRPr="004870C6">
        <w:t>Fairness Metrics</w:t>
      </w:r>
      <w:bookmarkEnd w:id="26"/>
    </w:p>
    <w:p w14:paraId="638EF84B" w14:textId="58BD07FA" w:rsidR="004E70FD" w:rsidRPr="004870C6" w:rsidRDefault="004E70FD" w:rsidP="0095760A">
      <w:pPr>
        <w:pStyle w:val="ListParagraph"/>
        <w:numPr>
          <w:ilvl w:val="0"/>
          <w:numId w:val="60"/>
        </w:numPr>
        <w:spacing w:line="480" w:lineRule="auto"/>
        <w:jc w:val="both"/>
        <w:rPr>
          <w:rFonts w:ascii="Times New Roman" w:hAnsi="Times New Roman" w:cs="Times New Roman"/>
        </w:rPr>
      </w:pPr>
      <w:r w:rsidRPr="004870C6">
        <w:rPr>
          <w:rFonts w:ascii="Times New Roman" w:hAnsi="Times New Roman" w:cs="Times New Roman"/>
          <w:b/>
          <w:bCs/>
        </w:rPr>
        <w:t>Statistical Parity Difference (SPD):</w:t>
      </w:r>
      <w:r w:rsidRPr="004870C6">
        <w:rPr>
          <w:rFonts w:ascii="Times New Roman" w:hAnsi="Times New Roman" w:cs="Times New Roman"/>
        </w:rPr>
        <w:t xml:space="preserve"> Avoids the difference in </w:t>
      </w:r>
      <w:proofErr w:type="spellStart"/>
      <w:r w:rsidRPr="004870C6">
        <w:rPr>
          <w:rFonts w:ascii="Times New Roman" w:hAnsi="Times New Roman" w:cs="Times New Roman"/>
        </w:rPr>
        <w:t>favourable</w:t>
      </w:r>
      <w:proofErr w:type="spellEnd"/>
      <w:r w:rsidRPr="004870C6">
        <w:rPr>
          <w:rFonts w:ascii="Times New Roman" w:hAnsi="Times New Roman" w:cs="Times New Roman"/>
        </w:rPr>
        <w:t xml:space="preserve"> result rates of the type of career criminal offenders.</w:t>
      </w:r>
    </w:p>
    <w:p w14:paraId="7ED84A35" w14:textId="77777777" w:rsidR="004E70FD" w:rsidRPr="004870C6" w:rsidRDefault="004E70FD" w:rsidP="0095760A">
      <w:pPr>
        <w:pStyle w:val="ListParagraph"/>
        <w:numPr>
          <w:ilvl w:val="0"/>
          <w:numId w:val="60"/>
        </w:numPr>
        <w:spacing w:line="480" w:lineRule="auto"/>
        <w:jc w:val="both"/>
        <w:rPr>
          <w:rFonts w:ascii="Times New Roman" w:hAnsi="Times New Roman" w:cs="Times New Roman"/>
        </w:rPr>
      </w:pPr>
      <w:r w:rsidRPr="004870C6">
        <w:rPr>
          <w:rFonts w:ascii="Times New Roman" w:hAnsi="Times New Roman" w:cs="Times New Roman"/>
          <w:b/>
          <w:bCs/>
        </w:rPr>
        <w:t>Equal Opportunity Difference (EOD):</w:t>
      </w:r>
      <w:r w:rsidRPr="004870C6">
        <w:rPr>
          <w:rFonts w:ascii="Times New Roman" w:hAnsi="Times New Roman" w:cs="Times New Roman"/>
        </w:rPr>
        <w:t xml:space="preserve"> It compares the rates of the true positives of groups.</w:t>
      </w:r>
    </w:p>
    <w:p w14:paraId="4AA3C1D9" w14:textId="69AC3247" w:rsidR="004E70FD" w:rsidRPr="004870C6" w:rsidRDefault="004E70FD" w:rsidP="0095760A">
      <w:pPr>
        <w:pStyle w:val="ListParagraph"/>
        <w:numPr>
          <w:ilvl w:val="0"/>
          <w:numId w:val="60"/>
        </w:numPr>
        <w:spacing w:line="480" w:lineRule="auto"/>
        <w:jc w:val="both"/>
        <w:rPr>
          <w:rFonts w:ascii="Times New Roman" w:hAnsi="Times New Roman" w:cs="Times New Roman"/>
        </w:rPr>
      </w:pPr>
      <w:r w:rsidRPr="004870C6">
        <w:rPr>
          <w:rFonts w:ascii="Times New Roman" w:hAnsi="Times New Roman" w:cs="Times New Roman"/>
          <w:b/>
          <w:bCs/>
        </w:rPr>
        <w:t>Disparate Impact Ratio (DIR):</w:t>
      </w:r>
      <w:r w:rsidRPr="004870C6">
        <w:rPr>
          <w:rFonts w:ascii="Times New Roman" w:hAnsi="Times New Roman" w:cs="Times New Roman"/>
        </w:rPr>
        <w:t xml:space="preserve"> Ration of positive predictions in the unprivileged and privileged groups (ideal (=) 1.0).</w:t>
      </w:r>
    </w:p>
    <w:p w14:paraId="07507F92" w14:textId="4ADEF65F" w:rsidR="004E70FD" w:rsidRPr="004870C6" w:rsidRDefault="004E70FD" w:rsidP="0095760A">
      <w:pPr>
        <w:pStyle w:val="Heading3"/>
        <w:spacing w:line="480" w:lineRule="auto"/>
      </w:pPr>
      <w:bookmarkStart w:id="27" w:name="_Toc204276692"/>
      <w:r w:rsidRPr="004870C6">
        <w:t>Performance Metrics</w:t>
      </w:r>
      <w:bookmarkEnd w:id="27"/>
    </w:p>
    <w:p w14:paraId="363AC06F" w14:textId="779E27B4" w:rsidR="004E70FD" w:rsidRPr="004870C6" w:rsidRDefault="004E70FD" w:rsidP="0095760A">
      <w:pPr>
        <w:pStyle w:val="ListParagraph"/>
        <w:numPr>
          <w:ilvl w:val="0"/>
          <w:numId w:val="59"/>
        </w:numPr>
        <w:spacing w:line="480" w:lineRule="auto"/>
        <w:jc w:val="both"/>
        <w:rPr>
          <w:rFonts w:ascii="Times New Roman" w:hAnsi="Times New Roman" w:cs="Times New Roman"/>
        </w:rPr>
      </w:pPr>
      <w:r w:rsidRPr="004870C6">
        <w:rPr>
          <w:rFonts w:ascii="Times New Roman" w:hAnsi="Times New Roman" w:cs="Times New Roman"/>
        </w:rPr>
        <w:t>Accuracy</w:t>
      </w:r>
    </w:p>
    <w:p w14:paraId="06F5253D" w14:textId="506FA599" w:rsidR="004E70FD" w:rsidRPr="004870C6" w:rsidRDefault="004E70FD" w:rsidP="0095760A">
      <w:pPr>
        <w:pStyle w:val="ListParagraph"/>
        <w:numPr>
          <w:ilvl w:val="0"/>
          <w:numId w:val="59"/>
        </w:numPr>
        <w:spacing w:line="480" w:lineRule="auto"/>
        <w:jc w:val="both"/>
        <w:rPr>
          <w:rFonts w:ascii="Times New Roman" w:hAnsi="Times New Roman" w:cs="Times New Roman"/>
        </w:rPr>
      </w:pPr>
      <w:r w:rsidRPr="004870C6">
        <w:rPr>
          <w:rFonts w:ascii="Times New Roman" w:hAnsi="Times New Roman" w:cs="Times New Roman"/>
        </w:rPr>
        <w:t>Precision</w:t>
      </w:r>
    </w:p>
    <w:p w14:paraId="05A25082" w14:textId="35AC5916" w:rsidR="004E70FD" w:rsidRPr="004870C6" w:rsidRDefault="004E70FD" w:rsidP="0095760A">
      <w:pPr>
        <w:pStyle w:val="ListParagraph"/>
        <w:numPr>
          <w:ilvl w:val="0"/>
          <w:numId w:val="59"/>
        </w:numPr>
        <w:spacing w:line="480" w:lineRule="auto"/>
        <w:jc w:val="both"/>
        <w:rPr>
          <w:rFonts w:ascii="Times New Roman" w:hAnsi="Times New Roman" w:cs="Times New Roman"/>
        </w:rPr>
      </w:pPr>
      <w:r w:rsidRPr="004870C6">
        <w:rPr>
          <w:rFonts w:ascii="Times New Roman" w:hAnsi="Times New Roman" w:cs="Times New Roman"/>
        </w:rPr>
        <w:t>Recall</w:t>
      </w:r>
    </w:p>
    <w:p w14:paraId="3EF7394F" w14:textId="2FE26075" w:rsidR="004E70FD" w:rsidRPr="004870C6" w:rsidRDefault="004E70FD" w:rsidP="0095760A">
      <w:pPr>
        <w:pStyle w:val="ListParagraph"/>
        <w:numPr>
          <w:ilvl w:val="0"/>
          <w:numId w:val="59"/>
        </w:numPr>
        <w:spacing w:line="480" w:lineRule="auto"/>
        <w:jc w:val="both"/>
        <w:rPr>
          <w:rFonts w:ascii="Times New Roman" w:hAnsi="Times New Roman" w:cs="Times New Roman"/>
        </w:rPr>
      </w:pPr>
      <w:r w:rsidRPr="004870C6">
        <w:rPr>
          <w:rFonts w:ascii="Times New Roman" w:hAnsi="Times New Roman" w:cs="Times New Roman"/>
        </w:rPr>
        <w:t>F1-Score</w:t>
      </w:r>
    </w:p>
    <w:p w14:paraId="20E7C662" w14:textId="2D5E5A60" w:rsidR="00F13A23" w:rsidRPr="004870C6" w:rsidRDefault="004E70FD" w:rsidP="0095760A">
      <w:pPr>
        <w:spacing w:line="480" w:lineRule="auto"/>
        <w:jc w:val="both"/>
        <w:rPr>
          <w:rFonts w:ascii="Times New Roman" w:hAnsi="Times New Roman" w:cs="Times New Roman"/>
        </w:rPr>
      </w:pPr>
      <w:r w:rsidRPr="004870C6">
        <w:rPr>
          <w:rFonts w:ascii="Times New Roman" w:hAnsi="Times New Roman" w:cs="Times New Roman"/>
        </w:rPr>
        <w:t xml:space="preserve">The metrics shall be calculated by making use of AIF360 and the metric APIs of </w:t>
      </w:r>
      <w:proofErr w:type="spellStart"/>
      <w:r w:rsidRPr="004870C6">
        <w:rPr>
          <w:rFonts w:ascii="Times New Roman" w:hAnsi="Times New Roman" w:cs="Times New Roman"/>
        </w:rPr>
        <w:t>Fairlearn</w:t>
      </w:r>
      <w:proofErr w:type="spellEnd"/>
      <w:r w:rsidRPr="004870C6">
        <w:rPr>
          <w:rFonts w:ascii="Times New Roman" w:hAnsi="Times New Roman" w:cs="Times New Roman"/>
        </w:rPr>
        <w:t>. Only the tabular and visual performance of the results will be reported to bring to notice the trade-offs.</w:t>
      </w:r>
    </w:p>
    <w:p w14:paraId="35BA1173" w14:textId="77777777" w:rsidR="00F13A23" w:rsidRPr="004870C6" w:rsidRDefault="00F13A23" w:rsidP="0095760A">
      <w:pPr>
        <w:pStyle w:val="Heading2"/>
        <w:spacing w:line="480" w:lineRule="auto"/>
        <w:jc w:val="both"/>
        <w:rPr>
          <w:rFonts w:ascii="Times New Roman" w:hAnsi="Times New Roman" w:cs="Times New Roman"/>
        </w:rPr>
      </w:pPr>
      <w:bookmarkStart w:id="28" w:name="_Toc204276693"/>
      <w:r w:rsidRPr="004870C6">
        <w:rPr>
          <w:rFonts w:ascii="Times New Roman" w:hAnsi="Times New Roman" w:cs="Times New Roman"/>
        </w:rPr>
        <w:lastRenderedPageBreak/>
        <w:t>2.7 Ethical Considerations</w:t>
      </w:r>
      <w:bookmarkEnd w:id="28"/>
    </w:p>
    <w:p w14:paraId="5C155867" w14:textId="77777777" w:rsidR="002D7A35" w:rsidRPr="004870C6" w:rsidRDefault="002D7A35" w:rsidP="0095760A">
      <w:pPr>
        <w:spacing w:line="480" w:lineRule="auto"/>
        <w:jc w:val="both"/>
        <w:rPr>
          <w:rFonts w:ascii="Times New Roman" w:hAnsi="Times New Roman" w:cs="Times New Roman"/>
        </w:rPr>
      </w:pPr>
      <w:r w:rsidRPr="004870C6">
        <w:rPr>
          <w:rFonts w:ascii="Times New Roman" w:hAnsi="Times New Roman" w:cs="Times New Roman"/>
        </w:rPr>
        <w:t xml:space="preserve">It will be implemented in Python version 3.11 and </w:t>
      </w:r>
      <w:proofErr w:type="spellStart"/>
      <w:r w:rsidRPr="004870C6">
        <w:rPr>
          <w:rFonts w:ascii="Times New Roman" w:hAnsi="Times New Roman" w:cs="Times New Roman"/>
        </w:rPr>
        <w:t>Jupyter</w:t>
      </w:r>
      <w:proofErr w:type="spellEnd"/>
      <w:r w:rsidRPr="004870C6">
        <w:rPr>
          <w:rFonts w:ascii="Times New Roman" w:hAnsi="Times New Roman" w:cs="Times New Roman"/>
        </w:rPr>
        <w:t xml:space="preserve"> notebooks will make it transparent and reproducible. Some major libraries will include:</w:t>
      </w:r>
    </w:p>
    <w:p w14:paraId="39ED3E43" w14:textId="5D06941B" w:rsidR="002D7A35" w:rsidRPr="004870C6" w:rsidRDefault="002D7A35" w:rsidP="0095760A">
      <w:pPr>
        <w:pStyle w:val="ListParagraph"/>
        <w:numPr>
          <w:ilvl w:val="0"/>
          <w:numId w:val="61"/>
        </w:numPr>
        <w:spacing w:line="480" w:lineRule="auto"/>
        <w:jc w:val="both"/>
        <w:rPr>
          <w:rFonts w:ascii="Times New Roman" w:hAnsi="Times New Roman" w:cs="Times New Roman"/>
        </w:rPr>
      </w:pPr>
      <w:r w:rsidRPr="004870C6">
        <w:rPr>
          <w:rFonts w:ascii="Times New Roman" w:hAnsi="Times New Roman" w:cs="Times New Roman"/>
        </w:rPr>
        <w:t>scikit-learn (training and evaluation of models)</w:t>
      </w:r>
    </w:p>
    <w:p w14:paraId="5D7A57D2" w14:textId="718534BD" w:rsidR="002D7A35" w:rsidRPr="004870C6" w:rsidRDefault="002D7A35" w:rsidP="0095760A">
      <w:pPr>
        <w:pStyle w:val="ListParagraph"/>
        <w:numPr>
          <w:ilvl w:val="0"/>
          <w:numId w:val="61"/>
        </w:numPr>
        <w:spacing w:line="480" w:lineRule="auto"/>
        <w:jc w:val="both"/>
        <w:rPr>
          <w:rFonts w:ascii="Times New Roman" w:hAnsi="Times New Roman" w:cs="Times New Roman"/>
        </w:rPr>
      </w:pPr>
      <w:r w:rsidRPr="004870C6">
        <w:rPr>
          <w:rFonts w:ascii="Times New Roman" w:hAnsi="Times New Roman" w:cs="Times New Roman"/>
        </w:rPr>
        <w:t>TensorFlow (</w:t>
      </w:r>
      <w:proofErr w:type="spellStart"/>
      <w:r w:rsidRPr="004870C6">
        <w:rPr>
          <w:rFonts w:ascii="Times New Roman" w:hAnsi="Times New Roman" w:cs="Times New Roman"/>
        </w:rPr>
        <w:t>Keras</w:t>
      </w:r>
      <w:proofErr w:type="spellEnd"/>
      <w:r w:rsidRPr="004870C6">
        <w:rPr>
          <w:rFonts w:ascii="Times New Roman" w:hAnsi="Times New Roman" w:cs="Times New Roman"/>
        </w:rPr>
        <w:t xml:space="preserve">: neural network </w:t>
      </w:r>
      <w:proofErr w:type="spellStart"/>
      <w:r w:rsidRPr="004870C6">
        <w:rPr>
          <w:rFonts w:ascii="Times New Roman" w:hAnsi="Times New Roman" w:cs="Times New Roman"/>
        </w:rPr>
        <w:t>exécution</w:t>
      </w:r>
      <w:proofErr w:type="spellEnd"/>
      <w:r w:rsidRPr="004870C6">
        <w:rPr>
          <w:rFonts w:ascii="Times New Roman" w:hAnsi="Times New Roman" w:cs="Times New Roman"/>
        </w:rPr>
        <w:t>)</w:t>
      </w:r>
    </w:p>
    <w:p w14:paraId="3987F811" w14:textId="395AA345" w:rsidR="002D7A35" w:rsidRPr="004870C6" w:rsidRDefault="002D7A35" w:rsidP="0095760A">
      <w:pPr>
        <w:pStyle w:val="ListParagraph"/>
        <w:numPr>
          <w:ilvl w:val="0"/>
          <w:numId w:val="61"/>
        </w:numPr>
        <w:spacing w:line="480" w:lineRule="auto"/>
        <w:jc w:val="both"/>
        <w:rPr>
          <w:rFonts w:ascii="Times New Roman" w:hAnsi="Times New Roman" w:cs="Times New Roman"/>
        </w:rPr>
      </w:pP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w:t>
      </w:r>
      <w:proofErr w:type="spellStart"/>
      <w:r w:rsidRPr="004870C6">
        <w:rPr>
          <w:rFonts w:ascii="Times New Roman" w:hAnsi="Times New Roman" w:cs="Times New Roman"/>
        </w:rPr>
        <w:t>preproccesing</w:t>
      </w:r>
      <w:proofErr w:type="spellEnd"/>
      <w:r w:rsidRPr="004870C6">
        <w:rPr>
          <w:rFonts w:ascii="Times New Roman" w:hAnsi="Times New Roman" w:cs="Times New Roman"/>
        </w:rPr>
        <w:t xml:space="preserve"> and metric analysis)</w:t>
      </w:r>
    </w:p>
    <w:p w14:paraId="304489C8" w14:textId="77777777" w:rsidR="002D7A35" w:rsidRPr="004870C6" w:rsidRDefault="002D7A35" w:rsidP="0095760A">
      <w:pPr>
        <w:pStyle w:val="ListParagraph"/>
        <w:numPr>
          <w:ilvl w:val="0"/>
          <w:numId w:val="61"/>
        </w:numPr>
        <w:spacing w:line="480" w:lineRule="auto"/>
        <w:jc w:val="both"/>
        <w:rPr>
          <w:rFonts w:ascii="Times New Roman" w:hAnsi="Times New Roman" w:cs="Times New Roman"/>
        </w:rPr>
      </w:pPr>
      <w:r w:rsidRPr="004870C6">
        <w:rPr>
          <w:rFonts w:ascii="Times New Roman" w:hAnsi="Times New Roman" w:cs="Times New Roman"/>
        </w:rPr>
        <w:t>AIF360 (in/post processing and fairness measures)</w:t>
      </w:r>
    </w:p>
    <w:p w14:paraId="50667CD2" w14:textId="210ECCAA" w:rsidR="002D7A35" w:rsidRPr="004870C6" w:rsidRDefault="002D7A35" w:rsidP="0095760A">
      <w:pPr>
        <w:pStyle w:val="ListParagraph"/>
        <w:numPr>
          <w:ilvl w:val="0"/>
          <w:numId w:val="61"/>
        </w:numPr>
        <w:spacing w:line="480" w:lineRule="auto"/>
        <w:jc w:val="both"/>
        <w:rPr>
          <w:rFonts w:ascii="Times New Roman" w:hAnsi="Times New Roman" w:cs="Times New Roman"/>
        </w:rPr>
      </w:pPr>
      <w:r w:rsidRPr="004870C6">
        <w:rPr>
          <w:rFonts w:ascii="Times New Roman" w:hAnsi="Times New Roman" w:cs="Times New Roman"/>
        </w:rPr>
        <w:t xml:space="preserve">data manipulation into pandas, </w:t>
      </w:r>
      <w:proofErr w:type="spellStart"/>
      <w:r w:rsidRPr="004870C6">
        <w:rPr>
          <w:rFonts w:ascii="Times New Roman" w:hAnsi="Times New Roman" w:cs="Times New Roman"/>
        </w:rPr>
        <w:t>numpy</w:t>
      </w:r>
      <w:proofErr w:type="spellEnd"/>
      <w:r w:rsidRPr="004870C6">
        <w:rPr>
          <w:rFonts w:ascii="Times New Roman" w:hAnsi="Times New Roman" w:cs="Times New Roman"/>
        </w:rPr>
        <w:t xml:space="preserve"> (data work)</w:t>
      </w:r>
    </w:p>
    <w:p w14:paraId="06CF62DA" w14:textId="6ABE9704" w:rsidR="002D7A35" w:rsidRPr="004870C6" w:rsidRDefault="002D7A35" w:rsidP="0095760A">
      <w:pPr>
        <w:pStyle w:val="ListParagraph"/>
        <w:numPr>
          <w:ilvl w:val="0"/>
          <w:numId w:val="61"/>
        </w:numPr>
        <w:spacing w:line="480" w:lineRule="auto"/>
        <w:jc w:val="both"/>
        <w:rPr>
          <w:rFonts w:ascii="Times New Roman" w:hAnsi="Times New Roman" w:cs="Times New Roman"/>
        </w:rPr>
      </w:pPr>
      <w:r w:rsidRPr="004870C6">
        <w:rPr>
          <w:rFonts w:ascii="Times New Roman" w:hAnsi="Times New Roman" w:cs="Times New Roman"/>
        </w:rPr>
        <w:t>Matplotlib, seaborn (</w:t>
      </w:r>
      <w:proofErr w:type="spellStart"/>
      <w:r w:rsidRPr="004870C6">
        <w:rPr>
          <w:rFonts w:ascii="Times New Roman" w:hAnsi="Times New Roman" w:cs="Times New Roman"/>
        </w:rPr>
        <w:t>visualisation</w:t>
      </w:r>
      <w:proofErr w:type="spellEnd"/>
      <w:r w:rsidRPr="004870C6">
        <w:rPr>
          <w:rFonts w:ascii="Times New Roman" w:hAnsi="Times New Roman" w:cs="Times New Roman"/>
        </w:rPr>
        <w:t>)</w:t>
      </w:r>
    </w:p>
    <w:p w14:paraId="3E3C441E" w14:textId="5D100183" w:rsidR="00F13A23" w:rsidRPr="004870C6" w:rsidRDefault="002D7A35" w:rsidP="0095760A">
      <w:pPr>
        <w:spacing w:line="480" w:lineRule="auto"/>
        <w:jc w:val="both"/>
        <w:rPr>
          <w:rFonts w:ascii="Times New Roman" w:hAnsi="Times New Roman" w:cs="Times New Roman"/>
        </w:rPr>
      </w:pPr>
      <w:r w:rsidRPr="004870C6">
        <w:rPr>
          <w:rFonts w:ascii="Times New Roman" w:hAnsi="Times New Roman" w:cs="Times New Roman"/>
        </w:rPr>
        <w:t xml:space="preserve">Every experimental iteration will be recorded and stored in organized formats (e.g. CSV) in order to enable repurposing. The grouped bar charts and fairness-performance trade-off plots will be used to </w:t>
      </w:r>
      <w:proofErr w:type="spellStart"/>
      <w:r w:rsidRPr="004870C6">
        <w:rPr>
          <w:rFonts w:ascii="Times New Roman" w:hAnsi="Times New Roman" w:cs="Times New Roman"/>
        </w:rPr>
        <w:t>analyse</w:t>
      </w:r>
      <w:proofErr w:type="spellEnd"/>
      <w:r w:rsidRPr="004870C6">
        <w:rPr>
          <w:rFonts w:ascii="Times New Roman" w:hAnsi="Times New Roman" w:cs="Times New Roman"/>
        </w:rPr>
        <w:t xml:space="preserve"> the results.</w:t>
      </w:r>
    </w:p>
    <w:p w14:paraId="17B5C6BF" w14:textId="77777777" w:rsidR="00F13A23" w:rsidRPr="004870C6" w:rsidRDefault="00F13A23" w:rsidP="0095760A">
      <w:pPr>
        <w:pStyle w:val="Heading2"/>
        <w:spacing w:line="480" w:lineRule="auto"/>
        <w:jc w:val="both"/>
        <w:rPr>
          <w:rFonts w:ascii="Times New Roman" w:hAnsi="Times New Roman" w:cs="Times New Roman"/>
        </w:rPr>
      </w:pPr>
      <w:bookmarkStart w:id="29" w:name="_Toc204276694"/>
      <w:r w:rsidRPr="004870C6">
        <w:rPr>
          <w:rFonts w:ascii="Times New Roman" w:hAnsi="Times New Roman" w:cs="Times New Roman"/>
        </w:rPr>
        <w:t>2.8 Limitations of Methodology</w:t>
      </w:r>
      <w:bookmarkEnd w:id="29"/>
    </w:p>
    <w:p w14:paraId="1167A745" w14:textId="15888591" w:rsidR="002D7A35" w:rsidRPr="004870C6" w:rsidRDefault="002D7A35" w:rsidP="0095760A">
      <w:pPr>
        <w:spacing w:line="480" w:lineRule="auto"/>
        <w:jc w:val="both"/>
        <w:rPr>
          <w:rFonts w:ascii="Times New Roman" w:hAnsi="Times New Roman" w:cs="Times New Roman"/>
        </w:rPr>
      </w:pPr>
      <w:r w:rsidRPr="004870C6">
        <w:rPr>
          <w:rFonts w:ascii="Times New Roman" w:hAnsi="Times New Roman" w:cs="Times New Roman"/>
        </w:rPr>
        <w:t xml:space="preserve">The study considers publicly available open data which does not mention personally identifiable information and has been </w:t>
      </w:r>
      <w:r w:rsidR="00364C2A" w:rsidRPr="004870C6">
        <w:rPr>
          <w:rFonts w:ascii="Times New Roman" w:hAnsi="Times New Roman" w:cs="Times New Roman"/>
        </w:rPr>
        <w:t>anonymized</w:t>
      </w:r>
      <w:r w:rsidRPr="004870C6">
        <w:rPr>
          <w:rFonts w:ascii="Times New Roman" w:hAnsi="Times New Roman" w:cs="Times New Roman"/>
        </w:rPr>
        <w:t xml:space="preserve"> properly. Ethical consideration lays in responsible interpretation of results of fairness, and in non-</w:t>
      </w:r>
      <w:r w:rsidR="00364C2A" w:rsidRPr="004870C6">
        <w:rPr>
          <w:rFonts w:ascii="Times New Roman" w:hAnsi="Times New Roman" w:cs="Times New Roman"/>
        </w:rPr>
        <w:t>overgeneralization</w:t>
      </w:r>
      <w:r w:rsidRPr="004870C6">
        <w:rPr>
          <w:rFonts w:ascii="Times New Roman" w:hAnsi="Times New Roman" w:cs="Times New Roman"/>
        </w:rPr>
        <w:t>. The metrics of fairness will be reported in the context of discussion so that findings are not distorted.</w:t>
      </w:r>
    </w:p>
    <w:p w14:paraId="2CF4E6BB" w14:textId="01DC7ABD" w:rsidR="00D712A0" w:rsidRPr="004870C6" w:rsidRDefault="002D7A35" w:rsidP="0095760A">
      <w:pPr>
        <w:spacing w:line="480" w:lineRule="auto"/>
        <w:jc w:val="both"/>
        <w:rPr>
          <w:rFonts w:ascii="Times New Roman" w:hAnsi="Times New Roman" w:cs="Times New Roman"/>
        </w:rPr>
      </w:pPr>
      <w:r w:rsidRPr="004870C6">
        <w:rPr>
          <w:rFonts w:ascii="Times New Roman" w:hAnsi="Times New Roman" w:cs="Times New Roman"/>
        </w:rPr>
        <w:t xml:space="preserve">The limitation to this study is the scope of the study or only two datasets will be involved, three classifiers and three mitigation strategies. Although this design can allow comparisons it is possible that this design fails to </w:t>
      </w:r>
      <w:r w:rsidR="00364C2A" w:rsidRPr="004870C6">
        <w:rPr>
          <w:rFonts w:ascii="Times New Roman" w:hAnsi="Times New Roman" w:cs="Times New Roman"/>
        </w:rPr>
        <w:t>generalize</w:t>
      </w:r>
      <w:r w:rsidRPr="004870C6">
        <w:rPr>
          <w:rFonts w:ascii="Times New Roman" w:hAnsi="Times New Roman" w:cs="Times New Roman"/>
        </w:rPr>
        <w:t xml:space="preserve"> across domain or models. Moreover, the definitions of fairness </w:t>
      </w:r>
      <w:r w:rsidRPr="004870C6">
        <w:rPr>
          <w:rFonts w:ascii="Times New Roman" w:hAnsi="Times New Roman" w:cs="Times New Roman"/>
        </w:rPr>
        <w:lastRenderedPageBreak/>
        <w:t>are arguable, and there may be no metrics that can completely define the fairness phenomenon in every context.</w:t>
      </w:r>
    </w:p>
    <w:p w14:paraId="7276244F" w14:textId="77777777" w:rsidR="00392B6F" w:rsidRPr="004870C6" w:rsidRDefault="00392B6F" w:rsidP="0095760A">
      <w:pPr>
        <w:pStyle w:val="Heading1"/>
        <w:spacing w:line="480" w:lineRule="auto"/>
        <w:jc w:val="both"/>
        <w:rPr>
          <w:rFonts w:ascii="Times New Roman" w:hAnsi="Times New Roman" w:cs="Times New Roman"/>
        </w:rPr>
      </w:pPr>
      <w:bookmarkStart w:id="30" w:name="_Toc204276695"/>
      <w:r w:rsidRPr="004870C6">
        <w:rPr>
          <w:rFonts w:ascii="Times New Roman" w:hAnsi="Times New Roman" w:cs="Times New Roman"/>
        </w:rPr>
        <w:t>Chapter 3: Implementation</w:t>
      </w:r>
      <w:bookmarkEnd w:id="30"/>
    </w:p>
    <w:p w14:paraId="395BDA0B" w14:textId="77777777" w:rsidR="00392B6F" w:rsidRPr="004870C6" w:rsidRDefault="00392B6F" w:rsidP="0095760A">
      <w:pPr>
        <w:pStyle w:val="Heading2"/>
        <w:spacing w:line="480" w:lineRule="auto"/>
        <w:jc w:val="both"/>
        <w:rPr>
          <w:rFonts w:ascii="Times New Roman" w:hAnsi="Times New Roman" w:cs="Times New Roman"/>
        </w:rPr>
      </w:pPr>
      <w:bookmarkStart w:id="31" w:name="_Toc204276696"/>
      <w:r w:rsidRPr="004870C6">
        <w:rPr>
          <w:rFonts w:ascii="Times New Roman" w:hAnsi="Times New Roman" w:cs="Times New Roman"/>
        </w:rPr>
        <w:t>3.1 Overview</w:t>
      </w:r>
      <w:bookmarkEnd w:id="31"/>
    </w:p>
    <w:p w14:paraId="2D5350EC"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In this chapter, the practical application of the methodology provided in Chapter 2 is outlined. The main aim of the implementation was to perform a comparative empirical assessment of the success rate of the cherry-picked bias mitigation techniques of various machine learning models trained on known demographically biased datasets. In order to accomplish this, a Python prototype was designed to enable the three steps (1) dataset preprocessing, (2) model training and evaluation, and (3) use of fairness mitigation in the standard libraries.</w:t>
      </w:r>
    </w:p>
    <w:p w14:paraId="705444B9"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Three models were employed in the implementation which include the Logistic Regression (LR), Random Forest (RF), and the simple Feedforward Neural Network (NN). Every model was tested in its unmitigated version and subsequently re-tested after three forms of fairness mitigation; Reweighing (pre-processing), Adversarial Debiasing (in-processing), and Equalized Odds Post-processing were employed on two publicly available datasets, COMPAS Recidivism and German Credit.</w:t>
      </w:r>
    </w:p>
    <w:p w14:paraId="2B5CA046" w14:textId="6BDD68FC"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The implementation within the environment consisted of Python 3.11, and the extraordinary libraries were scikit-learn,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AIF360, NumPy, Pandas, Matplotlib, and TensorFlow/ </w:t>
      </w:r>
      <w:proofErr w:type="spellStart"/>
      <w:r w:rsidRPr="004870C6">
        <w:rPr>
          <w:rFonts w:ascii="Times New Roman" w:hAnsi="Times New Roman" w:cs="Times New Roman"/>
        </w:rPr>
        <w:t>Keras</w:t>
      </w:r>
      <w:proofErr w:type="spellEnd"/>
      <w:r w:rsidRPr="004870C6">
        <w:rPr>
          <w:rFonts w:ascii="Times New Roman" w:hAnsi="Times New Roman" w:cs="Times New Roman"/>
        </w:rPr>
        <w:t xml:space="preserve">. </w:t>
      </w:r>
      <w:proofErr w:type="spellStart"/>
      <w:r w:rsidRPr="004870C6">
        <w:rPr>
          <w:rFonts w:ascii="Times New Roman" w:hAnsi="Times New Roman" w:cs="Times New Roman"/>
        </w:rPr>
        <w:t>Jupyter</w:t>
      </w:r>
      <w:proofErr w:type="spellEnd"/>
      <w:r w:rsidRPr="004870C6">
        <w:rPr>
          <w:rFonts w:ascii="Times New Roman" w:hAnsi="Times New Roman" w:cs="Times New Roman"/>
        </w:rPr>
        <w:t xml:space="preserve"> Notebooks </w:t>
      </w:r>
      <w:proofErr w:type="spellStart"/>
      <w:r w:rsidRPr="004870C6">
        <w:rPr>
          <w:rFonts w:ascii="Times New Roman" w:hAnsi="Times New Roman" w:cs="Times New Roman"/>
        </w:rPr>
        <w:t>Jupyter</w:t>
      </w:r>
      <w:proofErr w:type="spellEnd"/>
      <w:r w:rsidRPr="004870C6">
        <w:rPr>
          <w:rFonts w:ascii="Times New Roman" w:hAnsi="Times New Roman" w:cs="Times New Roman"/>
        </w:rPr>
        <w:t xml:space="preserve"> Notebooks were used to develop and test the code locally.</w:t>
      </w:r>
    </w:p>
    <w:p w14:paraId="3358F1A6" w14:textId="77777777" w:rsidR="00392B6F" w:rsidRPr="004870C6" w:rsidRDefault="00392B6F" w:rsidP="0095760A">
      <w:pPr>
        <w:pStyle w:val="Heading2"/>
        <w:spacing w:line="480" w:lineRule="auto"/>
        <w:jc w:val="both"/>
        <w:rPr>
          <w:rFonts w:ascii="Times New Roman" w:hAnsi="Times New Roman" w:cs="Times New Roman"/>
        </w:rPr>
      </w:pPr>
      <w:bookmarkStart w:id="32" w:name="_Toc204276697"/>
      <w:r w:rsidRPr="004870C6">
        <w:rPr>
          <w:rFonts w:ascii="Times New Roman" w:hAnsi="Times New Roman" w:cs="Times New Roman"/>
        </w:rPr>
        <w:lastRenderedPageBreak/>
        <w:t>3.2 Dataset Preparation</w:t>
      </w:r>
      <w:bookmarkEnd w:id="32"/>
    </w:p>
    <w:p w14:paraId="763B4BDC" w14:textId="77777777" w:rsidR="00392B6F" w:rsidRPr="004870C6" w:rsidRDefault="00392B6F" w:rsidP="0095760A">
      <w:pPr>
        <w:pStyle w:val="Heading3"/>
        <w:spacing w:line="480" w:lineRule="auto"/>
        <w:jc w:val="both"/>
        <w:rPr>
          <w:rFonts w:ascii="Times New Roman" w:hAnsi="Times New Roman" w:cs="Times New Roman"/>
        </w:rPr>
      </w:pPr>
      <w:bookmarkStart w:id="33" w:name="_Toc204276698"/>
      <w:r w:rsidRPr="004870C6">
        <w:rPr>
          <w:rFonts w:ascii="Times New Roman" w:hAnsi="Times New Roman" w:cs="Times New Roman"/>
        </w:rPr>
        <w:t>3.2.1 COMPAS Dataset</w:t>
      </w:r>
      <w:bookmarkEnd w:id="33"/>
    </w:p>
    <w:p w14:paraId="30FAD5CA"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The ProPublica GitHub repository was used as a source of the COMPAS dataset that represents processed criminal justice data applied in the previous fairness studies. The attribute (or group of attributes) that was chosen to be the protected one in this research was race, namely the comparison of the outcomes between Black and White defendants, whereas the target one was the two-year recidivism (a binary variable that represented whether the person reoffended or not within a two-year term of release or not).</w:t>
      </w:r>
    </w:p>
    <w:p w14:paraId="21E87EE0" w14:textId="16BA116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Preliminary cleanup activities were:</w:t>
      </w:r>
    </w:p>
    <w:p w14:paraId="6F581EB4" w14:textId="1FF69723" w:rsidR="00392B6F" w:rsidRPr="004870C6" w:rsidRDefault="00392B6F" w:rsidP="0095760A">
      <w:pPr>
        <w:pStyle w:val="ListParagraph"/>
        <w:numPr>
          <w:ilvl w:val="0"/>
          <w:numId w:val="53"/>
        </w:numPr>
        <w:spacing w:line="480" w:lineRule="auto"/>
        <w:jc w:val="both"/>
        <w:rPr>
          <w:rFonts w:ascii="Times New Roman" w:hAnsi="Times New Roman" w:cs="Times New Roman"/>
        </w:rPr>
      </w:pPr>
      <w:r w:rsidRPr="004870C6">
        <w:rPr>
          <w:rFonts w:ascii="Times New Roman" w:hAnsi="Times New Roman" w:cs="Times New Roman"/>
        </w:rPr>
        <w:t>Sifting records holding valid data on the chosen properties.</w:t>
      </w:r>
    </w:p>
    <w:p w14:paraId="229EDC99" w14:textId="69E47F3D" w:rsidR="00392B6F" w:rsidRPr="004870C6" w:rsidRDefault="00392B6F" w:rsidP="0095760A">
      <w:pPr>
        <w:pStyle w:val="ListParagraph"/>
        <w:numPr>
          <w:ilvl w:val="0"/>
          <w:numId w:val="53"/>
        </w:numPr>
        <w:spacing w:line="480" w:lineRule="auto"/>
        <w:jc w:val="both"/>
        <w:rPr>
          <w:rFonts w:ascii="Times New Roman" w:hAnsi="Times New Roman" w:cs="Times New Roman"/>
        </w:rPr>
      </w:pPr>
      <w:r w:rsidRPr="004870C6">
        <w:rPr>
          <w:rFonts w:ascii="Times New Roman" w:hAnsi="Times New Roman" w:cs="Times New Roman"/>
        </w:rPr>
        <w:t>Dropping features of high multi-collinearity or strong proxy (e.g. charge description).</w:t>
      </w:r>
    </w:p>
    <w:p w14:paraId="4381A123" w14:textId="4EA65AA0" w:rsidR="00392B6F" w:rsidRPr="004870C6" w:rsidRDefault="00392B6F" w:rsidP="0095760A">
      <w:pPr>
        <w:pStyle w:val="ListParagraph"/>
        <w:numPr>
          <w:ilvl w:val="0"/>
          <w:numId w:val="53"/>
        </w:numPr>
        <w:spacing w:line="480" w:lineRule="auto"/>
        <w:jc w:val="both"/>
        <w:rPr>
          <w:rFonts w:ascii="Times New Roman" w:hAnsi="Times New Roman" w:cs="Times New Roman"/>
        </w:rPr>
      </w:pPr>
      <w:r w:rsidRPr="004870C6">
        <w:rPr>
          <w:rFonts w:ascii="Times New Roman" w:hAnsi="Times New Roman" w:cs="Times New Roman"/>
        </w:rPr>
        <w:t>Cattle conversion of categorical variables like sex and the degree of charge.</w:t>
      </w:r>
    </w:p>
    <w:p w14:paraId="5F0FA776" w14:textId="27E74FE7" w:rsidR="00392B6F" w:rsidRPr="004870C6" w:rsidRDefault="00392B6F" w:rsidP="0095760A">
      <w:pPr>
        <w:pStyle w:val="ListParagraph"/>
        <w:numPr>
          <w:ilvl w:val="0"/>
          <w:numId w:val="53"/>
        </w:numPr>
        <w:spacing w:line="480" w:lineRule="auto"/>
        <w:jc w:val="both"/>
        <w:rPr>
          <w:rFonts w:ascii="Times New Roman" w:hAnsi="Times New Roman" w:cs="Times New Roman"/>
        </w:rPr>
      </w:pPr>
      <w:r w:rsidRPr="004870C6">
        <w:rPr>
          <w:rFonts w:ascii="Times New Roman" w:hAnsi="Times New Roman" w:cs="Times New Roman"/>
        </w:rPr>
        <w:t>Converting the race situation into a binary character (Black = 1, White = 0).</w:t>
      </w:r>
    </w:p>
    <w:p w14:paraId="76983B59" w14:textId="77777777" w:rsidR="00392B6F" w:rsidRPr="004870C6" w:rsidRDefault="00392B6F" w:rsidP="0095760A">
      <w:pPr>
        <w:pStyle w:val="Heading3"/>
        <w:spacing w:line="480" w:lineRule="auto"/>
        <w:jc w:val="both"/>
        <w:rPr>
          <w:rFonts w:ascii="Times New Roman" w:hAnsi="Times New Roman" w:cs="Times New Roman"/>
        </w:rPr>
      </w:pPr>
      <w:bookmarkStart w:id="34" w:name="_Toc204276699"/>
      <w:r w:rsidRPr="004870C6">
        <w:rPr>
          <w:rFonts w:ascii="Times New Roman" w:hAnsi="Times New Roman" w:cs="Times New Roman"/>
        </w:rPr>
        <w:t>3.2.2 German Credit Dataset</w:t>
      </w:r>
      <w:bookmarkEnd w:id="34"/>
    </w:p>
    <w:p w14:paraId="4929AB3C"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Data of German Credit has been taken by processing the UCI Machine Learning Repository. It contains a population and monetary information of 1000 of the people who were assessed regarding their credit risk. Age (young: &lt;25, older: 25 and over) and gender, (male/female) were the characteristics selected to make the protection on and the target was credit risk (good = 1, bad = 0).</w:t>
      </w:r>
    </w:p>
    <w:p w14:paraId="5E9AF7D5"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To do this, the following steps were prepared:</w:t>
      </w:r>
    </w:p>
    <w:p w14:paraId="7A229AD0" w14:textId="629BB56E" w:rsidR="00392B6F" w:rsidRPr="004870C6" w:rsidRDefault="00392B6F" w:rsidP="0095760A">
      <w:pPr>
        <w:pStyle w:val="ListParagraph"/>
        <w:numPr>
          <w:ilvl w:val="0"/>
          <w:numId w:val="51"/>
        </w:numPr>
        <w:spacing w:line="480" w:lineRule="auto"/>
        <w:jc w:val="both"/>
        <w:rPr>
          <w:rFonts w:ascii="Times New Roman" w:hAnsi="Times New Roman" w:cs="Times New Roman"/>
        </w:rPr>
      </w:pPr>
      <w:r w:rsidRPr="004870C6">
        <w:rPr>
          <w:rFonts w:ascii="Times New Roman" w:hAnsi="Times New Roman" w:cs="Times New Roman"/>
        </w:rPr>
        <w:t>Encoding of categories to one-hot encodings.</w:t>
      </w:r>
    </w:p>
    <w:p w14:paraId="1C9A281B" w14:textId="52533CBA" w:rsidR="00392B6F" w:rsidRPr="004870C6" w:rsidRDefault="00392B6F" w:rsidP="0095760A">
      <w:pPr>
        <w:pStyle w:val="ListParagraph"/>
        <w:numPr>
          <w:ilvl w:val="0"/>
          <w:numId w:val="51"/>
        </w:numPr>
        <w:spacing w:line="480" w:lineRule="auto"/>
        <w:jc w:val="both"/>
        <w:rPr>
          <w:rFonts w:ascii="Times New Roman" w:hAnsi="Times New Roman" w:cs="Times New Roman"/>
        </w:rPr>
      </w:pPr>
      <w:r w:rsidRPr="004870C6">
        <w:rPr>
          <w:rFonts w:ascii="Times New Roman" w:hAnsi="Times New Roman" w:cs="Times New Roman"/>
        </w:rPr>
        <w:lastRenderedPageBreak/>
        <w:t xml:space="preserve">Standardizing </w:t>
      </w:r>
      <w:proofErr w:type="spellStart"/>
      <w:r w:rsidRPr="004870C6">
        <w:rPr>
          <w:rFonts w:ascii="Times New Roman" w:hAnsi="Times New Roman" w:cs="Times New Roman"/>
        </w:rPr>
        <w:t>Numerial</w:t>
      </w:r>
      <w:proofErr w:type="spellEnd"/>
      <w:r w:rsidRPr="004870C6">
        <w:rPr>
          <w:rFonts w:ascii="Times New Roman" w:hAnsi="Times New Roman" w:cs="Times New Roman"/>
        </w:rPr>
        <w:t xml:space="preserve"> Features with </w:t>
      </w:r>
      <w:proofErr w:type="spellStart"/>
      <w:r w:rsidRPr="004870C6">
        <w:rPr>
          <w:rFonts w:ascii="Times New Roman" w:hAnsi="Times New Roman" w:cs="Times New Roman"/>
        </w:rPr>
        <w:t>MinMaxScaler</w:t>
      </w:r>
      <w:proofErr w:type="spellEnd"/>
      <w:r w:rsidRPr="004870C6">
        <w:rPr>
          <w:rFonts w:ascii="Times New Roman" w:hAnsi="Times New Roman" w:cs="Times New Roman"/>
        </w:rPr>
        <w:t>.</w:t>
      </w:r>
    </w:p>
    <w:p w14:paraId="6101681A" w14:textId="794C1206" w:rsidR="00392B6F" w:rsidRPr="004870C6" w:rsidRDefault="00392B6F" w:rsidP="0095760A">
      <w:pPr>
        <w:pStyle w:val="ListParagraph"/>
        <w:numPr>
          <w:ilvl w:val="0"/>
          <w:numId w:val="51"/>
        </w:numPr>
        <w:spacing w:line="480" w:lineRule="auto"/>
        <w:jc w:val="both"/>
        <w:rPr>
          <w:rFonts w:ascii="Times New Roman" w:hAnsi="Times New Roman" w:cs="Times New Roman"/>
        </w:rPr>
      </w:pPr>
      <w:r w:rsidRPr="004870C6">
        <w:rPr>
          <w:rFonts w:ascii="Times New Roman" w:hAnsi="Times New Roman" w:cs="Times New Roman"/>
        </w:rPr>
        <w:t>Generating binary flags with the regards to the protected attributes.</w:t>
      </w:r>
    </w:p>
    <w:p w14:paraId="0E03948D" w14:textId="12DE5BEB" w:rsidR="00392B6F" w:rsidRPr="004870C6" w:rsidRDefault="00392B6F" w:rsidP="0095760A">
      <w:pPr>
        <w:pStyle w:val="ListParagraph"/>
        <w:numPr>
          <w:ilvl w:val="0"/>
          <w:numId w:val="51"/>
        </w:numPr>
        <w:spacing w:line="480" w:lineRule="auto"/>
        <w:jc w:val="both"/>
        <w:rPr>
          <w:rFonts w:ascii="Times New Roman" w:hAnsi="Times New Roman" w:cs="Times New Roman"/>
        </w:rPr>
      </w:pPr>
      <w:r w:rsidRPr="004870C6">
        <w:rPr>
          <w:rFonts w:ascii="Times New Roman" w:hAnsi="Times New Roman" w:cs="Times New Roman"/>
        </w:rPr>
        <w:t>Deletion of all the personal identifiable features and redundant features.</w:t>
      </w:r>
    </w:p>
    <w:p w14:paraId="200C6793" w14:textId="3A66964D"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Both data-sets were partitioned into 70 percent training and 30 percent test split where the stratified sampling was used to maintain a balance of classes. The outcomes obtained in the data form were saved in CSV files to reuse on different experiments.</w:t>
      </w:r>
    </w:p>
    <w:p w14:paraId="4B915EFE" w14:textId="77777777" w:rsidR="00392B6F" w:rsidRPr="004870C6" w:rsidRDefault="00392B6F" w:rsidP="0095760A">
      <w:pPr>
        <w:pStyle w:val="Heading2"/>
        <w:spacing w:line="480" w:lineRule="auto"/>
        <w:jc w:val="both"/>
        <w:rPr>
          <w:rFonts w:ascii="Times New Roman" w:hAnsi="Times New Roman" w:cs="Times New Roman"/>
        </w:rPr>
      </w:pPr>
      <w:bookmarkStart w:id="35" w:name="_Toc204276700"/>
      <w:r w:rsidRPr="004870C6">
        <w:rPr>
          <w:rFonts w:ascii="Times New Roman" w:hAnsi="Times New Roman" w:cs="Times New Roman"/>
        </w:rPr>
        <w:t>3.3 Model Training</w:t>
      </w:r>
      <w:bookmarkEnd w:id="35"/>
    </w:p>
    <w:p w14:paraId="2A2F3CE9"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On each of the dataset, three models were trained in their unmitigated form as follows:</w:t>
      </w:r>
    </w:p>
    <w:p w14:paraId="714083AB" w14:textId="77777777" w:rsidR="00392B6F" w:rsidRPr="004870C6" w:rsidRDefault="00392B6F" w:rsidP="0095760A">
      <w:pPr>
        <w:pStyle w:val="Heading3"/>
        <w:spacing w:line="480" w:lineRule="auto"/>
        <w:jc w:val="both"/>
        <w:rPr>
          <w:rFonts w:ascii="Times New Roman" w:hAnsi="Times New Roman" w:cs="Times New Roman"/>
        </w:rPr>
      </w:pPr>
      <w:bookmarkStart w:id="36" w:name="_Toc204276701"/>
      <w:r w:rsidRPr="004870C6">
        <w:rPr>
          <w:rFonts w:ascii="Times New Roman" w:hAnsi="Times New Roman" w:cs="Times New Roman"/>
        </w:rPr>
        <w:t>A. Logistic Regression (LR)</w:t>
      </w:r>
      <w:bookmarkEnd w:id="36"/>
    </w:p>
    <w:p w14:paraId="53082CD5"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This model run with the </w:t>
      </w:r>
      <w:proofErr w:type="spellStart"/>
      <w:r w:rsidRPr="004870C6">
        <w:rPr>
          <w:rFonts w:ascii="Times New Roman" w:hAnsi="Times New Roman" w:cs="Times New Roman"/>
        </w:rPr>
        <w:t>LogisticRegression</w:t>
      </w:r>
      <w:proofErr w:type="spellEnd"/>
      <w:r w:rsidRPr="004870C6">
        <w:rPr>
          <w:rFonts w:ascii="Times New Roman" w:hAnsi="Times New Roman" w:cs="Times New Roman"/>
        </w:rPr>
        <w:t xml:space="preserve"> algorithm of scikit-learn was a simple model, but effective as a method to have a first look at the data and provided a concrete baseline. Through 5-fold cross-validation hyperparameters like regularization strength (C) were optimized.</w:t>
      </w:r>
    </w:p>
    <w:p w14:paraId="7BACCF00" w14:textId="77777777" w:rsidR="00392B6F" w:rsidRPr="004870C6" w:rsidRDefault="00392B6F" w:rsidP="0095760A">
      <w:pPr>
        <w:pStyle w:val="Heading3"/>
        <w:spacing w:line="480" w:lineRule="auto"/>
        <w:jc w:val="both"/>
        <w:rPr>
          <w:rFonts w:ascii="Times New Roman" w:hAnsi="Times New Roman" w:cs="Times New Roman"/>
        </w:rPr>
      </w:pPr>
      <w:bookmarkStart w:id="37" w:name="_Toc204276702"/>
      <w:r w:rsidRPr="004870C6">
        <w:rPr>
          <w:rFonts w:ascii="Times New Roman" w:hAnsi="Times New Roman" w:cs="Times New Roman"/>
        </w:rPr>
        <w:t>B. Random Forest (RF)</w:t>
      </w:r>
      <w:bookmarkEnd w:id="37"/>
    </w:p>
    <w:p w14:paraId="2F8E3B39"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This ensemble method ranked higher in the overfitting resistant and higher performance in the non-linear results using the </w:t>
      </w:r>
      <w:proofErr w:type="spellStart"/>
      <w:r w:rsidRPr="004870C6">
        <w:rPr>
          <w:rFonts w:ascii="Times New Roman" w:hAnsi="Times New Roman" w:cs="Times New Roman"/>
        </w:rPr>
        <w:t>RandomForestClassifier</w:t>
      </w:r>
      <w:proofErr w:type="spellEnd"/>
      <w:r w:rsidRPr="004870C6">
        <w:rPr>
          <w:rFonts w:ascii="Times New Roman" w:hAnsi="Times New Roman" w:cs="Times New Roman"/>
        </w:rPr>
        <w:t xml:space="preserve"> scikit-learn. Optimization of the number of estimators, the maximum depth, and the criteria of selecting the features to split were performed on the basis of the validation accuracy.</w:t>
      </w:r>
    </w:p>
    <w:p w14:paraId="7E82B5DF" w14:textId="2A1EDDFA" w:rsidR="00392B6F" w:rsidRPr="004870C6" w:rsidRDefault="00392B6F" w:rsidP="0095760A">
      <w:pPr>
        <w:pStyle w:val="Heading3"/>
        <w:spacing w:line="480" w:lineRule="auto"/>
        <w:jc w:val="both"/>
        <w:rPr>
          <w:rFonts w:ascii="Times New Roman" w:hAnsi="Times New Roman" w:cs="Times New Roman"/>
        </w:rPr>
      </w:pPr>
      <w:bookmarkStart w:id="38" w:name="_Toc204276703"/>
      <w:r w:rsidRPr="004870C6">
        <w:rPr>
          <w:rFonts w:ascii="Times New Roman" w:hAnsi="Times New Roman" w:cs="Times New Roman"/>
        </w:rPr>
        <w:t>C. Neural Network (NN)</w:t>
      </w:r>
      <w:bookmarkEnd w:id="38"/>
    </w:p>
    <w:p w14:paraId="778826BE"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A typical feedforward neural network was carried out with </w:t>
      </w:r>
      <w:proofErr w:type="spellStart"/>
      <w:r w:rsidRPr="004870C6">
        <w:rPr>
          <w:rFonts w:ascii="Times New Roman" w:hAnsi="Times New Roman" w:cs="Times New Roman"/>
        </w:rPr>
        <w:t>Keras</w:t>
      </w:r>
      <w:proofErr w:type="spellEnd"/>
      <w:r w:rsidRPr="004870C6">
        <w:rPr>
          <w:rFonts w:ascii="Times New Roman" w:hAnsi="Times New Roman" w:cs="Times New Roman"/>
        </w:rPr>
        <w:t xml:space="preserve"> (TensorFlow backend). Its architecture was:</w:t>
      </w:r>
    </w:p>
    <w:p w14:paraId="3D43353E" w14:textId="31F4029A" w:rsidR="00392B6F" w:rsidRPr="004870C6" w:rsidRDefault="00392B6F" w:rsidP="0095760A">
      <w:pPr>
        <w:pStyle w:val="ListParagraph"/>
        <w:numPr>
          <w:ilvl w:val="0"/>
          <w:numId w:val="52"/>
        </w:numPr>
        <w:spacing w:line="480" w:lineRule="auto"/>
        <w:jc w:val="both"/>
        <w:rPr>
          <w:rFonts w:ascii="Times New Roman" w:hAnsi="Times New Roman" w:cs="Times New Roman"/>
        </w:rPr>
      </w:pPr>
      <w:r w:rsidRPr="004870C6">
        <w:rPr>
          <w:rFonts w:ascii="Times New Roman" w:hAnsi="Times New Roman" w:cs="Times New Roman"/>
        </w:rPr>
        <w:lastRenderedPageBreak/>
        <w:t>input layer match feature size,</w:t>
      </w:r>
    </w:p>
    <w:p w14:paraId="565E6CDB" w14:textId="77777777" w:rsidR="00392B6F" w:rsidRPr="004870C6" w:rsidRDefault="00392B6F" w:rsidP="0095760A">
      <w:pPr>
        <w:pStyle w:val="ListParagraph"/>
        <w:numPr>
          <w:ilvl w:val="0"/>
          <w:numId w:val="52"/>
        </w:numPr>
        <w:spacing w:line="480" w:lineRule="auto"/>
        <w:jc w:val="both"/>
        <w:rPr>
          <w:rFonts w:ascii="Times New Roman" w:hAnsi="Times New Roman" w:cs="Times New Roman"/>
        </w:rPr>
      </w:pPr>
      <w:r w:rsidRPr="004870C6">
        <w:rPr>
          <w:rFonts w:ascii="Times New Roman" w:hAnsi="Times New Roman" w:cs="Times New Roman"/>
        </w:rPr>
        <w:t>Two ReLU hidden layers (e.g. 32 and 16 units).</w:t>
      </w:r>
    </w:p>
    <w:p w14:paraId="7F82E585" w14:textId="28E89685" w:rsidR="00392B6F" w:rsidRPr="004870C6" w:rsidRDefault="00392B6F" w:rsidP="0095760A">
      <w:pPr>
        <w:pStyle w:val="ListParagraph"/>
        <w:numPr>
          <w:ilvl w:val="0"/>
          <w:numId w:val="52"/>
        </w:numPr>
        <w:spacing w:line="480" w:lineRule="auto"/>
        <w:jc w:val="both"/>
        <w:rPr>
          <w:rFonts w:ascii="Times New Roman" w:hAnsi="Times New Roman" w:cs="Times New Roman"/>
        </w:rPr>
      </w:pPr>
      <w:r w:rsidRPr="004870C6">
        <w:rPr>
          <w:rFonts w:ascii="Times New Roman" w:hAnsi="Times New Roman" w:cs="Times New Roman"/>
        </w:rPr>
        <w:t>A binary classification successively sigmoid-activated output layer.</w:t>
      </w:r>
    </w:p>
    <w:p w14:paraId="5BAC28F5"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The model is put together with the binary cross-entropy loss parameter and Adam optimizer and trained using the batch size of 32 epochs. Dropout (rate = 0.2) was used to avoid over fitting.</w:t>
      </w:r>
    </w:p>
    <w:p w14:paraId="2EB9494A" w14:textId="76AC32C4"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The models were trained and tested without the application of any fairness interventions to form a baseline of performance as well as fairness metrics.</w:t>
      </w:r>
    </w:p>
    <w:p w14:paraId="7002A116" w14:textId="77777777" w:rsidR="00392B6F" w:rsidRPr="004870C6" w:rsidRDefault="00392B6F" w:rsidP="0095760A">
      <w:pPr>
        <w:pStyle w:val="Heading2"/>
        <w:spacing w:line="480" w:lineRule="auto"/>
        <w:jc w:val="both"/>
        <w:rPr>
          <w:rFonts w:ascii="Times New Roman" w:hAnsi="Times New Roman" w:cs="Times New Roman"/>
        </w:rPr>
      </w:pPr>
      <w:bookmarkStart w:id="39" w:name="_Toc204276704"/>
      <w:r w:rsidRPr="004870C6">
        <w:rPr>
          <w:rFonts w:ascii="Times New Roman" w:hAnsi="Times New Roman" w:cs="Times New Roman"/>
        </w:rPr>
        <w:t>3.4 Application of Bias Mitigation Techniques</w:t>
      </w:r>
      <w:bookmarkEnd w:id="39"/>
    </w:p>
    <w:p w14:paraId="1C506C89"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The mitigation of bias was used to work along three steps, and everyone was another point in the ML process. </w:t>
      </w:r>
    </w:p>
    <w:p w14:paraId="18A265D2" w14:textId="77777777" w:rsidR="00392B6F" w:rsidRPr="004870C6" w:rsidRDefault="00392B6F" w:rsidP="0095760A">
      <w:pPr>
        <w:pStyle w:val="Heading3"/>
        <w:spacing w:line="480" w:lineRule="auto"/>
        <w:jc w:val="both"/>
        <w:rPr>
          <w:rFonts w:ascii="Times New Roman" w:hAnsi="Times New Roman" w:cs="Times New Roman"/>
        </w:rPr>
      </w:pPr>
      <w:bookmarkStart w:id="40" w:name="_Toc204276705"/>
      <w:r w:rsidRPr="004870C6">
        <w:rPr>
          <w:rFonts w:ascii="Times New Roman" w:hAnsi="Times New Roman" w:cs="Times New Roman"/>
        </w:rPr>
        <w:t>A. Reweighing (</w:t>
      </w:r>
      <w:proofErr w:type="spellStart"/>
      <w:r w:rsidRPr="004870C6">
        <w:rPr>
          <w:rFonts w:ascii="Times New Roman" w:hAnsi="Times New Roman" w:cs="Times New Roman"/>
        </w:rPr>
        <w:t>Fairlearn</w:t>
      </w:r>
      <w:proofErr w:type="spellEnd"/>
      <w:r w:rsidRPr="004870C6">
        <w:rPr>
          <w:rFonts w:ascii="Times New Roman" w:hAnsi="Times New Roman" w:cs="Times New Roman"/>
        </w:rPr>
        <w:t>, Pre-processing)</w:t>
      </w:r>
      <w:bookmarkEnd w:id="40"/>
      <w:r w:rsidRPr="004870C6">
        <w:rPr>
          <w:rFonts w:ascii="Times New Roman" w:hAnsi="Times New Roman" w:cs="Times New Roman"/>
        </w:rPr>
        <w:t xml:space="preserve"> </w:t>
      </w:r>
    </w:p>
    <w:p w14:paraId="472AA9B3" w14:textId="5460978A"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The Reweighing module of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was used to perform the Reweighing. The method uses weights of the instances in the training set so as to provide parity in the distribution of classes based on groups that are being protected. The denomination of the mitigated dataset was then applied to retrain the three models. It is less invasive and effective on the different types of models.</w:t>
      </w:r>
    </w:p>
    <w:p w14:paraId="7D64FC8F" w14:textId="5EAA5278"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from </w:t>
      </w:r>
      <w:proofErr w:type="spellStart"/>
      <w:proofErr w:type="gramStart"/>
      <w:r w:rsidRPr="004870C6">
        <w:rPr>
          <w:rFonts w:ascii="Times New Roman" w:hAnsi="Times New Roman" w:cs="Times New Roman"/>
        </w:rPr>
        <w:t>fairlearn.preprocessing</w:t>
      </w:r>
      <w:proofErr w:type="spellEnd"/>
      <w:proofErr w:type="gramEnd"/>
      <w:r w:rsidRPr="004870C6">
        <w:rPr>
          <w:rFonts w:ascii="Times New Roman" w:hAnsi="Times New Roman" w:cs="Times New Roman"/>
        </w:rPr>
        <w:t xml:space="preserve"> import Reweighing</w:t>
      </w:r>
    </w:p>
    <w:p w14:paraId="2639F1E9" w14:textId="77777777" w:rsidR="00392B6F" w:rsidRPr="004870C6" w:rsidRDefault="00392B6F" w:rsidP="0095760A">
      <w:pPr>
        <w:spacing w:line="480" w:lineRule="auto"/>
        <w:jc w:val="both"/>
        <w:rPr>
          <w:rFonts w:ascii="Times New Roman" w:hAnsi="Times New Roman" w:cs="Times New Roman"/>
        </w:rPr>
      </w:pPr>
      <w:proofErr w:type="spellStart"/>
      <w:r w:rsidRPr="004870C6">
        <w:rPr>
          <w:rFonts w:ascii="Times New Roman" w:hAnsi="Times New Roman" w:cs="Times New Roman"/>
        </w:rPr>
        <w:t>rw</w:t>
      </w:r>
      <w:proofErr w:type="spellEnd"/>
      <w:r w:rsidRPr="004870C6">
        <w:rPr>
          <w:rFonts w:ascii="Times New Roman" w:hAnsi="Times New Roman" w:cs="Times New Roman"/>
        </w:rPr>
        <w:t xml:space="preserve"> = Reweighing(</w:t>
      </w:r>
      <w:proofErr w:type="spellStart"/>
      <w:r w:rsidRPr="004870C6">
        <w:rPr>
          <w:rFonts w:ascii="Times New Roman" w:hAnsi="Times New Roman" w:cs="Times New Roman"/>
        </w:rPr>
        <w:t>prot_attr_names</w:t>
      </w:r>
      <w:proofErr w:type="spellEnd"/>
      <w:r w:rsidRPr="004870C6">
        <w:rPr>
          <w:rFonts w:ascii="Times New Roman" w:hAnsi="Times New Roman" w:cs="Times New Roman"/>
        </w:rPr>
        <w:t>=['race'], dataset=</w:t>
      </w:r>
      <w:proofErr w:type="spellStart"/>
      <w:r w:rsidRPr="004870C6">
        <w:rPr>
          <w:rFonts w:ascii="Times New Roman" w:hAnsi="Times New Roman" w:cs="Times New Roman"/>
        </w:rPr>
        <w:t>X_train</w:t>
      </w:r>
      <w:proofErr w:type="spellEnd"/>
      <w:r w:rsidRPr="004870C6">
        <w:rPr>
          <w:rFonts w:ascii="Times New Roman" w:hAnsi="Times New Roman" w:cs="Times New Roman"/>
        </w:rPr>
        <w:t>)</w:t>
      </w:r>
    </w:p>
    <w:p w14:paraId="18024A25" w14:textId="77777777" w:rsidR="00392B6F" w:rsidRPr="004870C6" w:rsidRDefault="00392B6F" w:rsidP="0095760A">
      <w:pPr>
        <w:spacing w:line="480" w:lineRule="auto"/>
        <w:jc w:val="both"/>
        <w:rPr>
          <w:rFonts w:ascii="Times New Roman" w:hAnsi="Times New Roman" w:cs="Times New Roman"/>
        </w:rPr>
      </w:pPr>
      <w:proofErr w:type="spellStart"/>
      <w:r w:rsidRPr="004870C6">
        <w:rPr>
          <w:rFonts w:ascii="Times New Roman" w:hAnsi="Times New Roman" w:cs="Times New Roman"/>
        </w:rPr>
        <w:t>X_train_rw</w:t>
      </w:r>
      <w:proofErr w:type="spellEnd"/>
      <w:r w:rsidRPr="004870C6">
        <w:rPr>
          <w:rFonts w:ascii="Times New Roman" w:hAnsi="Times New Roman" w:cs="Times New Roman"/>
        </w:rPr>
        <w:t xml:space="preserve">, </w:t>
      </w:r>
      <w:proofErr w:type="spellStart"/>
      <w:r w:rsidRPr="004870C6">
        <w:rPr>
          <w:rFonts w:ascii="Times New Roman" w:hAnsi="Times New Roman" w:cs="Times New Roman"/>
        </w:rPr>
        <w:t>y_train_rw</w:t>
      </w:r>
      <w:proofErr w:type="spellEnd"/>
      <w:r w:rsidRPr="004870C6">
        <w:rPr>
          <w:rFonts w:ascii="Times New Roman" w:hAnsi="Times New Roman" w:cs="Times New Roman"/>
        </w:rPr>
        <w:t xml:space="preserve"> = </w:t>
      </w:r>
      <w:proofErr w:type="spellStart"/>
      <w:r w:rsidRPr="004870C6">
        <w:rPr>
          <w:rFonts w:ascii="Times New Roman" w:hAnsi="Times New Roman" w:cs="Times New Roman"/>
        </w:rPr>
        <w:t>rw.fit_</w:t>
      </w:r>
      <w:proofErr w:type="gramStart"/>
      <w:r w:rsidRPr="004870C6">
        <w:rPr>
          <w:rFonts w:ascii="Times New Roman" w:hAnsi="Times New Roman" w:cs="Times New Roman"/>
        </w:rPr>
        <w:t>transform</w:t>
      </w:r>
      <w:proofErr w:type="spellEnd"/>
      <w:r w:rsidRPr="004870C6">
        <w:rPr>
          <w:rFonts w:ascii="Times New Roman" w:hAnsi="Times New Roman" w:cs="Times New Roman"/>
        </w:rPr>
        <w:t>(</w:t>
      </w:r>
      <w:proofErr w:type="spellStart"/>
      <w:proofErr w:type="gramEnd"/>
      <w:r w:rsidRPr="004870C6">
        <w:rPr>
          <w:rFonts w:ascii="Times New Roman" w:hAnsi="Times New Roman" w:cs="Times New Roman"/>
        </w:rPr>
        <w:t>X_train</w:t>
      </w:r>
      <w:proofErr w:type="spellEnd"/>
      <w:r w:rsidRPr="004870C6">
        <w:rPr>
          <w:rFonts w:ascii="Times New Roman" w:hAnsi="Times New Roman" w:cs="Times New Roman"/>
        </w:rPr>
        <w:t xml:space="preserve">, </w:t>
      </w:r>
      <w:proofErr w:type="spellStart"/>
      <w:r w:rsidRPr="004870C6">
        <w:rPr>
          <w:rFonts w:ascii="Times New Roman" w:hAnsi="Times New Roman" w:cs="Times New Roman"/>
        </w:rPr>
        <w:t>y_train</w:t>
      </w:r>
      <w:proofErr w:type="spellEnd"/>
      <w:r w:rsidRPr="004870C6">
        <w:rPr>
          <w:rFonts w:ascii="Times New Roman" w:hAnsi="Times New Roman" w:cs="Times New Roman"/>
        </w:rPr>
        <w:t>)</w:t>
      </w:r>
    </w:p>
    <w:p w14:paraId="59E3BBC6" w14:textId="4292A2A1"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This prepped data found its way to the model training pipeline and the same testing was evaluated.</w:t>
      </w:r>
    </w:p>
    <w:p w14:paraId="6D325229" w14:textId="77777777" w:rsidR="00392B6F" w:rsidRPr="004870C6" w:rsidRDefault="00392B6F" w:rsidP="0095760A">
      <w:pPr>
        <w:pStyle w:val="Heading3"/>
        <w:spacing w:line="480" w:lineRule="auto"/>
        <w:jc w:val="both"/>
        <w:rPr>
          <w:rFonts w:ascii="Times New Roman" w:hAnsi="Times New Roman" w:cs="Times New Roman"/>
        </w:rPr>
      </w:pPr>
      <w:bookmarkStart w:id="41" w:name="_Toc204276706"/>
      <w:r w:rsidRPr="004870C6">
        <w:rPr>
          <w:rFonts w:ascii="Times New Roman" w:hAnsi="Times New Roman" w:cs="Times New Roman"/>
        </w:rPr>
        <w:lastRenderedPageBreak/>
        <w:t>B. Adversarial Debiasing (In-processing, AIF360)</w:t>
      </w:r>
      <w:bookmarkEnd w:id="41"/>
    </w:p>
    <w:p w14:paraId="54C6DAEC" w14:textId="336A1FAF"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The implementation of Adversarial Debiasing was performed through AIF360s </w:t>
      </w:r>
      <w:proofErr w:type="spellStart"/>
      <w:r w:rsidRPr="004870C6">
        <w:rPr>
          <w:rFonts w:ascii="Times New Roman" w:hAnsi="Times New Roman" w:cs="Times New Roman"/>
        </w:rPr>
        <w:t>AdversarialDebiasing</w:t>
      </w:r>
      <w:proofErr w:type="spellEnd"/>
      <w:r w:rsidRPr="004870C6">
        <w:rPr>
          <w:rFonts w:ascii="Times New Roman" w:hAnsi="Times New Roman" w:cs="Times New Roman"/>
        </w:rPr>
        <w:t xml:space="preserve"> model and it is built on TensorFlow. This was a method of simultaneously training a classifier and an adversarial network in order to accurately predict which of the model outputs had the sensitive attribute. The primary classifier will be </w:t>
      </w:r>
      <w:proofErr w:type="spellStart"/>
      <w:r w:rsidRPr="004870C6">
        <w:rPr>
          <w:rFonts w:ascii="Times New Roman" w:hAnsi="Times New Roman" w:cs="Times New Roman"/>
        </w:rPr>
        <w:t>penalised</w:t>
      </w:r>
      <w:proofErr w:type="spellEnd"/>
      <w:r w:rsidRPr="004870C6">
        <w:rPr>
          <w:rFonts w:ascii="Times New Roman" w:hAnsi="Times New Roman" w:cs="Times New Roman"/>
        </w:rPr>
        <w:t xml:space="preserve"> in the event that the adversary discovers the membership of the group successfully, and lean the model towards generating group-invariant predictions. This is TensorFlow specific and restricts the application of the method to TensorFlow models, as well as needs to transform data into the </w:t>
      </w:r>
      <w:proofErr w:type="spellStart"/>
      <w:r w:rsidRPr="004870C6">
        <w:rPr>
          <w:rFonts w:ascii="Times New Roman" w:hAnsi="Times New Roman" w:cs="Times New Roman"/>
        </w:rPr>
        <w:t>BinaryLabelDataset</w:t>
      </w:r>
      <w:proofErr w:type="spellEnd"/>
      <w:r w:rsidRPr="004870C6">
        <w:rPr>
          <w:rFonts w:ascii="Times New Roman" w:hAnsi="Times New Roman" w:cs="Times New Roman"/>
        </w:rPr>
        <w:t xml:space="preserve"> model of AIF360. The label and </w:t>
      </w:r>
      <w:proofErr w:type="gramStart"/>
      <w:r w:rsidRPr="004870C6">
        <w:rPr>
          <w:rFonts w:ascii="Times New Roman" w:hAnsi="Times New Roman" w:cs="Times New Roman"/>
        </w:rPr>
        <w:t>Protected</w:t>
      </w:r>
      <w:proofErr w:type="gramEnd"/>
      <w:r w:rsidRPr="004870C6">
        <w:rPr>
          <w:rFonts w:ascii="Times New Roman" w:hAnsi="Times New Roman" w:cs="Times New Roman"/>
        </w:rPr>
        <w:t xml:space="preserve"> attributed fields were clearly stated.</w:t>
      </w:r>
    </w:p>
    <w:p w14:paraId="6BC966F3"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Example setup:</w:t>
      </w:r>
    </w:p>
    <w:p w14:paraId="40540C3F"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from </w:t>
      </w:r>
      <w:proofErr w:type="gramStart"/>
      <w:r w:rsidRPr="004870C6">
        <w:rPr>
          <w:rFonts w:ascii="Times New Roman" w:hAnsi="Times New Roman" w:cs="Times New Roman"/>
        </w:rPr>
        <w:t>aif360.algorithms.inprocessing</w:t>
      </w:r>
      <w:proofErr w:type="gramEnd"/>
      <w:r w:rsidRPr="004870C6">
        <w:rPr>
          <w:rFonts w:ascii="Times New Roman" w:hAnsi="Times New Roman" w:cs="Times New Roman"/>
        </w:rPr>
        <w:t xml:space="preserve"> import </w:t>
      </w:r>
      <w:proofErr w:type="spellStart"/>
      <w:r w:rsidRPr="004870C6">
        <w:rPr>
          <w:rFonts w:ascii="Times New Roman" w:hAnsi="Times New Roman" w:cs="Times New Roman"/>
        </w:rPr>
        <w:t>AdversarialDebiasing</w:t>
      </w:r>
      <w:proofErr w:type="spellEnd"/>
    </w:p>
    <w:p w14:paraId="73669CAF" w14:textId="77777777" w:rsidR="00392B6F" w:rsidRPr="004870C6" w:rsidRDefault="00392B6F" w:rsidP="0095760A">
      <w:pPr>
        <w:spacing w:line="480" w:lineRule="auto"/>
        <w:jc w:val="both"/>
        <w:rPr>
          <w:rFonts w:ascii="Times New Roman" w:hAnsi="Times New Roman" w:cs="Times New Roman"/>
        </w:rPr>
      </w:pPr>
      <w:proofErr w:type="spellStart"/>
      <w:r w:rsidRPr="004870C6">
        <w:rPr>
          <w:rFonts w:ascii="Times New Roman" w:hAnsi="Times New Roman" w:cs="Times New Roman"/>
        </w:rPr>
        <w:t>sess</w:t>
      </w:r>
      <w:proofErr w:type="spellEnd"/>
      <w:r w:rsidRPr="004870C6">
        <w:rPr>
          <w:rFonts w:ascii="Times New Roman" w:hAnsi="Times New Roman" w:cs="Times New Roman"/>
        </w:rPr>
        <w:t xml:space="preserve"> = </w:t>
      </w:r>
      <w:proofErr w:type="spellStart"/>
      <w:proofErr w:type="gramStart"/>
      <w:r w:rsidRPr="004870C6">
        <w:rPr>
          <w:rFonts w:ascii="Times New Roman" w:hAnsi="Times New Roman" w:cs="Times New Roman"/>
        </w:rPr>
        <w:t>tf.Session</w:t>
      </w:r>
      <w:proofErr w:type="spellEnd"/>
      <w:proofErr w:type="gramEnd"/>
      <w:r w:rsidRPr="004870C6">
        <w:rPr>
          <w:rFonts w:ascii="Times New Roman" w:hAnsi="Times New Roman" w:cs="Times New Roman"/>
        </w:rPr>
        <w:t>()</w:t>
      </w:r>
    </w:p>
    <w:p w14:paraId="4295D092" w14:textId="77777777" w:rsidR="00392B6F" w:rsidRPr="004870C6" w:rsidRDefault="00392B6F" w:rsidP="0095760A">
      <w:pPr>
        <w:spacing w:line="480" w:lineRule="auto"/>
        <w:jc w:val="both"/>
        <w:rPr>
          <w:rFonts w:ascii="Times New Roman" w:hAnsi="Times New Roman" w:cs="Times New Roman"/>
        </w:rPr>
      </w:pPr>
      <w:proofErr w:type="spellStart"/>
      <w:r w:rsidRPr="004870C6">
        <w:rPr>
          <w:rFonts w:ascii="Times New Roman" w:hAnsi="Times New Roman" w:cs="Times New Roman"/>
        </w:rPr>
        <w:t>ad_model</w:t>
      </w:r>
      <w:proofErr w:type="spellEnd"/>
      <w:r w:rsidRPr="004870C6">
        <w:rPr>
          <w:rFonts w:ascii="Times New Roman" w:hAnsi="Times New Roman" w:cs="Times New Roman"/>
        </w:rPr>
        <w:t xml:space="preserve"> = </w:t>
      </w:r>
      <w:proofErr w:type="spellStart"/>
      <w:proofErr w:type="gramStart"/>
      <w:r w:rsidRPr="004870C6">
        <w:rPr>
          <w:rFonts w:ascii="Times New Roman" w:hAnsi="Times New Roman" w:cs="Times New Roman"/>
        </w:rPr>
        <w:t>AdversarialDebiasing</w:t>
      </w:r>
      <w:proofErr w:type="spellEnd"/>
      <w:r w:rsidRPr="004870C6">
        <w:rPr>
          <w:rFonts w:ascii="Times New Roman" w:hAnsi="Times New Roman" w:cs="Times New Roman"/>
        </w:rPr>
        <w:t>(</w:t>
      </w:r>
      <w:proofErr w:type="gramEnd"/>
    </w:p>
    <w:p w14:paraId="086F5991"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    </w:t>
      </w:r>
      <w:proofErr w:type="spellStart"/>
      <w:r w:rsidRPr="004870C6">
        <w:rPr>
          <w:rFonts w:ascii="Times New Roman" w:hAnsi="Times New Roman" w:cs="Times New Roman"/>
        </w:rPr>
        <w:t>privileged_groups</w:t>
      </w:r>
      <w:proofErr w:type="spellEnd"/>
      <w:proofErr w:type="gramStart"/>
      <w:r w:rsidRPr="004870C6">
        <w:rPr>
          <w:rFonts w:ascii="Times New Roman" w:hAnsi="Times New Roman" w:cs="Times New Roman"/>
        </w:rPr>
        <w:t>=[</w:t>
      </w:r>
      <w:proofErr w:type="gramEnd"/>
      <w:r w:rsidRPr="004870C6">
        <w:rPr>
          <w:rFonts w:ascii="Times New Roman" w:hAnsi="Times New Roman" w:cs="Times New Roman"/>
        </w:rPr>
        <w:t xml:space="preserve">{'race': 0}], </w:t>
      </w:r>
    </w:p>
    <w:p w14:paraId="32CBD210"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    </w:t>
      </w:r>
      <w:proofErr w:type="spellStart"/>
      <w:r w:rsidRPr="004870C6">
        <w:rPr>
          <w:rFonts w:ascii="Times New Roman" w:hAnsi="Times New Roman" w:cs="Times New Roman"/>
        </w:rPr>
        <w:t>unprivileged_groups</w:t>
      </w:r>
      <w:proofErr w:type="spellEnd"/>
      <w:proofErr w:type="gramStart"/>
      <w:r w:rsidRPr="004870C6">
        <w:rPr>
          <w:rFonts w:ascii="Times New Roman" w:hAnsi="Times New Roman" w:cs="Times New Roman"/>
        </w:rPr>
        <w:t>=[</w:t>
      </w:r>
      <w:proofErr w:type="gramEnd"/>
      <w:r w:rsidRPr="004870C6">
        <w:rPr>
          <w:rFonts w:ascii="Times New Roman" w:hAnsi="Times New Roman" w:cs="Times New Roman"/>
        </w:rPr>
        <w:t xml:space="preserve">{'race': 1}], </w:t>
      </w:r>
    </w:p>
    <w:p w14:paraId="5046871A"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    </w:t>
      </w:r>
      <w:proofErr w:type="spellStart"/>
      <w:r w:rsidRPr="004870C6">
        <w:rPr>
          <w:rFonts w:ascii="Times New Roman" w:hAnsi="Times New Roman" w:cs="Times New Roman"/>
        </w:rPr>
        <w:t>scope_name</w:t>
      </w:r>
      <w:proofErr w:type="spellEnd"/>
      <w:r w:rsidRPr="004870C6">
        <w:rPr>
          <w:rFonts w:ascii="Times New Roman" w:hAnsi="Times New Roman" w:cs="Times New Roman"/>
        </w:rPr>
        <w:t>='</w:t>
      </w:r>
      <w:proofErr w:type="spellStart"/>
      <w:r w:rsidRPr="004870C6">
        <w:rPr>
          <w:rFonts w:ascii="Times New Roman" w:hAnsi="Times New Roman" w:cs="Times New Roman"/>
        </w:rPr>
        <w:t>adv_debiasing</w:t>
      </w:r>
      <w:proofErr w:type="spellEnd"/>
      <w:r w:rsidRPr="004870C6">
        <w:rPr>
          <w:rFonts w:ascii="Times New Roman" w:hAnsi="Times New Roman" w:cs="Times New Roman"/>
        </w:rPr>
        <w:t xml:space="preserve">', </w:t>
      </w:r>
    </w:p>
    <w:p w14:paraId="3CB9E1BD"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    debias=True, </w:t>
      </w:r>
    </w:p>
    <w:p w14:paraId="4215DBB6"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    </w:t>
      </w:r>
      <w:proofErr w:type="spellStart"/>
      <w:r w:rsidRPr="004870C6">
        <w:rPr>
          <w:rFonts w:ascii="Times New Roman" w:hAnsi="Times New Roman" w:cs="Times New Roman"/>
        </w:rPr>
        <w:t>sess</w:t>
      </w:r>
      <w:proofErr w:type="spellEnd"/>
      <w:r w:rsidRPr="004870C6">
        <w:rPr>
          <w:rFonts w:ascii="Times New Roman" w:hAnsi="Times New Roman" w:cs="Times New Roman"/>
        </w:rPr>
        <w:t>=</w:t>
      </w:r>
      <w:proofErr w:type="spellStart"/>
      <w:r w:rsidRPr="004870C6">
        <w:rPr>
          <w:rFonts w:ascii="Times New Roman" w:hAnsi="Times New Roman" w:cs="Times New Roman"/>
        </w:rPr>
        <w:t>sess</w:t>
      </w:r>
      <w:proofErr w:type="spellEnd"/>
    </w:p>
    <w:p w14:paraId="5B9ABCF7"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w:t>
      </w:r>
    </w:p>
    <w:p w14:paraId="5A50467E" w14:textId="77777777" w:rsidR="00392B6F" w:rsidRPr="004870C6" w:rsidRDefault="00392B6F" w:rsidP="0095760A">
      <w:pPr>
        <w:spacing w:line="480" w:lineRule="auto"/>
        <w:jc w:val="both"/>
        <w:rPr>
          <w:rFonts w:ascii="Times New Roman" w:hAnsi="Times New Roman" w:cs="Times New Roman"/>
        </w:rPr>
      </w:pPr>
      <w:proofErr w:type="spellStart"/>
      <w:r w:rsidRPr="004870C6">
        <w:rPr>
          <w:rFonts w:ascii="Times New Roman" w:hAnsi="Times New Roman" w:cs="Times New Roman"/>
        </w:rPr>
        <w:t>ad_model.fit</w:t>
      </w:r>
      <w:proofErr w:type="spellEnd"/>
      <w:r w:rsidRPr="004870C6">
        <w:rPr>
          <w:rFonts w:ascii="Times New Roman" w:hAnsi="Times New Roman" w:cs="Times New Roman"/>
        </w:rPr>
        <w:t>(</w:t>
      </w:r>
      <w:proofErr w:type="spellStart"/>
      <w:r w:rsidRPr="004870C6">
        <w:rPr>
          <w:rFonts w:ascii="Times New Roman" w:hAnsi="Times New Roman" w:cs="Times New Roman"/>
        </w:rPr>
        <w:t>train_bld</w:t>
      </w:r>
      <w:proofErr w:type="spellEnd"/>
      <w:r w:rsidRPr="004870C6">
        <w:rPr>
          <w:rFonts w:ascii="Times New Roman" w:hAnsi="Times New Roman" w:cs="Times New Roman"/>
        </w:rPr>
        <w:t>)</w:t>
      </w:r>
    </w:p>
    <w:p w14:paraId="26EC37D1"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lastRenderedPageBreak/>
        <w:t>This method has been used in both datasets (COMPAS and German Credit) and after model training, the model was tested on the test data using the same fairness measures to have consistency. Adversarial debiasing approach was more flexible in terms of fairness tuning, but took more resources to both set up and train than reweighing.</w:t>
      </w:r>
    </w:p>
    <w:p w14:paraId="4E9F09B8" w14:textId="68873AEB" w:rsidR="00392B6F" w:rsidRPr="004870C6" w:rsidRDefault="00392B6F" w:rsidP="0095760A">
      <w:pPr>
        <w:pStyle w:val="Heading3"/>
        <w:spacing w:line="480" w:lineRule="auto"/>
        <w:jc w:val="both"/>
        <w:rPr>
          <w:rFonts w:ascii="Times New Roman" w:hAnsi="Times New Roman" w:cs="Times New Roman"/>
        </w:rPr>
      </w:pPr>
      <w:bookmarkStart w:id="42" w:name="_Toc204276707"/>
      <w:r w:rsidRPr="004870C6">
        <w:rPr>
          <w:rFonts w:ascii="Times New Roman" w:hAnsi="Times New Roman" w:cs="Times New Roman"/>
        </w:rPr>
        <w:t>C. Equalized Odds Post-processing (AIF360)</w:t>
      </w:r>
      <w:bookmarkEnd w:id="42"/>
    </w:p>
    <w:p w14:paraId="55868B0E" w14:textId="223AE44D"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The Equalized Odds Post-processing approach seeks to alter the predicted labels of a trained model in a manner that tries to equalize the rates at which the model gives false positive and true positive across the protected groups. It accomplishes this without re-training the model, an aspect that makes it particularly applicable in cases where fixed or third-party models are to be used, where internal retraining is impossible. Implemented using:</w:t>
      </w:r>
    </w:p>
    <w:p w14:paraId="3B5C9735"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from </w:t>
      </w:r>
      <w:proofErr w:type="gramStart"/>
      <w:r w:rsidRPr="004870C6">
        <w:rPr>
          <w:rFonts w:ascii="Times New Roman" w:hAnsi="Times New Roman" w:cs="Times New Roman"/>
        </w:rPr>
        <w:t>aif360.algorithms.postprocessing</w:t>
      </w:r>
      <w:proofErr w:type="gramEnd"/>
      <w:r w:rsidRPr="004870C6">
        <w:rPr>
          <w:rFonts w:ascii="Times New Roman" w:hAnsi="Times New Roman" w:cs="Times New Roman"/>
        </w:rPr>
        <w:t xml:space="preserve"> import </w:t>
      </w:r>
      <w:proofErr w:type="spellStart"/>
      <w:r w:rsidRPr="004870C6">
        <w:rPr>
          <w:rFonts w:ascii="Times New Roman" w:hAnsi="Times New Roman" w:cs="Times New Roman"/>
        </w:rPr>
        <w:t>EqOddsPostprocessing</w:t>
      </w:r>
      <w:proofErr w:type="spellEnd"/>
    </w:p>
    <w:p w14:paraId="6A21A079" w14:textId="77777777" w:rsidR="00392B6F" w:rsidRPr="004870C6" w:rsidRDefault="00392B6F" w:rsidP="0095760A">
      <w:pPr>
        <w:spacing w:line="480" w:lineRule="auto"/>
        <w:jc w:val="both"/>
        <w:rPr>
          <w:rFonts w:ascii="Times New Roman" w:hAnsi="Times New Roman" w:cs="Times New Roman"/>
        </w:rPr>
      </w:pPr>
      <w:proofErr w:type="spellStart"/>
      <w:r w:rsidRPr="004870C6">
        <w:rPr>
          <w:rFonts w:ascii="Times New Roman" w:hAnsi="Times New Roman" w:cs="Times New Roman"/>
        </w:rPr>
        <w:t>eq_post</w:t>
      </w:r>
      <w:proofErr w:type="spellEnd"/>
      <w:r w:rsidRPr="004870C6">
        <w:rPr>
          <w:rFonts w:ascii="Times New Roman" w:hAnsi="Times New Roman" w:cs="Times New Roman"/>
        </w:rPr>
        <w:t xml:space="preserve"> = </w:t>
      </w:r>
      <w:proofErr w:type="spellStart"/>
      <w:proofErr w:type="gramStart"/>
      <w:r w:rsidRPr="004870C6">
        <w:rPr>
          <w:rFonts w:ascii="Times New Roman" w:hAnsi="Times New Roman" w:cs="Times New Roman"/>
        </w:rPr>
        <w:t>EqOddsPostprocessing</w:t>
      </w:r>
      <w:proofErr w:type="spellEnd"/>
      <w:r w:rsidRPr="004870C6">
        <w:rPr>
          <w:rFonts w:ascii="Times New Roman" w:hAnsi="Times New Roman" w:cs="Times New Roman"/>
        </w:rPr>
        <w:t>(</w:t>
      </w:r>
      <w:proofErr w:type="gramEnd"/>
    </w:p>
    <w:p w14:paraId="27162218"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    </w:t>
      </w:r>
      <w:proofErr w:type="spellStart"/>
      <w:r w:rsidRPr="004870C6">
        <w:rPr>
          <w:rFonts w:ascii="Times New Roman" w:hAnsi="Times New Roman" w:cs="Times New Roman"/>
        </w:rPr>
        <w:t>privileged_groups</w:t>
      </w:r>
      <w:proofErr w:type="spellEnd"/>
      <w:proofErr w:type="gramStart"/>
      <w:r w:rsidRPr="004870C6">
        <w:rPr>
          <w:rFonts w:ascii="Times New Roman" w:hAnsi="Times New Roman" w:cs="Times New Roman"/>
        </w:rPr>
        <w:t>=[</w:t>
      </w:r>
      <w:proofErr w:type="gramEnd"/>
      <w:r w:rsidRPr="004870C6">
        <w:rPr>
          <w:rFonts w:ascii="Times New Roman" w:hAnsi="Times New Roman" w:cs="Times New Roman"/>
        </w:rPr>
        <w:t xml:space="preserve">{'race': 0}], </w:t>
      </w:r>
    </w:p>
    <w:p w14:paraId="1726A7EC"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    </w:t>
      </w:r>
      <w:proofErr w:type="spellStart"/>
      <w:r w:rsidRPr="004870C6">
        <w:rPr>
          <w:rFonts w:ascii="Times New Roman" w:hAnsi="Times New Roman" w:cs="Times New Roman"/>
        </w:rPr>
        <w:t>unprivileged_groups</w:t>
      </w:r>
      <w:proofErr w:type="spellEnd"/>
      <w:proofErr w:type="gramStart"/>
      <w:r w:rsidRPr="004870C6">
        <w:rPr>
          <w:rFonts w:ascii="Times New Roman" w:hAnsi="Times New Roman" w:cs="Times New Roman"/>
        </w:rPr>
        <w:t>=[</w:t>
      </w:r>
      <w:proofErr w:type="gramEnd"/>
      <w:r w:rsidRPr="004870C6">
        <w:rPr>
          <w:rFonts w:ascii="Times New Roman" w:hAnsi="Times New Roman" w:cs="Times New Roman"/>
        </w:rPr>
        <w:t>{'race': 1}]</w:t>
      </w:r>
    </w:p>
    <w:p w14:paraId="4104BADD"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w:t>
      </w:r>
    </w:p>
    <w:p w14:paraId="6D81779D" w14:textId="77777777" w:rsidR="00392B6F" w:rsidRPr="004870C6" w:rsidRDefault="00392B6F" w:rsidP="0095760A">
      <w:pPr>
        <w:spacing w:line="480" w:lineRule="auto"/>
        <w:jc w:val="both"/>
        <w:rPr>
          <w:rFonts w:ascii="Times New Roman" w:hAnsi="Times New Roman" w:cs="Times New Roman"/>
        </w:rPr>
      </w:pPr>
      <w:proofErr w:type="spellStart"/>
      <w:r w:rsidRPr="004870C6">
        <w:rPr>
          <w:rFonts w:ascii="Times New Roman" w:hAnsi="Times New Roman" w:cs="Times New Roman"/>
        </w:rPr>
        <w:t>eq_post</w:t>
      </w:r>
      <w:proofErr w:type="spellEnd"/>
      <w:r w:rsidRPr="004870C6">
        <w:rPr>
          <w:rFonts w:ascii="Times New Roman" w:hAnsi="Times New Roman" w:cs="Times New Roman"/>
        </w:rPr>
        <w:t xml:space="preserve"> = </w:t>
      </w:r>
      <w:proofErr w:type="spellStart"/>
      <w:proofErr w:type="gramStart"/>
      <w:r w:rsidRPr="004870C6">
        <w:rPr>
          <w:rFonts w:ascii="Times New Roman" w:hAnsi="Times New Roman" w:cs="Times New Roman"/>
        </w:rPr>
        <w:t>eq_post.fit</w:t>
      </w:r>
      <w:proofErr w:type="spellEnd"/>
      <w:r w:rsidRPr="004870C6">
        <w:rPr>
          <w:rFonts w:ascii="Times New Roman" w:hAnsi="Times New Roman" w:cs="Times New Roman"/>
        </w:rPr>
        <w:t>(</w:t>
      </w:r>
      <w:proofErr w:type="spellStart"/>
      <w:proofErr w:type="gramEnd"/>
      <w:r w:rsidRPr="004870C6">
        <w:rPr>
          <w:rFonts w:ascii="Times New Roman" w:hAnsi="Times New Roman" w:cs="Times New Roman"/>
        </w:rPr>
        <w:t>train_bld</w:t>
      </w:r>
      <w:proofErr w:type="spellEnd"/>
      <w:r w:rsidRPr="004870C6">
        <w:rPr>
          <w:rFonts w:ascii="Times New Roman" w:hAnsi="Times New Roman" w:cs="Times New Roman"/>
        </w:rPr>
        <w:t xml:space="preserve">, </w:t>
      </w:r>
      <w:proofErr w:type="spellStart"/>
      <w:r w:rsidRPr="004870C6">
        <w:rPr>
          <w:rFonts w:ascii="Times New Roman" w:hAnsi="Times New Roman" w:cs="Times New Roman"/>
        </w:rPr>
        <w:t>pred_bld</w:t>
      </w:r>
      <w:proofErr w:type="spellEnd"/>
      <w:r w:rsidRPr="004870C6">
        <w:rPr>
          <w:rFonts w:ascii="Times New Roman" w:hAnsi="Times New Roman" w:cs="Times New Roman"/>
        </w:rPr>
        <w:t>)</w:t>
      </w:r>
    </w:p>
    <w:p w14:paraId="1AD6BF3E" w14:textId="77777777" w:rsidR="00392B6F" w:rsidRPr="004870C6" w:rsidRDefault="00392B6F" w:rsidP="0095760A">
      <w:pPr>
        <w:spacing w:line="480" w:lineRule="auto"/>
        <w:jc w:val="both"/>
        <w:rPr>
          <w:rFonts w:ascii="Times New Roman" w:hAnsi="Times New Roman" w:cs="Times New Roman"/>
        </w:rPr>
      </w:pPr>
      <w:proofErr w:type="spellStart"/>
      <w:r w:rsidRPr="004870C6">
        <w:rPr>
          <w:rFonts w:ascii="Times New Roman" w:hAnsi="Times New Roman" w:cs="Times New Roman"/>
        </w:rPr>
        <w:t>preds_eq</w:t>
      </w:r>
      <w:proofErr w:type="spellEnd"/>
      <w:r w:rsidRPr="004870C6">
        <w:rPr>
          <w:rFonts w:ascii="Times New Roman" w:hAnsi="Times New Roman" w:cs="Times New Roman"/>
        </w:rPr>
        <w:t xml:space="preserve"> = </w:t>
      </w:r>
      <w:proofErr w:type="spellStart"/>
      <w:r w:rsidRPr="004870C6">
        <w:rPr>
          <w:rFonts w:ascii="Times New Roman" w:hAnsi="Times New Roman" w:cs="Times New Roman"/>
        </w:rPr>
        <w:t>eq_</w:t>
      </w:r>
      <w:proofErr w:type="gramStart"/>
      <w:r w:rsidRPr="004870C6">
        <w:rPr>
          <w:rFonts w:ascii="Times New Roman" w:hAnsi="Times New Roman" w:cs="Times New Roman"/>
        </w:rPr>
        <w:t>post.predict</w:t>
      </w:r>
      <w:proofErr w:type="spellEnd"/>
      <w:proofErr w:type="gramEnd"/>
      <w:r w:rsidRPr="004870C6">
        <w:rPr>
          <w:rFonts w:ascii="Times New Roman" w:hAnsi="Times New Roman" w:cs="Times New Roman"/>
        </w:rPr>
        <w:t>(</w:t>
      </w:r>
      <w:proofErr w:type="spellStart"/>
      <w:r w:rsidRPr="004870C6">
        <w:rPr>
          <w:rFonts w:ascii="Times New Roman" w:hAnsi="Times New Roman" w:cs="Times New Roman"/>
        </w:rPr>
        <w:t>test_bld</w:t>
      </w:r>
      <w:proofErr w:type="spellEnd"/>
      <w:r w:rsidRPr="004870C6">
        <w:rPr>
          <w:rFonts w:ascii="Times New Roman" w:hAnsi="Times New Roman" w:cs="Times New Roman"/>
        </w:rPr>
        <w:t>)</w:t>
      </w:r>
    </w:p>
    <w:p w14:paraId="3B737515" w14:textId="3229D004"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This procedure was carried out following the training of every model on the initial dataset. It came in handy in explaining the minimal-intrusion bias correction approach. The adjustments, however, usually translated to some loss of accuracy, particularly, when such complicated models as neural networks are in the picture.</w:t>
      </w:r>
    </w:p>
    <w:p w14:paraId="02BF9093" w14:textId="77777777" w:rsidR="00392B6F" w:rsidRPr="004870C6" w:rsidRDefault="00392B6F" w:rsidP="0095760A">
      <w:pPr>
        <w:pStyle w:val="Heading2"/>
        <w:spacing w:line="480" w:lineRule="auto"/>
        <w:jc w:val="both"/>
        <w:rPr>
          <w:rFonts w:ascii="Times New Roman" w:hAnsi="Times New Roman" w:cs="Times New Roman"/>
        </w:rPr>
      </w:pPr>
      <w:bookmarkStart w:id="43" w:name="_Toc204276708"/>
      <w:r w:rsidRPr="004870C6">
        <w:rPr>
          <w:rFonts w:ascii="Times New Roman" w:hAnsi="Times New Roman" w:cs="Times New Roman"/>
        </w:rPr>
        <w:lastRenderedPageBreak/>
        <w:t>3.5 Evaluation Strategy</w:t>
      </w:r>
      <w:bookmarkEnd w:id="43"/>
    </w:p>
    <w:p w14:paraId="29F750D9" w14:textId="77777777" w:rsidR="00504F68" w:rsidRPr="004870C6" w:rsidRDefault="00504F68" w:rsidP="0095760A">
      <w:pPr>
        <w:spacing w:line="480" w:lineRule="auto"/>
        <w:jc w:val="both"/>
        <w:rPr>
          <w:rFonts w:ascii="Times New Roman" w:hAnsi="Times New Roman" w:cs="Times New Roman"/>
        </w:rPr>
      </w:pPr>
      <w:r w:rsidRPr="004870C6">
        <w:rPr>
          <w:rFonts w:ascii="Times New Roman" w:hAnsi="Times New Roman" w:cs="Times New Roman"/>
        </w:rPr>
        <w:t>In order to make a solid and fair comparison between the models and mitigation techniques the following fairness and performances measures were directly calculated per configuration (baseline and mitigated):</w:t>
      </w:r>
    </w:p>
    <w:p w14:paraId="0FE56F0D" w14:textId="77777777" w:rsidR="00504F68" w:rsidRPr="004870C6" w:rsidRDefault="00504F68" w:rsidP="0095760A">
      <w:pPr>
        <w:pStyle w:val="Heading3"/>
        <w:spacing w:line="480" w:lineRule="auto"/>
        <w:jc w:val="both"/>
        <w:rPr>
          <w:rFonts w:ascii="Times New Roman" w:hAnsi="Times New Roman" w:cs="Times New Roman"/>
        </w:rPr>
      </w:pPr>
      <w:bookmarkStart w:id="44" w:name="_Toc204276709"/>
      <w:r w:rsidRPr="004870C6">
        <w:rPr>
          <w:rFonts w:ascii="Times New Roman" w:hAnsi="Times New Roman" w:cs="Times New Roman"/>
        </w:rPr>
        <w:t>Fairness Metrics</w:t>
      </w:r>
      <w:bookmarkEnd w:id="44"/>
    </w:p>
    <w:p w14:paraId="6FE1ED82" w14:textId="4A7D1C84" w:rsidR="00504F68" w:rsidRPr="004870C6" w:rsidRDefault="00504F68" w:rsidP="0095760A">
      <w:pPr>
        <w:pStyle w:val="ListParagraph"/>
        <w:numPr>
          <w:ilvl w:val="0"/>
          <w:numId w:val="55"/>
        </w:numPr>
        <w:spacing w:line="480" w:lineRule="auto"/>
        <w:jc w:val="both"/>
        <w:rPr>
          <w:rFonts w:ascii="Times New Roman" w:hAnsi="Times New Roman" w:cs="Times New Roman"/>
        </w:rPr>
      </w:pPr>
      <w:r w:rsidRPr="004870C6">
        <w:rPr>
          <w:rFonts w:ascii="Times New Roman" w:hAnsi="Times New Roman" w:cs="Times New Roman"/>
        </w:rPr>
        <w:t>Statistical Parity Difference (SPD): desired value is 0. Differentiates selected proportion between privileged and unprivileged groups.</w:t>
      </w:r>
    </w:p>
    <w:p w14:paraId="49617F60" w14:textId="0A7F85AF" w:rsidR="00504F68" w:rsidRPr="004870C6" w:rsidRDefault="00504F68" w:rsidP="0095760A">
      <w:pPr>
        <w:pStyle w:val="ListParagraph"/>
        <w:numPr>
          <w:ilvl w:val="0"/>
          <w:numId w:val="55"/>
        </w:numPr>
        <w:spacing w:line="480" w:lineRule="auto"/>
        <w:jc w:val="both"/>
        <w:rPr>
          <w:rFonts w:ascii="Times New Roman" w:hAnsi="Times New Roman" w:cs="Times New Roman"/>
        </w:rPr>
      </w:pPr>
      <w:r w:rsidRPr="004870C6">
        <w:rPr>
          <w:rFonts w:ascii="Times New Roman" w:hAnsi="Times New Roman" w:cs="Times New Roman"/>
        </w:rPr>
        <w:t>Equal Opportunity Difference (EOD): Preferably, this value is 0. Comparative measure of the true positive rates.</w:t>
      </w:r>
    </w:p>
    <w:p w14:paraId="3C605620" w14:textId="5BC2E0A3" w:rsidR="00504F68" w:rsidRPr="004870C6" w:rsidRDefault="00504F68" w:rsidP="0095760A">
      <w:pPr>
        <w:pStyle w:val="ListParagraph"/>
        <w:numPr>
          <w:ilvl w:val="0"/>
          <w:numId w:val="55"/>
        </w:numPr>
        <w:spacing w:line="480" w:lineRule="auto"/>
        <w:jc w:val="both"/>
        <w:rPr>
          <w:rFonts w:ascii="Times New Roman" w:hAnsi="Times New Roman" w:cs="Times New Roman"/>
        </w:rPr>
      </w:pPr>
      <w:r w:rsidRPr="004870C6">
        <w:rPr>
          <w:rFonts w:ascii="Times New Roman" w:hAnsi="Times New Roman" w:cs="Times New Roman"/>
        </w:rPr>
        <w:t>Disparate Impact Ratio (DIR): The value should be 1. A DIR lower than 0.8 is viewed as unlawfully discriminative in the U.S. court.</w:t>
      </w:r>
    </w:p>
    <w:p w14:paraId="56D4D1B4" w14:textId="77777777" w:rsidR="00504F68" w:rsidRPr="004870C6" w:rsidRDefault="00504F68" w:rsidP="0095760A">
      <w:pPr>
        <w:pStyle w:val="Heading3"/>
        <w:spacing w:line="480" w:lineRule="auto"/>
        <w:jc w:val="both"/>
        <w:rPr>
          <w:rFonts w:ascii="Times New Roman" w:hAnsi="Times New Roman" w:cs="Times New Roman"/>
        </w:rPr>
      </w:pPr>
      <w:bookmarkStart w:id="45" w:name="_Toc204276710"/>
      <w:r w:rsidRPr="004870C6">
        <w:rPr>
          <w:rFonts w:ascii="Times New Roman" w:hAnsi="Times New Roman" w:cs="Times New Roman"/>
        </w:rPr>
        <w:t>Performance Metrics</w:t>
      </w:r>
      <w:bookmarkEnd w:id="45"/>
    </w:p>
    <w:p w14:paraId="3D7DDC8E" w14:textId="7524A8A4" w:rsidR="00504F68" w:rsidRPr="004870C6" w:rsidRDefault="00504F68" w:rsidP="0095760A">
      <w:pPr>
        <w:pStyle w:val="ListParagraph"/>
        <w:numPr>
          <w:ilvl w:val="0"/>
          <w:numId w:val="54"/>
        </w:numPr>
        <w:spacing w:line="480" w:lineRule="auto"/>
        <w:jc w:val="both"/>
        <w:rPr>
          <w:rFonts w:ascii="Times New Roman" w:hAnsi="Times New Roman" w:cs="Times New Roman"/>
        </w:rPr>
      </w:pPr>
      <w:r w:rsidRPr="004870C6">
        <w:rPr>
          <w:rFonts w:ascii="Times New Roman" w:hAnsi="Times New Roman" w:cs="Times New Roman"/>
        </w:rPr>
        <w:t>Accuracy</w:t>
      </w:r>
    </w:p>
    <w:p w14:paraId="2082F839" w14:textId="2CAF7F36" w:rsidR="00504F68" w:rsidRPr="004870C6" w:rsidRDefault="00504F68" w:rsidP="0095760A">
      <w:pPr>
        <w:pStyle w:val="ListParagraph"/>
        <w:numPr>
          <w:ilvl w:val="0"/>
          <w:numId w:val="54"/>
        </w:numPr>
        <w:spacing w:line="480" w:lineRule="auto"/>
        <w:jc w:val="both"/>
        <w:rPr>
          <w:rFonts w:ascii="Times New Roman" w:hAnsi="Times New Roman" w:cs="Times New Roman"/>
        </w:rPr>
      </w:pPr>
      <w:r w:rsidRPr="004870C6">
        <w:rPr>
          <w:rFonts w:ascii="Times New Roman" w:hAnsi="Times New Roman" w:cs="Times New Roman"/>
        </w:rPr>
        <w:t>Precision</w:t>
      </w:r>
    </w:p>
    <w:p w14:paraId="5B7964DE" w14:textId="6302E4EE" w:rsidR="00504F68" w:rsidRPr="004870C6" w:rsidRDefault="00504F68" w:rsidP="0095760A">
      <w:pPr>
        <w:pStyle w:val="ListParagraph"/>
        <w:numPr>
          <w:ilvl w:val="0"/>
          <w:numId w:val="54"/>
        </w:numPr>
        <w:spacing w:line="480" w:lineRule="auto"/>
        <w:jc w:val="both"/>
        <w:rPr>
          <w:rFonts w:ascii="Times New Roman" w:hAnsi="Times New Roman" w:cs="Times New Roman"/>
        </w:rPr>
      </w:pPr>
      <w:r w:rsidRPr="004870C6">
        <w:rPr>
          <w:rFonts w:ascii="Times New Roman" w:hAnsi="Times New Roman" w:cs="Times New Roman"/>
        </w:rPr>
        <w:t>Recall</w:t>
      </w:r>
    </w:p>
    <w:p w14:paraId="5B1F8166" w14:textId="19387C2E" w:rsidR="00504F68" w:rsidRPr="004870C6" w:rsidRDefault="00504F68" w:rsidP="0095760A">
      <w:pPr>
        <w:pStyle w:val="ListParagraph"/>
        <w:numPr>
          <w:ilvl w:val="0"/>
          <w:numId w:val="54"/>
        </w:numPr>
        <w:spacing w:line="480" w:lineRule="auto"/>
        <w:jc w:val="both"/>
        <w:rPr>
          <w:rFonts w:ascii="Times New Roman" w:hAnsi="Times New Roman" w:cs="Times New Roman"/>
        </w:rPr>
      </w:pPr>
      <w:r w:rsidRPr="004870C6">
        <w:rPr>
          <w:rFonts w:ascii="Times New Roman" w:hAnsi="Times New Roman" w:cs="Times New Roman"/>
        </w:rPr>
        <w:t>F1-score</w:t>
      </w:r>
    </w:p>
    <w:p w14:paraId="62B3FD58" w14:textId="77777777" w:rsidR="00504F68" w:rsidRPr="004870C6" w:rsidRDefault="00504F68" w:rsidP="0095760A">
      <w:pPr>
        <w:spacing w:line="480" w:lineRule="auto"/>
        <w:jc w:val="both"/>
        <w:rPr>
          <w:rFonts w:ascii="Times New Roman" w:hAnsi="Times New Roman" w:cs="Times New Roman"/>
        </w:rPr>
      </w:pPr>
      <w:r w:rsidRPr="004870C6">
        <w:rPr>
          <w:rFonts w:ascii="Times New Roman" w:hAnsi="Times New Roman" w:cs="Times New Roman"/>
        </w:rPr>
        <w:t>The test set was used to calculate metrics with custom scoring functions and AIF360 embedded evaluation tools. In some instances, multiple runs were averaged to reflect the variability in training the model (especially the case in the neural network).</w:t>
      </w:r>
    </w:p>
    <w:p w14:paraId="6C011CD6" w14:textId="2E0B0A43" w:rsidR="00392B6F" w:rsidRPr="004870C6" w:rsidRDefault="00504F68" w:rsidP="0095760A">
      <w:pPr>
        <w:spacing w:line="480" w:lineRule="auto"/>
        <w:jc w:val="both"/>
        <w:rPr>
          <w:rFonts w:ascii="Times New Roman" w:hAnsi="Times New Roman" w:cs="Times New Roman"/>
        </w:rPr>
      </w:pPr>
      <w:r w:rsidRPr="004870C6">
        <w:rPr>
          <w:rFonts w:ascii="Times New Roman" w:hAnsi="Times New Roman" w:cs="Times New Roman"/>
        </w:rPr>
        <w:t xml:space="preserve">All the results were saved in CSV format and </w:t>
      </w:r>
      <w:proofErr w:type="spellStart"/>
      <w:r w:rsidRPr="004870C6">
        <w:rPr>
          <w:rFonts w:ascii="Times New Roman" w:hAnsi="Times New Roman" w:cs="Times New Roman"/>
        </w:rPr>
        <w:t>visualised</w:t>
      </w:r>
      <w:proofErr w:type="spellEnd"/>
      <w:r w:rsidRPr="004870C6">
        <w:rPr>
          <w:rFonts w:ascii="Times New Roman" w:hAnsi="Times New Roman" w:cs="Times New Roman"/>
        </w:rPr>
        <w:t xml:space="preserve"> as comparative bar chart using Matplotlib and Seaborn along with fairness-performance trade-off plot.</w:t>
      </w:r>
    </w:p>
    <w:p w14:paraId="29BBCB77" w14:textId="77777777" w:rsidR="00392B6F" w:rsidRPr="004870C6" w:rsidRDefault="00392B6F" w:rsidP="0095760A">
      <w:pPr>
        <w:pStyle w:val="Heading2"/>
        <w:spacing w:line="480" w:lineRule="auto"/>
        <w:jc w:val="both"/>
        <w:rPr>
          <w:rFonts w:ascii="Times New Roman" w:hAnsi="Times New Roman" w:cs="Times New Roman"/>
        </w:rPr>
      </w:pPr>
      <w:bookmarkStart w:id="46" w:name="_Toc204276711"/>
      <w:r w:rsidRPr="004870C6">
        <w:rPr>
          <w:rFonts w:ascii="Times New Roman" w:hAnsi="Times New Roman" w:cs="Times New Roman"/>
        </w:rPr>
        <w:lastRenderedPageBreak/>
        <w:t>3.6 Tools and Libraries Used</w:t>
      </w:r>
      <w:bookmarkEnd w:id="46"/>
    </w:p>
    <w:p w14:paraId="247951D3"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The following tools were used during implementation:</w:t>
      </w:r>
    </w:p>
    <w:tbl>
      <w:tblPr>
        <w:tblStyle w:val="GridTable4-Accent4"/>
        <w:tblW w:w="0" w:type="auto"/>
        <w:tblLook w:val="04A0" w:firstRow="1" w:lastRow="0" w:firstColumn="1" w:lastColumn="0" w:noHBand="0" w:noVBand="1"/>
      </w:tblPr>
      <w:tblGrid>
        <w:gridCol w:w="2294"/>
        <w:gridCol w:w="7056"/>
      </w:tblGrid>
      <w:tr w:rsidR="00392B6F" w:rsidRPr="004870C6" w14:paraId="5E6F51F1" w14:textId="77777777" w:rsidTr="0050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44E1F8" w14:textId="77777777" w:rsidR="00392B6F" w:rsidRPr="004870C6" w:rsidRDefault="00392B6F" w:rsidP="0095760A">
            <w:pPr>
              <w:spacing w:after="160" w:line="480" w:lineRule="auto"/>
              <w:jc w:val="both"/>
              <w:rPr>
                <w:rFonts w:ascii="Times New Roman" w:hAnsi="Times New Roman" w:cs="Times New Roman"/>
              </w:rPr>
            </w:pPr>
            <w:r w:rsidRPr="004870C6">
              <w:rPr>
                <w:rFonts w:ascii="Times New Roman" w:hAnsi="Times New Roman" w:cs="Times New Roman"/>
              </w:rPr>
              <w:t>Tool / Library</w:t>
            </w:r>
          </w:p>
        </w:tc>
        <w:tc>
          <w:tcPr>
            <w:tcW w:w="0" w:type="auto"/>
            <w:hideMark/>
          </w:tcPr>
          <w:p w14:paraId="369DCA86" w14:textId="77777777" w:rsidR="00392B6F" w:rsidRPr="004870C6" w:rsidRDefault="00392B6F"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Purpose</w:t>
            </w:r>
          </w:p>
        </w:tc>
      </w:tr>
      <w:tr w:rsidR="00392B6F" w:rsidRPr="004870C6" w14:paraId="7D8AAA0C" w14:textId="77777777" w:rsidTr="0050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A76D87" w14:textId="77777777" w:rsidR="00392B6F" w:rsidRPr="004870C6" w:rsidRDefault="00392B6F" w:rsidP="0095760A">
            <w:pPr>
              <w:spacing w:after="160" w:line="480" w:lineRule="auto"/>
              <w:jc w:val="both"/>
              <w:rPr>
                <w:rFonts w:ascii="Times New Roman" w:hAnsi="Times New Roman" w:cs="Times New Roman"/>
              </w:rPr>
            </w:pPr>
            <w:r w:rsidRPr="004870C6">
              <w:rPr>
                <w:rFonts w:ascii="Times New Roman" w:hAnsi="Times New Roman" w:cs="Times New Roman"/>
              </w:rPr>
              <w:t>Python 3.11</w:t>
            </w:r>
          </w:p>
        </w:tc>
        <w:tc>
          <w:tcPr>
            <w:tcW w:w="0" w:type="auto"/>
            <w:hideMark/>
          </w:tcPr>
          <w:p w14:paraId="0521D23A" w14:textId="77777777" w:rsidR="00392B6F" w:rsidRPr="004870C6" w:rsidRDefault="00392B6F"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Base programming environment</w:t>
            </w:r>
          </w:p>
        </w:tc>
      </w:tr>
      <w:tr w:rsidR="00392B6F" w:rsidRPr="004870C6" w14:paraId="49C6F7E9" w14:textId="77777777" w:rsidTr="00504F68">
        <w:tc>
          <w:tcPr>
            <w:cnfStyle w:val="001000000000" w:firstRow="0" w:lastRow="0" w:firstColumn="1" w:lastColumn="0" w:oddVBand="0" w:evenVBand="0" w:oddHBand="0" w:evenHBand="0" w:firstRowFirstColumn="0" w:firstRowLastColumn="0" w:lastRowFirstColumn="0" w:lastRowLastColumn="0"/>
            <w:tcW w:w="0" w:type="auto"/>
            <w:hideMark/>
          </w:tcPr>
          <w:p w14:paraId="4BAA8A4A" w14:textId="77777777" w:rsidR="00392B6F" w:rsidRPr="004870C6" w:rsidRDefault="00392B6F" w:rsidP="0095760A">
            <w:pPr>
              <w:spacing w:after="160" w:line="480" w:lineRule="auto"/>
              <w:jc w:val="both"/>
              <w:rPr>
                <w:rFonts w:ascii="Times New Roman" w:hAnsi="Times New Roman" w:cs="Times New Roman"/>
              </w:rPr>
            </w:pPr>
            <w:proofErr w:type="spellStart"/>
            <w:r w:rsidRPr="004870C6">
              <w:rPr>
                <w:rFonts w:ascii="Times New Roman" w:hAnsi="Times New Roman" w:cs="Times New Roman"/>
              </w:rPr>
              <w:t>Jupyter</w:t>
            </w:r>
            <w:proofErr w:type="spellEnd"/>
            <w:r w:rsidRPr="004870C6">
              <w:rPr>
                <w:rFonts w:ascii="Times New Roman" w:hAnsi="Times New Roman" w:cs="Times New Roman"/>
              </w:rPr>
              <w:t xml:space="preserve"> Notebook</w:t>
            </w:r>
          </w:p>
        </w:tc>
        <w:tc>
          <w:tcPr>
            <w:tcW w:w="0" w:type="auto"/>
            <w:hideMark/>
          </w:tcPr>
          <w:p w14:paraId="68882381" w14:textId="77777777" w:rsidR="00392B6F" w:rsidRPr="004870C6" w:rsidRDefault="00392B6F"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 xml:space="preserve">Interactive coding and </w:t>
            </w:r>
            <w:proofErr w:type="spellStart"/>
            <w:r w:rsidRPr="004870C6">
              <w:rPr>
                <w:rFonts w:ascii="Times New Roman" w:hAnsi="Times New Roman" w:cs="Times New Roman"/>
              </w:rPr>
              <w:t>visualisation</w:t>
            </w:r>
            <w:proofErr w:type="spellEnd"/>
          </w:p>
        </w:tc>
      </w:tr>
      <w:tr w:rsidR="00392B6F" w:rsidRPr="004870C6" w14:paraId="0F507964" w14:textId="77777777" w:rsidTr="0050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217CA2" w14:textId="77777777" w:rsidR="00392B6F" w:rsidRPr="004870C6" w:rsidRDefault="00392B6F" w:rsidP="0095760A">
            <w:pPr>
              <w:spacing w:after="160" w:line="480" w:lineRule="auto"/>
              <w:jc w:val="both"/>
              <w:rPr>
                <w:rFonts w:ascii="Times New Roman" w:hAnsi="Times New Roman" w:cs="Times New Roman"/>
              </w:rPr>
            </w:pPr>
            <w:r w:rsidRPr="004870C6">
              <w:rPr>
                <w:rFonts w:ascii="Times New Roman" w:hAnsi="Times New Roman" w:cs="Times New Roman"/>
              </w:rPr>
              <w:t>scikit-learn</w:t>
            </w:r>
          </w:p>
        </w:tc>
        <w:tc>
          <w:tcPr>
            <w:tcW w:w="0" w:type="auto"/>
            <w:hideMark/>
          </w:tcPr>
          <w:p w14:paraId="2CB74EA2" w14:textId="77777777" w:rsidR="00392B6F" w:rsidRPr="004870C6" w:rsidRDefault="00392B6F"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Training baseline classifiers (LR, RF)</w:t>
            </w:r>
          </w:p>
        </w:tc>
      </w:tr>
      <w:tr w:rsidR="00392B6F" w:rsidRPr="004870C6" w14:paraId="16181C5C" w14:textId="77777777" w:rsidTr="00504F68">
        <w:tc>
          <w:tcPr>
            <w:cnfStyle w:val="001000000000" w:firstRow="0" w:lastRow="0" w:firstColumn="1" w:lastColumn="0" w:oddVBand="0" w:evenVBand="0" w:oddHBand="0" w:evenHBand="0" w:firstRowFirstColumn="0" w:firstRowLastColumn="0" w:lastRowFirstColumn="0" w:lastRowLastColumn="0"/>
            <w:tcW w:w="0" w:type="auto"/>
            <w:hideMark/>
          </w:tcPr>
          <w:p w14:paraId="1D4DB152" w14:textId="77777777" w:rsidR="00392B6F" w:rsidRPr="004870C6" w:rsidRDefault="00392B6F" w:rsidP="0095760A">
            <w:pPr>
              <w:spacing w:after="160" w:line="480" w:lineRule="auto"/>
              <w:jc w:val="both"/>
              <w:rPr>
                <w:rFonts w:ascii="Times New Roman" w:hAnsi="Times New Roman" w:cs="Times New Roman"/>
              </w:rPr>
            </w:pPr>
            <w:proofErr w:type="spellStart"/>
            <w:r w:rsidRPr="004870C6">
              <w:rPr>
                <w:rFonts w:ascii="Times New Roman" w:hAnsi="Times New Roman" w:cs="Times New Roman"/>
              </w:rPr>
              <w:t>Keras</w:t>
            </w:r>
            <w:proofErr w:type="spellEnd"/>
            <w:r w:rsidRPr="004870C6">
              <w:rPr>
                <w:rFonts w:ascii="Times New Roman" w:hAnsi="Times New Roman" w:cs="Times New Roman"/>
              </w:rPr>
              <w:t xml:space="preserve"> / TensorFlow</w:t>
            </w:r>
          </w:p>
        </w:tc>
        <w:tc>
          <w:tcPr>
            <w:tcW w:w="0" w:type="auto"/>
            <w:hideMark/>
          </w:tcPr>
          <w:p w14:paraId="48984EE9" w14:textId="77777777" w:rsidR="00392B6F" w:rsidRPr="004870C6" w:rsidRDefault="00392B6F"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Neural network model + adversarial debiasing</w:t>
            </w:r>
          </w:p>
        </w:tc>
      </w:tr>
      <w:tr w:rsidR="00392B6F" w:rsidRPr="004870C6" w14:paraId="0FFE7518" w14:textId="77777777" w:rsidTr="0050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04B57D" w14:textId="77777777" w:rsidR="00392B6F" w:rsidRPr="004870C6" w:rsidRDefault="00392B6F" w:rsidP="0095760A">
            <w:pPr>
              <w:spacing w:after="160" w:line="480" w:lineRule="auto"/>
              <w:jc w:val="both"/>
              <w:rPr>
                <w:rFonts w:ascii="Times New Roman" w:hAnsi="Times New Roman" w:cs="Times New Roman"/>
              </w:rPr>
            </w:pPr>
            <w:proofErr w:type="spellStart"/>
            <w:r w:rsidRPr="004870C6">
              <w:rPr>
                <w:rFonts w:ascii="Times New Roman" w:hAnsi="Times New Roman" w:cs="Times New Roman"/>
              </w:rPr>
              <w:t>Fairlearn</w:t>
            </w:r>
            <w:proofErr w:type="spellEnd"/>
          </w:p>
        </w:tc>
        <w:tc>
          <w:tcPr>
            <w:tcW w:w="0" w:type="auto"/>
            <w:hideMark/>
          </w:tcPr>
          <w:p w14:paraId="6DB33B7F" w14:textId="77777777" w:rsidR="00392B6F" w:rsidRPr="004870C6" w:rsidRDefault="00392B6F"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Pre-processing bias mitigation (reweighing)</w:t>
            </w:r>
          </w:p>
        </w:tc>
      </w:tr>
      <w:tr w:rsidR="00392B6F" w:rsidRPr="004870C6" w14:paraId="6F6B8C1B" w14:textId="77777777" w:rsidTr="00504F68">
        <w:tc>
          <w:tcPr>
            <w:cnfStyle w:val="001000000000" w:firstRow="0" w:lastRow="0" w:firstColumn="1" w:lastColumn="0" w:oddVBand="0" w:evenVBand="0" w:oddHBand="0" w:evenHBand="0" w:firstRowFirstColumn="0" w:firstRowLastColumn="0" w:lastRowFirstColumn="0" w:lastRowLastColumn="0"/>
            <w:tcW w:w="0" w:type="auto"/>
            <w:hideMark/>
          </w:tcPr>
          <w:p w14:paraId="2FDEDA3C" w14:textId="77777777" w:rsidR="00392B6F" w:rsidRPr="004870C6" w:rsidRDefault="00392B6F" w:rsidP="0095760A">
            <w:pPr>
              <w:spacing w:after="160" w:line="480" w:lineRule="auto"/>
              <w:jc w:val="both"/>
              <w:rPr>
                <w:rFonts w:ascii="Times New Roman" w:hAnsi="Times New Roman" w:cs="Times New Roman"/>
              </w:rPr>
            </w:pPr>
            <w:r w:rsidRPr="004870C6">
              <w:rPr>
                <w:rFonts w:ascii="Times New Roman" w:hAnsi="Times New Roman" w:cs="Times New Roman"/>
              </w:rPr>
              <w:t>AIF360</w:t>
            </w:r>
          </w:p>
        </w:tc>
        <w:tc>
          <w:tcPr>
            <w:tcW w:w="0" w:type="auto"/>
            <w:hideMark/>
          </w:tcPr>
          <w:p w14:paraId="1366F256" w14:textId="77777777" w:rsidR="00392B6F" w:rsidRPr="004870C6" w:rsidRDefault="00392B6F"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In-processing (adversarial debiasing) and post-processing (equalized odds)</w:t>
            </w:r>
          </w:p>
        </w:tc>
      </w:tr>
      <w:tr w:rsidR="00392B6F" w:rsidRPr="004870C6" w14:paraId="2CD3DDC2" w14:textId="77777777" w:rsidTr="0050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EAD0DD" w14:textId="77777777" w:rsidR="00392B6F" w:rsidRPr="004870C6" w:rsidRDefault="00392B6F" w:rsidP="0095760A">
            <w:pPr>
              <w:spacing w:after="160" w:line="480" w:lineRule="auto"/>
              <w:jc w:val="both"/>
              <w:rPr>
                <w:rFonts w:ascii="Times New Roman" w:hAnsi="Times New Roman" w:cs="Times New Roman"/>
              </w:rPr>
            </w:pPr>
            <w:r w:rsidRPr="004870C6">
              <w:rPr>
                <w:rFonts w:ascii="Times New Roman" w:hAnsi="Times New Roman" w:cs="Times New Roman"/>
              </w:rPr>
              <w:t>NumPy / Pandas</w:t>
            </w:r>
          </w:p>
        </w:tc>
        <w:tc>
          <w:tcPr>
            <w:tcW w:w="0" w:type="auto"/>
            <w:hideMark/>
          </w:tcPr>
          <w:p w14:paraId="4A5B54DF" w14:textId="77777777" w:rsidR="00392B6F" w:rsidRPr="004870C6" w:rsidRDefault="00392B6F"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Data preprocessing and transformation</w:t>
            </w:r>
          </w:p>
        </w:tc>
      </w:tr>
      <w:tr w:rsidR="00392B6F" w:rsidRPr="004870C6" w14:paraId="0713E06F" w14:textId="77777777" w:rsidTr="00504F68">
        <w:tc>
          <w:tcPr>
            <w:cnfStyle w:val="001000000000" w:firstRow="0" w:lastRow="0" w:firstColumn="1" w:lastColumn="0" w:oddVBand="0" w:evenVBand="0" w:oddHBand="0" w:evenHBand="0" w:firstRowFirstColumn="0" w:firstRowLastColumn="0" w:lastRowFirstColumn="0" w:lastRowLastColumn="0"/>
            <w:tcW w:w="0" w:type="auto"/>
            <w:hideMark/>
          </w:tcPr>
          <w:p w14:paraId="56EF20C9" w14:textId="77777777" w:rsidR="00392B6F" w:rsidRPr="004870C6" w:rsidRDefault="00392B6F" w:rsidP="0095760A">
            <w:pPr>
              <w:spacing w:after="160" w:line="480" w:lineRule="auto"/>
              <w:jc w:val="both"/>
              <w:rPr>
                <w:rFonts w:ascii="Times New Roman" w:hAnsi="Times New Roman" w:cs="Times New Roman"/>
              </w:rPr>
            </w:pPr>
            <w:r w:rsidRPr="004870C6">
              <w:rPr>
                <w:rFonts w:ascii="Times New Roman" w:hAnsi="Times New Roman" w:cs="Times New Roman"/>
              </w:rPr>
              <w:t>Matplotlib / Seaborn</w:t>
            </w:r>
          </w:p>
        </w:tc>
        <w:tc>
          <w:tcPr>
            <w:tcW w:w="0" w:type="auto"/>
            <w:hideMark/>
          </w:tcPr>
          <w:p w14:paraId="2EC99989" w14:textId="77777777" w:rsidR="00392B6F" w:rsidRPr="004870C6" w:rsidRDefault="00392B6F"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870C6">
              <w:rPr>
                <w:rFonts w:ascii="Times New Roman" w:hAnsi="Times New Roman" w:cs="Times New Roman"/>
              </w:rPr>
              <w:t>Plotting results and comparisons</w:t>
            </w:r>
          </w:p>
        </w:tc>
      </w:tr>
    </w:tbl>
    <w:p w14:paraId="2095B6A0" w14:textId="77777777" w:rsidR="00392B6F" w:rsidRPr="004870C6" w:rsidRDefault="00392B6F" w:rsidP="0095760A">
      <w:pPr>
        <w:spacing w:line="480" w:lineRule="auto"/>
        <w:jc w:val="both"/>
        <w:rPr>
          <w:rFonts w:ascii="Times New Roman" w:hAnsi="Times New Roman" w:cs="Times New Roman"/>
        </w:rPr>
      </w:pPr>
      <w:r w:rsidRPr="004870C6">
        <w:rPr>
          <w:rFonts w:ascii="Times New Roman" w:hAnsi="Times New Roman" w:cs="Times New Roman"/>
        </w:rPr>
        <w:t xml:space="preserve">Code was </w:t>
      </w:r>
      <w:proofErr w:type="spellStart"/>
      <w:r w:rsidRPr="004870C6">
        <w:rPr>
          <w:rFonts w:ascii="Times New Roman" w:hAnsi="Times New Roman" w:cs="Times New Roman"/>
        </w:rPr>
        <w:t>modularised</w:t>
      </w:r>
      <w:proofErr w:type="spellEnd"/>
      <w:r w:rsidRPr="004870C6">
        <w:rPr>
          <w:rFonts w:ascii="Times New Roman" w:hAnsi="Times New Roman" w:cs="Times New Roman"/>
        </w:rPr>
        <w:t xml:space="preserve"> into separate scripts and notebooks for data preparation, model training, mitigation application, and metric evaluation. Folder structure was kept </w:t>
      </w:r>
      <w:proofErr w:type="spellStart"/>
      <w:r w:rsidRPr="004870C6">
        <w:rPr>
          <w:rFonts w:ascii="Times New Roman" w:hAnsi="Times New Roman" w:cs="Times New Roman"/>
        </w:rPr>
        <w:t>organised</w:t>
      </w:r>
      <w:proofErr w:type="spellEnd"/>
      <w:r w:rsidRPr="004870C6">
        <w:rPr>
          <w:rFonts w:ascii="Times New Roman" w:hAnsi="Times New Roman" w:cs="Times New Roman"/>
        </w:rPr>
        <w:t xml:space="preserve"> by dataset and model type to enable future reproducibility and debugging.</w:t>
      </w:r>
    </w:p>
    <w:p w14:paraId="549230A1" w14:textId="77777777" w:rsidR="00392B6F" w:rsidRPr="004870C6" w:rsidRDefault="00392B6F" w:rsidP="0095760A">
      <w:pPr>
        <w:pStyle w:val="Heading2"/>
        <w:spacing w:line="480" w:lineRule="auto"/>
        <w:jc w:val="both"/>
        <w:rPr>
          <w:rFonts w:ascii="Times New Roman" w:hAnsi="Times New Roman" w:cs="Times New Roman"/>
        </w:rPr>
      </w:pPr>
      <w:bookmarkStart w:id="47" w:name="_Toc204276712"/>
      <w:r w:rsidRPr="004870C6">
        <w:rPr>
          <w:rFonts w:ascii="Times New Roman" w:hAnsi="Times New Roman" w:cs="Times New Roman"/>
        </w:rPr>
        <w:t>3.7 Challenges and Limitations</w:t>
      </w:r>
      <w:bookmarkEnd w:id="47"/>
    </w:p>
    <w:p w14:paraId="7E4E896E" w14:textId="77777777" w:rsidR="00504F68" w:rsidRPr="004870C6" w:rsidRDefault="00504F68" w:rsidP="0095760A">
      <w:pPr>
        <w:spacing w:line="480" w:lineRule="auto"/>
        <w:jc w:val="both"/>
        <w:rPr>
          <w:rFonts w:ascii="Times New Roman" w:hAnsi="Times New Roman" w:cs="Times New Roman"/>
        </w:rPr>
      </w:pPr>
      <w:r w:rsidRPr="004870C6">
        <w:rPr>
          <w:rFonts w:ascii="Times New Roman" w:hAnsi="Times New Roman" w:cs="Times New Roman"/>
        </w:rPr>
        <w:t xml:space="preserve">Implementation process also showed some useful limitations and constraints: </w:t>
      </w:r>
    </w:p>
    <w:p w14:paraId="3192AA5B" w14:textId="452D1CE7" w:rsidR="00504F68" w:rsidRPr="004870C6" w:rsidRDefault="00504F68" w:rsidP="0095760A">
      <w:pPr>
        <w:pStyle w:val="ListParagraph"/>
        <w:numPr>
          <w:ilvl w:val="0"/>
          <w:numId w:val="56"/>
        </w:numPr>
        <w:spacing w:line="480" w:lineRule="auto"/>
        <w:jc w:val="both"/>
        <w:rPr>
          <w:rFonts w:ascii="Times New Roman" w:hAnsi="Times New Roman" w:cs="Times New Roman"/>
        </w:rPr>
      </w:pPr>
      <w:r w:rsidRPr="004870C6">
        <w:rPr>
          <w:rFonts w:ascii="Times New Roman" w:hAnsi="Times New Roman" w:cs="Times New Roman"/>
          <w:b/>
          <w:bCs/>
        </w:rPr>
        <w:lastRenderedPageBreak/>
        <w:t>Toolkit Incompatibilities:</w:t>
      </w:r>
      <w:r w:rsidRPr="004870C6">
        <w:rPr>
          <w:rFonts w:ascii="Times New Roman" w:hAnsi="Times New Roman" w:cs="Times New Roman"/>
        </w:rPr>
        <w:t xml:space="preserve"> The data structures and APIs are different between </w:t>
      </w:r>
      <w:proofErr w:type="spellStart"/>
      <w:r w:rsidRPr="004870C6">
        <w:rPr>
          <w:rFonts w:ascii="Times New Roman" w:hAnsi="Times New Roman" w:cs="Times New Roman"/>
        </w:rPr>
        <w:t>Fairlearn</w:t>
      </w:r>
      <w:proofErr w:type="spellEnd"/>
      <w:r w:rsidRPr="004870C6">
        <w:rPr>
          <w:rFonts w:ascii="Times New Roman" w:hAnsi="Times New Roman" w:cs="Times New Roman"/>
        </w:rPr>
        <w:t xml:space="preserve"> and AIF360 and therefore it was not easy to integrate all methods in a single structured pipeline. Format bridging required wrappers and converters to be written. </w:t>
      </w:r>
    </w:p>
    <w:p w14:paraId="69C087AB" w14:textId="7749C428" w:rsidR="00504F68" w:rsidRPr="004870C6" w:rsidRDefault="00504F68" w:rsidP="0095760A">
      <w:pPr>
        <w:pStyle w:val="ListParagraph"/>
        <w:numPr>
          <w:ilvl w:val="0"/>
          <w:numId w:val="56"/>
        </w:numPr>
        <w:spacing w:line="480" w:lineRule="auto"/>
        <w:jc w:val="both"/>
        <w:rPr>
          <w:rFonts w:ascii="Times New Roman" w:hAnsi="Times New Roman" w:cs="Times New Roman"/>
        </w:rPr>
      </w:pPr>
      <w:r w:rsidRPr="004870C6">
        <w:rPr>
          <w:rFonts w:ascii="Times New Roman" w:hAnsi="Times New Roman" w:cs="Times New Roman"/>
          <w:b/>
          <w:bCs/>
        </w:rPr>
        <w:t>Adversarial Debiasing Overhead:</w:t>
      </w:r>
      <w:r w:rsidRPr="004870C6">
        <w:rPr>
          <w:rFonts w:ascii="Times New Roman" w:hAnsi="Times New Roman" w:cs="Times New Roman"/>
        </w:rPr>
        <w:t xml:space="preserve"> This was also the most resource-burdening method in that it was necessary to control the use of TensorFlow sessions manually and format data in a more complex manner. The training process also consumed very much time as compared to the other processes. </w:t>
      </w:r>
    </w:p>
    <w:p w14:paraId="12E1B29F" w14:textId="4BFC5A75" w:rsidR="00504F68" w:rsidRPr="004870C6" w:rsidRDefault="00504F68" w:rsidP="0095760A">
      <w:pPr>
        <w:pStyle w:val="ListParagraph"/>
        <w:numPr>
          <w:ilvl w:val="0"/>
          <w:numId w:val="56"/>
        </w:numPr>
        <w:spacing w:line="480" w:lineRule="auto"/>
        <w:jc w:val="both"/>
        <w:rPr>
          <w:rFonts w:ascii="Times New Roman" w:hAnsi="Times New Roman" w:cs="Times New Roman"/>
        </w:rPr>
      </w:pPr>
      <w:r w:rsidRPr="004870C6">
        <w:rPr>
          <w:rFonts w:ascii="Times New Roman" w:hAnsi="Times New Roman" w:cs="Times New Roman"/>
          <w:b/>
          <w:bCs/>
        </w:rPr>
        <w:t>Constraints on Datasets:</w:t>
      </w:r>
      <w:r w:rsidRPr="004870C6">
        <w:rPr>
          <w:rFonts w:ascii="Times New Roman" w:hAnsi="Times New Roman" w:cs="Times New Roman"/>
        </w:rPr>
        <w:t xml:space="preserve"> Both the combined COMPAS and German Credit data sets are small and this is a limiting factor to generalizability. In addition, the sensitive features are binary; it may be investigated in the future whether it can be done in the multi-class setting. </w:t>
      </w:r>
    </w:p>
    <w:p w14:paraId="14A2EFC6" w14:textId="18BCC620" w:rsidR="00504F68" w:rsidRPr="004870C6" w:rsidRDefault="00504F68" w:rsidP="0095760A">
      <w:pPr>
        <w:pStyle w:val="ListParagraph"/>
        <w:numPr>
          <w:ilvl w:val="0"/>
          <w:numId w:val="56"/>
        </w:numPr>
        <w:spacing w:line="480" w:lineRule="auto"/>
        <w:jc w:val="both"/>
        <w:rPr>
          <w:rFonts w:ascii="Times New Roman" w:hAnsi="Times New Roman" w:cs="Times New Roman"/>
        </w:rPr>
      </w:pPr>
      <w:r w:rsidRPr="004870C6">
        <w:rPr>
          <w:rFonts w:ascii="Times New Roman" w:hAnsi="Times New Roman" w:cs="Times New Roman"/>
          <w:b/>
          <w:bCs/>
        </w:rPr>
        <w:t>Performance-Fairness Trade-offs:</w:t>
      </w:r>
      <w:r w:rsidRPr="004870C6">
        <w:rPr>
          <w:rFonts w:ascii="Times New Roman" w:hAnsi="Times New Roman" w:cs="Times New Roman"/>
        </w:rPr>
        <w:t xml:space="preserve"> In a number of the cases, enhancing fairness measures was obtained at the expense of accuracy specifically in post-processing. The significance of domain-sensitive definitions of fairness is pointed out. </w:t>
      </w:r>
    </w:p>
    <w:p w14:paraId="50D9F220" w14:textId="701C7C07" w:rsidR="00392B6F" w:rsidRPr="004870C6" w:rsidRDefault="00504F68" w:rsidP="0095760A">
      <w:pPr>
        <w:pStyle w:val="ListParagraph"/>
        <w:numPr>
          <w:ilvl w:val="0"/>
          <w:numId w:val="56"/>
        </w:numPr>
        <w:spacing w:line="480" w:lineRule="auto"/>
        <w:jc w:val="both"/>
        <w:rPr>
          <w:rFonts w:ascii="Times New Roman" w:hAnsi="Times New Roman" w:cs="Times New Roman"/>
        </w:rPr>
      </w:pPr>
      <w:r w:rsidRPr="004870C6">
        <w:rPr>
          <w:rFonts w:ascii="Times New Roman" w:hAnsi="Times New Roman" w:cs="Times New Roman"/>
          <w:b/>
          <w:bCs/>
        </w:rPr>
        <w:t>Time and Scope Shortcuts:</w:t>
      </w:r>
      <w:r w:rsidRPr="004870C6">
        <w:rPr>
          <w:rFonts w:ascii="Times New Roman" w:hAnsi="Times New Roman" w:cs="Times New Roman"/>
        </w:rPr>
        <w:t xml:space="preserve"> The three mitigation methods and two datasets considered can be attributed to this project given the nature of an MSc project on time constraints. This was good in order to conduct a more thorough comparison but there is still room to deepen the study by adding more models or datasets.</w:t>
      </w:r>
    </w:p>
    <w:p w14:paraId="4CE34E13" w14:textId="77777777" w:rsidR="008522D8" w:rsidRPr="004870C6" w:rsidRDefault="008522D8" w:rsidP="0095760A">
      <w:pPr>
        <w:pStyle w:val="Heading1"/>
        <w:spacing w:line="480" w:lineRule="auto"/>
        <w:jc w:val="both"/>
        <w:rPr>
          <w:rFonts w:ascii="Times New Roman" w:hAnsi="Times New Roman" w:cs="Times New Roman"/>
        </w:rPr>
      </w:pPr>
      <w:bookmarkStart w:id="48" w:name="_Toc204276713"/>
      <w:r w:rsidRPr="004870C6">
        <w:rPr>
          <w:rFonts w:ascii="Times New Roman" w:hAnsi="Times New Roman" w:cs="Times New Roman"/>
        </w:rPr>
        <w:t>Chapter 4: Results</w:t>
      </w:r>
      <w:bookmarkEnd w:id="48"/>
    </w:p>
    <w:p w14:paraId="557EBDA3" w14:textId="47529318" w:rsidR="00D926E2" w:rsidRPr="00D926E2" w:rsidRDefault="00D926E2" w:rsidP="0095760A">
      <w:pPr>
        <w:spacing w:line="480" w:lineRule="auto"/>
        <w:jc w:val="both"/>
        <w:rPr>
          <w:rFonts w:ascii="Times New Roman" w:hAnsi="Times New Roman" w:cs="Times New Roman"/>
        </w:rPr>
      </w:pPr>
      <w:r w:rsidRPr="004870C6">
        <w:rPr>
          <w:rFonts w:ascii="Times New Roman" w:hAnsi="Times New Roman" w:cs="Times New Roman"/>
        </w:rPr>
        <w:t xml:space="preserve">This chapter gives a comprehensive account of predictive accuracy and fairness scores of three machine learning models using two representative data sets (COMPAS and German Credit dataset) namely; Logistic Regression (LR), Random Forest (RF), and Feedforward Neural Network (FFNN). Each of the models was tested at the baseline setting and then using three types of </w:t>
      </w:r>
      <w:r w:rsidRPr="004870C6">
        <w:rPr>
          <w:rFonts w:ascii="Times New Roman" w:hAnsi="Times New Roman" w:cs="Times New Roman"/>
        </w:rPr>
        <w:lastRenderedPageBreak/>
        <w:t>fairness-sensitive experiments: Reweighing (preprocessing), Adversarial Debiasing (in-processing) and Equalized Odds Postprocessing (postprocessing). The outcomes are contrasted whenever performance measures, such as Accuracy, Precision, Recall and F1 Score, and fairness metrics, such as Statistical Parity Difference (SPD), Equal Opportunity Difference (EOD) and Disparate Impact Ratio (DIR). The results are explained based on tabulated and graphical displays to lead in trade-offs and advances amidst model set-ups.</w:t>
      </w:r>
    </w:p>
    <w:p w14:paraId="7A3E04A8" w14:textId="77777777" w:rsidR="00D926E2" w:rsidRPr="004870C6" w:rsidRDefault="00D926E2" w:rsidP="0095760A">
      <w:pPr>
        <w:pStyle w:val="Heading2"/>
        <w:spacing w:line="480" w:lineRule="auto"/>
        <w:jc w:val="both"/>
        <w:rPr>
          <w:rFonts w:ascii="Times New Roman" w:hAnsi="Times New Roman" w:cs="Times New Roman"/>
        </w:rPr>
      </w:pPr>
      <w:bookmarkStart w:id="49" w:name="_Toc204276714"/>
      <w:r w:rsidRPr="004870C6">
        <w:rPr>
          <w:rFonts w:ascii="Times New Roman" w:hAnsi="Times New Roman" w:cs="Times New Roman"/>
        </w:rPr>
        <w:t>4.1 Performance and Fairness on COMPAS Dataset</w:t>
      </w:r>
      <w:bookmarkEnd w:id="49"/>
    </w:p>
    <w:p w14:paraId="38459732" w14:textId="77777777" w:rsidR="00D926E2" w:rsidRPr="004870C6" w:rsidRDefault="00D926E2" w:rsidP="0095760A">
      <w:pPr>
        <w:pStyle w:val="Heading3"/>
        <w:spacing w:line="480" w:lineRule="auto"/>
        <w:jc w:val="both"/>
        <w:rPr>
          <w:rFonts w:ascii="Times New Roman" w:hAnsi="Times New Roman" w:cs="Times New Roman"/>
        </w:rPr>
      </w:pPr>
      <w:bookmarkStart w:id="50" w:name="_Toc204276715"/>
      <w:r w:rsidRPr="004870C6">
        <w:rPr>
          <w:rFonts w:ascii="Times New Roman" w:hAnsi="Times New Roman" w:cs="Times New Roman"/>
        </w:rPr>
        <w:t>4.1.1 Logistic Regression</w:t>
      </w:r>
      <w:bookmarkEnd w:id="50"/>
    </w:p>
    <w:p w14:paraId="2B2F520D" w14:textId="77777777" w:rsidR="00D926E2" w:rsidRPr="004870C6" w:rsidRDefault="00D926E2" w:rsidP="0095760A">
      <w:pPr>
        <w:spacing w:line="480" w:lineRule="auto"/>
        <w:jc w:val="both"/>
        <w:rPr>
          <w:rFonts w:ascii="Times New Roman" w:hAnsi="Times New Roman" w:cs="Times New Roman"/>
        </w:rPr>
      </w:pPr>
      <w:r w:rsidRPr="004870C6">
        <w:rPr>
          <w:rFonts w:ascii="Times New Roman" w:hAnsi="Times New Roman" w:cs="Times New Roman"/>
        </w:rPr>
        <w:t>The adherence that the model had in the baseline scenario where the Logistic Regression was used in the COMPAS dataset was an accuracy score of 0.7994 and an F1 Score of 0.7349. Nonetheless, a fairness gap was rather big, as the SPD has turned 0.2703, whereas the EOD has been 0.1759. This implies that the model was not really fair to all the groups and especially in regard to race.</w:t>
      </w:r>
    </w:p>
    <w:p w14:paraId="2B74E382" w14:textId="516B7525" w:rsidR="00D926E2" w:rsidRPr="004870C6" w:rsidRDefault="00D926E2" w:rsidP="0095760A">
      <w:pPr>
        <w:spacing w:line="480" w:lineRule="auto"/>
        <w:jc w:val="both"/>
        <w:rPr>
          <w:rFonts w:ascii="Times New Roman" w:hAnsi="Times New Roman" w:cs="Times New Roman"/>
        </w:rPr>
      </w:pPr>
      <w:r w:rsidRPr="004870C6">
        <w:rPr>
          <w:rFonts w:ascii="Times New Roman" w:hAnsi="Times New Roman" w:cs="Times New Roman"/>
        </w:rPr>
        <w:t>Reweighing was not an influential factor in performance or fairness, leaving the same metrics as the baseline. Adversarial Debiasing, on the other hand, significantly lowered the performance of the model (F1 Score: 0.0291), which is a possible indication of the instability of this approach with this model. Equalized Odds Postprocessing provided a good trade-off by bringing SPD and EOD down by a notch to 0.1012 and 0.0130 respectively, albeit cutting the F1 Score by a small percentage to 0.6863.</w:t>
      </w:r>
    </w:p>
    <w:p w14:paraId="30A46608" w14:textId="77777777" w:rsidR="00C8692B" w:rsidRPr="00C8692B" w:rsidRDefault="00C8692B" w:rsidP="0095760A">
      <w:pPr>
        <w:spacing w:line="480" w:lineRule="auto"/>
        <w:jc w:val="both"/>
        <w:rPr>
          <w:rFonts w:ascii="Times New Roman" w:hAnsi="Times New Roman" w:cs="Times New Roman"/>
        </w:rPr>
      </w:pPr>
      <w:r w:rsidRPr="00C8692B">
        <w:rPr>
          <w:rFonts w:ascii="Times New Roman" w:hAnsi="Times New Roman" w:cs="Times New Roman"/>
          <w:b/>
          <w:bCs/>
        </w:rPr>
        <w:t>Best Performance</w:t>
      </w:r>
      <w:r w:rsidRPr="00C8692B">
        <w:rPr>
          <w:rFonts w:ascii="Times New Roman" w:hAnsi="Times New Roman" w:cs="Times New Roman"/>
        </w:rPr>
        <w:t>: F1 Score of 0.7349 with baseline model.</w:t>
      </w:r>
    </w:p>
    <w:p w14:paraId="2DEB210A" w14:textId="77777777" w:rsidR="00C8692B" w:rsidRPr="00C8692B" w:rsidRDefault="00C8692B" w:rsidP="0095760A">
      <w:pPr>
        <w:spacing w:line="480" w:lineRule="auto"/>
        <w:jc w:val="both"/>
        <w:rPr>
          <w:rFonts w:ascii="Times New Roman" w:hAnsi="Times New Roman" w:cs="Times New Roman"/>
        </w:rPr>
      </w:pPr>
      <w:r w:rsidRPr="00C8692B">
        <w:rPr>
          <w:rFonts w:ascii="Times New Roman" w:hAnsi="Times New Roman" w:cs="Times New Roman"/>
          <w:b/>
          <w:bCs/>
        </w:rPr>
        <w:t>Best Fairness</w:t>
      </w:r>
      <w:r w:rsidRPr="00C8692B">
        <w:rPr>
          <w:rFonts w:ascii="Times New Roman" w:hAnsi="Times New Roman" w:cs="Times New Roman"/>
        </w:rPr>
        <w:t>: Achieved with Equalized Odds Postprocessing (EOD = 0.0130, SPD = 0.1012).</w:t>
      </w:r>
    </w:p>
    <w:p w14:paraId="1D5BA77F" w14:textId="1AC893A1" w:rsidR="00C8692B" w:rsidRPr="004870C6" w:rsidRDefault="00C8692B" w:rsidP="0095760A">
      <w:pPr>
        <w:pStyle w:val="Caption"/>
        <w:keepNext/>
        <w:spacing w:line="480" w:lineRule="auto"/>
        <w:jc w:val="both"/>
        <w:rPr>
          <w:rFonts w:ascii="Times New Roman" w:hAnsi="Times New Roman" w:cs="Times New Roman"/>
          <w:sz w:val="22"/>
          <w:szCs w:val="22"/>
        </w:rPr>
      </w:pPr>
      <w:r w:rsidRPr="004870C6">
        <w:rPr>
          <w:rFonts w:ascii="Times New Roman" w:hAnsi="Times New Roman" w:cs="Times New Roman"/>
          <w:sz w:val="22"/>
          <w:szCs w:val="22"/>
        </w:rPr>
        <w:lastRenderedPageBreak/>
        <w:t xml:space="preserve">Table </w:t>
      </w:r>
      <w:r w:rsidRPr="004870C6">
        <w:rPr>
          <w:rFonts w:ascii="Times New Roman" w:hAnsi="Times New Roman" w:cs="Times New Roman"/>
          <w:sz w:val="22"/>
          <w:szCs w:val="22"/>
        </w:rPr>
        <w:fldChar w:fldCharType="begin"/>
      </w:r>
      <w:r w:rsidRPr="004870C6">
        <w:rPr>
          <w:rFonts w:ascii="Times New Roman" w:hAnsi="Times New Roman" w:cs="Times New Roman"/>
          <w:sz w:val="22"/>
          <w:szCs w:val="22"/>
        </w:rPr>
        <w:instrText xml:space="preserve"> SEQ Table \* ARABIC </w:instrText>
      </w:r>
      <w:r w:rsidRPr="004870C6">
        <w:rPr>
          <w:rFonts w:ascii="Times New Roman" w:hAnsi="Times New Roman" w:cs="Times New Roman"/>
          <w:sz w:val="22"/>
          <w:szCs w:val="22"/>
        </w:rPr>
        <w:fldChar w:fldCharType="separate"/>
      </w:r>
      <w:r w:rsidR="00A35FC2" w:rsidRPr="004870C6">
        <w:rPr>
          <w:rFonts w:ascii="Times New Roman" w:hAnsi="Times New Roman" w:cs="Times New Roman"/>
          <w:noProof/>
          <w:sz w:val="22"/>
          <w:szCs w:val="22"/>
        </w:rPr>
        <w:t>1</w:t>
      </w:r>
      <w:r w:rsidRPr="004870C6">
        <w:rPr>
          <w:rFonts w:ascii="Times New Roman" w:hAnsi="Times New Roman" w:cs="Times New Roman"/>
          <w:sz w:val="22"/>
          <w:szCs w:val="22"/>
        </w:rPr>
        <w:fldChar w:fldCharType="end"/>
      </w:r>
      <w:r w:rsidRPr="004870C6">
        <w:rPr>
          <w:rFonts w:ascii="Times New Roman" w:hAnsi="Times New Roman" w:cs="Times New Roman"/>
          <w:sz w:val="22"/>
          <w:szCs w:val="22"/>
        </w:rPr>
        <w:t xml:space="preserve"> Performance and Fairness Metrics for Logistic Regression on COMPAS</w:t>
      </w:r>
    </w:p>
    <w:tbl>
      <w:tblPr>
        <w:tblStyle w:val="GridTable4-Accent4"/>
        <w:tblW w:w="9289" w:type="dxa"/>
        <w:tblLook w:val="04A0" w:firstRow="1" w:lastRow="0" w:firstColumn="1" w:lastColumn="0" w:noHBand="0" w:noVBand="1"/>
      </w:tblPr>
      <w:tblGrid>
        <w:gridCol w:w="1376"/>
        <w:gridCol w:w="1238"/>
        <w:gridCol w:w="1638"/>
        <w:gridCol w:w="2896"/>
        <w:gridCol w:w="2141"/>
      </w:tblGrid>
      <w:tr w:rsidR="00C8692B" w:rsidRPr="00C8692B" w14:paraId="2990C1BF" w14:textId="77777777" w:rsidTr="00C8692B">
        <w:trPr>
          <w:cnfStyle w:val="100000000000" w:firstRow="1" w:lastRow="0" w:firstColumn="0" w:lastColumn="0" w:oddVBand="0" w:evenVBand="0" w:oddHBand="0"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0" w:type="auto"/>
            <w:hideMark/>
          </w:tcPr>
          <w:p w14:paraId="305F5832"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Metric</w:t>
            </w:r>
          </w:p>
        </w:tc>
        <w:tc>
          <w:tcPr>
            <w:tcW w:w="0" w:type="auto"/>
            <w:hideMark/>
          </w:tcPr>
          <w:p w14:paraId="54C74EA7"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Baseline</w:t>
            </w:r>
          </w:p>
        </w:tc>
        <w:tc>
          <w:tcPr>
            <w:tcW w:w="0" w:type="auto"/>
            <w:hideMark/>
          </w:tcPr>
          <w:p w14:paraId="7D214A5C"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Reweighing</w:t>
            </w:r>
          </w:p>
        </w:tc>
        <w:tc>
          <w:tcPr>
            <w:tcW w:w="0" w:type="auto"/>
            <w:hideMark/>
          </w:tcPr>
          <w:p w14:paraId="012EA8A2"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Adversarial Debiasing</w:t>
            </w:r>
          </w:p>
        </w:tc>
        <w:tc>
          <w:tcPr>
            <w:tcW w:w="0" w:type="auto"/>
            <w:hideMark/>
          </w:tcPr>
          <w:p w14:paraId="7607F00B"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Equalized Odds</w:t>
            </w:r>
          </w:p>
        </w:tc>
      </w:tr>
      <w:tr w:rsidR="00C8692B" w:rsidRPr="00C8692B" w14:paraId="21E3B8A7" w14:textId="77777777" w:rsidTr="00C8692B">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hideMark/>
          </w:tcPr>
          <w:p w14:paraId="3165830C"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Accuracy</w:t>
            </w:r>
          </w:p>
        </w:tc>
        <w:tc>
          <w:tcPr>
            <w:tcW w:w="0" w:type="auto"/>
            <w:hideMark/>
          </w:tcPr>
          <w:p w14:paraId="1E6121DA"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0.7994</w:t>
            </w:r>
          </w:p>
        </w:tc>
        <w:tc>
          <w:tcPr>
            <w:tcW w:w="0" w:type="auto"/>
            <w:hideMark/>
          </w:tcPr>
          <w:p w14:paraId="0F5C6E68"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0.7994</w:t>
            </w:r>
          </w:p>
        </w:tc>
        <w:tc>
          <w:tcPr>
            <w:tcW w:w="0" w:type="auto"/>
            <w:hideMark/>
          </w:tcPr>
          <w:p w14:paraId="680446D3"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0.6567</w:t>
            </w:r>
          </w:p>
        </w:tc>
        <w:tc>
          <w:tcPr>
            <w:tcW w:w="0" w:type="auto"/>
            <w:hideMark/>
          </w:tcPr>
          <w:p w14:paraId="071DEB97"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0.7667</w:t>
            </w:r>
          </w:p>
        </w:tc>
      </w:tr>
      <w:tr w:rsidR="00C8692B" w:rsidRPr="00C8692B" w14:paraId="06AEE684" w14:textId="77777777" w:rsidTr="00C8692B">
        <w:trPr>
          <w:trHeight w:val="704"/>
        </w:trPr>
        <w:tc>
          <w:tcPr>
            <w:cnfStyle w:val="001000000000" w:firstRow="0" w:lastRow="0" w:firstColumn="1" w:lastColumn="0" w:oddVBand="0" w:evenVBand="0" w:oddHBand="0" w:evenHBand="0" w:firstRowFirstColumn="0" w:firstRowLastColumn="0" w:lastRowFirstColumn="0" w:lastRowLastColumn="0"/>
            <w:tcW w:w="0" w:type="auto"/>
            <w:hideMark/>
          </w:tcPr>
          <w:p w14:paraId="382FAC5F"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F1 Score</w:t>
            </w:r>
          </w:p>
        </w:tc>
        <w:tc>
          <w:tcPr>
            <w:tcW w:w="0" w:type="auto"/>
            <w:hideMark/>
          </w:tcPr>
          <w:p w14:paraId="17F479DA"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0.7349</w:t>
            </w:r>
          </w:p>
        </w:tc>
        <w:tc>
          <w:tcPr>
            <w:tcW w:w="0" w:type="auto"/>
            <w:hideMark/>
          </w:tcPr>
          <w:p w14:paraId="18F362A9"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0.7349</w:t>
            </w:r>
          </w:p>
        </w:tc>
        <w:tc>
          <w:tcPr>
            <w:tcW w:w="0" w:type="auto"/>
            <w:hideMark/>
          </w:tcPr>
          <w:p w14:paraId="4C1CA54A"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0.0291</w:t>
            </w:r>
          </w:p>
        </w:tc>
        <w:tc>
          <w:tcPr>
            <w:tcW w:w="0" w:type="auto"/>
            <w:hideMark/>
          </w:tcPr>
          <w:p w14:paraId="01FDF50F"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0.6863</w:t>
            </w:r>
          </w:p>
        </w:tc>
      </w:tr>
      <w:tr w:rsidR="00C8692B" w:rsidRPr="00C8692B" w14:paraId="23D5EC3B" w14:textId="77777777" w:rsidTr="00C8692B">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hideMark/>
          </w:tcPr>
          <w:p w14:paraId="7ECE13EB"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SPD</w:t>
            </w:r>
          </w:p>
        </w:tc>
        <w:tc>
          <w:tcPr>
            <w:tcW w:w="0" w:type="auto"/>
            <w:hideMark/>
          </w:tcPr>
          <w:p w14:paraId="42DF1785"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0.2703</w:t>
            </w:r>
          </w:p>
        </w:tc>
        <w:tc>
          <w:tcPr>
            <w:tcW w:w="0" w:type="auto"/>
            <w:hideMark/>
          </w:tcPr>
          <w:p w14:paraId="03962F4C"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0.2703</w:t>
            </w:r>
          </w:p>
        </w:tc>
        <w:tc>
          <w:tcPr>
            <w:tcW w:w="0" w:type="auto"/>
            <w:hideMark/>
          </w:tcPr>
          <w:p w14:paraId="33A13241"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-0.0236</w:t>
            </w:r>
          </w:p>
        </w:tc>
        <w:tc>
          <w:tcPr>
            <w:tcW w:w="0" w:type="auto"/>
            <w:hideMark/>
          </w:tcPr>
          <w:p w14:paraId="4A11B191"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0.1012</w:t>
            </w:r>
          </w:p>
        </w:tc>
      </w:tr>
      <w:tr w:rsidR="00C8692B" w:rsidRPr="00C8692B" w14:paraId="0D1CA44D" w14:textId="77777777" w:rsidTr="00C8692B">
        <w:trPr>
          <w:trHeight w:val="717"/>
        </w:trPr>
        <w:tc>
          <w:tcPr>
            <w:cnfStyle w:val="001000000000" w:firstRow="0" w:lastRow="0" w:firstColumn="1" w:lastColumn="0" w:oddVBand="0" w:evenVBand="0" w:oddHBand="0" w:evenHBand="0" w:firstRowFirstColumn="0" w:firstRowLastColumn="0" w:lastRowFirstColumn="0" w:lastRowLastColumn="0"/>
            <w:tcW w:w="0" w:type="auto"/>
            <w:hideMark/>
          </w:tcPr>
          <w:p w14:paraId="60D46421"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EOD</w:t>
            </w:r>
          </w:p>
        </w:tc>
        <w:tc>
          <w:tcPr>
            <w:tcW w:w="0" w:type="auto"/>
            <w:hideMark/>
          </w:tcPr>
          <w:p w14:paraId="4F1237E1"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0.1759</w:t>
            </w:r>
          </w:p>
        </w:tc>
        <w:tc>
          <w:tcPr>
            <w:tcW w:w="0" w:type="auto"/>
            <w:hideMark/>
          </w:tcPr>
          <w:p w14:paraId="08F6902D"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0.1759</w:t>
            </w:r>
          </w:p>
        </w:tc>
        <w:tc>
          <w:tcPr>
            <w:tcW w:w="0" w:type="auto"/>
            <w:hideMark/>
          </w:tcPr>
          <w:p w14:paraId="7605D53A"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-0.0243</w:t>
            </w:r>
          </w:p>
        </w:tc>
        <w:tc>
          <w:tcPr>
            <w:tcW w:w="0" w:type="auto"/>
            <w:hideMark/>
          </w:tcPr>
          <w:p w14:paraId="58D20BD4"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0.0130</w:t>
            </w:r>
          </w:p>
        </w:tc>
      </w:tr>
      <w:tr w:rsidR="00C8692B" w:rsidRPr="00C8692B" w14:paraId="13A2CFCA" w14:textId="77777777" w:rsidTr="00C8692B">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0" w:type="auto"/>
            <w:hideMark/>
          </w:tcPr>
          <w:p w14:paraId="1ED7E11C"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DIR</w:t>
            </w:r>
          </w:p>
        </w:tc>
        <w:tc>
          <w:tcPr>
            <w:tcW w:w="0" w:type="auto"/>
            <w:hideMark/>
          </w:tcPr>
          <w:p w14:paraId="5AE3BF6B"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2.0366</w:t>
            </w:r>
          </w:p>
        </w:tc>
        <w:tc>
          <w:tcPr>
            <w:tcW w:w="0" w:type="auto"/>
            <w:hideMark/>
          </w:tcPr>
          <w:p w14:paraId="6E335A50"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2.0366</w:t>
            </w:r>
          </w:p>
        </w:tc>
        <w:tc>
          <w:tcPr>
            <w:tcW w:w="0" w:type="auto"/>
            <w:hideMark/>
          </w:tcPr>
          <w:p w14:paraId="431CA539"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0.9764</w:t>
            </w:r>
          </w:p>
        </w:tc>
        <w:tc>
          <w:tcPr>
            <w:tcW w:w="0" w:type="auto"/>
            <w:hideMark/>
          </w:tcPr>
          <w:p w14:paraId="3CFB66C8"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1.2970</w:t>
            </w:r>
          </w:p>
        </w:tc>
      </w:tr>
    </w:tbl>
    <w:p w14:paraId="383998B4" w14:textId="63BA1581" w:rsidR="00D926E2" w:rsidRPr="00D926E2" w:rsidRDefault="00C8692B" w:rsidP="0095760A">
      <w:pPr>
        <w:spacing w:line="480" w:lineRule="auto"/>
        <w:jc w:val="both"/>
        <w:rPr>
          <w:rFonts w:ascii="Times New Roman" w:hAnsi="Times New Roman" w:cs="Times New Roman"/>
        </w:rPr>
      </w:pPr>
      <w:r w:rsidRPr="00C8692B">
        <w:rPr>
          <w:rFonts w:ascii="Times New Roman" w:hAnsi="Times New Roman" w:cs="Times New Roman"/>
          <w:b/>
          <w:bCs/>
          <w:i/>
          <w:iCs/>
        </w:rPr>
        <w:t>Observation</w:t>
      </w:r>
      <w:r w:rsidRPr="00C8692B">
        <w:rPr>
          <w:rFonts w:ascii="Times New Roman" w:hAnsi="Times New Roman" w:cs="Times New Roman"/>
          <w:b/>
          <w:bCs/>
        </w:rPr>
        <w:t>:</w:t>
      </w:r>
      <w:r w:rsidRPr="00C8692B">
        <w:rPr>
          <w:rFonts w:ascii="Times New Roman" w:hAnsi="Times New Roman" w:cs="Times New Roman"/>
        </w:rPr>
        <w:t xml:space="preserve"> </w:t>
      </w:r>
      <w:r w:rsidRPr="004870C6">
        <w:rPr>
          <w:rFonts w:ascii="Times New Roman" w:hAnsi="Times New Roman" w:cs="Times New Roman"/>
        </w:rPr>
        <w:t>Equalized Odds Postprocessing showed the best results to decrease differences in fairness with reasonable performance trade-offs.</w:t>
      </w:r>
    </w:p>
    <w:p w14:paraId="0C1C1B76" w14:textId="77777777" w:rsidR="00D926E2" w:rsidRPr="004870C6" w:rsidRDefault="00D926E2" w:rsidP="0095760A">
      <w:pPr>
        <w:pStyle w:val="Heading3"/>
        <w:spacing w:line="480" w:lineRule="auto"/>
        <w:jc w:val="both"/>
        <w:rPr>
          <w:rFonts w:ascii="Times New Roman" w:hAnsi="Times New Roman" w:cs="Times New Roman"/>
        </w:rPr>
      </w:pPr>
      <w:bookmarkStart w:id="51" w:name="_Toc204276716"/>
      <w:r w:rsidRPr="004870C6">
        <w:rPr>
          <w:rFonts w:ascii="Times New Roman" w:hAnsi="Times New Roman" w:cs="Times New Roman"/>
        </w:rPr>
        <w:t>4.1.2 Random Forest</w:t>
      </w:r>
      <w:bookmarkEnd w:id="51"/>
    </w:p>
    <w:p w14:paraId="31F7595A" w14:textId="07EF9C98" w:rsidR="00C8692B" w:rsidRPr="004870C6" w:rsidRDefault="00C8692B" w:rsidP="0095760A">
      <w:pPr>
        <w:spacing w:line="480" w:lineRule="auto"/>
        <w:jc w:val="both"/>
        <w:rPr>
          <w:rFonts w:ascii="Times New Roman" w:hAnsi="Times New Roman" w:cs="Times New Roman"/>
        </w:rPr>
      </w:pPr>
      <w:r w:rsidRPr="004870C6">
        <w:rPr>
          <w:rFonts w:ascii="Times New Roman" w:hAnsi="Times New Roman" w:cs="Times New Roman"/>
        </w:rPr>
        <w:t>Random Forest model showed good results at the beginning of the process 0.7150 F1 Score and 0.2502 SPD. Using the technique of Reweighing gave a slight improvement in fairness (DIR: 2.0942) and a comparable overall classification performance. Regarding the implementation of Equalized Odds Postprocessing, the results were impressive, with the perfect score achieved in all performance indicators (F1 Score: 1.0000) probably being a consequence of overfitting to the fairness constraint or poor selection of parameters- this oddity will be commented on later in Chapter 5.</w:t>
      </w:r>
    </w:p>
    <w:p w14:paraId="501AD93E" w14:textId="7C87D3F8" w:rsidR="00C8692B" w:rsidRPr="004870C6" w:rsidRDefault="00C8692B" w:rsidP="0095760A">
      <w:pPr>
        <w:pStyle w:val="Caption"/>
        <w:keepNext/>
        <w:spacing w:line="480" w:lineRule="auto"/>
        <w:jc w:val="both"/>
        <w:rPr>
          <w:rFonts w:ascii="Times New Roman" w:hAnsi="Times New Roman" w:cs="Times New Roman"/>
          <w:sz w:val="24"/>
          <w:szCs w:val="24"/>
        </w:rPr>
      </w:pPr>
      <w:r w:rsidRPr="004870C6">
        <w:rPr>
          <w:rFonts w:ascii="Times New Roman" w:hAnsi="Times New Roman" w:cs="Times New Roman"/>
          <w:sz w:val="24"/>
          <w:szCs w:val="24"/>
        </w:rPr>
        <w:t xml:space="preserve">Table </w:t>
      </w:r>
      <w:r w:rsidRPr="004870C6">
        <w:rPr>
          <w:rFonts w:ascii="Times New Roman" w:hAnsi="Times New Roman" w:cs="Times New Roman"/>
          <w:sz w:val="24"/>
          <w:szCs w:val="24"/>
        </w:rPr>
        <w:fldChar w:fldCharType="begin"/>
      </w:r>
      <w:r w:rsidRPr="004870C6">
        <w:rPr>
          <w:rFonts w:ascii="Times New Roman" w:hAnsi="Times New Roman" w:cs="Times New Roman"/>
          <w:sz w:val="24"/>
          <w:szCs w:val="24"/>
        </w:rPr>
        <w:instrText xml:space="preserve"> SEQ Table \* ARABIC </w:instrText>
      </w:r>
      <w:r w:rsidRPr="004870C6">
        <w:rPr>
          <w:rFonts w:ascii="Times New Roman" w:hAnsi="Times New Roman" w:cs="Times New Roman"/>
          <w:sz w:val="24"/>
          <w:szCs w:val="24"/>
        </w:rPr>
        <w:fldChar w:fldCharType="separate"/>
      </w:r>
      <w:r w:rsidR="00A35FC2" w:rsidRPr="004870C6">
        <w:rPr>
          <w:rFonts w:ascii="Times New Roman" w:hAnsi="Times New Roman" w:cs="Times New Roman"/>
          <w:noProof/>
          <w:sz w:val="24"/>
          <w:szCs w:val="24"/>
        </w:rPr>
        <w:t>2</w:t>
      </w:r>
      <w:r w:rsidRPr="004870C6">
        <w:rPr>
          <w:rFonts w:ascii="Times New Roman" w:hAnsi="Times New Roman" w:cs="Times New Roman"/>
          <w:sz w:val="24"/>
          <w:szCs w:val="24"/>
        </w:rPr>
        <w:fldChar w:fldCharType="end"/>
      </w:r>
      <w:r w:rsidRPr="004870C6">
        <w:rPr>
          <w:rFonts w:ascii="Times New Roman" w:hAnsi="Times New Roman" w:cs="Times New Roman"/>
          <w:sz w:val="24"/>
          <w:szCs w:val="24"/>
        </w:rPr>
        <w:t xml:space="preserve"> Performance and Fairness Metrics for Random Forest on COMPAS</w:t>
      </w:r>
    </w:p>
    <w:tbl>
      <w:tblPr>
        <w:tblStyle w:val="GridTable4-Accent4"/>
        <w:tblW w:w="8822" w:type="dxa"/>
        <w:tblLook w:val="04A0" w:firstRow="1" w:lastRow="0" w:firstColumn="1" w:lastColumn="0" w:noHBand="0" w:noVBand="1"/>
      </w:tblPr>
      <w:tblGrid>
        <w:gridCol w:w="1898"/>
        <w:gridCol w:w="1709"/>
        <w:gridCol w:w="2261"/>
        <w:gridCol w:w="2954"/>
      </w:tblGrid>
      <w:tr w:rsidR="00C8692B" w:rsidRPr="004870C6" w14:paraId="71819DA2" w14:textId="77777777" w:rsidTr="007A01F1">
        <w:trPr>
          <w:cnfStyle w:val="100000000000" w:firstRow="1" w:lastRow="0" w:firstColumn="0" w:lastColumn="0" w:oddVBand="0" w:evenVBand="0" w:oddHBand="0"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0" w:type="auto"/>
            <w:hideMark/>
          </w:tcPr>
          <w:p w14:paraId="792BB0DA"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Metric</w:t>
            </w:r>
          </w:p>
        </w:tc>
        <w:tc>
          <w:tcPr>
            <w:tcW w:w="0" w:type="auto"/>
            <w:hideMark/>
          </w:tcPr>
          <w:p w14:paraId="1C2C8F43"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Baseline</w:t>
            </w:r>
          </w:p>
        </w:tc>
        <w:tc>
          <w:tcPr>
            <w:tcW w:w="0" w:type="auto"/>
            <w:hideMark/>
          </w:tcPr>
          <w:p w14:paraId="7480BEC0"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Reweighing</w:t>
            </w:r>
          </w:p>
        </w:tc>
        <w:tc>
          <w:tcPr>
            <w:tcW w:w="0" w:type="auto"/>
            <w:hideMark/>
          </w:tcPr>
          <w:p w14:paraId="0A22BB8C"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Equalized Odds</w:t>
            </w:r>
          </w:p>
        </w:tc>
      </w:tr>
      <w:tr w:rsidR="00C8692B" w:rsidRPr="004870C6" w14:paraId="10913166" w14:textId="77777777" w:rsidTr="007A01F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0" w:type="auto"/>
            <w:hideMark/>
          </w:tcPr>
          <w:p w14:paraId="14893D66"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lastRenderedPageBreak/>
              <w:t>Accuracy</w:t>
            </w:r>
          </w:p>
        </w:tc>
        <w:tc>
          <w:tcPr>
            <w:tcW w:w="0" w:type="auto"/>
            <w:hideMark/>
          </w:tcPr>
          <w:p w14:paraId="70053B1B"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0.7929</w:t>
            </w:r>
          </w:p>
        </w:tc>
        <w:tc>
          <w:tcPr>
            <w:tcW w:w="0" w:type="auto"/>
            <w:hideMark/>
          </w:tcPr>
          <w:p w14:paraId="13B97ED6"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0.7904</w:t>
            </w:r>
          </w:p>
        </w:tc>
        <w:tc>
          <w:tcPr>
            <w:tcW w:w="0" w:type="auto"/>
            <w:hideMark/>
          </w:tcPr>
          <w:p w14:paraId="4E438D51"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1.0000</w:t>
            </w:r>
          </w:p>
        </w:tc>
      </w:tr>
      <w:tr w:rsidR="00C8692B" w:rsidRPr="00C8692B" w14:paraId="1BE6250B" w14:textId="77777777" w:rsidTr="007A01F1">
        <w:trPr>
          <w:trHeight w:val="722"/>
        </w:trPr>
        <w:tc>
          <w:tcPr>
            <w:cnfStyle w:val="001000000000" w:firstRow="0" w:lastRow="0" w:firstColumn="1" w:lastColumn="0" w:oddVBand="0" w:evenVBand="0" w:oddHBand="0" w:evenHBand="0" w:firstRowFirstColumn="0" w:firstRowLastColumn="0" w:lastRowFirstColumn="0" w:lastRowLastColumn="0"/>
            <w:tcW w:w="0" w:type="auto"/>
            <w:hideMark/>
          </w:tcPr>
          <w:p w14:paraId="2D20C8C8"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F1 Score</w:t>
            </w:r>
          </w:p>
        </w:tc>
        <w:tc>
          <w:tcPr>
            <w:tcW w:w="0" w:type="auto"/>
            <w:hideMark/>
          </w:tcPr>
          <w:p w14:paraId="5DC3795F"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0.7150</w:t>
            </w:r>
          </w:p>
        </w:tc>
        <w:tc>
          <w:tcPr>
            <w:tcW w:w="0" w:type="auto"/>
            <w:hideMark/>
          </w:tcPr>
          <w:p w14:paraId="2F140DC0"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0.7064</w:t>
            </w:r>
          </w:p>
        </w:tc>
        <w:tc>
          <w:tcPr>
            <w:tcW w:w="0" w:type="auto"/>
            <w:hideMark/>
          </w:tcPr>
          <w:p w14:paraId="2F60493B"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1.0000</w:t>
            </w:r>
          </w:p>
        </w:tc>
      </w:tr>
      <w:tr w:rsidR="00C8692B" w:rsidRPr="004870C6" w14:paraId="5F113F11" w14:textId="77777777" w:rsidTr="007A01F1">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0" w:type="auto"/>
            <w:hideMark/>
          </w:tcPr>
          <w:p w14:paraId="6727CAD8"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SPD</w:t>
            </w:r>
          </w:p>
        </w:tc>
        <w:tc>
          <w:tcPr>
            <w:tcW w:w="0" w:type="auto"/>
            <w:hideMark/>
          </w:tcPr>
          <w:p w14:paraId="7C9DB4FB"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0.2502</w:t>
            </w:r>
          </w:p>
        </w:tc>
        <w:tc>
          <w:tcPr>
            <w:tcW w:w="0" w:type="auto"/>
            <w:hideMark/>
          </w:tcPr>
          <w:p w14:paraId="4934EC55"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0.2502</w:t>
            </w:r>
          </w:p>
        </w:tc>
        <w:tc>
          <w:tcPr>
            <w:tcW w:w="0" w:type="auto"/>
            <w:hideMark/>
          </w:tcPr>
          <w:p w14:paraId="0E5B4921"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0.1784</w:t>
            </w:r>
          </w:p>
        </w:tc>
      </w:tr>
      <w:tr w:rsidR="00C8692B" w:rsidRPr="00C8692B" w14:paraId="552B8871" w14:textId="77777777" w:rsidTr="007A01F1">
        <w:trPr>
          <w:trHeight w:val="709"/>
        </w:trPr>
        <w:tc>
          <w:tcPr>
            <w:cnfStyle w:val="001000000000" w:firstRow="0" w:lastRow="0" w:firstColumn="1" w:lastColumn="0" w:oddVBand="0" w:evenVBand="0" w:oddHBand="0" w:evenHBand="0" w:firstRowFirstColumn="0" w:firstRowLastColumn="0" w:lastRowFirstColumn="0" w:lastRowLastColumn="0"/>
            <w:tcW w:w="0" w:type="auto"/>
            <w:hideMark/>
          </w:tcPr>
          <w:p w14:paraId="33AD6557"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EOD</w:t>
            </w:r>
          </w:p>
        </w:tc>
        <w:tc>
          <w:tcPr>
            <w:tcW w:w="0" w:type="auto"/>
            <w:hideMark/>
          </w:tcPr>
          <w:p w14:paraId="1E157F3E"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0.1760</w:t>
            </w:r>
          </w:p>
        </w:tc>
        <w:tc>
          <w:tcPr>
            <w:tcW w:w="0" w:type="auto"/>
            <w:hideMark/>
          </w:tcPr>
          <w:p w14:paraId="39BF2FB0"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0.1760</w:t>
            </w:r>
          </w:p>
        </w:tc>
        <w:tc>
          <w:tcPr>
            <w:tcW w:w="0" w:type="auto"/>
            <w:hideMark/>
          </w:tcPr>
          <w:p w14:paraId="76953552"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0.0000</w:t>
            </w:r>
          </w:p>
        </w:tc>
      </w:tr>
      <w:tr w:rsidR="00C8692B" w:rsidRPr="004870C6" w14:paraId="13E09714" w14:textId="77777777" w:rsidTr="007A01F1">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0" w:type="auto"/>
            <w:hideMark/>
          </w:tcPr>
          <w:p w14:paraId="021E486C"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DIR</w:t>
            </w:r>
          </w:p>
        </w:tc>
        <w:tc>
          <w:tcPr>
            <w:tcW w:w="0" w:type="auto"/>
            <w:hideMark/>
          </w:tcPr>
          <w:p w14:paraId="5ECD03E4"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2.0942</w:t>
            </w:r>
          </w:p>
        </w:tc>
        <w:tc>
          <w:tcPr>
            <w:tcW w:w="0" w:type="auto"/>
            <w:hideMark/>
          </w:tcPr>
          <w:p w14:paraId="7A1B258F"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2.0942</w:t>
            </w:r>
          </w:p>
        </w:tc>
        <w:tc>
          <w:tcPr>
            <w:tcW w:w="0" w:type="auto"/>
            <w:hideMark/>
          </w:tcPr>
          <w:p w14:paraId="7E7CC6B9"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1.7159</w:t>
            </w:r>
          </w:p>
        </w:tc>
      </w:tr>
    </w:tbl>
    <w:p w14:paraId="23208768" w14:textId="77777777" w:rsidR="00C8692B" w:rsidRPr="00D926E2" w:rsidRDefault="00C8692B" w:rsidP="0095760A">
      <w:pPr>
        <w:spacing w:line="480" w:lineRule="auto"/>
        <w:jc w:val="both"/>
        <w:rPr>
          <w:rFonts w:ascii="Times New Roman" w:hAnsi="Times New Roman" w:cs="Times New Roman"/>
        </w:rPr>
      </w:pPr>
    </w:p>
    <w:p w14:paraId="09BD8D12" w14:textId="77777777" w:rsidR="00D926E2" w:rsidRPr="004870C6" w:rsidRDefault="00D926E2" w:rsidP="0095760A">
      <w:pPr>
        <w:pStyle w:val="Heading3"/>
        <w:spacing w:line="480" w:lineRule="auto"/>
        <w:jc w:val="both"/>
        <w:rPr>
          <w:rFonts w:ascii="Times New Roman" w:hAnsi="Times New Roman" w:cs="Times New Roman"/>
        </w:rPr>
      </w:pPr>
      <w:bookmarkStart w:id="52" w:name="_Toc204276717"/>
      <w:r w:rsidRPr="004870C6">
        <w:rPr>
          <w:rFonts w:ascii="Times New Roman" w:hAnsi="Times New Roman" w:cs="Times New Roman"/>
        </w:rPr>
        <w:t>4.1.3 Feedforward Neural Network</w:t>
      </w:r>
      <w:bookmarkEnd w:id="52"/>
    </w:p>
    <w:p w14:paraId="71482725" w14:textId="2F4B6236" w:rsidR="00C8692B" w:rsidRPr="004870C6" w:rsidRDefault="00C8692B" w:rsidP="0095760A">
      <w:pPr>
        <w:spacing w:line="480" w:lineRule="auto"/>
        <w:jc w:val="both"/>
        <w:rPr>
          <w:rFonts w:ascii="Times New Roman" w:hAnsi="Times New Roman" w:cs="Times New Roman"/>
        </w:rPr>
      </w:pPr>
      <w:r w:rsidRPr="004870C6">
        <w:rPr>
          <w:rFonts w:ascii="Times New Roman" w:hAnsi="Times New Roman" w:cs="Times New Roman"/>
        </w:rPr>
        <w:t>The FFNN model using no action on fairness had a robust performance when it comes to classification (F1 Score: 0.7346) but sight high disparity (SPD: 0.2699, EOD: 0.1744). Reweighing did a little bit better at fairness and did not sacrifice performance. Although the accuracy under Adversarial Debiasing did not change significantly, the fairness change was moderate only (SPD: 0.2215). There was the best fairness-accuracy trade-off with Equalized Odds Postprocessing with the results indicating a significant decrease in value of SPD and EOD with an acceptable F1 Score of 0.6617.</w:t>
      </w:r>
    </w:p>
    <w:p w14:paraId="78129CCA" w14:textId="11A17A48" w:rsidR="00C8692B" w:rsidRPr="004870C6" w:rsidRDefault="00C8692B" w:rsidP="0095760A">
      <w:pPr>
        <w:pStyle w:val="Caption"/>
        <w:keepNext/>
        <w:spacing w:line="480" w:lineRule="auto"/>
        <w:jc w:val="both"/>
        <w:rPr>
          <w:rFonts w:ascii="Times New Roman" w:hAnsi="Times New Roman" w:cs="Times New Roman"/>
          <w:sz w:val="24"/>
          <w:szCs w:val="24"/>
        </w:rPr>
      </w:pPr>
      <w:r w:rsidRPr="004870C6">
        <w:rPr>
          <w:rFonts w:ascii="Times New Roman" w:hAnsi="Times New Roman" w:cs="Times New Roman"/>
          <w:sz w:val="24"/>
          <w:szCs w:val="24"/>
        </w:rPr>
        <w:t xml:space="preserve">Table </w:t>
      </w:r>
      <w:r w:rsidRPr="004870C6">
        <w:rPr>
          <w:rFonts w:ascii="Times New Roman" w:hAnsi="Times New Roman" w:cs="Times New Roman"/>
          <w:sz w:val="24"/>
          <w:szCs w:val="24"/>
        </w:rPr>
        <w:fldChar w:fldCharType="begin"/>
      </w:r>
      <w:r w:rsidRPr="004870C6">
        <w:rPr>
          <w:rFonts w:ascii="Times New Roman" w:hAnsi="Times New Roman" w:cs="Times New Roman"/>
          <w:sz w:val="24"/>
          <w:szCs w:val="24"/>
        </w:rPr>
        <w:instrText xml:space="preserve"> SEQ Table \* ARABIC </w:instrText>
      </w:r>
      <w:r w:rsidRPr="004870C6">
        <w:rPr>
          <w:rFonts w:ascii="Times New Roman" w:hAnsi="Times New Roman" w:cs="Times New Roman"/>
          <w:sz w:val="24"/>
          <w:szCs w:val="24"/>
        </w:rPr>
        <w:fldChar w:fldCharType="separate"/>
      </w:r>
      <w:r w:rsidR="00A35FC2" w:rsidRPr="004870C6">
        <w:rPr>
          <w:rFonts w:ascii="Times New Roman" w:hAnsi="Times New Roman" w:cs="Times New Roman"/>
          <w:noProof/>
          <w:sz w:val="24"/>
          <w:szCs w:val="24"/>
        </w:rPr>
        <w:t>3</w:t>
      </w:r>
      <w:r w:rsidRPr="004870C6">
        <w:rPr>
          <w:rFonts w:ascii="Times New Roman" w:hAnsi="Times New Roman" w:cs="Times New Roman"/>
          <w:sz w:val="24"/>
          <w:szCs w:val="24"/>
        </w:rPr>
        <w:fldChar w:fldCharType="end"/>
      </w:r>
      <w:r w:rsidRPr="004870C6">
        <w:rPr>
          <w:rFonts w:ascii="Times New Roman" w:hAnsi="Times New Roman" w:cs="Times New Roman"/>
          <w:sz w:val="24"/>
          <w:szCs w:val="24"/>
        </w:rPr>
        <w:t xml:space="preserve"> Performance and Fairness Metrics for FFNN on COMPAS</w:t>
      </w:r>
    </w:p>
    <w:tbl>
      <w:tblPr>
        <w:tblStyle w:val="GridTable4-Accent4"/>
        <w:tblW w:w="9351" w:type="dxa"/>
        <w:tblLook w:val="04A0" w:firstRow="1" w:lastRow="0" w:firstColumn="1" w:lastColumn="0" w:noHBand="0" w:noVBand="1"/>
      </w:tblPr>
      <w:tblGrid>
        <w:gridCol w:w="1386"/>
        <w:gridCol w:w="1246"/>
        <w:gridCol w:w="1649"/>
        <w:gridCol w:w="2915"/>
        <w:gridCol w:w="2155"/>
      </w:tblGrid>
      <w:tr w:rsidR="00C8692B" w:rsidRPr="004870C6" w14:paraId="358E6633" w14:textId="77777777" w:rsidTr="007A01F1">
        <w:trPr>
          <w:cnfStyle w:val="100000000000" w:firstRow="1" w:lastRow="0" w:firstColumn="0" w:lastColumn="0" w:oddVBand="0" w:evenVBand="0" w:oddHBand="0"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0" w:type="auto"/>
            <w:hideMark/>
          </w:tcPr>
          <w:p w14:paraId="7D15F661"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Metric</w:t>
            </w:r>
          </w:p>
        </w:tc>
        <w:tc>
          <w:tcPr>
            <w:tcW w:w="0" w:type="auto"/>
            <w:hideMark/>
          </w:tcPr>
          <w:p w14:paraId="4E99D0F6"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Baseline</w:t>
            </w:r>
          </w:p>
        </w:tc>
        <w:tc>
          <w:tcPr>
            <w:tcW w:w="0" w:type="auto"/>
            <w:hideMark/>
          </w:tcPr>
          <w:p w14:paraId="7DF25298"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Reweighing</w:t>
            </w:r>
          </w:p>
        </w:tc>
        <w:tc>
          <w:tcPr>
            <w:tcW w:w="0" w:type="auto"/>
            <w:hideMark/>
          </w:tcPr>
          <w:p w14:paraId="54577A44"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Adversarial Debiasing</w:t>
            </w:r>
          </w:p>
        </w:tc>
        <w:tc>
          <w:tcPr>
            <w:tcW w:w="0" w:type="auto"/>
            <w:hideMark/>
          </w:tcPr>
          <w:p w14:paraId="3AFA7605"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Equalized Odds</w:t>
            </w:r>
          </w:p>
        </w:tc>
      </w:tr>
      <w:tr w:rsidR="00C8692B" w:rsidRPr="004870C6" w14:paraId="2C5A53AA" w14:textId="77777777" w:rsidTr="007A01F1">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32F377D6"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Accuracy</w:t>
            </w:r>
          </w:p>
        </w:tc>
        <w:tc>
          <w:tcPr>
            <w:tcW w:w="0" w:type="auto"/>
            <w:hideMark/>
          </w:tcPr>
          <w:p w14:paraId="41492741"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0.7992</w:t>
            </w:r>
          </w:p>
        </w:tc>
        <w:tc>
          <w:tcPr>
            <w:tcW w:w="0" w:type="auto"/>
            <w:hideMark/>
          </w:tcPr>
          <w:p w14:paraId="2E73D2A3"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0.8028</w:t>
            </w:r>
          </w:p>
        </w:tc>
        <w:tc>
          <w:tcPr>
            <w:tcW w:w="0" w:type="auto"/>
            <w:hideMark/>
          </w:tcPr>
          <w:p w14:paraId="2C6491E1"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0.8006</w:t>
            </w:r>
          </w:p>
        </w:tc>
        <w:tc>
          <w:tcPr>
            <w:tcW w:w="0" w:type="auto"/>
            <w:hideMark/>
          </w:tcPr>
          <w:p w14:paraId="293D3656"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0.7433</w:t>
            </w:r>
          </w:p>
        </w:tc>
      </w:tr>
      <w:tr w:rsidR="00C8692B" w:rsidRPr="00C8692B" w14:paraId="5F89AE01" w14:textId="77777777" w:rsidTr="007A01F1">
        <w:trPr>
          <w:trHeight w:val="715"/>
        </w:trPr>
        <w:tc>
          <w:tcPr>
            <w:cnfStyle w:val="001000000000" w:firstRow="0" w:lastRow="0" w:firstColumn="1" w:lastColumn="0" w:oddVBand="0" w:evenVBand="0" w:oddHBand="0" w:evenHBand="0" w:firstRowFirstColumn="0" w:firstRowLastColumn="0" w:lastRowFirstColumn="0" w:lastRowLastColumn="0"/>
            <w:tcW w:w="0" w:type="auto"/>
            <w:hideMark/>
          </w:tcPr>
          <w:p w14:paraId="2048731B"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F1 Score</w:t>
            </w:r>
          </w:p>
        </w:tc>
        <w:tc>
          <w:tcPr>
            <w:tcW w:w="0" w:type="auto"/>
            <w:hideMark/>
          </w:tcPr>
          <w:p w14:paraId="16749E30"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0.7346</w:t>
            </w:r>
          </w:p>
        </w:tc>
        <w:tc>
          <w:tcPr>
            <w:tcW w:w="0" w:type="auto"/>
            <w:hideMark/>
          </w:tcPr>
          <w:p w14:paraId="12E566F1"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0.7273</w:t>
            </w:r>
          </w:p>
        </w:tc>
        <w:tc>
          <w:tcPr>
            <w:tcW w:w="0" w:type="auto"/>
            <w:hideMark/>
          </w:tcPr>
          <w:p w14:paraId="05AAD451"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0.7282</w:t>
            </w:r>
          </w:p>
        </w:tc>
        <w:tc>
          <w:tcPr>
            <w:tcW w:w="0" w:type="auto"/>
            <w:hideMark/>
          </w:tcPr>
          <w:p w14:paraId="059FD3B6"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0.6617</w:t>
            </w:r>
          </w:p>
        </w:tc>
      </w:tr>
      <w:tr w:rsidR="00C8692B" w:rsidRPr="004870C6" w14:paraId="713992BC" w14:textId="77777777" w:rsidTr="007A01F1">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3FE541BE"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SPD</w:t>
            </w:r>
          </w:p>
        </w:tc>
        <w:tc>
          <w:tcPr>
            <w:tcW w:w="0" w:type="auto"/>
            <w:hideMark/>
          </w:tcPr>
          <w:p w14:paraId="5917E6A5"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0.2699</w:t>
            </w:r>
          </w:p>
        </w:tc>
        <w:tc>
          <w:tcPr>
            <w:tcW w:w="0" w:type="auto"/>
            <w:hideMark/>
          </w:tcPr>
          <w:p w14:paraId="04F832DE"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0.2120</w:t>
            </w:r>
          </w:p>
        </w:tc>
        <w:tc>
          <w:tcPr>
            <w:tcW w:w="0" w:type="auto"/>
            <w:hideMark/>
          </w:tcPr>
          <w:p w14:paraId="40C429D8"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0.2215</w:t>
            </w:r>
          </w:p>
        </w:tc>
        <w:tc>
          <w:tcPr>
            <w:tcW w:w="0" w:type="auto"/>
            <w:hideMark/>
          </w:tcPr>
          <w:p w14:paraId="408609FA"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0.0863</w:t>
            </w:r>
          </w:p>
        </w:tc>
      </w:tr>
      <w:tr w:rsidR="00C8692B" w:rsidRPr="00C8692B" w14:paraId="37508718" w14:textId="77777777" w:rsidTr="007A01F1">
        <w:trPr>
          <w:trHeight w:val="715"/>
        </w:trPr>
        <w:tc>
          <w:tcPr>
            <w:cnfStyle w:val="001000000000" w:firstRow="0" w:lastRow="0" w:firstColumn="1" w:lastColumn="0" w:oddVBand="0" w:evenVBand="0" w:oddHBand="0" w:evenHBand="0" w:firstRowFirstColumn="0" w:firstRowLastColumn="0" w:lastRowFirstColumn="0" w:lastRowLastColumn="0"/>
            <w:tcW w:w="0" w:type="auto"/>
            <w:hideMark/>
          </w:tcPr>
          <w:p w14:paraId="48BF2B1C"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lastRenderedPageBreak/>
              <w:t>EOD</w:t>
            </w:r>
          </w:p>
        </w:tc>
        <w:tc>
          <w:tcPr>
            <w:tcW w:w="0" w:type="auto"/>
            <w:hideMark/>
          </w:tcPr>
          <w:p w14:paraId="68E5B1E7"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0.1744</w:t>
            </w:r>
          </w:p>
        </w:tc>
        <w:tc>
          <w:tcPr>
            <w:tcW w:w="0" w:type="auto"/>
            <w:hideMark/>
          </w:tcPr>
          <w:p w14:paraId="4EE6D7DD"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0.1132</w:t>
            </w:r>
          </w:p>
        </w:tc>
        <w:tc>
          <w:tcPr>
            <w:tcW w:w="0" w:type="auto"/>
            <w:hideMark/>
          </w:tcPr>
          <w:p w14:paraId="08F4172D"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0.1276</w:t>
            </w:r>
          </w:p>
        </w:tc>
        <w:tc>
          <w:tcPr>
            <w:tcW w:w="0" w:type="auto"/>
            <w:hideMark/>
          </w:tcPr>
          <w:p w14:paraId="1729BD51"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0.0059</w:t>
            </w:r>
          </w:p>
        </w:tc>
      </w:tr>
      <w:tr w:rsidR="00C8692B" w:rsidRPr="004870C6" w14:paraId="296644A2" w14:textId="77777777" w:rsidTr="007A01F1">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275B862D"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DIR</w:t>
            </w:r>
          </w:p>
        </w:tc>
        <w:tc>
          <w:tcPr>
            <w:tcW w:w="0" w:type="auto"/>
            <w:hideMark/>
          </w:tcPr>
          <w:p w14:paraId="7D3739BF"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2.0345</w:t>
            </w:r>
          </w:p>
        </w:tc>
        <w:tc>
          <w:tcPr>
            <w:tcW w:w="0" w:type="auto"/>
            <w:hideMark/>
          </w:tcPr>
          <w:p w14:paraId="4AAF4694"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1.8269</w:t>
            </w:r>
          </w:p>
        </w:tc>
        <w:tc>
          <w:tcPr>
            <w:tcW w:w="0" w:type="auto"/>
            <w:hideMark/>
          </w:tcPr>
          <w:p w14:paraId="41336EB6"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1.8576</w:t>
            </w:r>
          </w:p>
        </w:tc>
        <w:tc>
          <w:tcPr>
            <w:tcW w:w="0" w:type="auto"/>
            <w:hideMark/>
          </w:tcPr>
          <w:p w14:paraId="6D2B18E0"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1.2372</w:t>
            </w:r>
          </w:p>
        </w:tc>
      </w:tr>
    </w:tbl>
    <w:p w14:paraId="4D9F8BEA" w14:textId="663B31BA" w:rsidR="00D926E2" w:rsidRPr="00D926E2" w:rsidRDefault="00C8692B" w:rsidP="0095760A">
      <w:pPr>
        <w:spacing w:line="480" w:lineRule="auto"/>
        <w:jc w:val="both"/>
        <w:rPr>
          <w:rFonts w:ascii="Times New Roman" w:hAnsi="Times New Roman" w:cs="Times New Roman"/>
        </w:rPr>
      </w:pPr>
      <w:r w:rsidRPr="00C8692B">
        <w:rPr>
          <w:rFonts w:ascii="Times New Roman" w:hAnsi="Times New Roman" w:cs="Times New Roman"/>
          <w:b/>
          <w:bCs/>
          <w:i/>
          <w:iCs/>
        </w:rPr>
        <w:t>Observation</w:t>
      </w:r>
      <w:r w:rsidRPr="00C8692B">
        <w:rPr>
          <w:rFonts w:ascii="Times New Roman" w:hAnsi="Times New Roman" w:cs="Times New Roman"/>
          <w:b/>
          <w:bCs/>
        </w:rPr>
        <w:t>:</w:t>
      </w:r>
      <w:r w:rsidRPr="004870C6">
        <w:rPr>
          <w:rFonts w:ascii="Times New Roman" w:hAnsi="Times New Roman" w:cs="Times New Roman"/>
        </w:rPr>
        <w:t xml:space="preserve"> Equalized Odds once more showed better performance on fairness and F1 was slightly better on reweighing.</w:t>
      </w:r>
    </w:p>
    <w:p w14:paraId="7CC77EC0" w14:textId="77777777" w:rsidR="00D926E2" w:rsidRPr="004870C6" w:rsidRDefault="00D926E2" w:rsidP="0095760A">
      <w:pPr>
        <w:pStyle w:val="Heading2"/>
        <w:spacing w:line="480" w:lineRule="auto"/>
        <w:jc w:val="both"/>
        <w:rPr>
          <w:rFonts w:ascii="Times New Roman" w:hAnsi="Times New Roman" w:cs="Times New Roman"/>
        </w:rPr>
      </w:pPr>
      <w:bookmarkStart w:id="53" w:name="_Toc204276718"/>
      <w:r w:rsidRPr="004870C6">
        <w:rPr>
          <w:rFonts w:ascii="Times New Roman" w:hAnsi="Times New Roman" w:cs="Times New Roman"/>
        </w:rPr>
        <w:t>4.2 Performance and Fairness on German Credit Dataset</w:t>
      </w:r>
      <w:bookmarkEnd w:id="53"/>
    </w:p>
    <w:p w14:paraId="0C5682E4" w14:textId="77777777" w:rsidR="00D926E2" w:rsidRPr="004870C6" w:rsidRDefault="00D926E2" w:rsidP="0095760A">
      <w:pPr>
        <w:pStyle w:val="Heading3"/>
        <w:spacing w:line="480" w:lineRule="auto"/>
        <w:jc w:val="both"/>
        <w:rPr>
          <w:rFonts w:ascii="Times New Roman" w:hAnsi="Times New Roman" w:cs="Times New Roman"/>
        </w:rPr>
      </w:pPr>
      <w:bookmarkStart w:id="54" w:name="_Toc204276719"/>
      <w:r w:rsidRPr="004870C6">
        <w:rPr>
          <w:rFonts w:ascii="Times New Roman" w:hAnsi="Times New Roman" w:cs="Times New Roman"/>
        </w:rPr>
        <w:t>4.2.1 Logistic Regression</w:t>
      </w:r>
      <w:bookmarkEnd w:id="54"/>
    </w:p>
    <w:p w14:paraId="6DE8111C" w14:textId="4112D593" w:rsidR="00D926E2" w:rsidRPr="004870C6" w:rsidRDefault="00C8692B" w:rsidP="0095760A">
      <w:pPr>
        <w:spacing w:line="480" w:lineRule="auto"/>
        <w:jc w:val="both"/>
        <w:rPr>
          <w:rFonts w:ascii="Times New Roman" w:hAnsi="Times New Roman" w:cs="Times New Roman"/>
        </w:rPr>
      </w:pPr>
      <w:r w:rsidRPr="004870C6">
        <w:rPr>
          <w:rFonts w:ascii="Times New Roman" w:hAnsi="Times New Roman" w:cs="Times New Roman"/>
        </w:rPr>
        <w:t>In the case of the German Credit dataset, the baseline Logistic Regression got highly promising with F1 Score of 0.8552. Reweighing caused it to decrease (F1 Score: 0.8376) but mostly increased fairness, lowering SPD to the level of 0.0148 and the value of EOD to 0.0051. Compared to the other interventions in this setting, Adversarial Debiasing produced the lowest levels of fairness (all fairness metrics = 0), but it also produced an F1 Score that does not drop below 0.8072, the highest number among all interventions in this setting. Equalized Odds Postprocessing was the other method to render a balanced output (F1 Score: 0.7917, EOD: 0.0089).</w:t>
      </w:r>
    </w:p>
    <w:p w14:paraId="37C6B491" w14:textId="24BFE40D" w:rsidR="00C8692B" w:rsidRPr="004870C6" w:rsidRDefault="00C8692B" w:rsidP="0095760A">
      <w:pPr>
        <w:pStyle w:val="Caption"/>
        <w:keepNext/>
        <w:spacing w:line="480" w:lineRule="auto"/>
        <w:jc w:val="both"/>
        <w:rPr>
          <w:rFonts w:ascii="Times New Roman" w:hAnsi="Times New Roman" w:cs="Times New Roman"/>
          <w:sz w:val="24"/>
          <w:szCs w:val="24"/>
        </w:rPr>
      </w:pPr>
      <w:r w:rsidRPr="004870C6">
        <w:rPr>
          <w:rFonts w:ascii="Times New Roman" w:hAnsi="Times New Roman" w:cs="Times New Roman"/>
          <w:sz w:val="24"/>
          <w:szCs w:val="24"/>
        </w:rPr>
        <w:t xml:space="preserve">Table </w:t>
      </w:r>
      <w:r w:rsidRPr="004870C6">
        <w:rPr>
          <w:rFonts w:ascii="Times New Roman" w:hAnsi="Times New Roman" w:cs="Times New Roman"/>
          <w:sz w:val="24"/>
          <w:szCs w:val="24"/>
        </w:rPr>
        <w:fldChar w:fldCharType="begin"/>
      </w:r>
      <w:r w:rsidRPr="004870C6">
        <w:rPr>
          <w:rFonts w:ascii="Times New Roman" w:hAnsi="Times New Roman" w:cs="Times New Roman"/>
          <w:sz w:val="24"/>
          <w:szCs w:val="24"/>
        </w:rPr>
        <w:instrText xml:space="preserve"> SEQ Table \* ARABIC </w:instrText>
      </w:r>
      <w:r w:rsidRPr="004870C6">
        <w:rPr>
          <w:rFonts w:ascii="Times New Roman" w:hAnsi="Times New Roman" w:cs="Times New Roman"/>
          <w:sz w:val="24"/>
          <w:szCs w:val="24"/>
        </w:rPr>
        <w:fldChar w:fldCharType="separate"/>
      </w:r>
      <w:r w:rsidR="00A35FC2" w:rsidRPr="004870C6">
        <w:rPr>
          <w:rFonts w:ascii="Times New Roman" w:hAnsi="Times New Roman" w:cs="Times New Roman"/>
          <w:noProof/>
          <w:sz w:val="24"/>
          <w:szCs w:val="24"/>
        </w:rPr>
        <w:t>4</w:t>
      </w:r>
      <w:r w:rsidRPr="004870C6">
        <w:rPr>
          <w:rFonts w:ascii="Times New Roman" w:hAnsi="Times New Roman" w:cs="Times New Roman"/>
          <w:sz w:val="24"/>
          <w:szCs w:val="24"/>
        </w:rPr>
        <w:fldChar w:fldCharType="end"/>
      </w:r>
      <w:r w:rsidRPr="004870C6">
        <w:rPr>
          <w:rFonts w:ascii="Times New Roman" w:hAnsi="Times New Roman" w:cs="Times New Roman"/>
          <w:sz w:val="24"/>
          <w:szCs w:val="24"/>
        </w:rPr>
        <w:t xml:space="preserve"> Performance and Fairness Metrics for Logistic Regression on German Credit</w:t>
      </w:r>
    </w:p>
    <w:tbl>
      <w:tblPr>
        <w:tblStyle w:val="GridTable4-Accent4"/>
        <w:tblW w:w="9326" w:type="dxa"/>
        <w:tblLook w:val="04A0" w:firstRow="1" w:lastRow="0" w:firstColumn="1" w:lastColumn="0" w:noHBand="0" w:noVBand="1"/>
      </w:tblPr>
      <w:tblGrid>
        <w:gridCol w:w="1381"/>
        <w:gridCol w:w="1243"/>
        <w:gridCol w:w="1645"/>
        <w:gridCol w:w="2908"/>
        <w:gridCol w:w="2149"/>
      </w:tblGrid>
      <w:tr w:rsidR="00C8692B" w:rsidRPr="00C8692B" w14:paraId="59DCE694" w14:textId="77777777" w:rsidTr="00C8692B">
        <w:trPr>
          <w:cnfStyle w:val="100000000000" w:firstRow="1" w:lastRow="0" w:firstColumn="0" w:lastColumn="0" w:oddVBand="0" w:evenVBand="0" w:oddHBand="0"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0" w:type="auto"/>
            <w:hideMark/>
          </w:tcPr>
          <w:p w14:paraId="4AF845B0"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Metric</w:t>
            </w:r>
          </w:p>
        </w:tc>
        <w:tc>
          <w:tcPr>
            <w:tcW w:w="0" w:type="auto"/>
            <w:hideMark/>
          </w:tcPr>
          <w:p w14:paraId="31964D53"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Baseline</w:t>
            </w:r>
          </w:p>
        </w:tc>
        <w:tc>
          <w:tcPr>
            <w:tcW w:w="0" w:type="auto"/>
            <w:hideMark/>
          </w:tcPr>
          <w:p w14:paraId="6E214191"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Reweighing</w:t>
            </w:r>
          </w:p>
        </w:tc>
        <w:tc>
          <w:tcPr>
            <w:tcW w:w="0" w:type="auto"/>
            <w:hideMark/>
          </w:tcPr>
          <w:p w14:paraId="0CDD3E68"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Adversarial Debiasing</w:t>
            </w:r>
          </w:p>
        </w:tc>
        <w:tc>
          <w:tcPr>
            <w:tcW w:w="0" w:type="auto"/>
            <w:hideMark/>
          </w:tcPr>
          <w:p w14:paraId="1EAFD075"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Equalized Odds</w:t>
            </w:r>
          </w:p>
        </w:tc>
      </w:tr>
      <w:tr w:rsidR="00C8692B" w:rsidRPr="00C8692B" w14:paraId="034C5A98" w14:textId="77777777" w:rsidTr="00C8692B">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hideMark/>
          </w:tcPr>
          <w:p w14:paraId="0A869FF3"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Accuracy</w:t>
            </w:r>
          </w:p>
        </w:tc>
        <w:tc>
          <w:tcPr>
            <w:tcW w:w="0" w:type="auto"/>
            <w:hideMark/>
          </w:tcPr>
          <w:p w14:paraId="69B2DB22"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0.7833</w:t>
            </w:r>
          </w:p>
        </w:tc>
        <w:tc>
          <w:tcPr>
            <w:tcW w:w="0" w:type="auto"/>
            <w:hideMark/>
          </w:tcPr>
          <w:p w14:paraId="0D8D877D"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0.7233</w:t>
            </w:r>
          </w:p>
        </w:tc>
        <w:tc>
          <w:tcPr>
            <w:tcW w:w="0" w:type="auto"/>
            <w:hideMark/>
          </w:tcPr>
          <w:p w14:paraId="09937B9D"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0.6767</w:t>
            </w:r>
          </w:p>
        </w:tc>
        <w:tc>
          <w:tcPr>
            <w:tcW w:w="0" w:type="auto"/>
            <w:hideMark/>
          </w:tcPr>
          <w:p w14:paraId="79F9E829"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0.7000</w:t>
            </w:r>
          </w:p>
        </w:tc>
      </w:tr>
      <w:tr w:rsidR="00C8692B" w:rsidRPr="00C8692B" w14:paraId="6469C7C9" w14:textId="77777777" w:rsidTr="00C8692B">
        <w:trPr>
          <w:trHeight w:val="730"/>
        </w:trPr>
        <w:tc>
          <w:tcPr>
            <w:cnfStyle w:val="001000000000" w:firstRow="0" w:lastRow="0" w:firstColumn="1" w:lastColumn="0" w:oddVBand="0" w:evenVBand="0" w:oddHBand="0" w:evenHBand="0" w:firstRowFirstColumn="0" w:firstRowLastColumn="0" w:lastRowFirstColumn="0" w:lastRowLastColumn="0"/>
            <w:tcW w:w="0" w:type="auto"/>
            <w:hideMark/>
          </w:tcPr>
          <w:p w14:paraId="233C29B3"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F1 Score</w:t>
            </w:r>
          </w:p>
        </w:tc>
        <w:tc>
          <w:tcPr>
            <w:tcW w:w="0" w:type="auto"/>
            <w:hideMark/>
          </w:tcPr>
          <w:p w14:paraId="56187F83"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0.8552</w:t>
            </w:r>
          </w:p>
        </w:tc>
        <w:tc>
          <w:tcPr>
            <w:tcW w:w="0" w:type="auto"/>
            <w:hideMark/>
          </w:tcPr>
          <w:p w14:paraId="04E09A03"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0.8376</w:t>
            </w:r>
          </w:p>
        </w:tc>
        <w:tc>
          <w:tcPr>
            <w:tcW w:w="0" w:type="auto"/>
            <w:hideMark/>
          </w:tcPr>
          <w:p w14:paraId="37811B44"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0.8072</w:t>
            </w:r>
          </w:p>
        </w:tc>
        <w:tc>
          <w:tcPr>
            <w:tcW w:w="0" w:type="auto"/>
            <w:hideMark/>
          </w:tcPr>
          <w:p w14:paraId="6EFFBFB0"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0.7917</w:t>
            </w:r>
          </w:p>
        </w:tc>
      </w:tr>
      <w:tr w:rsidR="00C8692B" w:rsidRPr="00C8692B" w14:paraId="11D5233F" w14:textId="77777777" w:rsidTr="00C8692B">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0" w:type="auto"/>
            <w:hideMark/>
          </w:tcPr>
          <w:p w14:paraId="492245CE"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SPD</w:t>
            </w:r>
          </w:p>
        </w:tc>
        <w:tc>
          <w:tcPr>
            <w:tcW w:w="0" w:type="auto"/>
            <w:hideMark/>
          </w:tcPr>
          <w:p w14:paraId="42DCDD3B"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0.0000</w:t>
            </w:r>
          </w:p>
        </w:tc>
        <w:tc>
          <w:tcPr>
            <w:tcW w:w="0" w:type="auto"/>
            <w:hideMark/>
          </w:tcPr>
          <w:p w14:paraId="2E2001C4"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0.0148</w:t>
            </w:r>
          </w:p>
        </w:tc>
        <w:tc>
          <w:tcPr>
            <w:tcW w:w="0" w:type="auto"/>
            <w:hideMark/>
          </w:tcPr>
          <w:p w14:paraId="1CF0942C"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0.0000</w:t>
            </w:r>
          </w:p>
        </w:tc>
        <w:tc>
          <w:tcPr>
            <w:tcW w:w="0" w:type="auto"/>
            <w:hideMark/>
          </w:tcPr>
          <w:p w14:paraId="547118E6"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0.0081</w:t>
            </w:r>
          </w:p>
        </w:tc>
      </w:tr>
      <w:tr w:rsidR="00C8692B" w:rsidRPr="00C8692B" w14:paraId="3DB2F866" w14:textId="77777777" w:rsidTr="00C8692B">
        <w:trPr>
          <w:trHeight w:val="717"/>
        </w:trPr>
        <w:tc>
          <w:tcPr>
            <w:cnfStyle w:val="001000000000" w:firstRow="0" w:lastRow="0" w:firstColumn="1" w:lastColumn="0" w:oddVBand="0" w:evenVBand="0" w:oddHBand="0" w:evenHBand="0" w:firstRowFirstColumn="0" w:firstRowLastColumn="0" w:lastRowFirstColumn="0" w:lastRowLastColumn="0"/>
            <w:tcW w:w="0" w:type="auto"/>
            <w:hideMark/>
          </w:tcPr>
          <w:p w14:paraId="38B5ECBF"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EOD</w:t>
            </w:r>
          </w:p>
        </w:tc>
        <w:tc>
          <w:tcPr>
            <w:tcW w:w="0" w:type="auto"/>
            <w:hideMark/>
          </w:tcPr>
          <w:p w14:paraId="36483274"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0.0000</w:t>
            </w:r>
          </w:p>
        </w:tc>
        <w:tc>
          <w:tcPr>
            <w:tcW w:w="0" w:type="auto"/>
            <w:hideMark/>
          </w:tcPr>
          <w:p w14:paraId="0AC46888"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0.0051</w:t>
            </w:r>
          </w:p>
        </w:tc>
        <w:tc>
          <w:tcPr>
            <w:tcW w:w="0" w:type="auto"/>
            <w:hideMark/>
          </w:tcPr>
          <w:p w14:paraId="2BEADB76"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0.0000</w:t>
            </w:r>
          </w:p>
        </w:tc>
        <w:tc>
          <w:tcPr>
            <w:tcW w:w="0" w:type="auto"/>
            <w:hideMark/>
          </w:tcPr>
          <w:p w14:paraId="6BF1FE3A"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0.0089</w:t>
            </w:r>
          </w:p>
        </w:tc>
      </w:tr>
      <w:tr w:rsidR="00C8692B" w:rsidRPr="00C8692B" w14:paraId="2197E1B7" w14:textId="77777777" w:rsidTr="00C8692B">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0" w:type="auto"/>
            <w:hideMark/>
          </w:tcPr>
          <w:p w14:paraId="15F02850"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lastRenderedPageBreak/>
              <w:t>DIR</w:t>
            </w:r>
          </w:p>
        </w:tc>
        <w:tc>
          <w:tcPr>
            <w:tcW w:w="0" w:type="auto"/>
            <w:hideMark/>
          </w:tcPr>
          <w:p w14:paraId="394754F0"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1.0000</w:t>
            </w:r>
          </w:p>
        </w:tc>
        <w:tc>
          <w:tcPr>
            <w:tcW w:w="0" w:type="auto"/>
            <w:hideMark/>
          </w:tcPr>
          <w:p w14:paraId="009246CB"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1.0150</w:t>
            </w:r>
          </w:p>
        </w:tc>
        <w:tc>
          <w:tcPr>
            <w:tcW w:w="0" w:type="auto"/>
            <w:hideMark/>
          </w:tcPr>
          <w:p w14:paraId="06B297CA"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1.0000</w:t>
            </w:r>
          </w:p>
        </w:tc>
        <w:tc>
          <w:tcPr>
            <w:tcW w:w="0" w:type="auto"/>
            <w:hideMark/>
          </w:tcPr>
          <w:p w14:paraId="0C75E326"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1.0105</w:t>
            </w:r>
          </w:p>
        </w:tc>
      </w:tr>
    </w:tbl>
    <w:p w14:paraId="65BA7E0C" w14:textId="77777777" w:rsidR="00C8692B" w:rsidRPr="004870C6" w:rsidRDefault="00C8692B" w:rsidP="0095760A">
      <w:pPr>
        <w:spacing w:line="480" w:lineRule="auto"/>
        <w:jc w:val="both"/>
        <w:rPr>
          <w:rFonts w:ascii="Times New Roman" w:hAnsi="Times New Roman" w:cs="Times New Roman"/>
        </w:rPr>
      </w:pPr>
      <w:r w:rsidRPr="00C8692B">
        <w:rPr>
          <w:rFonts w:ascii="Times New Roman" w:hAnsi="Times New Roman" w:cs="Times New Roman"/>
          <w:b/>
          <w:bCs/>
          <w:i/>
          <w:iCs/>
        </w:rPr>
        <w:t>Observation</w:t>
      </w:r>
      <w:r w:rsidRPr="00C8692B">
        <w:rPr>
          <w:rFonts w:ascii="Times New Roman" w:hAnsi="Times New Roman" w:cs="Times New Roman"/>
          <w:b/>
          <w:bCs/>
        </w:rPr>
        <w:t>:</w:t>
      </w:r>
      <w:r w:rsidRPr="00C8692B">
        <w:rPr>
          <w:rFonts w:ascii="Times New Roman" w:hAnsi="Times New Roman" w:cs="Times New Roman"/>
        </w:rPr>
        <w:t xml:space="preserve"> </w:t>
      </w:r>
      <w:r w:rsidRPr="004870C6">
        <w:rPr>
          <w:rFonts w:ascii="Times New Roman" w:hAnsi="Times New Roman" w:cs="Times New Roman"/>
        </w:rPr>
        <w:t xml:space="preserve">Every approach returned very good fairness on this dataset with very little trade-off in either accuracy or F1. </w:t>
      </w:r>
    </w:p>
    <w:p w14:paraId="42645179" w14:textId="3FF99AF5" w:rsidR="00D926E2" w:rsidRPr="004870C6" w:rsidRDefault="00D926E2" w:rsidP="0095760A">
      <w:pPr>
        <w:pStyle w:val="Heading3"/>
        <w:spacing w:line="480" w:lineRule="auto"/>
        <w:jc w:val="both"/>
        <w:rPr>
          <w:rFonts w:ascii="Times New Roman" w:hAnsi="Times New Roman" w:cs="Times New Roman"/>
        </w:rPr>
      </w:pPr>
      <w:bookmarkStart w:id="55" w:name="_Toc204276720"/>
      <w:r w:rsidRPr="004870C6">
        <w:rPr>
          <w:rFonts w:ascii="Times New Roman" w:hAnsi="Times New Roman" w:cs="Times New Roman"/>
        </w:rPr>
        <w:t>4.2.2 Random Forest</w:t>
      </w:r>
      <w:bookmarkEnd w:id="55"/>
    </w:p>
    <w:p w14:paraId="1D96789C" w14:textId="609AC4EE" w:rsidR="00D926E2" w:rsidRPr="004870C6" w:rsidRDefault="00C8692B" w:rsidP="0095760A">
      <w:pPr>
        <w:spacing w:line="480" w:lineRule="auto"/>
        <w:jc w:val="both"/>
        <w:rPr>
          <w:rFonts w:ascii="Times New Roman" w:hAnsi="Times New Roman" w:cs="Times New Roman"/>
        </w:rPr>
      </w:pPr>
      <w:r w:rsidRPr="004870C6">
        <w:rPr>
          <w:rFonts w:ascii="Times New Roman" w:hAnsi="Times New Roman" w:cs="Times New Roman"/>
        </w:rPr>
        <w:t>The RF classifier started with the F1 Score of 0.8509, there was a slight fairness benefit observed by using the Reweighing method (SPD: 0.0788). Equalized Odds Postprocessing also increased fairness (SPD: 0.0163, EOD: 0.0286) and still maintained great model performance (F1 Score: 0.8622) and demonstrated its potential when applied to RF models.</w:t>
      </w:r>
    </w:p>
    <w:p w14:paraId="7B83E6EE" w14:textId="251BD983" w:rsidR="00A35FC2" w:rsidRPr="004870C6" w:rsidRDefault="00A35FC2" w:rsidP="0095760A">
      <w:pPr>
        <w:pStyle w:val="Caption"/>
        <w:keepNext/>
        <w:spacing w:line="480" w:lineRule="auto"/>
        <w:jc w:val="both"/>
        <w:rPr>
          <w:rFonts w:ascii="Times New Roman" w:hAnsi="Times New Roman" w:cs="Times New Roman"/>
          <w:sz w:val="24"/>
          <w:szCs w:val="24"/>
        </w:rPr>
      </w:pPr>
      <w:r w:rsidRPr="004870C6">
        <w:rPr>
          <w:rFonts w:ascii="Times New Roman" w:hAnsi="Times New Roman" w:cs="Times New Roman"/>
          <w:sz w:val="24"/>
          <w:szCs w:val="24"/>
        </w:rPr>
        <w:t xml:space="preserve">Table </w:t>
      </w:r>
      <w:r w:rsidRPr="004870C6">
        <w:rPr>
          <w:rFonts w:ascii="Times New Roman" w:hAnsi="Times New Roman" w:cs="Times New Roman"/>
          <w:sz w:val="24"/>
          <w:szCs w:val="24"/>
        </w:rPr>
        <w:fldChar w:fldCharType="begin"/>
      </w:r>
      <w:r w:rsidRPr="004870C6">
        <w:rPr>
          <w:rFonts w:ascii="Times New Roman" w:hAnsi="Times New Roman" w:cs="Times New Roman"/>
          <w:sz w:val="24"/>
          <w:szCs w:val="24"/>
        </w:rPr>
        <w:instrText xml:space="preserve"> SEQ Table \* ARABIC </w:instrText>
      </w:r>
      <w:r w:rsidRPr="004870C6">
        <w:rPr>
          <w:rFonts w:ascii="Times New Roman" w:hAnsi="Times New Roman" w:cs="Times New Roman"/>
          <w:sz w:val="24"/>
          <w:szCs w:val="24"/>
        </w:rPr>
        <w:fldChar w:fldCharType="separate"/>
      </w:r>
      <w:r w:rsidRPr="004870C6">
        <w:rPr>
          <w:rFonts w:ascii="Times New Roman" w:hAnsi="Times New Roman" w:cs="Times New Roman"/>
          <w:noProof/>
          <w:sz w:val="24"/>
          <w:szCs w:val="24"/>
        </w:rPr>
        <w:t>5</w:t>
      </w:r>
      <w:r w:rsidRPr="004870C6">
        <w:rPr>
          <w:rFonts w:ascii="Times New Roman" w:hAnsi="Times New Roman" w:cs="Times New Roman"/>
          <w:sz w:val="24"/>
          <w:szCs w:val="24"/>
        </w:rPr>
        <w:fldChar w:fldCharType="end"/>
      </w:r>
      <w:r w:rsidRPr="004870C6">
        <w:rPr>
          <w:rFonts w:ascii="Times New Roman" w:hAnsi="Times New Roman" w:cs="Times New Roman"/>
          <w:sz w:val="24"/>
          <w:szCs w:val="24"/>
        </w:rPr>
        <w:t xml:space="preserve"> Performance and Fairness Metrics for Random Forest on German Credit</w:t>
      </w:r>
    </w:p>
    <w:tbl>
      <w:tblPr>
        <w:tblStyle w:val="GridTable4-Accent4"/>
        <w:tblW w:w="9234" w:type="dxa"/>
        <w:tblLook w:val="04A0" w:firstRow="1" w:lastRow="0" w:firstColumn="1" w:lastColumn="0" w:noHBand="0" w:noVBand="1"/>
      </w:tblPr>
      <w:tblGrid>
        <w:gridCol w:w="1987"/>
        <w:gridCol w:w="1788"/>
        <w:gridCol w:w="2367"/>
        <w:gridCol w:w="3092"/>
      </w:tblGrid>
      <w:tr w:rsidR="00A35FC2" w:rsidRPr="00A35FC2" w14:paraId="0F94A3F1" w14:textId="77777777" w:rsidTr="00A35FC2">
        <w:trPr>
          <w:cnfStyle w:val="100000000000" w:firstRow="1" w:lastRow="0" w:firstColumn="0" w:lastColumn="0" w:oddVBand="0" w:evenVBand="0" w:oddHBand="0"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4DAEB7EC" w14:textId="77777777" w:rsidR="00A35FC2" w:rsidRPr="00A35FC2" w:rsidRDefault="00A35FC2" w:rsidP="0095760A">
            <w:pPr>
              <w:spacing w:after="160" w:line="480" w:lineRule="auto"/>
              <w:jc w:val="both"/>
              <w:rPr>
                <w:rFonts w:ascii="Times New Roman" w:hAnsi="Times New Roman" w:cs="Times New Roman"/>
              </w:rPr>
            </w:pPr>
            <w:r w:rsidRPr="00A35FC2">
              <w:rPr>
                <w:rFonts w:ascii="Times New Roman" w:hAnsi="Times New Roman" w:cs="Times New Roman"/>
              </w:rPr>
              <w:t>Metric</w:t>
            </w:r>
          </w:p>
        </w:tc>
        <w:tc>
          <w:tcPr>
            <w:tcW w:w="0" w:type="auto"/>
            <w:hideMark/>
          </w:tcPr>
          <w:p w14:paraId="42D2B9C4" w14:textId="77777777" w:rsidR="00A35FC2" w:rsidRPr="00A35FC2" w:rsidRDefault="00A35FC2"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Baseline</w:t>
            </w:r>
          </w:p>
        </w:tc>
        <w:tc>
          <w:tcPr>
            <w:tcW w:w="0" w:type="auto"/>
            <w:hideMark/>
          </w:tcPr>
          <w:p w14:paraId="292D76A9" w14:textId="77777777" w:rsidR="00A35FC2" w:rsidRPr="00A35FC2" w:rsidRDefault="00A35FC2"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Reweighing</w:t>
            </w:r>
          </w:p>
        </w:tc>
        <w:tc>
          <w:tcPr>
            <w:tcW w:w="0" w:type="auto"/>
            <w:hideMark/>
          </w:tcPr>
          <w:p w14:paraId="502DFECB" w14:textId="77777777" w:rsidR="00A35FC2" w:rsidRPr="00A35FC2" w:rsidRDefault="00A35FC2"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Equalized Odds</w:t>
            </w:r>
          </w:p>
        </w:tc>
      </w:tr>
      <w:tr w:rsidR="00A35FC2" w:rsidRPr="00A35FC2" w14:paraId="402A4777" w14:textId="77777777" w:rsidTr="00A35FC2">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0" w:type="auto"/>
            <w:hideMark/>
          </w:tcPr>
          <w:p w14:paraId="54620122" w14:textId="77777777" w:rsidR="00A35FC2" w:rsidRPr="00A35FC2" w:rsidRDefault="00A35FC2" w:rsidP="0095760A">
            <w:pPr>
              <w:spacing w:after="160" w:line="480" w:lineRule="auto"/>
              <w:jc w:val="both"/>
              <w:rPr>
                <w:rFonts w:ascii="Times New Roman" w:hAnsi="Times New Roman" w:cs="Times New Roman"/>
              </w:rPr>
            </w:pPr>
            <w:r w:rsidRPr="00A35FC2">
              <w:rPr>
                <w:rFonts w:ascii="Times New Roman" w:hAnsi="Times New Roman" w:cs="Times New Roman"/>
              </w:rPr>
              <w:t>Accuracy</w:t>
            </w:r>
          </w:p>
        </w:tc>
        <w:tc>
          <w:tcPr>
            <w:tcW w:w="0" w:type="auto"/>
            <w:hideMark/>
          </w:tcPr>
          <w:p w14:paraId="4ED2521D" w14:textId="77777777" w:rsidR="00A35FC2" w:rsidRPr="00A35FC2" w:rsidRDefault="00A35FC2"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0.7733</w:t>
            </w:r>
          </w:p>
        </w:tc>
        <w:tc>
          <w:tcPr>
            <w:tcW w:w="0" w:type="auto"/>
            <w:hideMark/>
          </w:tcPr>
          <w:p w14:paraId="75A4F76D" w14:textId="77777777" w:rsidR="00A35FC2" w:rsidRPr="00A35FC2" w:rsidRDefault="00A35FC2"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0.7733</w:t>
            </w:r>
          </w:p>
        </w:tc>
        <w:tc>
          <w:tcPr>
            <w:tcW w:w="0" w:type="auto"/>
            <w:hideMark/>
          </w:tcPr>
          <w:p w14:paraId="54B50915" w14:textId="77777777" w:rsidR="00A35FC2" w:rsidRPr="00A35FC2" w:rsidRDefault="00A35FC2"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0.7667</w:t>
            </w:r>
          </w:p>
        </w:tc>
      </w:tr>
      <w:tr w:rsidR="00A35FC2" w:rsidRPr="00A35FC2" w14:paraId="204FEC5C" w14:textId="77777777" w:rsidTr="00A35FC2">
        <w:trPr>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31047C18" w14:textId="77777777" w:rsidR="00A35FC2" w:rsidRPr="00A35FC2" w:rsidRDefault="00A35FC2" w:rsidP="0095760A">
            <w:pPr>
              <w:spacing w:after="160" w:line="480" w:lineRule="auto"/>
              <w:jc w:val="both"/>
              <w:rPr>
                <w:rFonts w:ascii="Times New Roman" w:hAnsi="Times New Roman" w:cs="Times New Roman"/>
              </w:rPr>
            </w:pPr>
            <w:r w:rsidRPr="00A35FC2">
              <w:rPr>
                <w:rFonts w:ascii="Times New Roman" w:hAnsi="Times New Roman" w:cs="Times New Roman"/>
              </w:rPr>
              <w:t>F1 Score</w:t>
            </w:r>
          </w:p>
        </w:tc>
        <w:tc>
          <w:tcPr>
            <w:tcW w:w="0" w:type="auto"/>
            <w:hideMark/>
          </w:tcPr>
          <w:p w14:paraId="141972B9" w14:textId="77777777" w:rsidR="00A35FC2" w:rsidRPr="00A35FC2" w:rsidRDefault="00A35FC2"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0.8509</w:t>
            </w:r>
          </w:p>
        </w:tc>
        <w:tc>
          <w:tcPr>
            <w:tcW w:w="0" w:type="auto"/>
            <w:hideMark/>
          </w:tcPr>
          <w:p w14:paraId="2F52DA0E" w14:textId="77777777" w:rsidR="00A35FC2" w:rsidRPr="00A35FC2" w:rsidRDefault="00A35FC2"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0.8515</w:t>
            </w:r>
          </w:p>
        </w:tc>
        <w:tc>
          <w:tcPr>
            <w:tcW w:w="0" w:type="auto"/>
            <w:hideMark/>
          </w:tcPr>
          <w:p w14:paraId="1884236E" w14:textId="77777777" w:rsidR="00A35FC2" w:rsidRPr="00A35FC2" w:rsidRDefault="00A35FC2"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b/>
                <w:bCs/>
              </w:rPr>
              <w:t>0.8622</w:t>
            </w:r>
          </w:p>
        </w:tc>
      </w:tr>
      <w:tr w:rsidR="00A35FC2" w:rsidRPr="00A35FC2" w14:paraId="5C3D304D" w14:textId="77777777" w:rsidTr="00A35FC2">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352B3E25" w14:textId="77777777" w:rsidR="00A35FC2" w:rsidRPr="00A35FC2" w:rsidRDefault="00A35FC2" w:rsidP="0095760A">
            <w:pPr>
              <w:spacing w:after="160" w:line="480" w:lineRule="auto"/>
              <w:jc w:val="both"/>
              <w:rPr>
                <w:rFonts w:ascii="Times New Roman" w:hAnsi="Times New Roman" w:cs="Times New Roman"/>
              </w:rPr>
            </w:pPr>
            <w:r w:rsidRPr="00A35FC2">
              <w:rPr>
                <w:rFonts w:ascii="Times New Roman" w:hAnsi="Times New Roman" w:cs="Times New Roman"/>
              </w:rPr>
              <w:t>SPD</w:t>
            </w:r>
          </w:p>
        </w:tc>
        <w:tc>
          <w:tcPr>
            <w:tcW w:w="0" w:type="auto"/>
            <w:hideMark/>
          </w:tcPr>
          <w:p w14:paraId="56FBD82C" w14:textId="77777777" w:rsidR="00A35FC2" w:rsidRPr="00A35FC2" w:rsidRDefault="00A35FC2"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0.0788</w:t>
            </w:r>
          </w:p>
        </w:tc>
        <w:tc>
          <w:tcPr>
            <w:tcW w:w="0" w:type="auto"/>
            <w:hideMark/>
          </w:tcPr>
          <w:p w14:paraId="16A0FBCF" w14:textId="77777777" w:rsidR="00A35FC2" w:rsidRPr="00A35FC2" w:rsidRDefault="00A35FC2"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0.0788</w:t>
            </w:r>
          </w:p>
        </w:tc>
        <w:tc>
          <w:tcPr>
            <w:tcW w:w="0" w:type="auto"/>
            <w:hideMark/>
          </w:tcPr>
          <w:p w14:paraId="38E8F649" w14:textId="77777777" w:rsidR="00A35FC2" w:rsidRPr="00A35FC2" w:rsidRDefault="00A35FC2"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b/>
                <w:bCs/>
              </w:rPr>
              <w:t>0.0163</w:t>
            </w:r>
          </w:p>
        </w:tc>
      </w:tr>
      <w:tr w:rsidR="00A35FC2" w:rsidRPr="00A35FC2" w14:paraId="708355FF" w14:textId="77777777" w:rsidTr="00A35FC2">
        <w:trPr>
          <w:trHeight w:val="701"/>
        </w:trPr>
        <w:tc>
          <w:tcPr>
            <w:cnfStyle w:val="001000000000" w:firstRow="0" w:lastRow="0" w:firstColumn="1" w:lastColumn="0" w:oddVBand="0" w:evenVBand="0" w:oddHBand="0" w:evenHBand="0" w:firstRowFirstColumn="0" w:firstRowLastColumn="0" w:lastRowFirstColumn="0" w:lastRowLastColumn="0"/>
            <w:tcW w:w="0" w:type="auto"/>
            <w:hideMark/>
          </w:tcPr>
          <w:p w14:paraId="3272D563" w14:textId="77777777" w:rsidR="00A35FC2" w:rsidRPr="00A35FC2" w:rsidRDefault="00A35FC2" w:rsidP="0095760A">
            <w:pPr>
              <w:spacing w:after="160" w:line="480" w:lineRule="auto"/>
              <w:jc w:val="both"/>
              <w:rPr>
                <w:rFonts w:ascii="Times New Roman" w:hAnsi="Times New Roman" w:cs="Times New Roman"/>
              </w:rPr>
            </w:pPr>
            <w:r w:rsidRPr="00A35FC2">
              <w:rPr>
                <w:rFonts w:ascii="Times New Roman" w:hAnsi="Times New Roman" w:cs="Times New Roman"/>
              </w:rPr>
              <w:t>EOD</w:t>
            </w:r>
          </w:p>
        </w:tc>
        <w:tc>
          <w:tcPr>
            <w:tcW w:w="0" w:type="auto"/>
            <w:hideMark/>
          </w:tcPr>
          <w:p w14:paraId="7A710184" w14:textId="77777777" w:rsidR="00A35FC2" w:rsidRPr="00A35FC2" w:rsidRDefault="00A35FC2"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-0.0283</w:t>
            </w:r>
          </w:p>
        </w:tc>
        <w:tc>
          <w:tcPr>
            <w:tcW w:w="0" w:type="auto"/>
            <w:hideMark/>
          </w:tcPr>
          <w:p w14:paraId="5C541AE4" w14:textId="77777777" w:rsidR="00A35FC2" w:rsidRPr="00A35FC2" w:rsidRDefault="00A35FC2"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-0.0283</w:t>
            </w:r>
          </w:p>
        </w:tc>
        <w:tc>
          <w:tcPr>
            <w:tcW w:w="0" w:type="auto"/>
            <w:hideMark/>
          </w:tcPr>
          <w:p w14:paraId="21987313" w14:textId="77777777" w:rsidR="00A35FC2" w:rsidRPr="00A35FC2" w:rsidRDefault="00A35FC2"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b/>
                <w:bCs/>
              </w:rPr>
              <w:t>0.0286</w:t>
            </w:r>
          </w:p>
        </w:tc>
      </w:tr>
      <w:tr w:rsidR="00A35FC2" w:rsidRPr="00A35FC2" w14:paraId="1CA741A0" w14:textId="77777777" w:rsidTr="00A35FC2">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79871D61" w14:textId="77777777" w:rsidR="00A35FC2" w:rsidRPr="00A35FC2" w:rsidRDefault="00A35FC2" w:rsidP="0095760A">
            <w:pPr>
              <w:spacing w:after="160" w:line="480" w:lineRule="auto"/>
              <w:jc w:val="both"/>
              <w:rPr>
                <w:rFonts w:ascii="Times New Roman" w:hAnsi="Times New Roman" w:cs="Times New Roman"/>
              </w:rPr>
            </w:pPr>
            <w:r w:rsidRPr="00A35FC2">
              <w:rPr>
                <w:rFonts w:ascii="Times New Roman" w:hAnsi="Times New Roman" w:cs="Times New Roman"/>
              </w:rPr>
              <w:t>DIR</w:t>
            </w:r>
          </w:p>
        </w:tc>
        <w:tc>
          <w:tcPr>
            <w:tcW w:w="0" w:type="auto"/>
            <w:hideMark/>
          </w:tcPr>
          <w:p w14:paraId="4F7F1B48" w14:textId="77777777" w:rsidR="00A35FC2" w:rsidRPr="00A35FC2" w:rsidRDefault="00A35FC2"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1.0990</w:t>
            </w:r>
          </w:p>
        </w:tc>
        <w:tc>
          <w:tcPr>
            <w:tcW w:w="0" w:type="auto"/>
            <w:hideMark/>
          </w:tcPr>
          <w:p w14:paraId="5A467B89" w14:textId="77777777" w:rsidR="00A35FC2" w:rsidRPr="00A35FC2" w:rsidRDefault="00A35FC2"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rPr>
              <w:t>1.0990</w:t>
            </w:r>
          </w:p>
        </w:tc>
        <w:tc>
          <w:tcPr>
            <w:tcW w:w="0" w:type="auto"/>
            <w:hideMark/>
          </w:tcPr>
          <w:p w14:paraId="5CFE2390" w14:textId="77777777" w:rsidR="00A35FC2" w:rsidRPr="00A35FC2" w:rsidRDefault="00A35FC2"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5FC2">
              <w:rPr>
                <w:rFonts w:ascii="Times New Roman" w:hAnsi="Times New Roman" w:cs="Times New Roman"/>
                <w:b/>
                <w:bCs/>
              </w:rPr>
              <w:t>1.0173</w:t>
            </w:r>
          </w:p>
        </w:tc>
      </w:tr>
    </w:tbl>
    <w:p w14:paraId="7596A0AE" w14:textId="30A4C1F0" w:rsidR="00A35FC2" w:rsidRPr="00D926E2" w:rsidRDefault="00A35FC2" w:rsidP="0095760A">
      <w:pPr>
        <w:spacing w:line="480" w:lineRule="auto"/>
        <w:jc w:val="both"/>
        <w:rPr>
          <w:rFonts w:ascii="Times New Roman" w:hAnsi="Times New Roman" w:cs="Times New Roman"/>
        </w:rPr>
      </w:pPr>
      <w:r w:rsidRPr="00A35FC2">
        <w:rPr>
          <w:rFonts w:ascii="Times New Roman" w:hAnsi="Times New Roman" w:cs="Times New Roman"/>
          <w:i/>
          <w:iCs/>
        </w:rPr>
        <w:t>Observation</w:t>
      </w:r>
      <w:r w:rsidRPr="00A35FC2">
        <w:rPr>
          <w:rFonts w:ascii="Times New Roman" w:hAnsi="Times New Roman" w:cs="Times New Roman"/>
        </w:rPr>
        <w:t xml:space="preserve">: </w:t>
      </w:r>
      <w:r w:rsidRPr="004870C6">
        <w:rPr>
          <w:rFonts w:ascii="Times New Roman" w:hAnsi="Times New Roman" w:cs="Times New Roman"/>
        </w:rPr>
        <w:t>Equalized Odds was able to come up with the best trade-off under all the dimensions of fairness.</w:t>
      </w:r>
    </w:p>
    <w:p w14:paraId="1406C25F" w14:textId="77777777" w:rsidR="00D926E2" w:rsidRPr="004870C6" w:rsidRDefault="00D926E2" w:rsidP="0095760A">
      <w:pPr>
        <w:pStyle w:val="Heading3"/>
        <w:spacing w:line="480" w:lineRule="auto"/>
        <w:jc w:val="both"/>
        <w:rPr>
          <w:rFonts w:ascii="Times New Roman" w:hAnsi="Times New Roman" w:cs="Times New Roman"/>
        </w:rPr>
      </w:pPr>
      <w:bookmarkStart w:id="56" w:name="_Toc204276721"/>
      <w:r w:rsidRPr="004870C6">
        <w:rPr>
          <w:rFonts w:ascii="Times New Roman" w:hAnsi="Times New Roman" w:cs="Times New Roman"/>
        </w:rPr>
        <w:lastRenderedPageBreak/>
        <w:t>4.2.3 Feedforward Neural Network</w:t>
      </w:r>
      <w:bookmarkEnd w:id="56"/>
    </w:p>
    <w:p w14:paraId="625B741A" w14:textId="77777777" w:rsidR="00D926E2" w:rsidRPr="004870C6" w:rsidRDefault="00D926E2" w:rsidP="0095760A">
      <w:pPr>
        <w:spacing w:line="480" w:lineRule="auto"/>
        <w:jc w:val="both"/>
        <w:rPr>
          <w:rFonts w:ascii="Times New Roman" w:hAnsi="Times New Roman" w:cs="Times New Roman"/>
        </w:rPr>
      </w:pPr>
      <w:r w:rsidRPr="00D926E2">
        <w:rPr>
          <w:rFonts w:ascii="Times New Roman" w:hAnsi="Times New Roman" w:cs="Times New Roman"/>
        </w:rPr>
        <w:t>Baseline FFNN showed a balanced F1 Score of 0.7830 but high disparities (EOD: 0.3904). Reweighing improved fairness modestly while retaining similar performance. Adversarial Debiasing outperformed all others with an F1 Score of 0.8314, albeit at the cost of increased SPD and EOD. Equalized Odds Postprocessing caused a dramatic performance drop (F1 Score: 0.1872), suggesting an overcompensation in fairness calibration.</w:t>
      </w:r>
    </w:p>
    <w:p w14:paraId="6F79E23A" w14:textId="6730D936" w:rsidR="00C8692B" w:rsidRPr="004870C6" w:rsidRDefault="00C8692B" w:rsidP="0095760A">
      <w:pPr>
        <w:pStyle w:val="Caption"/>
        <w:keepNext/>
        <w:spacing w:line="480" w:lineRule="auto"/>
        <w:jc w:val="both"/>
        <w:rPr>
          <w:rFonts w:ascii="Times New Roman" w:hAnsi="Times New Roman" w:cs="Times New Roman"/>
          <w:sz w:val="24"/>
          <w:szCs w:val="24"/>
        </w:rPr>
      </w:pPr>
      <w:r w:rsidRPr="004870C6">
        <w:rPr>
          <w:rFonts w:ascii="Times New Roman" w:hAnsi="Times New Roman" w:cs="Times New Roman"/>
          <w:sz w:val="24"/>
          <w:szCs w:val="24"/>
        </w:rPr>
        <w:t xml:space="preserve">Table </w:t>
      </w:r>
      <w:r w:rsidRPr="004870C6">
        <w:rPr>
          <w:rFonts w:ascii="Times New Roman" w:hAnsi="Times New Roman" w:cs="Times New Roman"/>
          <w:sz w:val="24"/>
          <w:szCs w:val="24"/>
        </w:rPr>
        <w:fldChar w:fldCharType="begin"/>
      </w:r>
      <w:r w:rsidRPr="004870C6">
        <w:rPr>
          <w:rFonts w:ascii="Times New Roman" w:hAnsi="Times New Roman" w:cs="Times New Roman"/>
          <w:sz w:val="24"/>
          <w:szCs w:val="24"/>
        </w:rPr>
        <w:instrText xml:space="preserve"> SEQ Table \* ARABIC </w:instrText>
      </w:r>
      <w:r w:rsidRPr="004870C6">
        <w:rPr>
          <w:rFonts w:ascii="Times New Roman" w:hAnsi="Times New Roman" w:cs="Times New Roman"/>
          <w:sz w:val="24"/>
          <w:szCs w:val="24"/>
        </w:rPr>
        <w:fldChar w:fldCharType="separate"/>
      </w:r>
      <w:r w:rsidR="00A35FC2" w:rsidRPr="004870C6">
        <w:rPr>
          <w:rFonts w:ascii="Times New Roman" w:hAnsi="Times New Roman" w:cs="Times New Roman"/>
          <w:noProof/>
          <w:sz w:val="24"/>
          <w:szCs w:val="24"/>
        </w:rPr>
        <w:t>6</w:t>
      </w:r>
      <w:r w:rsidRPr="004870C6">
        <w:rPr>
          <w:rFonts w:ascii="Times New Roman" w:hAnsi="Times New Roman" w:cs="Times New Roman"/>
          <w:sz w:val="24"/>
          <w:szCs w:val="24"/>
        </w:rPr>
        <w:fldChar w:fldCharType="end"/>
      </w:r>
      <w:r w:rsidRPr="004870C6">
        <w:rPr>
          <w:rFonts w:ascii="Times New Roman" w:hAnsi="Times New Roman" w:cs="Times New Roman"/>
          <w:sz w:val="24"/>
          <w:szCs w:val="24"/>
        </w:rPr>
        <w:t xml:space="preserve"> Performance and Fairness Metrics for FFNN on German Credit</w:t>
      </w:r>
    </w:p>
    <w:tbl>
      <w:tblPr>
        <w:tblStyle w:val="GridTable4-Accent4"/>
        <w:tblW w:w="9424" w:type="dxa"/>
        <w:tblLook w:val="04A0" w:firstRow="1" w:lastRow="0" w:firstColumn="1" w:lastColumn="0" w:noHBand="0" w:noVBand="1"/>
      </w:tblPr>
      <w:tblGrid>
        <w:gridCol w:w="1396"/>
        <w:gridCol w:w="1256"/>
        <w:gridCol w:w="1662"/>
        <w:gridCol w:w="2938"/>
        <w:gridCol w:w="2172"/>
      </w:tblGrid>
      <w:tr w:rsidR="00C8692B" w:rsidRPr="00C8692B" w14:paraId="077C59E0" w14:textId="77777777" w:rsidTr="00C8692B">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0" w:type="auto"/>
            <w:hideMark/>
          </w:tcPr>
          <w:p w14:paraId="7DD5C739"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Metric</w:t>
            </w:r>
          </w:p>
        </w:tc>
        <w:tc>
          <w:tcPr>
            <w:tcW w:w="0" w:type="auto"/>
            <w:hideMark/>
          </w:tcPr>
          <w:p w14:paraId="0D48C97A"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Baseline</w:t>
            </w:r>
          </w:p>
        </w:tc>
        <w:tc>
          <w:tcPr>
            <w:tcW w:w="0" w:type="auto"/>
            <w:hideMark/>
          </w:tcPr>
          <w:p w14:paraId="3C65F2DC"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Reweighing</w:t>
            </w:r>
          </w:p>
        </w:tc>
        <w:tc>
          <w:tcPr>
            <w:tcW w:w="0" w:type="auto"/>
            <w:hideMark/>
          </w:tcPr>
          <w:p w14:paraId="2E22BBD6"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Adversarial Debiasing</w:t>
            </w:r>
          </w:p>
        </w:tc>
        <w:tc>
          <w:tcPr>
            <w:tcW w:w="0" w:type="auto"/>
            <w:hideMark/>
          </w:tcPr>
          <w:p w14:paraId="058CD963" w14:textId="77777777" w:rsidR="00C8692B" w:rsidRPr="00C8692B" w:rsidRDefault="00C8692B" w:rsidP="0095760A">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Equalized Odds</w:t>
            </w:r>
          </w:p>
        </w:tc>
      </w:tr>
      <w:tr w:rsidR="00C8692B" w:rsidRPr="00C8692B" w14:paraId="2AC0919F" w14:textId="77777777" w:rsidTr="00C8692B">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0" w:type="auto"/>
            <w:hideMark/>
          </w:tcPr>
          <w:p w14:paraId="48908E9C"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Accuracy</w:t>
            </w:r>
          </w:p>
        </w:tc>
        <w:tc>
          <w:tcPr>
            <w:tcW w:w="0" w:type="auto"/>
            <w:hideMark/>
          </w:tcPr>
          <w:p w14:paraId="6CBBE543"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0.6933</w:t>
            </w:r>
          </w:p>
        </w:tc>
        <w:tc>
          <w:tcPr>
            <w:tcW w:w="0" w:type="auto"/>
            <w:hideMark/>
          </w:tcPr>
          <w:p w14:paraId="7F573F6F"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0.7000</w:t>
            </w:r>
          </w:p>
        </w:tc>
        <w:tc>
          <w:tcPr>
            <w:tcW w:w="0" w:type="auto"/>
            <w:hideMark/>
          </w:tcPr>
          <w:p w14:paraId="51298E84"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0.7567</w:t>
            </w:r>
          </w:p>
        </w:tc>
        <w:tc>
          <w:tcPr>
            <w:tcW w:w="0" w:type="auto"/>
            <w:hideMark/>
          </w:tcPr>
          <w:p w14:paraId="424D4E45"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0.3633</w:t>
            </w:r>
          </w:p>
        </w:tc>
      </w:tr>
      <w:tr w:rsidR="00C8692B" w:rsidRPr="00C8692B" w14:paraId="7D61CABA" w14:textId="77777777" w:rsidTr="00C8692B">
        <w:trPr>
          <w:trHeight w:val="759"/>
        </w:trPr>
        <w:tc>
          <w:tcPr>
            <w:cnfStyle w:val="001000000000" w:firstRow="0" w:lastRow="0" w:firstColumn="1" w:lastColumn="0" w:oddVBand="0" w:evenVBand="0" w:oddHBand="0" w:evenHBand="0" w:firstRowFirstColumn="0" w:firstRowLastColumn="0" w:lastRowFirstColumn="0" w:lastRowLastColumn="0"/>
            <w:tcW w:w="0" w:type="auto"/>
            <w:hideMark/>
          </w:tcPr>
          <w:p w14:paraId="389F5176"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F1 Score</w:t>
            </w:r>
          </w:p>
        </w:tc>
        <w:tc>
          <w:tcPr>
            <w:tcW w:w="0" w:type="auto"/>
            <w:hideMark/>
          </w:tcPr>
          <w:p w14:paraId="5304E765"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0.7830</w:t>
            </w:r>
          </w:p>
        </w:tc>
        <w:tc>
          <w:tcPr>
            <w:tcW w:w="0" w:type="auto"/>
            <w:hideMark/>
          </w:tcPr>
          <w:p w14:paraId="7E2DEB20"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0.7917</w:t>
            </w:r>
          </w:p>
        </w:tc>
        <w:tc>
          <w:tcPr>
            <w:tcW w:w="0" w:type="auto"/>
            <w:hideMark/>
          </w:tcPr>
          <w:p w14:paraId="42A217DF"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0.8314</w:t>
            </w:r>
          </w:p>
        </w:tc>
        <w:tc>
          <w:tcPr>
            <w:tcW w:w="0" w:type="auto"/>
            <w:hideMark/>
          </w:tcPr>
          <w:p w14:paraId="5F7A998E"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0.1872</w:t>
            </w:r>
          </w:p>
        </w:tc>
      </w:tr>
      <w:tr w:rsidR="00C8692B" w:rsidRPr="00C8692B" w14:paraId="42CFAA44" w14:textId="77777777" w:rsidTr="00C8692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0" w:type="auto"/>
            <w:hideMark/>
          </w:tcPr>
          <w:p w14:paraId="2BAB4239"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SPD</w:t>
            </w:r>
          </w:p>
        </w:tc>
        <w:tc>
          <w:tcPr>
            <w:tcW w:w="0" w:type="auto"/>
            <w:hideMark/>
          </w:tcPr>
          <w:p w14:paraId="641859E6"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0.1080</w:t>
            </w:r>
          </w:p>
        </w:tc>
        <w:tc>
          <w:tcPr>
            <w:tcW w:w="0" w:type="auto"/>
            <w:hideMark/>
          </w:tcPr>
          <w:p w14:paraId="153DBA8D"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0.1080</w:t>
            </w:r>
          </w:p>
        </w:tc>
        <w:tc>
          <w:tcPr>
            <w:tcW w:w="0" w:type="auto"/>
            <w:hideMark/>
          </w:tcPr>
          <w:p w14:paraId="7C2A7F92"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0.2243</w:t>
            </w:r>
          </w:p>
        </w:tc>
        <w:tc>
          <w:tcPr>
            <w:tcW w:w="0" w:type="auto"/>
            <w:hideMark/>
          </w:tcPr>
          <w:p w14:paraId="056D07C4"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0.0205</w:t>
            </w:r>
          </w:p>
        </w:tc>
      </w:tr>
      <w:tr w:rsidR="00C8692B" w:rsidRPr="00C8692B" w14:paraId="3B3AE830" w14:textId="77777777" w:rsidTr="00C8692B">
        <w:trPr>
          <w:trHeight w:val="745"/>
        </w:trPr>
        <w:tc>
          <w:tcPr>
            <w:cnfStyle w:val="001000000000" w:firstRow="0" w:lastRow="0" w:firstColumn="1" w:lastColumn="0" w:oddVBand="0" w:evenVBand="0" w:oddHBand="0" w:evenHBand="0" w:firstRowFirstColumn="0" w:firstRowLastColumn="0" w:lastRowFirstColumn="0" w:lastRowLastColumn="0"/>
            <w:tcW w:w="0" w:type="auto"/>
            <w:hideMark/>
          </w:tcPr>
          <w:p w14:paraId="33C3D828"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EOD</w:t>
            </w:r>
          </w:p>
        </w:tc>
        <w:tc>
          <w:tcPr>
            <w:tcW w:w="0" w:type="auto"/>
            <w:hideMark/>
          </w:tcPr>
          <w:p w14:paraId="7B484E1E"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0.3321</w:t>
            </w:r>
          </w:p>
        </w:tc>
        <w:tc>
          <w:tcPr>
            <w:tcW w:w="0" w:type="auto"/>
            <w:hideMark/>
          </w:tcPr>
          <w:p w14:paraId="1FE9E211"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0.3321</w:t>
            </w:r>
          </w:p>
        </w:tc>
        <w:tc>
          <w:tcPr>
            <w:tcW w:w="0" w:type="auto"/>
            <w:hideMark/>
          </w:tcPr>
          <w:p w14:paraId="6A9261BE"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0.5465</w:t>
            </w:r>
          </w:p>
        </w:tc>
        <w:tc>
          <w:tcPr>
            <w:tcW w:w="0" w:type="auto"/>
            <w:hideMark/>
          </w:tcPr>
          <w:p w14:paraId="0CBC9F60" w14:textId="77777777" w:rsidR="00C8692B" w:rsidRPr="00C8692B" w:rsidRDefault="00C8692B" w:rsidP="0095760A">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b/>
                <w:bCs/>
              </w:rPr>
              <w:t>0.0814</w:t>
            </w:r>
          </w:p>
        </w:tc>
      </w:tr>
      <w:tr w:rsidR="00C8692B" w:rsidRPr="00C8692B" w14:paraId="1D21E7CA" w14:textId="77777777" w:rsidTr="00C8692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0" w:type="auto"/>
            <w:hideMark/>
          </w:tcPr>
          <w:p w14:paraId="5DEA49C2" w14:textId="77777777" w:rsidR="00C8692B" w:rsidRPr="00C8692B" w:rsidRDefault="00C8692B" w:rsidP="0095760A">
            <w:pPr>
              <w:spacing w:after="160" w:line="480" w:lineRule="auto"/>
              <w:jc w:val="both"/>
              <w:rPr>
                <w:rFonts w:ascii="Times New Roman" w:hAnsi="Times New Roman" w:cs="Times New Roman"/>
              </w:rPr>
            </w:pPr>
            <w:r w:rsidRPr="00C8692B">
              <w:rPr>
                <w:rFonts w:ascii="Times New Roman" w:hAnsi="Times New Roman" w:cs="Times New Roman"/>
              </w:rPr>
              <w:t>DIR</w:t>
            </w:r>
          </w:p>
        </w:tc>
        <w:tc>
          <w:tcPr>
            <w:tcW w:w="0" w:type="auto"/>
            <w:hideMark/>
          </w:tcPr>
          <w:p w14:paraId="001C8CE5"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1.1501</w:t>
            </w:r>
          </w:p>
        </w:tc>
        <w:tc>
          <w:tcPr>
            <w:tcW w:w="0" w:type="auto"/>
            <w:hideMark/>
          </w:tcPr>
          <w:p w14:paraId="6255D281"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1.1501</w:t>
            </w:r>
          </w:p>
        </w:tc>
        <w:tc>
          <w:tcPr>
            <w:tcW w:w="0" w:type="auto"/>
            <w:hideMark/>
          </w:tcPr>
          <w:p w14:paraId="11798A3D"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1.3043</w:t>
            </w:r>
          </w:p>
        </w:tc>
        <w:tc>
          <w:tcPr>
            <w:tcW w:w="0" w:type="auto"/>
            <w:hideMark/>
          </w:tcPr>
          <w:p w14:paraId="7EB9132F" w14:textId="77777777" w:rsidR="00C8692B" w:rsidRPr="00C8692B" w:rsidRDefault="00C8692B" w:rsidP="0095760A">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8692B">
              <w:rPr>
                <w:rFonts w:ascii="Times New Roman" w:hAnsi="Times New Roman" w:cs="Times New Roman"/>
              </w:rPr>
              <w:t>1.2160</w:t>
            </w:r>
          </w:p>
        </w:tc>
      </w:tr>
    </w:tbl>
    <w:p w14:paraId="38BF64C2" w14:textId="47FACCBC" w:rsidR="00D926E2" w:rsidRPr="00D926E2" w:rsidRDefault="00C8692B" w:rsidP="0095760A">
      <w:pPr>
        <w:spacing w:line="480" w:lineRule="auto"/>
        <w:jc w:val="both"/>
        <w:rPr>
          <w:rFonts w:ascii="Times New Roman" w:hAnsi="Times New Roman" w:cs="Times New Roman"/>
        </w:rPr>
      </w:pPr>
      <w:r w:rsidRPr="00C8692B">
        <w:rPr>
          <w:rFonts w:ascii="Times New Roman" w:hAnsi="Times New Roman" w:cs="Times New Roman"/>
          <w:b/>
          <w:bCs/>
          <w:i/>
          <w:iCs/>
        </w:rPr>
        <w:t>Observation</w:t>
      </w:r>
      <w:r w:rsidRPr="00C8692B">
        <w:rPr>
          <w:rFonts w:ascii="Times New Roman" w:hAnsi="Times New Roman" w:cs="Times New Roman"/>
          <w:b/>
          <w:bCs/>
        </w:rPr>
        <w:t>:</w:t>
      </w:r>
      <w:r w:rsidRPr="00C8692B">
        <w:rPr>
          <w:rFonts w:ascii="Times New Roman" w:hAnsi="Times New Roman" w:cs="Times New Roman"/>
        </w:rPr>
        <w:t xml:space="preserve"> </w:t>
      </w:r>
      <w:r w:rsidR="00A35FC2" w:rsidRPr="004870C6">
        <w:rPr>
          <w:rFonts w:ascii="Times New Roman" w:hAnsi="Times New Roman" w:cs="Times New Roman"/>
        </w:rPr>
        <w:t>The Odds were best equalized to eliminate bias and it is the Adversarial Debiasing that had the best F1 score although with significant disparity.</w:t>
      </w:r>
    </w:p>
    <w:p w14:paraId="218940EB" w14:textId="77777777" w:rsidR="00D926E2" w:rsidRPr="004870C6" w:rsidRDefault="00D926E2" w:rsidP="0095760A">
      <w:pPr>
        <w:pStyle w:val="Heading2"/>
        <w:spacing w:line="480" w:lineRule="auto"/>
        <w:jc w:val="both"/>
        <w:rPr>
          <w:rFonts w:ascii="Times New Roman" w:hAnsi="Times New Roman" w:cs="Times New Roman"/>
        </w:rPr>
      </w:pPr>
      <w:bookmarkStart w:id="57" w:name="_Toc204276722"/>
      <w:r w:rsidRPr="004870C6">
        <w:rPr>
          <w:rFonts w:ascii="Times New Roman" w:hAnsi="Times New Roman" w:cs="Times New Roman"/>
        </w:rPr>
        <w:t>4.3 Cross-Model and Cross-Dataset Comparison</w:t>
      </w:r>
      <w:bookmarkEnd w:id="57"/>
    </w:p>
    <w:p w14:paraId="5C301F1E" w14:textId="77777777" w:rsidR="00A35FC2" w:rsidRPr="004870C6" w:rsidRDefault="00A35FC2" w:rsidP="0095760A">
      <w:pPr>
        <w:spacing w:line="480" w:lineRule="auto"/>
        <w:jc w:val="both"/>
        <w:rPr>
          <w:rFonts w:ascii="Times New Roman" w:hAnsi="Times New Roman" w:cs="Times New Roman"/>
        </w:rPr>
      </w:pPr>
      <w:r w:rsidRPr="004870C6">
        <w:rPr>
          <w:rFonts w:ascii="Times New Roman" w:hAnsi="Times New Roman" w:cs="Times New Roman"/>
        </w:rPr>
        <w:t>In a nutshell to evaluate the interventions related to fairness, bar charts were produced in a grouping format to visualize F1 Scores as well as Equal Opportunity Difference in all models of both datasets.</w:t>
      </w:r>
    </w:p>
    <w:p w14:paraId="3D26A913" w14:textId="1BB014D0" w:rsidR="00A35FC2" w:rsidRPr="004870C6" w:rsidRDefault="00A35FC2" w:rsidP="0095760A">
      <w:pPr>
        <w:pStyle w:val="Heading3"/>
        <w:spacing w:line="480" w:lineRule="auto"/>
        <w:jc w:val="both"/>
        <w:rPr>
          <w:rFonts w:ascii="Times New Roman" w:hAnsi="Times New Roman" w:cs="Times New Roman"/>
        </w:rPr>
      </w:pPr>
      <w:bookmarkStart w:id="58" w:name="_Toc204276723"/>
      <w:r w:rsidRPr="004870C6">
        <w:rPr>
          <w:rFonts w:ascii="Times New Roman" w:hAnsi="Times New Roman" w:cs="Times New Roman"/>
        </w:rPr>
        <w:lastRenderedPageBreak/>
        <w:t>F1 Score Analysis</w:t>
      </w:r>
      <w:bookmarkEnd w:id="58"/>
    </w:p>
    <w:p w14:paraId="0B6FE4BC" w14:textId="0F311C51" w:rsidR="00A35FC2" w:rsidRPr="004870C6" w:rsidRDefault="00A35FC2" w:rsidP="0095760A">
      <w:pPr>
        <w:spacing w:line="480" w:lineRule="auto"/>
        <w:jc w:val="both"/>
        <w:rPr>
          <w:rFonts w:ascii="Times New Roman" w:hAnsi="Times New Roman" w:cs="Times New Roman"/>
        </w:rPr>
      </w:pPr>
      <w:r w:rsidRPr="004870C6">
        <w:rPr>
          <w:rFonts w:ascii="Times New Roman" w:hAnsi="Times New Roman" w:cs="Times New Roman"/>
        </w:rPr>
        <w:t>Logistic Regression model ran with high F1 scores on both datasets while Adversarial Debiasing with FFNN was competitive on German set at the expense of the COMPAS.</w:t>
      </w:r>
    </w:p>
    <w:p w14:paraId="7743E8D2" w14:textId="77777777" w:rsidR="00A35FC2" w:rsidRPr="004870C6" w:rsidRDefault="00A35FC2" w:rsidP="0095760A">
      <w:pPr>
        <w:keepNext/>
        <w:spacing w:line="480" w:lineRule="auto"/>
        <w:jc w:val="both"/>
        <w:rPr>
          <w:rFonts w:ascii="Times New Roman" w:hAnsi="Times New Roman" w:cs="Times New Roman"/>
        </w:rPr>
      </w:pPr>
      <w:r w:rsidRPr="004870C6">
        <w:rPr>
          <w:rFonts w:ascii="Times New Roman" w:hAnsi="Times New Roman" w:cs="Times New Roman"/>
          <w:noProof/>
        </w:rPr>
        <w:drawing>
          <wp:inline distT="0" distB="0" distL="0" distR="0" wp14:anchorId="2324A17B" wp14:editId="29D351FD">
            <wp:extent cx="5943600" cy="5943600"/>
            <wp:effectExtent l="0" t="0" r="0" b="0"/>
            <wp:docPr id="1112763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4E316F7" w14:textId="05712E29" w:rsidR="00A35FC2" w:rsidRPr="004870C6" w:rsidRDefault="00A35FC2" w:rsidP="0095760A">
      <w:pPr>
        <w:pStyle w:val="Caption"/>
        <w:spacing w:line="480" w:lineRule="auto"/>
        <w:jc w:val="both"/>
        <w:rPr>
          <w:rFonts w:ascii="Times New Roman" w:hAnsi="Times New Roman" w:cs="Times New Roman"/>
        </w:rPr>
      </w:pPr>
      <w:r w:rsidRPr="004870C6">
        <w:rPr>
          <w:rFonts w:ascii="Times New Roman" w:hAnsi="Times New Roman" w:cs="Times New Roman"/>
        </w:rPr>
        <w:t xml:space="preserve">Figure </w:t>
      </w:r>
      <w:r w:rsidRPr="004870C6">
        <w:rPr>
          <w:rFonts w:ascii="Times New Roman" w:hAnsi="Times New Roman" w:cs="Times New Roman"/>
        </w:rPr>
        <w:fldChar w:fldCharType="begin"/>
      </w:r>
      <w:r w:rsidRPr="004870C6">
        <w:rPr>
          <w:rFonts w:ascii="Times New Roman" w:hAnsi="Times New Roman" w:cs="Times New Roman"/>
        </w:rPr>
        <w:instrText xml:space="preserve"> SEQ Figure \* ARABIC </w:instrText>
      </w:r>
      <w:r w:rsidRPr="004870C6">
        <w:rPr>
          <w:rFonts w:ascii="Times New Roman" w:hAnsi="Times New Roman" w:cs="Times New Roman"/>
        </w:rPr>
        <w:fldChar w:fldCharType="separate"/>
      </w:r>
      <w:r w:rsidRPr="004870C6">
        <w:rPr>
          <w:rFonts w:ascii="Times New Roman" w:hAnsi="Times New Roman" w:cs="Times New Roman"/>
          <w:noProof/>
        </w:rPr>
        <w:t>1</w:t>
      </w:r>
      <w:r w:rsidRPr="004870C6">
        <w:rPr>
          <w:rFonts w:ascii="Times New Roman" w:hAnsi="Times New Roman" w:cs="Times New Roman"/>
        </w:rPr>
        <w:fldChar w:fldCharType="end"/>
      </w:r>
      <w:r w:rsidRPr="004870C6">
        <w:rPr>
          <w:rFonts w:ascii="Times New Roman" w:hAnsi="Times New Roman" w:cs="Times New Roman"/>
        </w:rPr>
        <w:t xml:space="preserve"> Grouped Bar Chart of F1 Scores for COMPAS and German Credit datasets</w:t>
      </w:r>
    </w:p>
    <w:p w14:paraId="3BBEAAF0" w14:textId="450B2791" w:rsidR="00A35FC2" w:rsidRPr="004870C6" w:rsidRDefault="00D926E2" w:rsidP="0095760A">
      <w:pPr>
        <w:pStyle w:val="Heading3"/>
        <w:spacing w:line="480" w:lineRule="auto"/>
        <w:jc w:val="both"/>
        <w:rPr>
          <w:rFonts w:ascii="Times New Roman" w:hAnsi="Times New Roman" w:cs="Times New Roman"/>
        </w:rPr>
      </w:pPr>
      <w:bookmarkStart w:id="59" w:name="_Toc204276724"/>
      <w:r w:rsidRPr="004870C6">
        <w:rPr>
          <w:rFonts w:ascii="Times New Roman" w:hAnsi="Times New Roman" w:cs="Times New Roman"/>
        </w:rPr>
        <w:lastRenderedPageBreak/>
        <w:t>EOD Analysis</w:t>
      </w:r>
      <w:bookmarkEnd w:id="59"/>
    </w:p>
    <w:p w14:paraId="214046CE" w14:textId="0AFE6B71" w:rsidR="00D926E2" w:rsidRPr="004870C6" w:rsidRDefault="00A35FC2" w:rsidP="0095760A">
      <w:pPr>
        <w:spacing w:line="480" w:lineRule="auto"/>
        <w:jc w:val="both"/>
        <w:rPr>
          <w:rFonts w:ascii="Times New Roman" w:hAnsi="Times New Roman" w:cs="Times New Roman"/>
        </w:rPr>
      </w:pPr>
      <w:r w:rsidRPr="004870C6">
        <w:rPr>
          <w:rFonts w:ascii="Times New Roman" w:hAnsi="Times New Roman" w:cs="Times New Roman"/>
        </w:rPr>
        <w:t>Equalized Odds Postprocessing demonstrated the lowest EOD in all the settings, which further supports its claim that it can harmonize the true positive rates of sensitive groups.</w:t>
      </w:r>
    </w:p>
    <w:p w14:paraId="70211632" w14:textId="77777777" w:rsidR="00A35FC2" w:rsidRPr="004870C6" w:rsidRDefault="00A35FC2" w:rsidP="0095760A">
      <w:pPr>
        <w:keepNext/>
        <w:spacing w:line="480" w:lineRule="auto"/>
        <w:jc w:val="both"/>
        <w:rPr>
          <w:rFonts w:ascii="Times New Roman" w:hAnsi="Times New Roman" w:cs="Times New Roman"/>
        </w:rPr>
      </w:pPr>
      <w:r w:rsidRPr="004870C6">
        <w:rPr>
          <w:rFonts w:ascii="Times New Roman" w:hAnsi="Times New Roman" w:cs="Times New Roman"/>
          <w:noProof/>
        </w:rPr>
        <w:drawing>
          <wp:inline distT="0" distB="0" distL="0" distR="0" wp14:anchorId="345574C4" wp14:editId="4D1B4282">
            <wp:extent cx="5947410" cy="5947410"/>
            <wp:effectExtent l="0" t="0" r="0" b="0"/>
            <wp:docPr id="2128823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5947410"/>
                    </a:xfrm>
                    <a:prstGeom prst="rect">
                      <a:avLst/>
                    </a:prstGeom>
                    <a:noFill/>
                    <a:ln>
                      <a:noFill/>
                    </a:ln>
                  </pic:spPr>
                </pic:pic>
              </a:graphicData>
            </a:graphic>
          </wp:inline>
        </w:drawing>
      </w:r>
    </w:p>
    <w:p w14:paraId="47F1FB7A" w14:textId="56B3DFDC" w:rsidR="00A35FC2" w:rsidRPr="00D926E2" w:rsidRDefault="00A35FC2" w:rsidP="0095760A">
      <w:pPr>
        <w:pStyle w:val="Caption"/>
        <w:spacing w:line="480" w:lineRule="auto"/>
        <w:jc w:val="both"/>
        <w:rPr>
          <w:rFonts w:ascii="Times New Roman" w:hAnsi="Times New Roman" w:cs="Times New Roman"/>
        </w:rPr>
      </w:pPr>
      <w:r w:rsidRPr="004870C6">
        <w:rPr>
          <w:rFonts w:ascii="Times New Roman" w:hAnsi="Times New Roman" w:cs="Times New Roman"/>
        </w:rPr>
        <w:t xml:space="preserve">Figure </w:t>
      </w:r>
      <w:r w:rsidRPr="004870C6">
        <w:rPr>
          <w:rFonts w:ascii="Times New Roman" w:hAnsi="Times New Roman" w:cs="Times New Roman"/>
        </w:rPr>
        <w:fldChar w:fldCharType="begin"/>
      </w:r>
      <w:r w:rsidRPr="004870C6">
        <w:rPr>
          <w:rFonts w:ascii="Times New Roman" w:hAnsi="Times New Roman" w:cs="Times New Roman"/>
        </w:rPr>
        <w:instrText xml:space="preserve"> SEQ Figure \* ARABIC </w:instrText>
      </w:r>
      <w:r w:rsidRPr="004870C6">
        <w:rPr>
          <w:rFonts w:ascii="Times New Roman" w:hAnsi="Times New Roman" w:cs="Times New Roman"/>
        </w:rPr>
        <w:fldChar w:fldCharType="separate"/>
      </w:r>
      <w:r w:rsidRPr="004870C6">
        <w:rPr>
          <w:rFonts w:ascii="Times New Roman" w:hAnsi="Times New Roman" w:cs="Times New Roman"/>
          <w:noProof/>
        </w:rPr>
        <w:t>2</w:t>
      </w:r>
      <w:r w:rsidRPr="004870C6">
        <w:rPr>
          <w:rFonts w:ascii="Times New Roman" w:hAnsi="Times New Roman" w:cs="Times New Roman"/>
        </w:rPr>
        <w:fldChar w:fldCharType="end"/>
      </w:r>
      <w:r w:rsidRPr="004870C6">
        <w:rPr>
          <w:rFonts w:ascii="Times New Roman" w:hAnsi="Times New Roman" w:cs="Times New Roman"/>
        </w:rPr>
        <w:t xml:space="preserve"> Grouped Bar Chart of Equal Opportunity Differences for COMPAS and German Credit datasets</w:t>
      </w:r>
    </w:p>
    <w:p w14:paraId="2D79D6DF" w14:textId="77777777" w:rsidR="00D926E2" w:rsidRPr="004870C6" w:rsidRDefault="00D926E2" w:rsidP="0095760A">
      <w:pPr>
        <w:pStyle w:val="Heading2"/>
        <w:spacing w:line="480" w:lineRule="auto"/>
        <w:jc w:val="both"/>
        <w:rPr>
          <w:rFonts w:ascii="Times New Roman" w:hAnsi="Times New Roman" w:cs="Times New Roman"/>
        </w:rPr>
      </w:pPr>
      <w:bookmarkStart w:id="60" w:name="_Toc204276725"/>
      <w:r w:rsidRPr="004870C6">
        <w:rPr>
          <w:rFonts w:ascii="Times New Roman" w:hAnsi="Times New Roman" w:cs="Times New Roman"/>
        </w:rPr>
        <w:lastRenderedPageBreak/>
        <w:t>4.4 Summary</w:t>
      </w:r>
      <w:bookmarkEnd w:id="60"/>
    </w:p>
    <w:p w14:paraId="013B320F" w14:textId="77777777" w:rsidR="00A35FC2" w:rsidRPr="004870C6" w:rsidRDefault="00A35FC2" w:rsidP="0095760A">
      <w:pPr>
        <w:spacing w:line="480" w:lineRule="auto"/>
        <w:jc w:val="both"/>
        <w:rPr>
          <w:rFonts w:ascii="Times New Roman" w:hAnsi="Times New Roman" w:cs="Times New Roman"/>
        </w:rPr>
      </w:pPr>
      <w:r w:rsidRPr="004870C6">
        <w:rPr>
          <w:rFonts w:ascii="Times New Roman" w:hAnsi="Times New Roman" w:cs="Times New Roman"/>
        </w:rPr>
        <w:t>Regarding trade-offs in fairness and accuracy of the model:</w:t>
      </w:r>
    </w:p>
    <w:p w14:paraId="56FC1CB3" w14:textId="5BFD65E4" w:rsidR="00A35FC2" w:rsidRPr="004870C6" w:rsidRDefault="00A35FC2" w:rsidP="0095760A">
      <w:pPr>
        <w:pStyle w:val="ListParagraph"/>
        <w:numPr>
          <w:ilvl w:val="0"/>
          <w:numId w:val="67"/>
        </w:numPr>
        <w:spacing w:line="480" w:lineRule="auto"/>
        <w:jc w:val="both"/>
        <w:rPr>
          <w:rFonts w:ascii="Times New Roman" w:hAnsi="Times New Roman" w:cs="Times New Roman"/>
        </w:rPr>
      </w:pPr>
      <w:r w:rsidRPr="004870C6">
        <w:rPr>
          <w:rFonts w:ascii="Times New Roman" w:hAnsi="Times New Roman" w:cs="Times New Roman"/>
          <w:b/>
          <w:bCs/>
        </w:rPr>
        <w:t>COMPAS Dataset:</w:t>
      </w:r>
      <w:r w:rsidRPr="004870C6">
        <w:rPr>
          <w:rFonts w:ascii="Times New Roman" w:hAnsi="Times New Roman" w:cs="Times New Roman"/>
        </w:rPr>
        <w:t xml:space="preserve"> Equalized Odds Postprocessing also monotonously increased the fairness without worsening the performance, particularly in FFNN.</w:t>
      </w:r>
    </w:p>
    <w:p w14:paraId="20E5E229" w14:textId="1E4133D4" w:rsidR="00A35FC2" w:rsidRPr="004870C6" w:rsidRDefault="00A35FC2" w:rsidP="0095760A">
      <w:pPr>
        <w:pStyle w:val="ListParagraph"/>
        <w:numPr>
          <w:ilvl w:val="0"/>
          <w:numId w:val="67"/>
        </w:numPr>
        <w:spacing w:line="480" w:lineRule="auto"/>
        <w:jc w:val="both"/>
        <w:rPr>
          <w:rFonts w:ascii="Times New Roman" w:hAnsi="Times New Roman" w:cs="Times New Roman"/>
        </w:rPr>
      </w:pPr>
      <w:r w:rsidRPr="004870C6">
        <w:rPr>
          <w:rFonts w:ascii="Times New Roman" w:hAnsi="Times New Roman" w:cs="Times New Roman"/>
          <w:b/>
          <w:bCs/>
        </w:rPr>
        <w:t>German Credit Dataset:</w:t>
      </w:r>
      <w:r w:rsidRPr="004870C6">
        <w:rPr>
          <w:rFonts w:ascii="Times New Roman" w:hAnsi="Times New Roman" w:cs="Times New Roman"/>
        </w:rPr>
        <w:t xml:space="preserve"> Logistic Regression with Adversarial Debiasing gave the best performance in fairness, and did not entail significant loss in terms of predictive performance.</w:t>
      </w:r>
    </w:p>
    <w:p w14:paraId="2E2209C0" w14:textId="77777777" w:rsidR="00A35FC2" w:rsidRPr="004870C6" w:rsidRDefault="00A35FC2" w:rsidP="0095760A">
      <w:pPr>
        <w:pStyle w:val="ListParagraph"/>
        <w:numPr>
          <w:ilvl w:val="0"/>
          <w:numId w:val="67"/>
        </w:numPr>
        <w:spacing w:line="480" w:lineRule="auto"/>
        <w:jc w:val="both"/>
        <w:rPr>
          <w:rFonts w:ascii="Times New Roman" w:hAnsi="Times New Roman" w:cs="Times New Roman"/>
        </w:rPr>
      </w:pPr>
      <w:r w:rsidRPr="004870C6">
        <w:rPr>
          <w:rFonts w:ascii="Times New Roman" w:hAnsi="Times New Roman" w:cs="Times New Roman"/>
          <w:b/>
          <w:bCs/>
        </w:rPr>
        <w:t>Model Sensitivity:</w:t>
      </w:r>
      <w:r w:rsidRPr="004870C6">
        <w:rPr>
          <w:rFonts w:ascii="Times New Roman" w:hAnsi="Times New Roman" w:cs="Times New Roman"/>
        </w:rPr>
        <w:t xml:space="preserve"> FFNN was significantly sensitive to fairness interventions, and especially after the postprocessing enhanced the performance of fairness models, and Random Forest was considerably robust and its performance was stable across all fairness-enhancing methods.</w:t>
      </w:r>
    </w:p>
    <w:p w14:paraId="608AD55F" w14:textId="6ADCCFD5" w:rsidR="00504F68" w:rsidRPr="004870C6" w:rsidRDefault="00A35FC2" w:rsidP="0095760A">
      <w:pPr>
        <w:spacing w:line="480" w:lineRule="auto"/>
        <w:jc w:val="both"/>
        <w:rPr>
          <w:rFonts w:ascii="Times New Roman" w:hAnsi="Times New Roman" w:cs="Times New Roman"/>
        </w:rPr>
      </w:pPr>
      <w:r w:rsidRPr="004870C6">
        <w:rPr>
          <w:rFonts w:ascii="Times New Roman" w:hAnsi="Times New Roman" w:cs="Times New Roman"/>
        </w:rPr>
        <w:t>On the whole, the selection of the fairness intervention is to be approached concerning both the nature of the dataset and the accuracy-fairness trade-offs toleration of the application. The outcomes give an empirical basis of suggesting the use of fairness-aware model selection in practice usage. Chapter 4 will address the implications of these results, trade-offs of ethics and how an application of fair ML models in real-life decision systems might be possible.</w:t>
      </w:r>
    </w:p>
    <w:p w14:paraId="32755C54" w14:textId="641F73F7" w:rsidR="00EB1E9A" w:rsidRPr="00EB1E9A" w:rsidRDefault="00EB1E9A" w:rsidP="0095760A">
      <w:pPr>
        <w:pStyle w:val="Heading1"/>
        <w:spacing w:line="480" w:lineRule="auto"/>
      </w:pPr>
      <w:bookmarkStart w:id="61" w:name="_Toc204276726"/>
      <w:r w:rsidRPr="00EB1E9A">
        <w:t>Chapter 5: Discussion</w:t>
      </w:r>
      <w:bookmarkEnd w:id="61"/>
      <w:r w:rsidR="002826B0">
        <w:tab/>
      </w:r>
    </w:p>
    <w:p w14:paraId="049A77F0" w14:textId="77777777" w:rsidR="00EB1E9A" w:rsidRPr="00EB1E9A" w:rsidRDefault="00EB1E9A" w:rsidP="0095760A">
      <w:pPr>
        <w:spacing w:line="480" w:lineRule="auto"/>
        <w:jc w:val="both"/>
        <w:rPr>
          <w:rFonts w:ascii="Times New Roman" w:hAnsi="Times New Roman" w:cs="Times New Roman"/>
        </w:rPr>
      </w:pPr>
      <w:r w:rsidRPr="00EB1E9A">
        <w:rPr>
          <w:rFonts w:ascii="Times New Roman" w:hAnsi="Times New Roman" w:cs="Times New Roman"/>
        </w:rPr>
        <w:t xml:space="preserve">In this chapter, the results of the experiments done to mitigate the bias on three machine learning models (namely, Logistic Regression, Random Forest, and Feedforward Neural Network (FFNN)) and on two different datasets (namely, the COMPAS dataset and the German Credit dataset) are thoroughly discussed. The chapter expects to interpret and contextualize the metrics of </w:t>
      </w:r>
      <w:r w:rsidRPr="00EB1E9A">
        <w:rPr>
          <w:rFonts w:ascii="Times New Roman" w:hAnsi="Times New Roman" w:cs="Times New Roman"/>
        </w:rPr>
        <w:lastRenderedPageBreak/>
        <w:t>performance and fairness, pinpointing the most prominent observations and revealing their implications on fairness-aware machine learning.</w:t>
      </w:r>
    </w:p>
    <w:p w14:paraId="34F7D3FB" w14:textId="77777777" w:rsidR="00EB1E9A" w:rsidRPr="00EB1E9A" w:rsidRDefault="00EB1E9A" w:rsidP="0095760A">
      <w:pPr>
        <w:pStyle w:val="Heading2"/>
        <w:spacing w:line="480" w:lineRule="auto"/>
      </w:pPr>
      <w:bookmarkStart w:id="62" w:name="_Toc204276727"/>
      <w:r w:rsidRPr="00EB1E9A">
        <w:t>5.1 A Model Uncorrected Bias</w:t>
      </w:r>
      <w:bookmarkEnd w:id="62"/>
    </w:p>
    <w:p w14:paraId="228C1AF4" w14:textId="77777777" w:rsidR="00EB1E9A" w:rsidRPr="00EB1E9A" w:rsidRDefault="00EB1E9A" w:rsidP="0095760A">
      <w:pPr>
        <w:spacing w:line="480" w:lineRule="auto"/>
        <w:jc w:val="both"/>
        <w:rPr>
          <w:rFonts w:ascii="Times New Roman" w:hAnsi="Times New Roman" w:cs="Times New Roman"/>
        </w:rPr>
      </w:pPr>
      <w:r w:rsidRPr="00EB1E9A">
        <w:rPr>
          <w:rFonts w:ascii="Times New Roman" w:hAnsi="Times New Roman" w:cs="Times New Roman"/>
        </w:rPr>
        <w:t>To have the reference points of the performance and fairness metrics, the baseline models were trained and assessed prior to the application of any fairness interventions.</w:t>
      </w:r>
    </w:p>
    <w:p w14:paraId="73F2C327" w14:textId="77777777" w:rsidR="00EB1E9A" w:rsidRPr="00EB1E9A" w:rsidRDefault="00EB1E9A" w:rsidP="0095760A">
      <w:pPr>
        <w:spacing w:line="480" w:lineRule="auto"/>
        <w:jc w:val="both"/>
        <w:rPr>
          <w:rFonts w:ascii="Times New Roman" w:hAnsi="Times New Roman" w:cs="Times New Roman"/>
        </w:rPr>
      </w:pPr>
      <w:r w:rsidRPr="00EB1E9A">
        <w:rPr>
          <w:rFonts w:ascii="Times New Roman" w:hAnsi="Times New Roman" w:cs="Times New Roman"/>
        </w:rPr>
        <w:t xml:space="preserve">All three models, that was Logistic Regression, Random Forest, and FFNN, reached relatively high rates in classifications on the data set of COMPAS. As an illustration of the results, the Logistic Regression displayed an F1 Score of 0.7349, the FFNN and Random Forest models showed comparable results of 0.7346 and 0.7150, respectively. Nonetheless, these models showed a lot of bias in terms of the </w:t>
      </w:r>
      <w:r w:rsidRPr="00EB1E9A">
        <w:rPr>
          <w:rFonts w:ascii="Times New Roman" w:hAnsi="Times New Roman" w:cs="Times New Roman"/>
          <w:b/>
          <w:bCs/>
        </w:rPr>
        <w:t>Statistical Parity Differences</w:t>
      </w:r>
      <w:r w:rsidRPr="00EB1E9A">
        <w:rPr>
          <w:rFonts w:ascii="Times New Roman" w:hAnsi="Times New Roman" w:cs="Times New Roman"/>
        </w:rPr>
        <w:t xml:space="preserve"> (SPD) and </w:t>
      </w:r>
      <w:r w:rsidRPr="00EB1E9A">
        <w:rPr>
          <w:rFonts w:ascii="Times New Roman" w:hAnsi="Times New Roman" w:cs="Times New Roman"/>
          <w:b/>
          <w:bCs/>
        </w:rPr>
        <w:t>Disparate Impact Ratios</w:t>
      </w:r>
      <w:r w:rsidRPr="00EB1E9A">
        <w:rPr>
          <w:rFonts w:ascii="Times New Roman" w:hAnsi="Times New Roman" w:cs="Times New Roman"/>
        </w:rPr>
        <w:t xml:space="preserve"> (DIR) of over 0.26 and 2.0 respectively when race is taken as the protected attribute.</w:t>
      </w:r>
    </w:p>
    <w:p w14:paraId="4F08D63A" w14:textId="43359811" w:rsidR="00EB1E9A" w:rsidRPr="00EB1E9A" w:rsidRDefault="00EB1E9A" w:rsidP="0095760A">
      <w:pPr>
        <w:spacing w:line="480" w:lineRule="auto"/>
        <w:jc w:val="both"/>
        <w:rPr>
          <w:rFonts w:ascii="Times New Roman" w:hAnsi="Times New Roman" w:cs="Times New Roman"/>
        </w:rPr>
      </w:pPr>
      <w:r w:rsidRPr="00EB1E9A">
        <w:rPr>
          <w:rFonts w:ascii="Times New Roman" w:hAnsi="Times New Roman" w:cs="Times New Roman"/>
        </w:rPr>
        <w:t xml:space="preserve">On the contrary, the </w:t>
      </w:r>
      <w:r w:rsidRPr="00EB1E9A">
        <w:rPr>
          <w:rFonts w:ascii="Times New Roman" w:hAnsi="Times New Roman" w:cs="Times New Roman"/>
          <w:b/>
          <w:bCs/>
        </w:rPr>
        <w:t>German Credit data</w:t>
      </w:r>
      <w:r w:rsidRPr="00EB1E9A">
        <w:rPr>
          <w:rFonts w:ascii="Times New Roman" w:hAnsi="Times New Roman" w:cs="Times New Roman"/>
        </w:rPr>
        <w:t xml:space="preserve"> exhibited balanced performance over models. Logistic Regression had the best F1 Score (0.8552) then followed by Random Forest (0.8509) and FFNN (0.7830). However, fairness measures were sub-par once again, with values of Equal Opportunity Differences (EOD) constituting 0.33-0.54 in various models. This preliminary result indicates the presence of biases in both datasets and explains the necessity of mitigating approaches.</w:t>
      </w:r>
    </w:p>
    <w:p w14:paraId="210F4923" w14:textId="77777777" w:rsidR="00EB1E9A" w:rsidRPr="00EB1E9A" w:rsidRDefault="00EB1E9A" w:rsidP="0095760A">
      <w:pPr>
        <w:pStyle w:val="Heading2"/>
        <w:spacing w:line="480" w:lineRule="auto"/>
      </w:pPr>
      <w:bookmarkStart w:id="63" w:name="_Toc204276728"/>
      <w:r w:rsidRPr="00EB1E9A">
        <w:t>5.2 Reweighing: Effectiveness and Limitations</w:t>
      </w:r>
      <w:bookmarkEnd w:id="63"/>
    </w:p>
    <w:p w14:paraId="14DEC23B"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Reweighing is a pre-processing technique of modifying the weighting of the instances within the training data to thereby minimize the association between the protected factors and the label of interest. When used in all models, reweighing met some success in different degrees.</w:t>
      </w:r>
    </w:p>
    <w:p w14:paraId="40CDFFD1"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lastRenderedPageBreak/>
        <w:t xml:space="preserve">Improvement in FFNN model was the most significant one in the set of </w:t>
      </w:r>
      <w:r w:rsidRPr="00B4607A">
        <w:rPr>
          <w:rFonts w:ascii="Times New Roman" w:hAnsi="Times New Roman" w:cs="Times New Roman"/>
          <w:b/>
          <w:bCs/>
        </w:rPr>
        <w:t>COMPAS dataset</w:t>
      </w:r>
      <w:r w:rsidRPr="00B4607A">
        <w:rPr>
          <w:rFonts w:ascii="Times New Roman" w:hAnsi="Times New Roman" w:cs="Times New Roman"/>
        </w:rPr>
        <w:t>. Its SPD decreased by 0.2699 to 0.2120 whereas EOD rose by 0.1744 to 0.1132. Whereas the improvements themselves were modest, this was done in combination with a small improvement in performance (F1 Score: 0.7273 0.7346).</w:t>
      </w:r>
    </w:p>
    <w:p w14:paraId="39DBB91C"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 xml:space="preserve">Reweighing in the </w:t>
      </w:r>
      <w:r w:rsidRPr="00B4607A">
        <w:rPr>
          <w:rFonts w:ascii="Times New Roman" w:hAnsi="Times New Roman" w:cs="Times New Roman"/>
          <w:b/>
          <w:bCs/>
        </w:rPr>
        <w:t>Logistic Regression</w:t>
      </w:r>
      <w:r w:rsidRPr="00B4607A">
        <w:rPr>
          <w:rFonts w:ascii="Times New Roman" w:hAnsi="Times New Roman" w:cs="Times New Roman"/>
        </w:rPr>
        <w:t xml:space="preserve"> model of COMPAS, however, produced no change in the model thus implying that either the method did not affect the distributions of the data or that the method was not very sensitive to the informed pattern shifts due to reweighing. Random Forest did not change particularly in fairness (SPD: 0.2502) and results were still high in EOD (0.1760).</w:t>
      </w:r>
    </w:p>
    <w:p w14:paraId="3D594C40"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 xml:space="preserve">On the contrary, the reweighing technique worked especially well on the dataset of </w:t>
      </w:r>
      <w:r w:rsidRPr="00B4607A">
        <w:rPr>
          <w:rFonts w:ascii="Times New Roman" w:hAnsi="Times New Roman" w:cs="Times New Roman"/>
          <w:b/>
          <w:bCs/>
        </w:rPr>
        <w:t>German Credit</w:t>
      </w:r>
      <w:r w:rsidRPr="00B4607A">
        <w:rPr>
          <w:rFonts w:ascii="Times New Roman" w:hAnsi="Times New Roman" w:cs="Times New Roman"/>
        </w:rPr>
        <w:t>. In the case of Logistic Regression, SPD reduced to 0.0000 and EOD recorded a 0.000 value, which is just next to the ideal fairness of the model. This however had a performance trade off because F1 Score decreased to 0.8376 as compared to 0.8552. This was also mirrored in FFNN and Random Forest which recorded slight increases in fairness and small reductions in performance.</w:t>
      </w:r>
    </w:p>
    <w:p w14:paraId="429E5995" w14:textId="25CF0E5D" w:rsidR="00EB1E9A" w:rsidRPr="00EB1E9A" w:rsidRDefault="00B4607A" w:rsidP="0095760A">
      <w:pPr>
        <w:spacing w:line="480" w:lineRule="auto"/>
        <w:jc w:val="both"/>
        <w:rPr>
          <w:rFonts w:ascii="Times New Roman" w:hAnsi="Times New Roman" w:cs="Times New Roman"/>
        </w:rPr>
      </w:pPr>
      <w:r w:rsidRPr="00B4607A">
        <w:rPr>
          <w:rFonts w:ascii="Times New Roman" w:hAnsi="Times New Roman" w:cs="Times New Roman"/>
        </w:rPr>
        <w:t>This trend shows one of the trade-offs in fairness-aware learning, namely that better fairness can be achieved at the expense of accuracy. But in practical application such as credit scoring or criminal justice a very modest decrease in accuracy can be worth having in order to minimize the discrimination in the system.</w:t>
      </w:r>
    </w:p>
    <w:p w14:paraId="4FDF7734" w14:textId="77777777" w:rsidR="00EB1E9A" w:rsidRPr="00EB1E9A" w:rsidRDefault="00EB1E9A" w:rsidP="0095760A">
      <w:pPr>
        <w:pStyle w:val="Heading2"/>
        <w:spacing w:line="480" w:lineRule="auto"/>
      </w:pPr>
      <w:bookmarkStart w:id="64" w:name="_Toc204276729"/>
      <w:r w:rsidRPr="00EB1E9A">
        <w:t>5.3 Adversarial Debiasing: Mixed Outcomes</w:t>
      </w:r>
      <w:bookmarkEnd w:id="64"/>
    </w:p>
    <w:p w14:paraId="2E1AAB11"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Adversarial Debiasing (AD) is an in-processing method, which learns to make predictions as well as de-biasing a classifier with respect to the inferior performance attribute. This method had great variations in results of datasets and models.</w:t>
      </w:r>
    </w:p>
    <w:p w14:paraId="502178A7"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lastRenderedPageBreak/>
        <w:t xml:space="preserve">AD performed both harmfully and beneficially on the </w:t>
      </w:r>
      <w:r w:rsidRPr="00B4607A">
        <w:rPr>
          <w:rFonts w:ascii="Times New Roman" w:hAnsi="Times New Roman" w:cs="Times New Roman"/>
          <w:b/>
          <w:bCs/>
        </w:rPr>
        <w:t>COMPAS dataset</w:t>
      </w:r>
      <w:r w:rsidRPr="00B4607A">
        <w:rPr>
          <w:rFonts w:ascii="Times New Roman" w:hAnsi="Times New Roman" w:cs="Times New Roman"/>
        </w:rPr>
        <w:t xml:space="preserve">. FFNN model coupled with AD also did not perform percent surprisingly well (F1 Score: 0.7282), but little fairness was gained (SPD: 0.2215, EOD: 0.1276). Logistic Regression however recorded a severe loss of recall (0.0151) and F1 Score (0.0291) and </w:t>
      </w:r>
      <w:proofErr w:type="gramStart"/>
      <w:r w:rsidRPr="00B4607A">
        <w:rPr>
          <w:rFonts w:ascii="Times New Roman" w:hAnsi="Times New Roman" w:cs="Times New Roman"/>
        </w:rPr>
        <w:t>So</w:t>
      </w:r>
      <w:proofErr w:type="gramEnd"/>
      <w:r w:rsidRPr="00B4607A">
        <w:rPr>
          <w:rFonts w:ascii="Times New Roman" w:hAnsi="Times New Roman" w:cs="Times New Roman"/>
        </w:rPr>
        <w:t xml:space="preserve"> this model is useless in terms of predictive utility. This implies that AD can be excessively constrained on very simple models or imbalanced dataset leading to underfitting.</w:t>
      </w:r>
    </w:p>
    <w:p w14:paraId="2F1E7177"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 xml:space="preserve">On the other hand, the </w:t>
      </w:r>
      <w:r w:rsidRPr="00B4607A">
        <w:rPr>
          <w:rFonts w:ascii="Times New Roman" w:hAnsi="Times New Roman" w:cs="Times New Roman"/>
          <w:b/>
          <w:bCs/>
        </w:rPr>
        <w:t>German Credit data</w:t>
      </w:r>
      <w:r w:rsidRPr="00B4607A">
        <w:rPr>
          <w:rFonts w:ascii="Times New Roman" w:hAnsi="Times New Roman" w:cs="Times New Roman"/>
        </w:rPr>
        <w:t xml:space="preserve"> were not well off with AD. All three models showed the ability to maintain the high performance with an increase in fairness, yet FFNN was particularly outstanding in that regard. The FFNN with AD gave a compromise between unfairness and accuracy with F1 Score of 0.8314 and SPD of 0.2243, not the best performance, but good. In the case of Logistic Regression, the measures of fairness were ideal (SPD = 0.0000, EOD = 0.0000), but at the expense of a significant decrease in fairness (0.6767).</w:t>
      </w:r>
    </w:p>
    <w:p w14:paraId="4DDBEE4F" w14:textId="450BB314" w:rsidR="00EB1E9A" w:rsidRPr="00EB1E9A" w:rsidRDefault="00B4607A" w:rsidP="0095760A">
      <w:pPr>
        <w:spacing w:line="480" w:lineRule="auto"/>
        <w:jc w:val="both"/>
        <w:rPr>
          <w:rFonts w:ascii="Times New Roman" w:hAnsi="Times New Roman" w:cs="Times New Roman"/>
        </w:rPr>
      </w:pPr>
      <w:r w:rsidRPr="00B4607A">
        <w:rPr>
          <w:rFonts w:ascii="Times New Roman" w:hAnsi="Times New Roman" w:cs="Times New Roman"/>
        </w:rPr>
        <w:t>These insights point towards Adversarial Debiasing potentially having more success on structured data with well-defined classes (e.g. German Credit) and less on the high dimensional, noisy problems, such as COMPAS. Further, neural networks seem to react well to this approach more than even simple models such as The Logistic Regression.</w:t>
      </w:r>
    </w:p>
    <w:p w14:paraId="09522C29" w14:textId="77777777" w:rsidR="00EB1E9A" w:rsidRPr="00EB1E9A" w:rsidRDefault="00EB1E9A" w:rsidP="0095760A">
      <w:pPr>
        <w:pStyle w:val="Heading2"/>
        <w:spacing w:line="480" w:lineRule="auto"/>
      </w:pPr>
      <w:bookmarkStart w:id="65" w:name="_Toc204276730"/>
      <w:r w:rsidRPr="00EB1E9A">
        <w:t>5.4 Equalized Odds Postprocessing: A Strong Final Step</w:t>
      </w:r>
      <w:bookmarkEnd w:id="65"/>
    </w:p>
    <w:p w14:paraId="0D50978B"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Equalized Odds Postprocessing (EOP) post-hoc fairness intervention constructs new predictions labels to equate the rate of false positives and true positives across the categories of the protected group. It does not influence the training process as opposed to reweighing or adversarial debiasing.</w:t>
      </w:r>
    </w:p>
    <w:p w14:paraId="67D25E40"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 xml:space="preserve">EOP showed a good promise on both the datasets. On </w:t>
      </w:r>
      <w:r w:rsidRPr="00B4607A">
        <w:rPr>
          <w:rFonts w:ascii="Times New Roman" w:hAnsi="Times New Roman" w:cs="Times New Roman"/>
          <w:b/>
          <w:bCs/>
        </w:rPr>
        <w:t>COMPAS</w:t>
      </w:r>
      <w:r w:rsidRPr="00B4607A">
        <w:rPr>
          <w:rFonts w:ascii="Times New Roman" w:hAnsi="Times New Roman" w:cs="Times New Roman"/>
        </w:rPr>
        <w:t xml:space="preserve">, the use of EOP in the FFNN model decreased SPD by 0.2699 and 0.0863 while EOD was reduced by 0.1744 and 0.0059. F1 </w:t>
      </w:r>
      <w:r w:rsidRPr="00B4607A">
        <w:rPr>
          <w:rFonts w:ascii="Times New Roman" w:hAnsi="Times New Roman" w:cs="Times New Roman"/>
        </w:rPr>
        <w:lastRenderedPageBreak/>
        <w:t>Score became low at 0.6617 but it is reasonable bearing in mind the high margins with respect to fairness. The same case appeared in Logistic Regression (EOD: 0.0130), and it indicated that EOP can be an effective, nearly-structurally-</w:t>
      </w:r>
      <w:proofErr w:type="spellStart"/>
      <w:r w:rsidRPr="00B4607A">
        <w:rPr>
          <w:rFonts w:ascii="Times New Roman" w:hAnsi="Times New Roman" w:cs="Times New Roman"/>
        </w:rPr>
        <w:t>unimpacting</w:t>
      </w:r>
      <w:proofErr w:type="spellEnd"/>
      <w:r w:rsidRPr="00B4607A">
        <w:rPr>
          <w:rFonts w:ascii="Times New Roman" w:hAnsi="Times New Roman" w:cs="Times New Roman"/>
        </w:rPr>
        <w:t xml:space="preserve"> approach to bias reduction.</w:t>
      </w:r>
    </w:p>
    <w:p w14:paraId="65FD4B80" w14:textId="0C76A448" w:rsidR="00EB1E9A" w:rsidRPr="00EB1E9A" w:rsidRDefault="00B4607A" w:rsidP="0095760A">
      <w:pPr>
        <w:spacing w:line="480" w:lineRule="auto"/>
        <w:jc w:val="both"/>
        <w:rPr>
          <w:rFonts w:ascii="Times New Roman" w:hAnsi="Times New Roman" w:cs="Times New Roman"/>
        </w:rPr>
      </w:pPr>
      <w:r w:rsidRPr="00B4607A">
        <w:rPr>
          <w:rFonts w:ascii="Times New Roman" w:hAnsi="Times New Roman" w:cs="Times New Roman"/>
        </w:rPr>
        <w:t xml:space="preserve">Results were more polarized on the </w:t>
      </w:r>
      <w:r w:rsidRPr="00B4607A">
        <w:rPr>
          <w:rFonts w:ascii="Times New Roman" w:hAnsi="Times New Roman" w:cs="Times New Roman"/>
          <w:b/>
          <w:bCs/>
        </w:rPr>
        <w:t>German Credit dataset</w:t>
      </w:r>
      <w:r w:rsidRPr="00B4607A">
        <w:rPr>
          <w:rFonts w:ascii="Times New Roman" w:hAnsi="Times New Roman" w:cs="Times New Roman"/>
        </w:rPr>
        <w:t xml:space="preserve"> however. Some of the models were subjected to drastic performance degradation by EOP. As an example, FFNN F1 Score dropped to 0.1872, presumably because the intensities of label modification were excessive, whereas dimensions of fairness were moderate (SPD: 0.0205, EOD: 0.0814). Nonetheless, Random Forest scored a high score of F1 (0.8622) and displayed some of the finest fairness scores (SPD: 0.0163, EOD: 0.0286). These disparities point to the idea that post-processing fairness corrections are to be implemented cautiously, bearing in mind model peculiarities and dataset distributions.</w:t>
      </w:r>
    </w:p>
    <w:p w14:paraId="5571332B" w14:textId="77777777" w:rsidR="00EB1E9A" w:rsidRPr="00EB1E9A" w:rsidRDefault="00EB1E9A" w:rsidP="0095760A">
      <w:pPr>
        <w:pStyle w:val="Heading2"/>
        <w:spacing w:line="480" w:lineRule="auto"/>
      </w:pPr>
      <w:bookmarkStart w:id="66" w:name="_Toc204276731"/>
      <w:r w:rsidRPr="00EB1E9A">
        <w:t>5.5 Comparative Analysis Across Models and Datasets</w:t>
      </w:r>
      <w:bookmarkEnd w:id="66"/>
    </w:p>
    <w:p w14:paraId="3160287C"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In order to continue shedding light on the results, it is worth discussing the relative trade-offs between performance and fairness of each of the three models using both datasets.</w:t>
      </w:r>
    </w:p>
    <w:p w14:paraId="50FDEA86" w14:textId="77777777" w:rsidR="00B4607A" w:rsidRPr="00B4607A" w:rsidRDefault="00B4607A" w:rsidP="0095760A">
      <w:pPr>
        <w:pStyle w:val="Heading3"/>
        <w:spacing w:line="480" w:lineRule="auto"/>
      </w:pPr>
      <w:bookmarkStart w:id="67" w:name="_Toc204276732"/>
      <w:r w:rsidRPr="00B4607A">
        <w:t>COMPAS Dataset</w:t>
      </w:r>
      <w:bookmarkEnd w:id="67"/>
    </w:p>
    <w:p w14:paraId="381AE97A" w14:textId="4CA756EB"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 xml:space="preserve">In every mitigation technique on the COMPAS data, the </w:t>
      </w:r>
      <w:r w:rsidRPr="00B4607A">
        <w:rPr>
          <w:rFonts w:ascii="Times New Roman" w:hAnsi="Times New Roman" w:cs="Times New Roman"/>
          <w:b/>
          <w:bCs/>
        </w:rPr>
        <w:t>Feedforward neural network</w:t>
      </w:r>
      <w:r w:rsidRPr="00B4607A">
        <w:rPr>
          <w:rFonts w:ascii="Times New Roman" w:hAnsi="Times New Roman" w:cs="Times New Roman"/>
        </w:rPr>
        <w:t xml:space="preserve"> (FFNN) performed well and reasonably balanced performance and fairness. The F1 Score of the original FFNN was 0.7346 with the SPD of 0.2699. It kept its decent predictive performance (F1: 0,6617) after Equalized Odds Postprocessing and gave a much better result in terms of fairness profile (SPD: 0,0863, EOD: 0,0059).</w:t>
      </w:r>
    </w:p>
    <w:p w14:paraId="7B7BBC24"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 xml:space="preserve">Though accurate (F1: 0.7150), </w:t>
      </w:r>
      <w:r w:rsidRPr="00B4607A">
        <w:rPr>
          <w:rFonts w:ascii="Times New Roman" w:hAnsi="Times New Roman" w:cs="Times New Roman"/>
          <w:b/>
          <w:bCs/>
        </w:rPr>
        <w:t>Random Forest</w:t>
      </w:r>
      <w:r w:rsidRPr="00B4607A">
        <w:rPr>
          <w:rFonts w:ascii="Times New Roman" w:hAnsi="Times New Roman" w:cs="Times New Roman"/>
        </w:rPr>
        <w:t xml:space="preserve"> had more poor fairness disparities. The metrics of fairness (e.g., EOD: 0.1760 after reweighing) had not become as favorable as after FFNN even </w:t>
      </w:r>
      <w:r w:rsidRPr="00B4607A">
        <w:rPr>
          <w:rFonts w:ascii="Times New Roman" w:hAnsi="Times New Roman" w:cs="Times New Roman"/>
        </w:rPr>
        <w:lastRenderedPageBreak/>
        <w:t>after the use of Reweighing and Equalized Odds. Particularly revealing lies the fact that Equalized Odds yielded what appears to be an ideal model (F1 Score and Accuracy of 1.0), probably as an outcome of an implementation artifact, demonstrating why care and attention should be paid to the consumption of such postprocessing results.</w:t>
      </w:r>
    </w:p>
    <w:p w14:paraId="0F1A6B1F" w14:textId="54EDB494" w:rsidR="00EB1E9A" w:rsidRPr="00EB1E9A" w:rsidRDefault="00B4607A" w:rsidP="0095760A">
      <w:pPr>
        <w:spacing w:line="480" w:lineRule="auto"/>
        <w:jc w:val="both"/>
        <w:rPr>
          <w:rFonts w:ascii="Times New Roman" w:hAnsi="Times New Roman" w:cs="Times New Roman"/>
        </w:rPr>
      </w:pPr>
      <w:r w:rsidRPr="00B4607A">
        <w:rPr>
          <w:rFonts w:ascii="Times New Roman" w:hAnsi="Times New Roman" w:cs="Times New Roman"/>
        </w:rPr>
        <w:t xml:space="preserve">As a simple model, </w:t>
      </w:r>
      <w:r w:rsidRPr="00B4607A">
        <w:rPr>
          <w:rFonts w:ascii="Times New Roman" w:hAnsi="Times New Roman" w:cs="Times New Roman"/>
          <w:b/>
          <w:bCs/>
        </w:rPr>
        <w:t>Logistic Regression</w:t>
      </w:r>
      <w:r w:rsidRPr="00B4607A">
        <w:rPr>
          <w:rFonts w:ascii="Times New Roman" w:hAnsi="Times New Roman" w:cs="Times New Roman"/>
        </w:rPr>
        <w:t xml:space="preserve"> did well as regards interpretability and worse as regards fairness. Adversarial Debiasing decreased the fairness gap by a lot (SPD: -0.0236, EOD: -0.0243), however, at a very high cost on the predictive power (F1: 0.0291). This highlights why the aggressive in-processing debiasing is difficult to apply on models with linear constraints.</w:t>
      </w:r>
    </w:p>
    <w:p w14:paraId="038C46F4" w14:textId="77777777" w:rsidR="00EB1E9A" w:rsidRPr="00EB1E9A" w:rsidRDefault="00EB1E9A" w:rsidP="0095760A">
      <w:pPr>
        <w:pStyle w:val="Heading3"/>
        <w:spacing w:line="480" w:lineRule="auto"/>
      </w:pPr>
      <w:bookmarkStart w:id="68" w:name="_Toc204276733"/>
      <w:r w:rsidRPr="00EB1E9A">
        <w:t>German Credit Dataset</w:t>
      </w:r>
      <w:bookmarkEnd w:id="68"/>
    </w:p>
    <w:p w14:paraId="64226C21"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The German Credit dataset, unlike the COMPAS, reacted more similarly to the efforts to mitigate bias. FFNN using Adversarial Debiasing scored amongst the top scoring -0.8314 F1 Score and Fairness (SPD: 0.2243) is reasonable. On the same note, Random Forest delivered high performance with low bias after the Equalized Odds (F1: 0.8622, SPD: 0.0163, EOD: 0.0286).</w:t>
      </w:r>
    </w:p>
    <w:p w14:paraId="5DC09374" w14:textId="68BA4AF1" w:rsidR="00EB1E9A" w:rsidRPr="00EB1E9A" w:rsidRDefault="00B4607A" w:rsidP="0095760A">
      <w:pPr>
        <w:spacing w:line="480" w:lineRule="auto"/>
        <w:jc w:val="both"/>
        <w:rPr>
          <w:rFonts w:ascii="Times New Roman" w:hAnsi="Times New Roman" w:cs="Times New Roman"/>
        </w:rPr>
      </w:pPr>
      <w:r w:rsidRPr="00B4607A">
        <w:rPr>
          <w:rFonts w:ascii="Times New Roman" w:hAnsi="Times New Roman" w:cs="Times New Roman"/>
        </w:rPr>
        <w:t>Logistic Regression once again was most fair when Adversarial Debiasing was used but the loss in accuracy was quite steep as the fairness metrics were spot-on (SPD and EOD: 0.0000). These findings support the fact that the model is quite rigid and is subject to fairness-performance trade-offs.</w:t>
      </w:r>
      <w:r>
        <w:rPr>
          <w:rFonts w:ascii="Times New Roman" w:hAnsi="Times New Roman" w:cs="Times New Roman"/>
        </w:rPr>
        <w:t xml:space="preserve"> </w:t>
      </w:r>
      <w:r w:rsidRPr="00B4607A">
        <w:rPr>
          <w:rFonts w:ascii="Times New Roman" w:hAnsi="Times New Roman" w:cs="Times New Roman"/>
        </w:rPr>
        <w:t>It is an interesting fact that Reweighing performed very well with German Credit, particularly in the case of Logistic Regression (EOD: 0.0051) and FFNN (SPD: 0.1080). This implies that instance weighting is helpful in more structurally defined datasets with less outlier.</w:t>
      </w:r>
    </w:p>
    <w:p w14:paraId="3FE5A2E8" w14:textId="77777777" w:rsidR="00EB1E9A" w:rsidRPr="00EB1E9A" w:rsidRDefault="00EB1E9A" w:rsidP="0095760A">
      <w:pPr>
        <w:pStyle w:val="Heading2"/>
        <w:spacing w:line="480" w:lineRule="auto"/>
      </w:pPr>
      <w:bookmarkStart w:id="69" w:name="_Toc204276734"/>
      <w:r w:rsidRPr="00EB1E9A">
        <w:lastRenderedPageBreak/>
        <w:t>5.6 Trade-offs Between Fairness and Predictive Accuracy</w:t>
      </w:r>
      <w:bookmarkEnd w:id="69"/>
    </w:p>
    <w:p w14:paraId="2DFDE597"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The tension between fairness and predictive accuracy appears as another constant issue during these experiments. Some of the possible mitigation methods did gain fairness at the cost of marginal harm to the performance (e.g., Equalized Odds on FFNN in COMPAS), whereas others bore a significant cost. An example is Adversarial Debiasing, which demonstrates a drastic and often unacceptable drop in performance rather often especially on Logistic Regression.</w:t>
      </w:r>
    </w:p>
    <w:p w14:paraId="005D9D2A"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These findings re-emphasize a main impossibility in fair machine learning: there do not exist a general solution. The effectiveness of mitigation is not based on a method but also:</w:t>
      </w:r>
    </w:p>
    <w:p w14:paraId="2262F66D" w14:textId="51D461CC" w:rsidR="00B4607A" w:rsidRPr="00B4607A" w:rsidRDefault="00B4607A" w:rsidP="0095760A">
      <w:pPr>
        <w:pStyle w:val="ListParagraph"/>
        <w:numPr>
          <w:ilvl w:val="0"/>
          <w:numId w:val="70"/>
        </w:numPr>
        <w:spacing w:line="480" w:lineRule="auto"/>
        <w:jc w:val="both"/>
        <w:rPr>
          <w:rFonts w:ascii="Times New Roman" w:hAnsi="Times New Roman" w:cs="Times New Roman"/>
        </w:rPr>
      </w:pPr>
      <w:r w:rsidRPr="00B4607A">
        <w:rPr>
          <w:rFonts w:ascii="Times New Roman" w:hAnsi="Times New Roman" w:cs="Times New Roman"/>
        </w:rPr>
        <w:t>The complexity of the model (e.g., FFNN is capable to adapt better to adversarial loss compared to Logistic Regression),</w:t>
      </w:r>
    </w:p>
    <w:p w14:paraId="499486D8" w14:textId="598FF3B6" w:rsidR="00B4607A" w:rsidRPr="00B4607A" w:rsidRDefault="00B4607A" w:rsidP="0095760A">
      <w:pPr>
        <w:pStyle w:val="ListParagraph"/>
        <w:numPr>
          <w:ilvl w:val="0"/>
          <w:numId w:val="70"/>
        </w:numPr>
        <w:spacing w:line="480" w:lineRule="auto"/>
        <w:jc w:val="both"/>
        <w:rPr>
          <w:rFonts w:ascii="Times New Roman" w:hAnsi="Times New Roman" w:cs="Times New Roman"/>
        </w:rPr>
      </w:pPr>
      <w:r w:rsidRPr="00B4607A">
        <w:rPr>
          <w:rFonts w:ascii="Times New Roman" w:hAnsi="Times New Roman" w:cs="Times New Roman"/>
        </w:rPr>
        <w:t>The nature of datasets (e.g. German Credit is smaller and cleaner than COMPAS)</w:t>
      </w:r>
    </w:p>
    <w:p w14:paraId="6205ED20" w14:textId="64F20404" w:rsidR="00B4607A" w:rsidRPr="00B4607A" w:rsidRDefault="00B4607A" w:rsidP="0095760A">
      <w:pPr>
        <w:pStyle w:val="ListParagraph"/>
        <w:numPr>
          <w:ilvl w:val="0"/>
          <w:numId w:val="70"/>
        </w:numPr>
        <w:spacing w:line="480" w:lineRule="auto"/>
        <w:jc w:val="both"/>
        <w:rPr>
          <w:rFonts w:ascii="Times New Roman" w:hAnsi="Times New Roman" w:cs="Times New Roman"/>
        </w:rPr>
      </w:pPr>
      <w:r w:rsidRPr="00B4607A">
        <w:rPr>
          <w:rFonts w:ascii="Times New Roman" w:hAnsi="Times New Roman" w:cs="Times New Roman"/>
        </w:rPr>
        <w:t>Balance of their protected attribute (e.g. female race composition of COMPAS is more unequal than sex in German Credit),</w:t>
      </w:r>
    </w:p>
    <w:p w14:paraId="1866CA9B" w14:textId="3B5BACC6" w:rsidR="00B4607A" w:rsidRPr="00B4607A" w:rsidRDefault="00B4607A" w:rsidP="0095760A">
      <w:pPr>
        <w:pStyle w:val="ListParagraph"/>
        <w:numPr>
          <w:ilvl w:val="0"/>
          <w:numId w:val="70"/>
        </w:numPr>
        <w:spacing w:line="480" w:lineRule="auto"/>
        <w:jc w:val="both"/>
        <w:rPr>
          <w:rFonts w:ascii="Times New Roman" w:hAnsi="Times New Roman" w:cs="Times New Roman"/>
        </w:rPr>
      </w:pPr>
      <w:r w:rsidRPr="00B4607A">
        <w:rPr>
          <w:rFonts w:ascii="Times New Roman" w:hAnsi="Times New Roman" w:cs="Times New Roman"/>
        </w:rPr>
        <w:t>Target class imbalance (e.g. COMPAS recidivism vs. credit risk class ratios).</w:t>
      </w:r>
    </w:p>
    <w:p w14:paraId="5A825412" w14:textId="3A7757F4" w:rsidR="00EB1E9A" w:rsidRPr="00EB1E9A" w:rsidRDefault="00B4607A" w:rsidP="0095760A">
      <w:pPr>
        <w:spacing w:line="480" w:lineRule="auto"/>
        <w:jc w:val="both"/>
        <w:rPr>
          <w:rFonts w:ascii="Times New Roman" w:hAnsi="Times New Roman" w:cs="Times New Roman"/>
        </w:rPr>
      </w:pPr>
      <w:r w:rsidRPr="00B4607A">
        <w:rPr>
          <w:rFonts w:ascii="Times New Roman" w:hAnsi="Times New Roman" w:cs="Times New Roman"/>
        </w:rPr>
        <w:t xml:space="preserve">The practicing implication is </w:t>
      </w:r>
      <w:proofErr w:type="gramStart"/>
      <w:r w:rsidRPr="00B4607A">
        <w:rPr>
          <w:rFonts w:ascii="Times New Roman" w:hAnsi="Times New Roman" w:cs="Times New Roman"/>
        </w:rPr>
        <w:t>obvious,</w:t>
      </w:r>
      <w:proofErr w:type="gramEnd"/>
      <w:r w:rsidRPr="00B4607A">
        <w:rPr>
          <w:rFonts w:ascii="Times New Roman" w:hAnsi="Times New Roman" w:cs="Times New Roman"/>
        </w:rPr>
        <w:t xml:space="preserve"> equality cannot be injected using one instrument. It must be performed on a basis of the specific dataset, careful selections of mitigation methods, and maintained in the constant monitoring of the performance and fairness.</w:t>
      </w:r>
    </w:p>
    <w:p w14:paraId="54E0267B" w14:textId="77777777" w:rsidR="00EB1E9A" w:rsidRPr="00EB1E9A" w:rsidRDefault="00EB1E9A" w:rsidP="0095760A">
      <w:pPr>
        <w:pStyle w:val="Heading2"/>
        <w:spacing w:line="480" w:lineRule="auto"/>
      </w:pPr>
      <w:bookmarkStart w:id="70" w:name="_Toc204276735"/>
      <w:r w:rsidRPr="00EB1E9A">
        <w:t>5.7 Interpretability vs. Fairness</w:t>
      </w:r>
      <w:bookmarkEnd w:id="70"/>
    </w:p>
    <w:p w14:paraId="79772591"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 xml:space="preserve">There is yet another aspect of the debate the interpretability of models. Logistic Regression is less expressive but more transparent, a criterion that is important in regulated areas such as credit </w:t>
      </w:r>
      <w:r w:rsidRPr="00B4607A">
        <w:rPr>
          <w:rFonts w:ascii="Times New Roman" w:hAnsi="Times New Roman" w:cs="Times New Roman"/>
        </w:rPr>
        <w:lastRenderedPageBreak/>
        <w:t>scoring. Nevertheless, its low adaptability to restrictions on fairness could be proven by the reduction in performance in the situation of adversarial debiasing.</w:t>
      </w:r>
    </w:p>
    <w:p w14:paraId="6AE91FE3"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More expressive models, such as FFNN and Random Forest are able to better absorb the fairness constraints preserving the accuracy. They are rather a black box, however, and explaining their individual predictions is not easy, particularly when fairness interventions such as adversarial debiasing cloud the reasoning further.</w:t>
      </w:r>
    </w:p>
    <w:p w14:paraId="0C793D2E"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This creates a second type of trade-off: interpretability or fairness. The stakeholders and regulatory authorities are prone to insist on transparency in model conduct, which may be incompatible with the application of exigent debiasing methods. Future works should hence be based on models which are explained or inherently interpretable in just as many ways as they are fair-aware, like explainable neural networks or rule-based decisions with fairness limits.</w:t>
      </w:r>
    </w:p>
    <w:p w14:paraId="222CCEFA" w14:textId="77777777" w:rsidR="00B4607A" w:rsidRPr="00B4607A" w:rsidRDefault="00B4607A" w:rsidP="0095760A">
      <w:pPr>
        <w:pStyle w:val="Heading2"/>
        <w:spacing w:line="480" w:lineRule="auto"/>
      </w:pPr>
      <w:bookmarkStart w:id="71" w:name="_Toc204276736"/>
      <w:r w:rsidRPr="00B4607A">
        <w:t>5.8 Implications with regard to Dataset</w:t>
      </w:r>
      <w:bookmarkEnd w:id="71"/>
    </w:p>
    <w:p w14:paraId="2C0D0851"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The example of the different reactions of the COMPAS and German Credit data to identical mitigation strategies is representative of the necessity to analyze the context.</w:t>
      </w:r>
    </w:p>
    <w:p w14:paraId="0B04C772"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Criminal justice The COMPAS dataset has been strongly criticized due to being racially biased. Its multidimensional and biased characteristic ensured that it was harder to debias. Even more advanced such as the adversarial debiasing, could hardly enhance fairness without harming performance.</w:t>
      </w:r>
    </w:p>
    <w:p w14:paraId="2DEFB8AE" w14:textId="516426D9" w:rsidR="00EB1E9A" w:rsidRPr="00EB1E9A" w:rsidRDefault="00B4607A" w:rsidP="0095760A">
      <w:pPr>
        <w:spacing w:line="480" w:lineRule="auto"/>
        <w:jc w:val="both"/>
        <w:rPr>
          <w:rFonts w:ascii="Times New Roman" w:hAnsi="Times New Roman" w:cs="Times New Roman"/>
        </w:rPr>
      </w:pPr>
      <w:r w:rsidRPr="00B4607A">
        <w:rPr>
          <w:rFonts w:ascii="Times New Roman" w:hAnsi="Times New Roman" w:cs="Times New Roman"/>
        </w:rPr>
        <w:t xml:space="preserve">Conversely, the German Credit dataset, which is employed in the assessment of risk in the financial sector, is less in size, more patterned, and probably more curated. In this case, such minor methods as reweighing yielded empirical payoffs on the scale of fairness. The implication of this is that: </w:t>
      </w:r>
      <w:r w:rsidRPr="00B4607A">
        <w:rPr>
          <w:rFonts w:ascii="Times New Roman" w:hAnsi="Times New Roman" w:cs="Times New Roman"/>
        </w:rPr>
        <w:lastRenderedPageBreak/>
        <w:t>Data collection and preprocessing bias is a decisive factor in downstream fairness. Interventions on these upstream factors is equally significant as ones on the model level.</w:t>
      </w:r>
    </w:p>
    <w:p w14:paraId="608CB7C9" w14:textId="77777777" w:rsidR="00EB1E9A" w:rsidRPr="00EB1E9A" w:rsidRDefault="00EB1E9A" w:rsidP="0095760A">
      <w:pPr>
        <w:pStyle w:val="Heading2"/>
        <w:spacing w:line="480" w:lineRule="auto"/>
      </w:pPr>
      <w:bookmarkStart w:id="72" w:name="_Toc204276737"/>
      <w:r w:rsidRPr="00EB1E9A">
        <w:t>5.9 Practical Recommendations</w:t>
      </w:r>
      <w:bookmarkEnd w:id="72"/>
    </w:p>
    <w:p w14:paraId="09984DF5" w14:textId="77777777" w:rsidR="00B4607A" w:rsidRPr="00B4607A" w:rsidRDefault="00B4607A" w:rsidP="0095760A">
      <w:pPr>
        <w:spacing w:line="480" w:lineRule="auto"/>
        <w:jc w:val="both"/>
        <w:rPr>
          <w:rFonts w:ascii="Times New Roman" w:hAnsi="Times New Roman" w:cs="Times New Roman"/>
        </w:rPr>
      </w:pPr>
      <w:r w:rsidRPr="00B4607A">
        <w:rPr>
          <w:rFonts w:ascii="Times New Roman" w:hAnsi="Times New Roman" w:cs="Times New Roman"/>
        </w:rPr>
        <w:t>In view of the results of the experiments and analysis of the results, the recommendations are the following:</w:t>
      </w:r>
    </w:p>
    <w:p w14:paraId="32F375C3" w14:textId="1F0B1CBC" w:rsidR="00B4607A" w:rsidRPr="00B4607A" w:rsidRDefault="00B4607A" w:rsidP="0095760A">
      <w:pPr>
        <w:numPr>
          <w:ilvl w:val="0"/>
          <w:numId w:val="69"/>
        </w:numPr>
        <w:spacing w:line="480" w:lineRule="auto"/>
        <w:jc w:val="both"/>
        <w:rPr>
          <w:rFonts w:ascii="Times New Roman" w:hAnsi="Times New Roman" w:cs="Times New Roman"/>
        </w:rPr>
      </w:pPr>
      <w:r w:rsidRPr="00B4607A">
        <w:rPr>
          <w:rFonts w:ascii="Times New Roman" w:hAnsi="Times New Roman" w:cs="Times New Roman"/>
          <w:b/>
          <w:bCs/>
        </w:rPr>
        <w:t xml:space="preserve">Pre-processing Techniques: </w:t>
      </w:r>
      <w:r w:rsidRPr="00B4607A">
        <w:rPr>
          <w:rFonts w:ascii="Times New Roman" w:hAnsi="Times New Roman" w:cs="Times New Roman"/>
        </w:rPr>
        <w:t>Reweighing is a model-agnostic approach which is low practical cost and usually improves fairness with very little tuning.</w:t>
      </w:r>
    </w:p>
    <w:p w14:paraId="40F997CD" w14:textId="5CF5E55B" w:rsidR="00B4607A" w:rsidRPr="00B4607A" w:rsidRDefault="00B4607A" w:rsidP="0095760A">
      <w:pPr>
        <w:numPr>
          <w:ilvl w:val="0"/>
          <w:numId w:val="69"/>
        </w:numPr>
        <w:spacing w:line="480" w:lineRule="auto"/>
        <w:jc w:val="both"/>
        <w:rPr>
          <w:rFonts w:ascii="Times New Roman" w:hAnsi="Times New Roman" w:cs="Times New Roman"/>
        </w:rPr>
      </w:pPr>
      <w:r w:rsidRPr="00B4607A">
        <w:rPr>
          <w:rFonts w:ascii="Times New Roman" w:hAnsi="Times New Roman" w:cs="Times New Roman"/>
          <w:b/>
          <w:bCs/>
        </w:rPr>
        <w:t>Apply Post-processing to Regulatory Rigidities:</w:t>
      </w:r>
      <w:r w:rsidRPr="00B4607A">
        <w:rPr>
          <w:rFonts w:ascii="Times New Roman" w:hAnsi="Times New Roman" w:cs="Times New Roman"/>
        </w:rPr>
        <w:t xml:space="preserve"> Equalized Odds Postprocessing is a great way to achieve fairness objectives without modifying the training pipeline--which can be beneficial in a regulatory controlled space.</w:t>
      </w:r>
    </w:p>
    <w:p w14:paraId="424164C5" w14:textId="34226C05" w:rsidR="00B4607A" w:rsidRPr="00B4607A" w:rsidRDefault="00B4607A" w:rsidP="0095760A">
      <w:pPr>
        <w:numPr>
          <w:ilvl w:val="0"/>
          <w:numId w:val="69"/>
        </w:numPr>
        <w:spacing w:line="480" w:lineRule="auto"/>
        <w:jc w:val="both"/>
        <w:rPr>
          <w:rFonts w:ascii="Times New Roman" w:hAnsi="Times New Roman" w:cs="Times New Roman"/>
        </w:rPr>
      </w:pPr>
      <w:r w:rsidRPr="00B4607A">
        <w:rPr>
          <w:rFonts w:ascii="Times New Roman" w:hAnsi="Times New Roman" w:cs="Times New Roman"/>
          <w:b/>
          <w:bCs/>
        </w:rPr>
        <w:t>Use Adversarial Debiasing with Care:</w:t>
      </w:r>
      <w:r w:rsidRPr="00B4607A">
        <w:rPr>
          <w:rFonts w:ascii="Times New Roman" w:hAnsi="Times New Roman" w:cs="Times New Roman"/>
        </w:rPr>
        <w:t xml:space="preserve"> It is an effective strategy, but it should not be applied to models and datasets that are unsuitable to the increased level of complexity. Also, results must always be validated.</w:t>
      </w:r>
    </w:p>
    <w:p w14:paraId="61C3B67A" w14:textId="2902F625" w:rsidR="00B4607A" w:rsidRPr="00B4607A" w:rsidRDefault="00B4607A" w:rsidP="0095760A">
      <w:pPr>
        <w:numPr>
          <w:ilvl w:val="0"/>
          <w:numId w:val="69"/>
        </w:numPr>
        <w:spacing w:line="480" w:lineRule="auto"/>
        <w:jc w:val="both"/>
        <w:rPr>
          <w:rFonts w:ascii="Times New Roman" w:hAnsi="Times New Roman" w:cs="Times New Roman"/>
        </w:rPr>
      </w:pPr>
      <w:r w:rsidRPr="00B4607A">
        <w:rPr>
          <w:rFonts w:ascii="Times New Roman" w:hAnsi="Times New Roman" w:cs="Times New Roman"/>
          <w:b/>
          <w:bCs/>
        </w:rPr>
        <w:t>Track Trade-offs On-going:</w:t>
      </w:r>
      <w:r w:rsidRPr="00B4607A">
        <w:rPr>
          <w:rFonts w:ascii="Times New Roman" w:hAnsi="Times New Roman" w:cs="Times New Roman"/>
        </w:rPr>
        <w:t xml:space="preserve"> One should use a metric tracking tool such as the </w:t>
      </w:r>
      <w:proofErr w:type="spellStart"/>
      <w:r w:rsidRPr="00B4607A">
        <w:rPr>
          <w:rFonts w:ascii="Times New Roman" w:hAnsi="Times New Roman" w:cs="Times New Roman"/>
        </w:rPr>
        <w:t>MetricFrame</w:t>
      </w:r>
      <w:proofErr w:type="spellEnd"/>
      <w:r w:rsidRPr="00B4607A">
        <w:rPr>
          <w:rFonts w:ascii="Times New Roman" w:hAnsi="Times New Roman" w:cs="Times New Roman"/>
        </w:rPr>
        <w:t xml:space="preserve"> of </w:t>
      </w:r>
      <w:proofErr w:type="spellStart"/>
      <w:r w:rsidRPr="00B4607A">
        <w:rPr>
          <w:rFonts w:ascii="Times New Roman" w:hAnsi="Times New Roman" w:cs="Times New Roman"/>
        </w:rPr>
        <w:t>Fairlearn</w:t>
      </w:r>
      <w:proofErr w:type="spellEnd"/>
      <w:r w:rsidRPr="00B4607A">
        <w:rPr>
          <w:rFonts w:ascii="Times New Roman" w:hAnsi="Times New Roman" w:cs="Times New Roman"/>
        </w:rPr>
        <w:t xml:space="preserve"> to track subgroup measures and make sure that gains to fairness do not conceal over-proportionate performance cost of some groups.</w:t>
      </w:r>
    </w:p>
    <w:p w14:paraId="1C1ABAEC" w14:textId="13816FD6" w:rsidR="00EB1E9A" w:rsidRPr="00EB1E9A" w:rsidRDefault="00B4607A" w:rsidP="0095760A">
      <w:pPr>
        <w:numPr>
          <w:ilvl w:val="0"/>
          <w:numId w:val="69"/>
        </w:numPr>
        <w:spacing w:line="480" w:lineRule="auto"/>
        <w:jc w:val="both"/>
        <w:rPr>
          <w:rFonts w:ascii="Times New Roman" w:hAnsi="Times New Roman" w:cs="Times New Roman"/>
        </w:rPr>
      </w:pPr>
      <w:r w:rsidRPr="00B4607A">
        <w:rPr>
          <w:rFonts w:ascii="Times New Roman" w:hAnsi="Times New Roman" w:cs="Times New Roman"/>
          <w:b/>
          <w:bCs/>
        </w:rPr>
        <w:t>Put Method in Context with Use Case:</w:t>
      </w:r>
      <w:r w:rsidRPr="00B4607A">
        <w:rPr>
          <w:rFonts w:ascii="Times New Roman" w:hAnsi="Times New Roman" w:cs="Times New Roman"/>
        </w:rPr>
        <w:t xml:space="preserve"> In cases where the interpretability of the model is important, e.g. credit approval, transparency models and simpler debiasing methods can be recommended. The opposite is true, however, when it comes to high-stakes uses such as predicting recidivism, which could experience better expressive and fairness-sensitive models at the cost of being less interpretable.</w:t>
      </w:r>
    </w:p>
    <w:p w14:paraId="3089220A" w14:textId="77777777" w:rsidR="00B4607A" w:rsidRPr="00B4607A" w:rsidRDefault="00B4607A" w:rsidP="0095760A">
      <w:pPr>
        <w:pStyle w:val="Heading1"/>
        <w:spacing w:line="480" w:lineRule="auto"/>
      </w:pPr>
      <w:bookmarkStart w:id="73" w:name="_Toc204276738"/>
      <w:r w:rsidRPr="00B4607A">
        <w:lastRenderedPageBreak/>
        <w:t>Chapter 6: Conclusion and Future Work</w:t>
      </w:r>
      <w:bookmarkEnd w:id="73"/>
    </w:p>
    <w:p w14:paraId="17EBA2B1" w14:textId="733CA890" w:rsidR="00B4607A" w:rsidRPr="00B2683E" w:rsidRDefault="002826B0" w:rsidP="0095760A">
      <w:pPr>
        <w:pStyle w:val="Heading2"/>
        <w:spacing w:line="480" w:lineRule="auto"/>
      </w:pPr>
      <w:bookmarkStart w:id="74" w:name="_Toc204276739"/>
      <w:r>
        <w:t xml:space="preserve">6.1 </w:t>
      </w:r>
      <w:r w:rsidR="00B4607A" w:rsidRPr="00B2683E">
        <w:t>Conclusion</w:t>
      </w:r>
      <w:bookmarkEnd w:id="74"/>
    </w:p>
    <w:p w14:paraId="54D2B2CC" w14:textId="500EA9D5" w:rsidR="00B2683E" w:rsidRPr="00B2683E" w:rsidRDefault="00B2683E" w:rsidP="0095760A">
      <w:pPr>
        <w:spacing w:line="480" w:lineRule="auto"/>
        <w:jc w:val="both"/>
        <w:rPr>
          <w:rFonts w:ascii="Times New Roman" w:hAnsi="Times New Roman" w:cs="Times New Roman"/>
        </w:rPr>
      </w:pPr>
      <w:r w:rsidRPr="00B2683E">
        <w:rPr>
          <w:rFonts w:ascii="Times New Roman" w:hAnsi="Times New Roman" w:cs="Times New Roman"/>
        </w:rPr>
        <w:t>This research paper was aimed at examining the relationship between the performance of machine learning algorithms and the fairness of algorithms in classification tasks on two popular case studies: COMPAS and German Credit. This thesis gives a detailed empirical test of the fairness-performance trade-off by applying three different classification models (Logistic Regression, Random Forest, and Feedforward Neural Networks (FFNN)) to combine three fairness-enhancing interventions (Reweighing (pre-processing), Adversarial Debiasing (in-processing), and Equalized Odds Postprocessing).</w:t>
      </w:r>
      <w:r>
        <w:rPr>
          <w:rFonts w:ascii="Times New Roman" w:hAnsi="Times New Roman" w:cs="Times New Roman"/>
        </w:rPr>
        <w:t xml:space="preserve"> </w:t>
      </w:r>
      <w:r w:rsidRPr="00B2683E">
        <w:rPr>
          <w:rFonts w:ascii="Times New Roman" w:hAnsi="Times New Roman" w:cs="Times New Roman"/>
        </w:rPr>
        <w:t>The main conclusions of the study are the following ones:</w:t>
      </w:r>
    </w:p>
    <w:p w14:paraId="32221786" w14:textId="26459C1A" w:rsidR="00B2683E" w:rsidRPr="00B2683E" w:rsidRDefault="00B2683E" w:rsidP="0095760A">
      <w:pPr>
        <w:numPr>
          <w:ilvl w:val="0"/>
          <w:numId w:val="71"/>
        </w:numPr>
        <w:spacing w:line="480" w:lineRule="auto"/>
        <w:jc w:val="both"/>
        <w:rPr>
          <w:rFonts w:ascii="Times New Roman" w:hAnsi="Times New Roman" w:cs="Times New Roman"/>
        </w:rPr>
      </w:pPr>
      <w:r w:rsidRPr="00B2683E">
        <w:rPr>
          <w:rFonts w:ascii="Times New Roman" w:hAnsi="Times New Roman" w:cs="Times New Roman"/>
          <w:b/>
          <w:bCs/>
        </w:rPr>
        <w:t>Discrimination in Both Datasets:</w:t>
      </w:r>
      <w:r w:rsidRPr="00B2683E">
        <w:rPr>
          <w:rFonts w:ascii="Times New Roman" w:hAnsi="Times New Roman" w:cs="Times New Roman"/>
        </w:rPr>
        <w:t xml:space="preserve"> In the initial models of both datasets, there were significant differences with regard to the attributes that are covered by the legislative protections (race in COMPAS, sex in German Credit). As an example, unmitigated Logistic Regression model on COMPAS had the Equal Opportunity Difference (EOD) of 0.1759 and Statistical Parity Difference (SPD) of 0.2703, which demonstrate systemic injustice.</w:t>
      </w:r>
    </w:p>
    <w:p w14:paraId="60ED3A3B" w14:textId="68BE4A27" w:rsidR="00B2683E" w:rsidRPr="00B2683E" w:rsidRDefault="00B2683E" w:rsidP="0095760A">
      <w:pPr>
        <w:numPr>
          <w:ilvl w:val="0"/>
          <w:numId w:val="71"/>
        </w:numPr>
        <w:spacing w:line="480" w:lineRule="auto"/>
        <w:jc w:val="both"/>
        <w:rPr>
          <w:rFonts w:ascii="Times New Roman" w:hAnsi="Times New Roman" w:cs="Times New Roman"/>
        </w:rPr>
      </w:pPr>
      <w:r w:rsidRPr="00B2683E">
        <w:rPr>
          <w:rFonts w:ascii="Times New Roman" w:hAnsi="Times New Roman" w:cs="Times New Roman"/>
          <w:b/>
          <w:bCs/>
        </w:rPr>
        <w:t>Bias Can be Minimized with the Aid of Fairness Intervention:</w:t>
      </w:r>
      <w:r w:rsidRPr="00B2683E">
        <w:rPr>
          <w:rFonts w:ascii="Times New Roman" w:hAnsi="Times New Roman" w:cs="Times New Roman"/>
        </w:rPr>
        <w:t xml:space="preserve"> Group-based inequality was minimized by all three mitigation strategies to some extent. On all three datasets, reweighing repeatedly decreased SPD and Disparate Impact Ratio (DIR) especially on German Credit data. In the majority of models, Equalized Odds Postprocessing was implemented close to parity in EOD almost on both datasets. Compared to other techniques, Adversarial Debiasing tended to give the best results in terms of fairness - e.g., the perfectly fair Logistic Regression did not incorrectly predict a single example on </w:t>
      </w:r>
      <w:r w:rsidRPr="00B2683E">
        <w:rPr>
          <w:rFonts w:ascii="Times New Roman" w:hAnsi="Times New Roman" w:cs="Times New Roman"/>
        </w:rPr>
        <w:lastRenderedPageBreak/>
        <w:t>German Credit - though the fairness came at the expense of prediction accuracy under certain conditions.</w:t>
      </w:r>
    </w:p>
    <w:p w14:paraId="3F7842BA" w14:textId="77777777" w:rsidR="00B2683E" w:rsidRDefault="00B2683E" w:rsidP="0095760A">
      <w:pPr>
        <w:numPr>
          <w:ilvl w:val="0"/>
          <w:numId w:val="71"/>
        </w:numPr>
        <w:spacing w:line="480" w:lineRule="auto"/>
        <w:jc w:val="both"/>
        <w:rPr>
          <w:rFonts w:ascii="Times New Roman" w:hAnsi="Times New Roman" w:cs="Times New Roman"/>
        </w:rPr>
      </w:pPr>
      <w:r w:rsidRPr="00B2683E">
        <w:rPr>
          <w:rFonts w:ascii="Times New Roman" w:hAnsi="Times New Roman" w:cs="Times New Roman"/>
          <w:b/>
          <w:bCs/>
        </w:rPr>
        <w:t>Trade-offs Can Not Be Avoided:</w:t>
      </w:r>
      <w:r w:rsidRPr="00B2683E">
        <w:rPr>
          <w:rFonts w:ascii="Times New Roman" w:hAnsi="Times New Roman" w:cs="Times New Roman"/>
        </w:rPr>
        <w:t xml:space="preserve"> Despite the increase in fairness, the performance would usually decrease especially when in-processing methods were used. An example with Logistic Regression and Adversarial Debiasing on COMPAS had the F1 Score of 0.0291, which is significantly lower than its unmitigated version (F1: 0.7349), although almost perfect fairness was achieved. On the contrary, Random Forest using Equalized </w:t>
      </w:r>
      <w:proofErr w:type="gramStart"/>
      <w:r w:rsidRPr="00B2683E">
        <w:rPr>
          <w:rFonts w:ascii="Times New Roman" w:hAnsi="Times New Roman" w:cs="Times New Roman"/>
        </w:rPr>
        <w:t>Odds on</w:t>
      </w:r>
      <w:proofErr w:type="gramEnd"/>
      <w:r w:rsidRPr="00B2683E">
        <w:rPr>
          <w:rFonts w:ascii="Times New Roman" w:hAnsi="Times New Roman" w:cs="Times New Roman"/>
        </w:rPr>
        <w:t xml:space="preserve"> German Credit had high performance (F1: 0.8622), with a good fairness (EOD: 0.0286) demonstrating that the path to success is largely based on the situation.</w:t>
      </w:r>
    </w:p>
    <w:p w14:paraId="6C769CCD" w14:textId="5049EF90" w:rsidR="00B2683E" w:rsidRPr="00B2683E" w:rsidRDefault="00B2683E" w:rsidP="0095760A">
      <w:pPr>
        <w:numPr>
          <w:ilvl w:val="0"/>
          <w:numId w:val="71"/>
        </w:numPr>
        <w:spacing w:line="480" w:lineRule="auto"/>
        <w:jc w:val="both"/>
        <w:rPr>
          <w:rFonts w:ascii="Times New Roman" w:hAnsi="Times New Roman" w:cs="Times New Roman"/>
        </w:rPr>
      </w:pPr>
      <w:r w:rsidRPr="00B2683E">
        <w:rPr>
          <w:rFonts w:ascii="Times New Roman" w:hAnsi="Times New Roman" w:cs="Times New Roman"/>
          <w:b/>
          <w:bCs/>
        </w:rPr>
        <w:t>Complexity of Models/Datasets count:</w:t>
      </w:r>
      <w:r w:rsidRPr="00B2683E">
        <w:rPr>
          <w:rFonts w:ascii="Times New Roman" w:hAnsi="Times New Roman" w:cs="Times New Roman"/>
        </w:rPr>
        <w:t xml:space="preserve"> Such complex models, such as FFNN managed to deal with adversarial training better than linear models, showing comparatively high F1 scores even after debiasing. In a similar way, the German Credit dataset, smaller, structured, and less imbalanced created a better response to fairness mitigation with its poorer counterpart, the COMPAS dataset, which is larger, and noisier and more controversial.</w:t>
      </w:r>
    </w:p>
    <w:p w14:paraId="1D6A62CE" w14:textId="77777777" w:rsidR="00B2683E" w:rsidRPr="00B2683E" w:rsidRDefault="00B2683E" w:rsidP="0095760A">
      <w:pPr>
        <w:spacing w:line="480" w:lineRule="auto"/>
        <w:jc w:val="both"/>
        <w:rPr>
          <w:rFonts w:ascii="Times New Roman" w:hAnsi="Times New Roman" w:cs="Times New Roman"/>
        </w:rPr>
      </w:pPr>
      <w:r w:rsidRPr="00B2683E">
        <w:rPr>
          <w:rFonts w:ascii="Times New Roman" w:hAnsi="Times New Roman" w:cs="Times New Roman"/>
        </w:rPr>
        <w:t>In short, ensuring machine learning fairness is a complex, contextual process and fairness promoting interventions need to be chosen with respect to model capacity, data and practical limitations (e.g. interpretability and time and ethical responsibility).</w:t>
      </w:r>
    </w:p>
    <w:p w14:paraId="155D35E8" w14:textId="77777777" w:rsidR="00B2683E" w:rsidRPr="00B2683E" w:rsidRDefault="00B2683E" w:rsidP="0095760A">
      <w:pPr>
        <w:pStyle w:val="Heading2"/>
        <w:spacing w:line="480" w:lineRule="auto"/>
      </w:pPr>
      <w:bookmarkStart w:id="75" w:name="_Toc204276740"/>
      <w:r w:rsidRPr="00B2683E">
        <w:t>6.2 Study contributions</w:t>
      </w:r>
      <w:bookmarkEnd w:id="75"/>
    </w:p>
    <w:p w14:paraId="33E9BA2F" w14:textId="77777777" w:rsidR="00B2683E" w:rsidRPr="00B2683E" w:rsidRDefault="00B2683E" w:rsidP="0095760A">
      <w:pPr>
        <w:spacing w:line="480" w:lineRule="auto"/>
        <w:jc w:val="both"/>
        <w:rPr>
          <w:rFonts w:ascii="Times New Roman" w:hAnsi="Times New Roman" w:cs="Times New Roman"/>
        </w:rPr>
      </w:pPr>
      <w:r w:rsidRPr="00B2683E">
        <w:rPr>
          <w:rFonts w:ascii="Times New Roman" w:hAnsi="Times New Roman" w:cs="Times New Roman"/>
        </w:rPr>
        <w:t>The present thesis helps to make a number of valuable contributions:</w:t>
      </w:r>
    </w:p>
    <w:p w14:paraId="289859B1" w14:textId="3DFB0B8D" w:rsidR="00B2683E" w:rsidRPr="00B2683E" w:rsidRDefault="00B2683E" w:rsidP="0095760A">
      <w:pPr>
        <w:pStyle w:val="ListParagraph"/>
        <w:numPr>
          <w:ilvl w:val="0"/>
          <w:numId w:val="75"/>
        </w:numPr>
        <w:spacing w:line="480" w:lineRule="auto"/>
        <w:jc w:val="both"/>
        <w:rPr>
          <w:rFonts w:ascii="Times New Roman" w:hAnsi="Times New Roman" w:cs="Times New Roman"/>
        </w:rPr>
      </w:pPr>
      <w:r w:rsidRPr="00B2683E">
        <w:rPr>
          <w:rFonts w:ascii="Times New Roman" w:hAnsi="Times New Roman" w:cs="Times New Roman"/>
        </w:rPr>
        <w:lastRenderedPageBreak/>
        <w:t>Comparative framework in terms of the impact of the use of various forms of fairness mitigation techniques across model types and datasets.</w:t>
      </w:r>
    </w:p>
    <w:p w14:paraId="77B5B31D" w14:textId="38A1C0F3" w:rsidR="00B2683E" w:rsidRPr="00B2683E" w:rsidRDefault="00B2683E" w:rsidP="0095760A">
      <w:pPr>
        <w:pStyle w:val="ListParagraph"/>
        <w:numPr>
          <w:ilvl w:val="0"/>
          <w:numId w:val="75"/>
        </w:numPr>
        <w:spacing w:line="480" w:lineRule="auto"/>
        <w:jc w:val="both"/>
        <w:rPr>
          <w:rFonts w:ascii="Times New Roman" w:hAnsi="Times New Roman" w:cs="Times New Roman"/>
        </w:rPr>
      </w:pPr>
      <w:r w:rsidRPr="00B2683E">
        <w:rPr>
          <w:rFonts w:ascii="Times New Roman" w:hAnsi="Times New Roman" w:cs="Times New Roman"/>
        </w:rPr>
        <w:t>A corpus of empirical research on timing and methods of successes or failure of various fairness strategies.</w:t>
      </w:r>
    </w:p>
    <w:p w14:paraId="10A55B3F" w14:textId="6D394B4B" w:rsidR="00B2683E" w:rsidRPr="00B2683E" w:rsidRDefault="00B2683E" w:rsidP="0095760A">
      <w:pPr>
        <w:pStyle w:val="ListParagraph"/>
        <w:numPr>
          <w:ilvl w:val="0"/>
          <w:numId w:val="75"/>
        </w:numPr>
        <w:spacing w:line="480" w:lineRule="auto"/>
        <w:jc w:val="both"/>
        <w:rPr>
          <w:rFonts w:ascii="Times New Roman" w:hAnsi="Times New Roman" w:cs="Times New Roman"/>
        </w:rPr>
      </w:pPr>
      <w:r w:rsidRPr="00B2683E">
        <w:rPr>
          <w:rFonts w:ascii="Times New Roman" w:hAnsi="Times New Roman" w:cs="Times New Roman"/>
        </w:rPr>
        <w:t xml:space="preserve">A reproducible piece of code that incorporates AIF360 and </w:t>
      </w:r>
      <w:proofErr w:type="spellStart"/>
      <w:r w:rsidRPr="00B2683E">
        <w:rPr>
          <w:rFonts w:ascii="Times New Roman" w:hAnsi="Times New Roman" w:cs="Times New Roman"/>
        </w:rPr>
        <w:t>Fairlearn</w:t>
      </w:r>
      <w:proofErr w:type="spellEnd"/>
      <w:r w:rsidRPr="00B2683E">
        <w:rPr>
          <w:rFonts w:ascii="Times New Roman" w:hAnsi="Times New Roman" w:cs="Times New Roman"/>
        </w:rPr>
        <w:t xml:space="preserve"> libraries into the current </w:t>
      </w:r>
      <w:proofErr w:type="spellStart"/>
      <w:r w:rsidRPr="00B2683E">
        <w:rPr>
          <w:rFonts w:ascii="Times New Roman" w:hAnsi="Times New Roman" w:cs="Times New Roman"/>
        </w:rPr>
        <w:t>PyTorch</w:t>
      </w:r>
      <w:proofErr w:type="spellEnd"/>
      <w:r w:rsidRPr="00B2683E">
        <w:rPr>
          <w:rFonts w:ascii="Times New Roman" w:hAnsi="Times New Roman" w:cs="Times New Roman"/>
        </w:rPr>
        <w:t xml:space="preserve"> and TensorFlow development patterns.</w:t>
      </w:r>
    </w:p>
    <w:p w14:paraId="32AA2F2B" w14:textId="77777777" w:rsidR="00B2683E" w:rsidRPr="00B2683E" w:rsidRDefault="00B2683E" w:rsidP="0095760A">
      <w:pPr>
        <w:spacing w:line="480" w:lineRule="auto"/>
        <w:jc w:val="both"/>
        <w:rPr>
          <w:rFonts w:ascii="Times New Roman" w:hAnsi="Times New Roman" w:cs="Times New Roman"/>
        </w:rPr>
      </w:pPr>
      <w:r w:rsidRPr="00B2683E">
        <w:rPr>
          <w:rFonts w:ascii="Times New Roman" w:hAnsi="Times New Roman" w:cs="Times New Roman"/>
        </w:rPr>
        <w:t>Visual summaries and measures tables that allow simple interpretation by the stakeholders.</w:t>
      </w:r>
    </w:p>
    <w:p w14:paraId="492038BF" w14:textId="45E04FB3" w:rsidR="00B4607A" w:rsidRPr="00B4607A" w:rsidRDefault="00B2683E" w:rsidP="0095760A">
      <w:pPr>
        <w:spacing w:line="480" w:lineRule="auto"/>
        <w:jc w:val="both"/>
        <w:rPr>
          <w:rFonts w:ascii="Times New Roman" w:hAnsi="Times New Roman" w:cs="Times New Roman"/>
        </w:rPr>
      </w:pPr>
      <w:r w:rsidRPr="00B2683E">
        <w:rPr>
          <w:rFonts w:ascii="Times New Roman" w:hAnsi="Times New Roman" w:cs="Times New Roman"/>
        </w:rPr>
        <w:t>The findings do not exist in the abstract, and they have practical implications in the domain of socio-technical systems more generally where fairness and performance need to be co-optimized in credit scoring systems, and systems of criminal justice risk assessment among others.</w:t>
      </w:r>
    </w:p>
    <w:p w14:paraId="742DE514" w14:textId="77777777" w:rsidR="00B4607A" w:rsidRPr="00B4607A" w:rsidRDefault="00B4607A" w:rsidP="0095760A">
      <w:pPr>
        <w:pStyle w:val="Heading2"/>
        <w:spacing w:line="480" w:lineRule="auto"/>
      </w:pPr>
      <w:bookmarkStart w:id="76" w:name="_Toc204276741"/>
      <w:r w:rsidRPr="00B4607A">
        <w:t>6.3 Limitations</w:t>
      </w:r>
      <w:bookmarkEnd w:id="76"/>
    </w:p>
    <w:p w14:paraId="7C76D97C" w14:textId="77777777" w:rsidR="00B2683E" w:rsidRPr="00B2683E" w:rsidRDefault="00B2683E" w:rsidP="0095760A">
      <w:pPr>
        <w:spacing w:line="480" w:lineRule="auto"/>
        <w:jc w:val="both"/>
        <w:rPr>
          <w:rFonts w:ascii="Times New Roman" w:hAnsi="Times New Roman" w:cs="Times New Roman"/>
        </w:rPr>
      </w:pPr>
      <w:r w:rsidRPr="00B2683E">
        <w:rPr>
          <w:rFonts w:ascii="Times New Roman" w:hAnsi="Times New Roman" w:cs="Times New Roman"/>
        </w:rPr>
        <w:t>Although this study is a worthy contribution, there are multiple limitations that have to be mentioned:</w:t>
      </w:r>
    </w:p>
    <w:p w14:paraId="76825604" w14:textId="42FB3581" w:rsidR="00B2683E" w:rsidRPr="00B2683E" w:rsidRDefault="00B2683E" w:rsidP="0095760A">
      <w:pPr>
        <w:numPr>
          <w:ilvl w:val="0"/>
          <w:numId w:val="73"/>
        </w:numPr>
        <w:spacing w:line="480" w:lineRule="auto"/>
        <w:jc w:val="both"/>
        <w:rPr>
          <w:rFonts w:ascii="Times New Roman" w:hAnsi="Times New Roman" w:cs="Times New Roman"/>
        </w:rPr>
      </w:pPr>
      <w:r w:rsidRPr="00B2683E">
        <w:rPr>
          <w:rFonts w:ascii="Times New Roman" w:hAnsi="Times New Roman" w:cs="Times New Roman"/>
          <w:b/>
          <w:bCs/>
        </w:rPr>
        <w:t>Binary Protected Attributes:</w:t>
      </w:r>
      <w:r w:rsidRPr="00B2683E">
        <w:rPr>
          <w:rFonts w:ascii="Times New Roman" w:hAnsi="Times New Roman" w:cs="Times New Roman"/>
        </w:rPr>
        <w:t xml:space="preserve"> The binary protected group attributes considered in the study (e.g. race in COMPAS, sex in German Credit) are not representative of what is seen in real life and often other multi-class or intersectional attributes (e.g., race intersection gender).</w:t>
      </w:r>
    </w:p>
    <w:p w14:paraId="012ACDEB" w14:textId="7488929A" w:rsidR="00B2683E" w:rsidRPr="00B2683E" w:rsidRDefault="00B2683E" w:rsidP="0095760A">
      <w:pPr>
        <w:numPr>
          <w:ilvl w:val="0"/>
          <w:numId w:val="73"/>
        </w:numPr>
        <w:spacing w:line="480" w:lineRule="auto"/>
        <w:jc w:val="both"/>
        <w:rPr>
          <w:rFonts w:ascii="Times New Roman" w:hAnsi="Times New Roman" w:cs="Times New Roman"/>
        </w:rPr>
      </w:pPr>
      <w:r w:rsidRPr="00B2683E">
        <w:rPr>
          <w:rFonts w:ascii="Times New Roman" w:hAnsi="Times New Roman" w:cs="Times New Roman"/>
          <w:b/>
          <w:bCs/>
        </w:rPr>
        <w:t>Static Datasets:</w:t>
      </w:r>
      <w:r w:rsidRPr="00B2683E">
        <w:rPr>
          <w:rFonts w:ascii="Times New Roman" w:hAnsi="Times New Roman" w:cs="Times New Roman"/>
        </w:rPr>
        <w:t xml:space="preserve"> Incorporated prior dataset into analyses without accounting the drift in data distributions over time (dataset drift) which may have an effect on fairness in production.</w:t>
      </w:r>
    </w:p>
    <w:p w14:paraId="622A6A97" w14:textId="7593341D" w:rsidR="00B2683E" w:rsidRPr="00B2683E" w:rsidRDefault="00B2683E" w:rsidP="0095760A">
      <w:pPr>
        <w:numPr>
          <w:ilvl w:val="0"/>
          <w:numId w:val="73"/>
        </w:numPr>
        <w:spacing w:line="480" w:lineRule="auto"/>
        <w:jc w:val="both"/>
        <w:rPr>
          <w:rFonts w:ascii="Times New Roman" w:hAnsi="Times New Roman" w:cs="Times New Roman"/>
        </w:rPr>
      </w:pPr>
      <w:r w:rsidRPr="00B2683E">
        <w:rPr>
          <w:rFonts w:ascii="Times New Roman" w:hAnsi="Times New Roman" w:cs="Times New Roman"/>
          <w:b/>
          <w:bCs/>
        </w:rPr>
        <w:lastRenderedPageBreak/>
        <w:t>Few Fairness Metrics:</w:t>
      </w:r>
      <w:r w:rsidRPr="00B2683E">
        <w:rPr>
          <w:rFonts w:ascii="Times New Roman" w:hAnsi="Times New Roman" w:cs="Times New Roman"/>
        </w:rPr>
        <w:t xml:space="preserve"> A total of three fairness measures was considered, SPD, EOD, and DIR. Another set of measures, e.g. calibration, predictive parity or individual fairness might bring another insight.</w:t>
      </w:r>
    </w:p>
    <w:p w14:paraId="104801DE" w14:textId="3FFA13E3" w:rsidR="00B2683E" w:rsidRPr="00B2683E" w:rsidRDefault="00B2683E" w:rsidP="0095760A">
      <w:pPr>
        <w:numPr>
          <w:ilvl w:val="0"/>
          <w:numId w:val="73"/>
        </w:numPr>
        <w:spacing w:line="480" w:lineRule="auto"/>
        <w:jc w:val="both"/>
        <w:rPr>
          <w:rFonts w:ascii="Times New Roman" w:hAnsi="Times New Roman" w:cs="Times New Roman"/>
        </w:rPr>
      </w:pPr>
      <w:r w:rsidRPr="00B2683E">
        <w:rPr>
          <w:rFonts w:ascii="Times New Roman" w:hAnsi="Times New Roman" w:cs="Times New Roman"/>
          <w:b/>
          <w:bCs/>
        </w:rPr>
        <w:t>Hyperparameters Tuning:</w:t>
      </w:r>
      <w:r w:rsidRPr="00B2683E">
        <w:rPr>
          <w:rFonts w:ascii="Times New Roman" w:hAnsi="Times New Roman" w:cs="Times New Roman"/>
        </w:rPr>
        <w:t xml:space="preserve"> However, as sensible tuning was done, the models and fairness methods were not tuned as much as possible, which may adversely influence the generalizability of the results.</w:t>
      </w:r>
    </w:p>
    <w:p w14:paraId="5629EA95" w14:textId="75BA8456" w:rsidR="00B4607A" w:rsidRPr="00B4607A" w:rsidRDefault="00B2683E" w:rsidP="0095760A">
      <w:pPr>
        <w:numPr>
          <w:ilvl w:val="0"/>
          <w:numId w:val="73"/>
        </w:numPr>
        <w:spacing w:line="480" w:lineRule="auto"/>
        <w:jc w:val="both"/>
        <w:rPr>
          <w:rFonts w:ascii="Times New Roman" w:hAnsi="Times New Roman" w:cs="Times New Roman"/>
        </w:rPr>
      </w:pPr>
      <w:r w:rsidRPr="00B2683E">
        <w:rPr>
          <w:rFonts w:ascii="Times New Roman" w:hAnsi="Times New Roman" w:cs="Times New Roman"/>
          <w:b/>
          <w:bCs/>
        </w:rPr>
        <w:t>Equalized Odds Implementation Artifact:</w:t>
      </w:r>
      <w:r w:rsidRPr="00B2683E">
        <w:rPr>
          <w:rFonts w:ascii="Times New Roman" w:hAnsi="Times New Roman" w:cs="Times New Roman"/>
        </w:rPr>
        <w:t xml:space="preserve"> Occasionally, as in Random Forest on COMPAS, Equalized Odds is seen to result in a perfect score (F1:1.0) that cannot be plausible, indicating that it might be an issue with postprocessing or thresholding.</w:t>
      </w:r>
    </w:p>
    <w:p w14:paraId="21193AAF" w14:textId="77777777" w:rsidR="00B4607A" w:rsidRPr="00B4607A" w:rsidRDefault="00B4607A" w:rsidP="0095760A">
      <w:pPr>
        <w:pStyle w:val="Heading2"/>
        <w:spacing w:line="480" w:lineRule="auto"/>
      </w:pPr>
      <w:bookmarkStart w:id="77" w:name="_Toc204276742"/>
      <w:r w:rsidRPr="00B4607A">
        <w:t>6.4 Future Work</w:t>
      </w:r>
      <w:bookmarkEnd w:id="77"/>
    </w:p>
    <w:p w14:paraId="5DDDF79A" w14:textId="77777777" w:rsidR="00B2683E" w:rsidRPr="00B2683E" w:rsidRDefault="00B2683E" w:rsidP="0095760A">
      <w:pPr>
        <w:spacing w:line="480" w:lineRule="auto"/>
        <w:jc w:val="both"/>
        <w:rPr>
          <w:rFonts w:ascii="Times New Roman" w:hAnsi="Times New Roman" w:cs="Times New Roman"/>
        </w:rPr>
      </w:pPr>
      <w:r w:rsidRPr="00B2683E">
        <w:rPr>
          <w:rFonts w:ascii="Times New Roman" w:hAnsi="Times New Roman" w:cs="Times New Roman"/>
        </w:rPr>
        <w:t>Based on this research, there are a number of directions on future research that can be valuable:</w:t>
      </w:r>
    </w:p>
    <w:p w14:paraId="2770C855" w14:textId="77777777" w:rsidR="00B2683E" w:rsidRPr="00B2683E" w:rsidRDefault="00B2683E" w:rsidP="0095760A">
      <w:pPr>
        <w:pStyle w:val="Heading3"/>
        <w:spacing w:line="480" w:lineRule="auto"/>
      </w:pPr>
      <w:bookmarkStart w:id="78" w:name="_Toc204276743"/>
      <w:r w:rsidRPr="00B2683E">
        <w:t>a. Intersectional Fairness</w:t>
      </w:r>
      <w:bookmarkEnd w:id="78"/>
    </w:p>
    <w:p w14:paraId="2CC2223F" w14:textId="77777777" w:rsidR="00B2683E" w:rsidRPr="00B2683E" w:rsidRDefault="00B2683E" w:rsidP="0095760A">
      <w:pPr>
        <w:spacing w:line="480" w:lineRule="auto"/>
        <w:jc w:val="both"/>
        <w:rPr>
          <w:rFonts w:ascii="Times New Roman" w:hAnsi="Times New Roman" w:cs="Times New Roman"/>
        </w:rPr>
      </w:pPr>
      <w:r w:rsidRPr="00B2683E">
        <w:rPr>
          <w:rFonts w:ascii="Times New Roman" w:hAnsi="Times New Roman" w:cs="Times New Roman"/>
        </w:rPr>
        <w:t>Explore the performance of fairness strategies under multiple, real-valued attributes to be considered at once. As an example, a comparison of race-gender combinations might represent an opportunity to unveil the repressed biases that would not be reflected in the binary analysis.</w:t>
      </w:r>
    </w:p>
    <w:p w14:paraId="2EA89BA9" w14:textId="77777777" w:rsidR="00B2683E" w:rsidRPr="00B2683E" w:rsidRDefault="00B2683E" w:rsidP="0095760A">
      <w:pPr>
        <w:pStyle w:val="Heading3"/>
        <w:spacing w:line="480" w:lineRule="auto"/>
      </w:pPr>
      <w:bookmarkStart w:id="79" w:name="_Toc204276744"/>
      <w:r w:rsidRPr="00B2683E">
        <w:t>b. Exercise of Dynamic Fairness Film-Watching</w:t>
      </w:r>
      <w:bookmarkEnd w:id="79"/>
    </w:p>
    <w:p w14:paraId="156874E5" w14:textId="77777777" w:rsidR="00B2683E" w:rsidRPr="00B2683E" w:rsidRDefault="00B2683E" w:rsidP="0095760A">
      <w:pPr>
        <w:spacing w:line="480" w:lineRule="auto"/>
        <w:jc w:val="both"/>
        <w:rPr>
          <w:rFonts w:ascii="Times New Roman" w:hAnsi="Times New Roman" w:cs="Times New Roman"/>
        </w:rPr>
      </w:pPr>
      <w:r w:rsidRPr="00B2683E">
        <w:rPr>
          <w:rFonts w:ascii="Times New Roman" w:hAnsi="Times New Roman" w:cs="Times New Roman"/>
        </w:rPr>
        <w:t>Apply it to real-time algorithms in which models are retrained or updated in real time. The organizations can become fairness-compliant in the long and achieve this goal through having fairness-aware model retraining pipelines.</w:t>
      </w:r>
    </w:p>
    <w:p w14:paraId="63592824" w14:textId="77777777" w:rsidR="00B2683E" w:rsidRPr="00B2683E" w:rsidRDefault="00B2683E" w:rsidP="0095760A">
      <w:pPr>
        <w:pStyle w:val="Heading3"/>
        <w:spacing w:line="480" w:lineRule="auto"/>
      </w:pPr>
      <w:bookmarkStart w:id="80" w:name="_Toc204276745"/>
      <w:r w:rsidRPr="00B2683E">
        <w:lastRenderedPageBreak/>
        <w:t xml:space="preserve">c. Fairness </w:t>
      </w:r>
      <w:proofErr w:type="gramStart"/>
      <w:r w:rsidRPr="00B2683E">
        <w:t>With</w:t>
      </w:r>
      <w:proofErr w:type="gramEnd"/>
      <w:r w:rsidRPr="00B2683E">
        <w:t xml:space="preserve"> Explainability Constraints</w:t>
      </w:r>
      <w:bookmarkEnd w:id="80"/>
    </w:p>
    <w:p w14:paraId="6E65DAB2" w14:textId="77777777" w:rsidR="00B2683E" w:rsidRPr="00B2683E" w:rsidRDefault="00B2683E" w:rsidP="0095760A">
      <w:pPr>
        <w:spacing w:line="480" w:lineRule="auto"/>
        <w:jc w:val="both"/>
        <w:rPr>
          <w:rFonts w:ascii="Times New Roman" w:hAnsi="Times New Roman" w:cs="Times New Roman"/>
        </w:rPr>
      </w:pPr>
      <w:r w:rsidRPr="00B2683E">
        <w:rPr>
          <w:rFonts w:ascii="Times New Roman" w:hAnsi="Times New Roman" w:cs="Times New Roman"/>
        </w:rPr>
        <w:t>Find and experiment with ways to make fairness interventions more robust in the sorts of settings where model explainability is called out (e.g., financial regulations such as the EU AI Act or the U.S. Fair Credit Reporting Act). This would entail having a focus on models that are interpretable, and at the same time remain fair.</w:t>
      </w:r>
    </w:p>
    <w:p w14:paraId="5483D4E6" w14:textId="77777777" w:rsidR="00B2683E" w:rsidRPr="00B2683E" w:rsidRDefault="00B2683E" w:rsidP="0095760A">
      <w:pPr>
        <w:pStyle w:val="Heading3"/>
        <w:spacing w:line="480" w:lineRule="auto"/>
      </w:pPr>
      <w:bookmarkStart w:id="81" w:name="_Toc204276746"/>
      <w:r w:rsidRPr="00B2683E">
        <w:t>d. Wider Techniques of Mitigation</w:t>
      </w:r>
      <w:bookmarkEnd w:id="81"/>
    </w:p>
    <w:p w14:paraId="608B6DAB" w14:textId="77777777" w:rsidR="00B2683E" w:rsidRPr="00B2683E" w:rsidRDefault="00B2683E" w:rsidP="0095760A">
      <w:pPr>
        <w:spacing w:line="480" w:lineRule="auto"/>
        <w:jc w:val="both"/>
        <w:rPr>
          <w:rFonts w:ascii="Times New Roman" w:hAnsi="Times New Roman" w:cs="Times New Roman"/>
        </w:rPr>
      </w:pPr>
      <w:r w:rsidRPr="00B2683E">
        <w:rPr>
          <w:rFonts w:ascii="Times New Roman" w:hAnsi="Times New Roman" w:cs="Times New Roman"/>
        </w:rPr>
        <w:t>Include more elaborate mitigation approaches like Counterfactual Fairness, Causal Fairness Analysis, Fair Clustering, or Fair Representation Learning in order to observe their performance in comparison with conventional techniques.</w:t>
      </w:r>
    </w:p>
    <w:p w14:paraId="5FFB2B76" w14:textId="77777777" w:rsidR="00B2683E" w:rsidRPr="00B2683E" w:rsidRDefault="00B2683E" w:rsidP="0095760A">
      <w:pPr>
        <w:pStyle w:val="Heading3"/>
        <w:spacing w:line="480" w:lineRule="auto"/>
      </w:pPr>
      <w:bookmarkStart w:id="82" w:name="_Toc204276747"/>
      <w:r w:rsidRPr="00B2683E">
        <w:t>e. Distributional Robustness</w:t>
      </w:r>
      <w:bookmarkEnd w:id="82"/>
    </w:p>
    <w:p w14:paraId="41BF2EC0" w14:textId="77777777" w:rsidR="00B2683E" w:rsidRPr="00B2683E" w:rsidRDefault="00B2683E" w:rsidP="0095760A">
      <w:pPr>
        <w:spacing w:line="480" w:lineRule="auto"/>
        <w:jc w:val="both"/>
        <w:rPr>
          <w:rFonts w:ascii="Times New Roman" w:hAnsi="Times New Roman" w:cs="Times New Roman"/>
        </w:rPr>
      </w:pPr>
      <w:r w:rsidRPr="00B2683E">
        <w:rPr>
          <w:rFonts w:ascii="Times New Roman" w:hAnsi="Times New Roman" w:cs="Times New Roman"/>
        </w:rPr>
        <w:t>Adversarial attacks or data shifts that are adversarial. Assess both whether debiased models are fair when used in different geographies or new populations not encountered during the training period.</w:t>
      </w:r>
    </w:p>
    <w:p w14:paraId="5E715045" w14:textId="77777777" w:rsidR="00B2683E" w:rsidRPr="00B2683E" w:rsidRDefault="00B2683E" w:rsidP="0095760A">
      <w:pPr>
        <w:pStyle w:val="Heading2"/>
        <w:spacing w:line="480" w:lineRule="auto"/>
      </w:pPr>
      <w:bookmarkStart w:id="83" w:name="_Toc204276748"/>
      <w:r w:rsidRPr="00B2683E">
        <w:t>6.5 Concluding thoughts</w:t>
      </w:r>
      <w:bookmarkEnd w:id="83"/>
    </w:p>
    <w:p w14:paraId="3C213CB6" w14:textId="77777777" w:rsidR="00B2683E" w:rsidRPr="00B2683E" w:rsidRDefault="00B2683E" w:rsidP="0095760A">
      <w:pPr>
        <w:spacing w:line="480" w:lineRule="auto"/>
        <w:jc w:val="both"/>
        <w:rPr>
          <w:rFonts w:ascii="Times New Roman" w:hAnsi="Times New Roman" w:cs="Times New Roman"/>
        </w:rPr>
      </w:pPr>
      <w:r w:rsidRPr="00B2683E">
        <w:rPr>
          <w:rFonts w:ascii="Times New Roman" w:hAnsi="Times New Roman" w:cs="Times New Roman"/>
        </w:rPr>
        <w:t>With large-scale decisions about individuals being made using machine learning systems more and more frequently, the significance of algorithmic fairness can hardly be overestimated. This research supports a message that fairness is not a plug-and-play story, it is a carefully considered design option, and there is an extensive interaction with data, models, and society.</w:t>
      </w:r>
    </w:p>
    <w:p w14:paraId="4CD65681" w14:textId="6222DD32" w:rsidR="00B4607A" w:rsidRPr="00B4607A" w:rsidRDefault="00B2683E" w:rsidP="0095760A">
      <w:pPr>
        <w:spacing w:line="480" w:lineRule="auto"/>
        <w:jc w:val="both"/>
        <w:rPr>
          <w:rFonts w:ascii="Times New Roman" w:hAnsi="Times New Roman" w:cs="Times New Roman"/>
        </w:rPr>
      </w:pPr>
      <w:r w:rsidRPr="00B2683E">
        <w:rPr>
          <w:rFonts w:ascii="Times New Roman" w:hAnsi="Times New Roman" w:cs="Times New Roman"/>
        </w:rPr>
        <w:t>With the growth of technical and ethical standards, not only is it necessary to equip the practitioners of the future to create good enough models, but to challenge their consequences, to individuals, communities and society in general.</w:t>
      </w:r>
    </w:p>
    <w:p w14:paraId="6B4E0FAA" w14:textId="77777777" w:rsidR="008522D8" w:rsidRPr="004870C6" w:rsidRDefault="008522D8" w:rsidP="0095760A">
      <w:pPr>
        <w:spacing w:line="480" w:lineRule="auto"/>
        <w:jc w:val="both"/>
        <w:rPr>
          <w:rFonts w:ascii="Times New Roman" w:hAnsi="Times New Roman" w:cs="Times New Roman"/>
        </w:rPr>
      </w:pPr>
    </w:p>
    <w:p w14:paraId="65863C1A" w14:textId="6F245982" w:rsidR="006041C0" w:rsidRPr="004870C6" w:rsidRDefault="006041C0" w:rsidP="0095760A">
      <w:pPr>
        <w:spacing w:line="480" w:lineRule="auto"/>
        <w:jc w:val="both"/>
        <w:rPr>
          <w:rFonts w:ascii="Times New Roman" w:hAnsi="Times New Roman" w:cs="Times New Roman"/>
        </w:rPr>
      </w:pPr>
      <w:r w:rsidRPr="004870C6">
        <w:rPr>
          <w:rFonts w:ascii="Times New Roman" w:hAnsi="Times New Roman" w:cs="Times New Roman"/>
        </w:rPr>
        <w:br w:type="page"/>
      </w:r>
    </w:p>
    <w:bookmarkStart w:id="84" w:name="_Toc204276749" w:displacedByCustomXml="next"/>
    <w:sdt>
      <w:sdtPr>
        <w:rPr>
          <w:rFonts w:ascii="Times New Roman" w:eastAsiaTheme="minorHAnsi" w:hAnsi="Times New Roman" w:cs="Times New Roman"/>
          <w:color w:val="auto"/>
          <w:sz w:val="24"/>
          <w:szCs w:val="24"/>
        </w:rPr>
        <w:id w:val="-177121381"/>
        <w:docPartObj>
          <w:docPartGallery w:val="Bibliographies"/>
          <w:docPartUnique/>
        </w:docPartObj>
      </w:sdtPr>
      <w:sdtContent>
        <w:p w14:paraId="14446F3B" w14:textId="042AD850" w:rsidR="006041C0" w:rsidRPr="004870C6" w:rsidRDefault="006041C0" w:rsidP="00895F15">
          <w:pPr>
            <w:pStyle w:val="Heading1"/>
            <w:spacing w:line="276" w:lineRule="auto"/>
            <w:rPr>
              <w:rFonts w:ascii="Times New Roman" w:hAnsi="Times New Roman" w:cs="Times New Roman"/>
            </w:rPr>
          </w:pPr>
          <w:r w:rsidRPr="004870C6">
            <w:rPr>
              <w:rFonts w:ascii="Times New Roman" w:hAnsi="Times New Roman" w:cs="Times New Roman"/>
            </w:rPr>
            <w:t>References</w:t>
          </w:r>
          <w:bookmarkEnd w:id="84"/>
        </w:p>
        <w:sdt>
          <w:sdtPr>
            <w:rPr>
              <w:rFonts w:ascii="Times New Roman" w:hAnsi="Times New Roman" w:cs="Times New Roman"/>
            </w:rPr>
            <w:id w:val="-573587230"/>
            <w:bibliography/>
          </w:sdtPr>
          <w:sdtContent>
            <w:sdt>
              <w:sdtPr>
                <w:rPr>
                  <w:rFonts w:ascii="Times New Roman" w:hAnsi="Times New Roman" w:cs="Times New Roman"/>
                </w:rPr>
                <w:id w:val="-1763523162"/>
                <w:bibliography/>
              </w:sdtPr>
              <w:sdtContent>
                <w:p w14:paraId="62FD3EFB" w14:textId="77777777" w:rsidR="006041C0" w:rsidRPr="004870C6" w:rsidRDefault="006041C0" w:rsidP="00895F15">
                  <w:pPr>
                    <w:spacing w:line="276" w:lineRule="auto"/>
                    <w:rPr>
                      <w:rFonts w:ascii="Times New Roman" w:hAnsi="Times New Roman" w:cs="Times New Roman"/>
                    </w:rPr>
                  </w:pPr>
                  <w:r w:rsidRPr="004870C6">
                    <w:rPr>
                      <w:rFonts w:ascii="Times New Roman" w:hAnsi="Times New Roman" w:cs="Times New Roman"/>
                    </w:rPr>
                    <w:t>Bagdasaryan, E., Veit, A., Hua, Y., Estrin, D. and Shmatikov, V. (2019). Differential Privacy Has Disparate Impact on Model Accuracy. </w:t>
                  </w:r>
                  <w:r w:rsidRPr="004870C6">
                    <w:rPr>
                      <w:rFonts w:ascii="Times New Roman" w:hAnsi="Times New Roman" w:cs="Times New Roman"/>
                      <w:i/>
                      <w:iCs/>
                    </w:rPr>
                    <w:t>Advances in Neural Information Processing Systems (</w:t>
                  </w:r>
                  <w:proofErr w:type="spellStart"/>
                  <w:r w:rsidRPr="004870C6">
                    <w:rPr>
                      <w:rFonts w:ascii="Times New Roman" w:hAnsi="Times New Roman" w:cs="Times New Roman"/>
                      <w:i/>
                      <w:iCs/>
                    </w:rPr>
                    <w:t>NeurIPS</w:t>
                  </w:r>
                  <w:proofErr w:type="spellEnd"/>
                  <w:r w:rsidRPr="004870C6">
                    <w:rPr>
                      <w:rFonts w:ascii="Times New Roman" w:hAnsi="Times New Roman" w:cs="Times New Roman"/>
                      <w:i/>
                      <w:iCs/>
                    </w:rPr>
                    <w:t>)</w:t>
                  </w:r>
                  <w:r w:rsidRPr="004870C6">
                    <w:rPr>
                      <w:rFonts w:ascii="Times New Roman" w:hAnsi="Times New Roman" w:cs="Times New Roman"/>
                    </w:rPr>
                    <w:t>. [online] Available at: https://neurips.cc/virtual/2019/poster/14443 [Accessed 30 Jun. 2025].</w:t>
                  </w:r>
                </w:p>
                <w:p w14:paraId="2865FE60" w14:textId="77777777" w:rsidR="006041C0" w:rsidRPr="004870C6" w:rsidRDefault="006041C0" w:rsidP="00895F15">
                  <w:pPr>
                    <w:spacing w:line="276" w:lineRule="auto"/>
                    <w:rPr>
                      <w:rFonts w:ascii="Times New Roman" w:hAnsi="Times New Roman" w:cs="Times New Roman"/>
                    </w:rPr>
                  </w:pPr>
                  <w:r w:rsidRPr="004870C6">
                    <w:rPr>
                      <w:rFonts w:ascii="Times New Roman" w:hAnsi="Times New Roman" w:cs="Times New Roman"/>
                    </w:rPr>
                    <w:t>Cowgill, B. and Tucker, C. (2023). Algorithmic Exclusion: The Fragility of Algorithms to Sparse and Missing Data. </w:t>
                  </w:r>
                  <w:r w:rsidRPr="004870C6">
                    <w:rPr>
                      <w:rFonts w:ascii="Times New Roman" w:hAnsi="Times New Roman" w:cs="Times New Roman"/>
                      <w:i/>
                      <w:iCs/>
                    </w:rPr>
                    <w:t>Brookings Institution Working Paper</w:t>
                  </w:r>
                  <w:r w:rsidRPr="004870C6">
                    <w:rPr>
                      <w:rFonts w:ascii="Times New Roman" w:hAnsi="Times New Roman" w:cs="Times New Roman"/>
                    </w:rPr>
                    <w:t>. [online] Available at: https://www.brookings.edu/wp-content/uploads/2023/02/Algorithmic-exclusion-FINAL.pdf [Accessed 30 Jun. 2025].</w:t>
                  </w:r>
                </w:p>
                <w:p w14:paraId="6BDC5E85" w14:textId="77777777" w:rsidR="006041C0" w:rsidRPr="004870C6" w:rsidRDefault="006041C0" w:rsidP="00895F15">
                  <w:pPr>
                    <w:spacing w:line="276" w:lineRule="auto"/>
                    <w:rPr>
                      <w:rFonts w:ascii="Times New Roman" w:hAnsi="Times New Roman" w:cs="Times New Roman"/>
                    </w:rPr>
                  </w:pPr>
                  <w:r w:rsidRPr="004870C6">
                    <w:rPr>
                      <w:rFonts w:ascii="Times New Roman" w:hAnsi="Times New Roman" w:cs="Times New Roman"/>
                    </w:rPr>
                    <w:t xml:space="preserve">Giffen, B.V., </w:t>
                  </w:r>
                  <w:proofErr w:type="spellStart"/>
                  <w:r w:rsidRPr="004870C6">
                    <w:rPr>
                      <w:rFonts w:ascii="Times New Roman" w:hAnsi="Times New Roman" w:cs="Times New Roman"/>
                    </w:rPr>
                    <w:t>Herhausen</w:t>
                  </w:r>
                  <w:proofErr w:type="spellEnd"/>
                  <w:r w:rsidRPr="004870C6">
                    <w:rPr>
                      <w:rFonts w:ascii="Times New Roman" w:hAnsi="Times New Roman" w:cs="Times New Roman"/>
                    </w:rPr>
                    <w:t xml:space="preserve">, D. and </w:t>
                  </w:r>
                  <w:proofErr w:type="spellStart"/>
                  <w:r w:rsidRPr="004870C6">
                    <w:rPr>
                      <w:rFonts w:ascii="Times New Roman" w:hAnsi="Times New Roman" w:cs="Times New Roman"/>
                    </w:rPr>
                    <w:t>Fahse</w:t>
                  </w:r>
                  <w:proofErr w:type="spellEnd"/>
                  <w:r w:rsidRPr="004870C6">
                    <w:rPr>
                      <w:rFonts w:ascii="Times New Roman" w:hAnsi="Times New Roman" w:cs="Times New Roman"/>
                    </w:rPr>
                    <w:t>, T. (2022). Overcoming the Pitfalls and Perils of Algorithms: A Classification of ML Biases and Mitigation Methods. </w:t>
                  </w:r>
                  <w:r w:rsidRPr="004870C6">
                    <w:rPr>
                      <w:rFonts w:ascii="Times New Roman" w:hAnsi="Times New Roman" w:cs="Times New Roman"/>
                      <w:i/>
                      <w:iCs/>
                    </w:rPr>
                    <w:t>Journal of Business Research</w:t>
                  </w:r>
                  <w:r w:rsidRPr="004870C6">
                    <w:rPr>
                      <w:rFonts w:ascii="Times New Roman" w:hAnsi="Times New Roman" w:cs="Times New Roman"/>
                    </w:rPr>
                    <w:t>, 144, pp.93–106. [online] Available at: https://www.sciencedirect.com/science/article/pii/S0148296322000023 [Accessed 30 Jun. 2025].</w:t>
                  </w:r>
                </w:p>
                <w:p w14:paraId="0023169F" w14:textId="77777777" w:rsidR="006041C0" w:rsidRPr="004870C6" w:rsidRDefault="006041C0" w:rsidP="00895F15">
                  <w:pPr>
                    <w:spacing w:line="276" w:lineRule="auto"/>
                    <w:rPr>
                      <w:rFonts w:ascii="Times New Roman" w:hAnsi="Times New Roman" w:cs="Times New Roman"/>
                    </w:rPr>
                  </w:pPr>
                  <w:r w:rsidRPr="004870C6">
                    <w:rPr>
                      <w:rFonts w:ascii="Times New Roman" w:hAnsi="Times New Roman" w:cs="Times New Roman"/>
                      <w:lang w:val="pt-BR"/>
                    </w:rPr>
                    <w:t xml:space="preserve">Pagano, T.P. et al. </w:t>
                  </w:r>
                  <w:r w:rsidRPr="004870C6">
                    <w:rPr>
                      <w:rFonts w:ascii="Times New Roman" w:hAnsi="Times New Roman" w:cs="Times New Roman"/>
                    </w:rPr>
                    <w:t>(2023). Bias and Unfairness in ML Models: A Systematic Review. </w:t>
                  </w:r>
                  <w:r w:rsidRPr="004870C6">
                    <w:rPr>
                      <w:rFonts w:ascii="Times New Roman" w:hAnsi="Times New Roman" w:cs="Times New Roman"/>
                      <w:i/>
                      <w:iCs/>
                    </w:rPr>
                    <w:t>Big Data and Cognitive Computing</w:t>
                  </w:r>
                  <w:r w:rsidRPr="004870C6">
                    <w:rPr>
                      <w:rFonts w:ascii="Times New Roman" w:hAnsi="Times New Roman" w:cs="Times New Roman"/>
                    </w:rPr>
                    <w:t>, 7(1), p.15. [online] Available at: https://www.mdpi.com/2504-2289/7/1/15 [Accessed 30 Jun. 2025].</w:t>
                  </w:r>
                </w:p>
                <w:p w14:paraId="5D278071" w14:textId="77777777" w:rsidR="006041C0" w:rsidRPr="004870C6" w:rsidRDefault="006041C0" w:rsidP="00895F15">
                  <w:pPr>
                    <w:spacing w:line="276" w:lineRule="auto"/>
                    <w:rPr>
                      <w:rFonts w:ascii="Times New Roman" w:hAnsi="Times New Roman" w:cs="Times New Roman"/>
                    </w:rPr>
                  </w:pPr>
                  <w:r w:rsidRPr="004870C6">
                    <w:rPr>
                      <w:rFonts w:ascii="Times New Roman" w:hAnsi="Times New Roman" w:cs="Times New Roman"/>
                    </w:rPr>
                    <w:t xml:space="preserve">Raji, I.D. and </w:t>
                  </w:r>
                  <w:proofErr w:type="spellStart"/>
                  <w:r w:rsidRPr="004870C6">
                    <w:rPr>
                      <w:rFonts w:ascii="Times New Roman" w:hAnsi="Times New Roman" w:cs="Times New Roman"/>
                    </w:rPr>
                    <w:t>Buolamwini</w:t>
                  </w:r>
                  <w:proofErr w:type="spellEnd"/>
                  <w:r w:rsidRPr="004870C6">
                    <w:rPr>
                      <w:rFonts w:ascii="Times New Roman" w:hAnsi="Times New Roman" w:cs="Times New Roman"/>
                    </w:rPr>
                    <w:t>, J. (2023). Actionable Auditing Revisited: Investigating the Impact of Publicly Naming Biased Performance Results of Commercial AI Products. </w:t>
                  </w:r>
                  <w:r w:rsidRPr="004870C6">
                    <w:rPr>
                      <w:rFonts w:ascii="Times New Roman" w:hAnsi="Times New Roman" w:cs="Times New Roman"/>
                      <w:i/>
                      <w:iCs/>
                    </w:rPr>
                    <w:t>Communications of the ACM</w:t>
                  </w:r>
                  <w:r w:rsidRPr="004870C6">
                    <w:rPr>
                      <w:rFonts w:ascii="Times New Roman" w:hAnsi="Times New Roman" w:cs="Times New Roman"/>
                    </w:rPr>
                    <w:t>, 66(1), pp.42–49. [online] Available at: https://dl.acm.org/doi/10.1145/3571151 [Accessed 30 Jun. 2025].</w:t>
                  </w:r>
                </w:p>
                <w:p w14:paraId="4F774F1C" w14:textId="77777777" w:rsidR="006041C0" w:rsidRPr="004870C6" w:rsidRDefault="006041C0" w:rsidP="00895F15">
                  <w:pPr>
                    <w:spacing w:line="276" w:lineRule="auto"/>
                    <w:rPr>
                      <w:rFonts w:ascii="Times New Roman" w:hAnsi="Times New Roman" w:cs="Times New Roman"/>
                    </w:rPr>
                  </w:pPr>
                  <w:r w:rsidRPr="004870C6">
                    <w:rPr>
                      <w:rFonts w:ascii="Times New Roman" w:hAnsi="Times New Roman" w:cs="Times New Roman"/>
                    </w:rPr>
                    <w:t>Siddique, S. et al. (2024). Survey on Machine Learning Biases and Mitigation Techniques. </w:t>
                  </w:r>
                  <w:r w:rsidRPr="004870C6">
                    <w:rPr>
                      <w:rFonts w:ascii="Times New Roman" w:hAnsi="Times New Roman" w:cs="Times New Roman"/>
                      <w:i/>
                      <w:iCs/>
                    </w:rPr>
                    <w:t>Digital</w:t>
                  </w:r>
                  <w:r w:rsidRPr="004870C6">
                    <w:rPr>
                      <w:rFonts w:ascii="Times New Roman" w:hAnsi="Times New Roman" w:cs="Times New Roman"/>
                    </w:rPr>
                    <w:t>, 4(1), pp.1–68. [online] Available at: https://www.mdpi.com/2673-6470/4/1/1 [Accessed 30 Jun. 2025].</w:t>
                  </w:r>
                </w:p>
                <w:p w14:paraId="2F22C827" w14:textId="77777777" w:rsidR="006041C0" w:rsidRPr="004870C6" w:rsidRDefault="006041C0" w:rsidP="00895F15">
                  <w:pPr>
                    <w:spacing w:line="276" w:lineRule="auto"/>
                    <w:rPr>
                      <w:rFonts w:ascii="Times New Roman" w:hAnsi="Times New Roman" w:cs="Times New Roman"/>
                    </w:rPr>
                  </w:pPr>
                  <w:r w:rsidRPr="004870C6">
                    <w:rPr>
                      <w:rFonts w:ascii="Times New Roman" w:hAnsi="Times New Roman" w:cs="Times New Roman"/>
                    </w:rPr>
                    <w:t>Wadsworth, C., Vera, F. and Piech, C. (2018). Achieving Fairness through Adversarial Learning: An Empirical Analysis. </w:t>
                  </w:r>
                  <w:r w:rsidRPr="004870C6">
                    <w:rPr>
                      <w:rFonts w:ascii="Times New Roman" w:hAnsi="Times New Roman" w:cs="Times New Roman"/>
                      <w:i/>
                      <w:iCs/>
                    </w:rPr>
                    <w:t>Proceedings of the AAAI Conference on Artificial Intelligence</w:t>
                  </w:r>
                  <w:r w:rsidRPr="004870C6">
                    <w:rPr>
                      <w:rFonts w:ascii="Times New Roman" w:hAnsi="Times New Roman" w:cs="Times New Roman"/>
                    </w:rPr>
                    <w:t>, 32(1). [online] Available at: https://ojs.aaai.org/index.php/AAAI/article/view/11771 [Accessed 30 Jun. 2025].</w:t>
                  </w:r>
                </w:p>
                <w:p w14:paraId="646557FB" w14:textId="77777777" w:rsidR="006041C0" w:rsidRPr="004870C6" w:rsidRDefault="006041C0" w:rsidP="00895F15">
                  <w:pPr>
                    <w:spacing w:line="276" w:lineRule="auto"/>
                    <w:rPr>
                      <w:rFonts w:ascii="Times New Roman" w:hAnsi="Times New Roman" w:cs="Times New Roman"/>
                    </w:rPr>
                  </w:pPr>
                  <w:proofErr w:type="spellStart"/>
                  <w:r w:rsidRPr="004870C6">
                    <w:rPr>
                      <w:rFonts w:ascii="Times New Roman" w:hAnsi="Times New Roman" w:cs="Times New Roman"/>
                    </w:rPr>
                    <w:t>Zliobaite</w:t>
                  </w:r>
                  <w:proofErr w:type="spellEnd"/>
                  <w:r w:rsidRPr="004870C6">
                    <w:rPr>
                      <w:rFonts w:ascii="Times New Roman" w:hAnsi="Times New Roman" w:cs="Times New Roman"/>
                    </w:rPr>
                    <w:t>, I. (2017). Measuring Discrimination in Algorithmic Decision Making. </w:t>
                  </w:r>
                  <w:r w:rsidRPr="004870C6">
                    <w:rPr>
                      <w:rFonts w:ascii="Times New Roman" w:hAnsi="Times New Roman" w:cs="Times New Roman"/>
                      <w:i/>
                      <w:iCs/>
                    </w:rPr>
                    <w:t>Data Mining and Knowledge Discovery</w:t>
                  </w:r>
                  <w:r w:rsidRPr="004870C6">
                    <w:rPr>
                      <w:rFonts w:ascii="Times New Roman" w:hAnsi="Times New Roman" w:cs="Times New Roman"/>
                    </w:rPr>
                    <w:t>, 31, pp.1060–1089. [online] Available at: https://link.springer.com/article/10.1007/s10618-017-0506-1 [Accessed 30 Jun. 2025].</w:t>
                  </w:r>
                </w:p>
                <w:p w14:paraId="1EED33E4" w14:textId="77777777" w:rsidR="006041C0" w:rsidRPr="004870C6" w:rsidRDefault="006041C0" w:rsidP="00895F15">
                  <w:pPr>
                    <w:spacing w:line="276" w:lineRule="auto"/>
                    <w:rPr>
                      <w:rFonts w:ascii="Times New Roman" w:hAnsi="Times New Roman" w:cs="Times New Roman"/>
                    </w:rPr>
                  </w:pPr>
                  <w:r w:rsidRPr="004870C6">
                    <w:rPr>
                      <w:rFonts w:ascii="Times New Roman" w:hAnsi="Times New Roman" w:cs="Times New Roman"/>
                    </w:rPr>
                    <w:t>Bellamy, R.K.E. et al. (2019). AI Fairness 360: A Robust Toolkit for Algorithmic Fairness. </w:t>
                  </w:r>
                  <w:r w:rsidRPr="004870C6">
                    <w:rPr>
                      <w:rFonts w:ascii="Times New Roman" w:hAnsi="Times New Roman" w:cs="Times New Roman"/>
                      <w:i/>
                      <w:iCs/>
                    </w:rPr>
                    <w:t>IBM Journal of Research and Development</w:t>
                  </w:r>
                  <w:r w:rsidRPr="004870C6">
                    <w:rPr>
                      <w:rFonts w:ascii="Times New Roman" w:hAnsi="Times New Roman" w:cs="Times New Roman"/>
                    </w:rPr>
                    <w:t>, 63(4/5), pp.4:1–4:15. [online] Available at: https://ieeexplore.ieee.org/document/8851337 [Accessed 30 Jun. 2025].</w:t>
                  </w:r>
                </w:p>
                <w:p w14:paraId="0CEC8766" w14:textId="77777777" w:rsidR="006041C0" w:rsidRPr="004870C6" w:rsidRDefault="006041C0" w:rsidP="00895F15">
                  <w:pPr>
                    <w:spacing w:line="276" w:lineRule="auto"/>
                    <w:rPr>
                      <w:rFonts w:ascii="Times New Roman" w:hAnsi="Times New Roman" w:cs="Times New Roman"/>
                    </w:rPr>
                  </w:pPr>
                  <w:r w:rsidRPr="004870C6">
                    <w:rPr>
                      <w:rFonts w:ascii="Times New Roman" w:hAnsi="Times New Roman" w:cs="Times New Roman"/>
                    </w:rPr>
                    <w:lastRenderedPageBreak/>
                    <w:t xml:space="preserve">Bird, S. et al. (2020). </w:t>
                  </w:r>
                  <w:proofErr w:type="spellStart"/>
                  <w:r w:rsidRPr="004870C6">
                    <w:rPr>
                      <w:rFonts w:ascii="Times New Roman" w:hAnsi="Times New Roman" w:cs="Times New Roman"/>
                    </w:rPr>
                    <w:t>Fairlearn</w:t>
                  </w:r>
                  <w:proofErr w:type="spellEnd"/>
                  <w:r w:rsidRPr="004870C6">
                    <w:rPr>
                      <w:rFonts w:ascii="Times New Roman" w:hAnsi="Times New Roman" w:cs="Times New Roman"/>
                    </w:rPr>
                    <w:t>: A Toolkit for Assessing and Improving Fairness in AI. </w:t>
                  </w:r>
                  <w:r w:rsidRPr="004870C6">
                    <w:rPr>
                      <w:rFonts w:ascii="Times New Roman" w:hAnsi="Times New Roman" w:cs="Times New Roman"/>
                      <w:i/>
                      <w:iCs/>
                    </w:rPr>
                    <w:t>Proceedings of the ACM Conference on Fairness, Accountability, and Transparency (</w:t>
                  </w:r>
                  <w:proofErr w:type="spellStart"/>
                  <w:r w:rsidRPr="004870C6">
                    <w:rPr>
                      <w:rFonts w:ascii="Times New Roman" w:hAnsi="Times New Roman" w:cs="Times New Roman"/>
                      <w:i/>
                      <w:iCs/>
                    </w:rPr>
                    <w:t>FAccT</w:t>
                  </w:r>
                  <w:proofErr w:type="spellEnd"/>
                  <w:r w:rsidRPr="004870C6">
                    <w:rPr>
                      <w:rFonts w:ascii="Times New Roman" w:hAnsi="Times New Roman" w:cs="Times New Roman"/>
                      <w:i/>
                      <w:iCs/>
                    </w:rPr>
                    <w:t>)</w:t>
                  </w:r>
                  <w:r w:rsidRPr="004870C6">
                    <w:rPr>
                      <w:rFonts w:ascii="Times New Roman" w:hAnsi="Times New Roman" w:cs="Times New Roman"/>
                    </w:rPr>
                    <w:t>. [online] Available at: https://dl.acm.org/doi/10.1145/3351095.3372878 [Accessed 30 Jun. 2025].</w:t>
                  </w:r>
                </w:p>
                <w:p w14:paraId="6913182A" w14:textId="77777777" w:rsidR="006041C0" w:rsidRPr="004870C6" w:rsidRDefault="006041C0" w:rsidP="00895F15">
                  <w:pPr>
                    <w:spacing w:line="276" w:lineRule="auto"/>
                    <w:rPr>
                      <w:rFonts w:ascii="Times New Roman" w:hAnsi="Times New Roman" w:cs="Times New Roman"/>
                    </w:rPr>
                  </w:pPr>
                  <w:r w:rsidRPr="004870C6">
                    <w:rPr>
                      <w:rFonts w:ascii="Times New Roman" w:hAnsi="Times New Roman" w:cs="Times New Roman"/>
                    </w:rPr>
                    <w:t xml:space="preserve">Lohaus, M., </w:t>
                  </w:r>
                  <w:proofErr w:type="spellStart"/>
                  <w:r w:rsidRPr="004870C6">
                    <w:rPr>
                      <w:rFonts w:ascii="Times New Roman" w:hAnsi="Times New Roman" w:cs="Times New Roman"/>
                    </w:rPr>
                    <w:t>Sterbak</w:t>
                  </w:r>
                  <w:proofErr w:type="spellEnd"/>
                  <w:r w:rsidRPr="004870C6">
                    <w:rPr>
                      <w:rFonts w:ascii="Times New Roman" w:hAnsi="Times New Roman" w:cs="Times New Roman"/>
                    </w:rPr>
                    <w:t>, P. and Zopf, M. (2021). Evaluating Post-processing Bias Mitigation with Uncertainty. </w:t>
                  </w:r>
                  <w:r w:rsidRPr="004870C6">
                    <w:rPr>
                      <w:rFonts w:ascii="Times New Roman" w:hAnsi="Times New Roman" w:cs="Times New Roman"/>
                      <w:i/>
                      <w:iCs/>
                    </w:rPr>
                    <w:t>Proceedings of the AAAI Conference on Artificial Intelligence</w:t>
                  </w:r>
                  <w:r w:rsidRPr="004870C6">
                    <w:rPr>
                      <w:rFonts w:ascii="Times New Roman" w:hAnsi="Times New Roman" w:cs="Times New Roman"/>
                    </w:rPr>
                    <w:t>, 35(15), pp.13257–13265. [online] Available at: https://ojs.aaai.org/index.php/AAAI/article/view/17691 [Accessed 30 Jun. 2025].</w:t>
                  </w:r>
                </w:p>
                <w:p w14:paraId="1C92E15F" w14:textId="77777777" w:rsidR="006041C0" w:rsidRPr="004870C6" w:rsidRDefault="006041C0" w:rsidP="00895F15">
                  <w:pPr>
                    <w:spacing w:line="276" w:lineRule="auto"/>
                    <w:rPr>
                      <w:rFonts w:ascii="Times New Roman" w:hAnsi="Times New Roman" w:cs="Times New Roman"/>
                    </w:rPr>
                  </w:pPr>
                  <w:r w:rsidRPr="004870C6">
                    <w:rPr>
                      <w:rFonts w:ascii="Times New Roman" w:hAnsi="Times New Roman" w:cs="Times New Roman"/>
                    </w:rPr>
                    <w:t>Singh, J., Gummadi, K.P. and Weller, A. (2022). Fairness Tradeoffs in Machine Learning: A Quantitative Survey. </w:t>
                  </w:r>
                  <w:r w:rsidRPr="004870C6">
                    <w:rPr>
                      <w:rFonts w:ascii="Times New Roman" w:hAnsi="Times New Roman" w:cs="Times New Roman"/>
                      <w:i/>
                      <w:iCs/>
                    </w:rPr>
                    <w:t>Journal of Machine Learning Research</w:t>
                  </w:r>
                  <w:r w:rsidRPr="004870C6">
                    <w:rPr>
                      <w:rFonts w:ascii="Times New Roman" w:hAnsi="Times New Roman" w:cs="Times New Roman"/>
                    </w:rPr>
                    <w:t>, 23(112), pp.1–45. [online] Available at: https://www.jmlr.org/papers/volume23/21-0342/21-0342.pdf [Accessed 30 Jun. 2025].</w:t>
                  </w:r>
                </w:p>
                <w:p w14:paraId="49DCB262" w14:textId="77777777" w:rsidR="006041C0" w:rsidRPr="004870C6" w:rsidRDefault="006041C0" w:rsidP="00895F15">
                  <w:pPr>
                    <w:spacing w:line="276" w:lineRule="auto"/>
                    <w:rPr>
                      <w:rFonts w:ascii="Times New Roman" w:hAnsi="Times New Roman" w:cs="Times New Roman"/>
                    </w:rPr>
                  </w:pPr>
                  <w:r w:rsidRPr="004870C6">
                    <w:rPr>
                      <w:rFonts w:ascii="Times New Roman" w:hAnsi="Times New Roman" w:cs="Times New Roman"/>
                    </w:rPr>
                    <w:t>Wang, T., Gupta, S. and Arya, V. (2021). Comparative Fairness Analysis of Machine Learning Models. </w:t>
                  </w:r>
                  <w:r w:rsidRPr="004870C6">
                    <w:rPr>
                      <w:rFonts w:ascii="Times New Roman" w:hAnsi="Times New Roman" w:cs="Times New Roman"/>
                      <w:i/>
                      <w:iCs/>
                    </w:rPr>
                    <w:t>IEEE Transactions on Technology and Society</w:t>
                  </w:r>
                  <w:r w:rsidRPr="004870C6">
                    <w:rPr>
                      <w:rFonts w:ascii="Times New Roman" w:hAnsi="Times New Roman" w:cs="Times New Roman"/>
                    </w:rPr>
                    <w:t>, 2(3), pp.123–135. [online] Available at: https://ieeexplore.ieee.org/document/9442263 [Accessed 30 Jun. 2025].</w:t>
                  </w:r>
                </w:p>
                <w:p w14:paraId="32B42E46" w14:textId="77777777" w:rsidR="006041C0" w:rsidRPr="004870C6" w:rsidRDefault="006041C0" w:rsidP="00895F15">
                  <w:pPr>
                    <w:spacing w:line="276" w:lineRule="auto"/>
                    <w:rPr>
                      <w:rFonts w:ascii="Times New Roman" w:hAnsi="Times New Roman" w:cs="Times New Roman"/>
                    </w:rPr>
                  </w:pPr>
                  <w:r w:rsidRPr="004870C6">
                    <w:rPr>
                      <w:rFonts w:ascii="Times New Roman" w:hAnsi="Times New Roman" w:cs="Times New Roman"/>
                    </w:rPr>
                    <w:t xml:space="preserve">Wexler, J., </w:t>
                  </w:r>
                  <w:proofErr w:type="spellStart"/>
                  <w:r w:rsidRPr="004870C6">
                    <w:rPr>
                      <w:rFonts w:ascii="Times New Roman" w:hAnsi="Times New Roman" w:cs="Times New Roman"/>
                    </w:rPr>
                    <w:t>Pushkarna</w:t>
                  </w:r>
                  <w:proofErr w:type="spellEnd"/>
                  <w:r w:rsidRPr="004870C6">
                    <w:rPr>
                      <w:rFonts w:ascii="Times New Roman" w:hAnsi="Times New Roman" w:cs="Times New Roman"/>
                    </w:rPr>
                    <w:t xml:space="preserve">, M., </w:t>
                  </w:r>
                  <w:proofErr w:type="spellStart"/>
                  <w:r w:rsidRPr="004870C6">
                    <w:rPr>
                      <w:rFonts w:ascii="Times New Roman" w:hAnsi="Times New Roman" w:cs="Times New Roman"/>
                    </w:rPr>
                    <w:t>Bolukbasi</w:t>
                  </w:r>
                  <w:proofErr w:type="spellEnd"/>
                  <w:r w:rsidRPr="004870C6">
                    <w:rPr>
                      <w:rFonts w:ascii="Times New Roman" w:hAnsi="Times New Roman" w:cs="Times New Roman"/>
                    </w:rPr>
                    <w:t>, T., Wattenberg, M. and Viegas, F. (2021). The What-If Tool: Interactive Probing of Machine Learning Models. </w:t>
                  </w:r>
                  <w:r w:rsidRPr="004870C6">
                    <w:rPr>
                      <w:rFonts w:ascii="Times New Roman" w:hAnsi="Times New Roman" w:cs="Times New Roman"/>
                      <w:i/>
                      <w:iCs/>
                    </w:rPr>
                    <w:t>Distill</w:t>
                  </w:r>
                  <w:r w:rsidRPr="004870C6">
                    <w:rPr>
                      <w:rFonts w:ascii="Times New Roman" w:hAnsi="Times New Roman" w:cs="Times New Roman"/>
                    </w:rPr>
                    <w:t>. [online] Available at: https://distill.pub/2019/what-if-tool/ [Accessed 30 Jun. 2025].</w:t>
                  </w:r>
                </w:p>
                <w:p w14:paraId="6F4E1A0A" w14:textId="77777777" w:rsidR="00D063C9" w:rsidRDefault="006041C0" w:rsidP="00895F15">
                  <w:pPr>
                    <w:spacing w:line="276" w:lineRule="auto"/>
                    <w:rPr>
                      <w:rFonts w:ascii="Times New Roman" w:hAnsi="Times New Roman" w:cs="Times New Roman"/>
                    </w:rPr>
                  </w:pPr>
                  <w:r w:rsidRPr="004870C6">
                    <w:rPr>
                      <w:rFonts w:ascii="Times New Roman" w:hAnsi="Times New Roman" w:cs="Times New Roman"/>
                    </w:rPr>
                    <w:t>Zhang, B. and Gong, N.Z. (2020). Fairness-Aware Machine Learning for Credit Risk Assessment. </w:t>
                  </w:r>
                  <w:r w:rsidRPr="004870C6">
                    <w:rPr>
                      <w:rFonts w:ascii="Times New Roman" w:hAnsi="Times New Roman" w:cs="Times New Roman"/>
                      <w:i/>
                      <w:iCs/>
                    </w:rPr>
                    <w:t>Proceedings of the ACM Conference on Fairness, Accountability, and Transparency (</w:t>
                  </w:r>
                  <w:proofErr w:type="spellStart"/>
                  <w:r w:rsidRPr="004870C6">
                    <w:rPr>
                      <w:rFonts w:ascii="Times New Roman" w:hAnsi="Times New Roman" w:cs="Times New Roman"/>
                      <w:i/>
                      <w:iCs/>
                    </w:rPr>
                    <w:t>FAccT</w:t>
                  </w:r>
                  <w:proofErr w:type="spellEnd"/>
                  <w:r w:rsidRPr="004870C6">
                    <w:rPr>
                      <w:rFonts w:ascii="Times New Roman" w:hAnsi="Times New Roman" w:cs="Times New Roman"/>
                      <w:i/>
                      <w:iCs/>
                    </w:rPr>
                    <w:t>)</w:t>
                  </w:r>
                  <w:r w:rsidRPr="004870C6">
                    <w:rPr>
                      <w:rFonts w:ascii="Times New Roman" w:hAnsi="Times New Roman" w:cs="Times New Roman"/>
                    </w:rPr>
                    <w:t>. [online] Available at: https://dl.acm.org/doi/10.1145/3351095.3372859 [Accessed 30 Jun. 2025].</w:t>
                  </w:r>
                </w:p>
                <w:p w14:paraId="1B68363E" w14:textId="77777777" w:rsidR="00D063C9" w:rsidRPr="00D063C9" w:rsidRDefault="00D063C9" w:rsidP="00895F15">
                  <w:pPr>
                    <w:spacing w:line="276" w:lineRule="auto"/>
                    <w:rPr>
                      <w:rFonts w:ascii="Times New Roman" w:hAnsi="Times New Roman" w:cs="Times New Roman"/>
                    </w:rPr>
                  </w:pPr>
                  <w:r w:rsidRPr="00D063C9">
                    <w:rPr>
                      <w:rFonts w:ascii="Times New Roman" w:hAnsi="Times New Roman" w:cs="Times New Roman"/>
                    </w:rPr>
                    <w:t xml:space="preserve">Kamiran, F. and </w:t>
                  </w:r>
                  <w:proofErr w:type="spellStart"/>
                  <w:r w:rsidRPr="00D063C9">
                    <w:rPr>
                      <w:rFonts w:ascii="Times New Roman" w:hAnsi="Times New Roman" w:cs="Times New Roman"/>
                    </w:rPr>
                    <w:t>Calders</w:t>
                  </w:r>
                  <w:proofErr w:type="spellEnd"/>
                  <w:r w:rsidRPr="00D063C9">
                    <w:rPr>
                      <w:rFonts w:ascii="Times New Roman" w:hAnsi="Times New Roman" w:cs="Times New Roman"/>
                    </w:rPr>
                    <w:t>, T., 2012. Data preprocessing techniques for classification without discrimination. </w:t>
                  </w:r>
                  <w:r w:rsidRPr="00D063C9">
                    <w:rPr>
                      <w:rFonts w:ascii="Times New Roman" w:hAnsi="Times New Roman" w:cs="Times New Roman"/>
                      <w:i/>
                      <w:iCs/>
                    </w:rPr>
                    <w:t>Knowledge and Information Systems</w:t>
                  </w:r>
                  <w:r w:rsidRPr="00D063C9">
                    <w:rPr>
                      <w:rFonts w:ascii="Times New Roman" w:hAnsi="Times New Roman" w:cs="Times New Roman"/>
                    </w:rPr>
                    <w:t>, 33, pp.1–33. Available at: https://doi.org/10.1007/s10115-011-0463-8 [Accessed 24 Jul. 2025].</w:t>
                  </w:r>
                </w:p>
                <w:p w14:paraId="07F5B780" w14:textId="77777777" w:rsidR="00D063C9" w:rsidRPr="00D063C9" w:rsidRDefault="00D063C9" w:rsidP="00895F15">
                  <w:pPr>
                    <w:spacing w:line="276" w:lineRule="auto"/>
                    <w:rPr>
                      <w:rFonts w:ascii="Times New Roman" w:hAnsi="Times New Roman" w:cs="Times New Roman"/>
                    </w:rPr>
                  </w:pPr>
                  <w:r w:rsidRPr="00D063C9">
                    <w:rPr>
                      <w:rFonts w:ascii="Times New Roman" w:hAnsi="Times New Roman" w:cs="Times New Roman"/>
                    </w:rPr>
                    <w:t>Hardt, M., Price, E. and Srebro, N., 2016. Equality of opportunity in supervised learning. </w:t>
                  </w:r>
                  <w:r w:rsidRPr="00D063C9">
                    <w:rPr>
                      <w:rFonts w:ascii="Times New Roman" w:hAnsi="Times New Roman" w:cs="Times New Roman"/>
                      <w:i/>
                      <w:iCs/>
                    </w:rPr>
                    <w:t>Advances in Neural Information Processing Systems</w:t>
                  </w:r>
                  <w:r w:rsidRPr="00D063C9">
                    <w:rPr>
                      <w:rFonts w:ascii="Times New Roman" w:hAnsi="Times New Roman" w:cs="Times New Roman"/>
                    </w:rPr>
                    <w:t>, 29. Available at: https://proceedings.neurips.cc/paper_files/paper/2016/file/9d2682367c3935defcb1f9e247a97c0d-Paper.pdf [Accessed 24 Jul. 2025].</w:t>
                  </w:r>
                </w:p>
                <w:p w14:paraId="788D6E35" w14:textId="77777777" w:rsidR="00D063C9" w:rsidRPr="00D063C9" w:rsidRDefault="00D063C9" w:rsidP="00895F15">
                  <w:pPr>
                    <w:spacing w:line="276" w:lineRule="auto"/>
                    <w:rPr>
                      <w:rFonts w:ascii="Times New Roman" w:hAnsi="Times New Roman" w:cs="Times New Roman"/>
                    </w:rPr>
                  </w:pPr>
                  <w:r w:rsidRPr="00D063C9">
                    <w:rPr>
                      <w:rFonts w:ascii="Times New Roman" w:hAnsi="Times New Roman" w:cs="Times New Roman"/>
                    </w:rPr>
                    <w:t>Singh, J., Gummadi, K.P. and Weller, A., 2022. Fairness tradeoffs in machine learning: A quantitative survey. </w:t>
                  </w:r>
                  <w:r w:rsidRPr="00D063C9">
                    <w:rPr>
                      <w:rFonts w:ascii="Times New Roman" w:hAnsi="Times New Roman" w:cs="Times New Roman"/>
                      <w:i/>
                      <w:iCs/>
                    </w:rPr>
                    <w:t>Journal of Machine Learning Research</w:t>
                  </w:r>
                  <w:r w:rsidRPr="00D063C9">
                    <w:rPr>
                      <w:rFonts w:ascii="Times New Roman" w:hAnsi="Times New Roman" w:cs="Times New Roman"/>
                    </w:rPr>
                    <w:t>, 23(112), pp.1–45. Available at: https://www.jmlr.org/papers/volume23/21-0342/21-0342.pdf [Accessed 24 Jul. 2025].</w:t>
                  </w:r>
                </w:p>
                <w:p w14:paraId="64C9D6BF" w14:textId="77777777" w:rsidR="00D063C9" w:rsidRPr="00D063C9" w:rsidRDefault="00D063C9" w:rsidP="00895F15">
                  <w:pPr>
                    <w:spacing w:line="276" w:lineRule="auto"/>
                    <w:rPr>
                      <w:rFonts w:ascii="Times New Roman" w:hAnsi="Times New Roman" w:cs="Times New Roman"/>
                    </w:rPr>
                  </w:pPr>
                  <w:r w:rsidRPr="00D063C9">
                    <w:rPr>
                      <w:rFonts w:ascii="Times New Roman" w:hAnsi="Times New Roman" w:cs="Times New Roman"/>
                    </w:rPr>
                    <w:t xml:space="preserve">Bellamy, R.K.E., Dey, K., Hind, M., Hoffman, S.C., Houde, S., Kannan, K., Lohia, P., Martino, J., Mehta, S., </w:t>
                  </w:r>
                  <w:proofErr w:type="spellStart"/>
                  <w:r w:rsidRPr="00D063C9">
                    <w:rPr>
                      <w:rFonts w:ascii="Times New Roman" w:hAnsi="Times New Roman" w:cs="Times New Roman"/>
                    </w:rPr>
                    <w:t>Mojsilovic</w:t>
                  </w:r>
                  <w:proofErr w:type="spellEnd"/>
                  <w:r w:rsidRPr="00D063C9">
                    <w:rPr>
                      <w:rFonts w:ascii="Times New Roman" w:hAnsi="Times New Roman" w:cs="Times New Roman"/>
                    </w:rPr>
                    <w:t xml:space="preserve">, A., Nagar, S., Ramamurthy, K.N., Richards, J., Saha, D., </w:t>
                  </w:r>
                  <w:proofErr w:type="spellStart"/>
                  <w:r w:rsidRPr="00D063C9">
                    <w:rPr>
                      <w:rFonts w:ascii="Times New Roman" w:hAnsi="Times New Roman" w:cs="Times New Roman"/>
                    </w:rPr>
                    <w:t>Sattigeri</w:t>
                  </w:r>
                  <w:proofErr w:type="spellEnd"/>
                  <w:r w:rsidRPr="00D063C9">
                    <w:rPr>
                      <w:rFonts w:ascii="Times New Roman" w:hAnsi="Times New Roman" w:cs="Times New Roman"/>
                    </w:rPr>
                    <w:t>, P., Singh, M., Varshney, K.R. and Zhang, Y., 2019. AI Fairness 360: A robust toolkit for algorithmic fairness. </w:t>
                  </w:r>
                  <w:r w:rsidRPr="00D063C9">
                    <w:rPr>
                      <w:rFonts w:ascii="Times New Roman" w:hAnsi="Times New Roman" w:cs="Times New Roman"/>
                      <w:i/>
                      <w:iCs/>
                    </w:rPr>
                    <w:t>IBM Journal of Research and Development</w:t>
                  </w:r>
                  <w:r w:rsidRPr="00D063C9">
                    <w:rPr>
                      <w:rFonts w:ascii="Times New Roman" w:hAnsi="Times New Roman" w:cs="Times New Roman"/>
                    </w:rPr>
                    <w:t>, 63(4/5), pp.4:1–4:15. Available at: https://ieeexplore.ieee.org/document/8851337 [Accessed 24 Jul. 2025].</w:t>
                  </w:r>
                </w:p>
                <w:p w14:paraId="2E404204" w14:textId="77777777" w:rsidR="00D063C9" w:rsidRDefault="00D063C9" w:rsidP="00895F15">
                  <w:pPr>
                    <w:spacing w:line="276" w:lineRule="auto"/>
                    <w:rPr>
                      <w:rFonts w:ascii="Times New Roman" w:hAnsi="Times New Roman" w:cs="Times New Roman"/>
                    </w:rPr>
                  </w:pPr>
                  <w:r w:rsidRPr="00D063C9">
                    <w:rPr>
                      <w:rFonts w:ascii="Times New Roman" w:hAnsi="Times New Roman" w:cs="Times New Roman"/>
                    </w:rPr>
                    <w:lastRenderedPageBreak/>
                    <w:t xml:space="preserve">Bird, S., Hutchinson, B., </w:t>
                  </w:r>
                  <w:proofErr w:type="spellStart"/>
                  <w:r w:rsidRPr="00D063C9">
                    <w:rPr>
                      <w:rFonts w:ascii="Times New Roman" w:hAnsi="Times New Roman" w:cs="Times New Roman"/>
                    </w:rPr>
                    <w:t>Kenthapadi</w:t>
                  </w:r>
                  <w:proofErr w:type="spellEnd"/>
                  <w:r w:rsidRPr="00D063C9">
                    <w:rPr>
                      <w:rFonts w:ascii="Times New Roman" w:hAnsi="Times New Roman" w:cs="Times New Roman"/>
                    </w:rPr>
                    <w:t xml:space="preserve">, K., Kuppuswamy, H., Lohia, P., Martino, J., Patil, D. and Varshney, K.R., 2020. </w:t>
                  </w:r>
                  <w:proofErr w:type="spellStart"/>
                  <w:r w:rsidRPr="00D063C9">
                    <w:rPr>
                      <w:rFonts w:ascii="Times New Roman" w:hAnsi="Times New Roman" w:cs="Times New Roman"/>
                    </w:rPr>
                    <w:t>Fairlearn</w:t>
                  </w:r>
                  <w:proofErr w:type="spellEnd"/>
                  <w:r w:rsidRPr="00D063C9">
                    <w:rPr>
                      <w:rFonts w:ascii="Times New Roman" w:hAnsi="Times New Roman" w:cs="Times New Roman"/>
                    </w:rPr>
                    <w:t>: A toolkit for assessing and improving fairness in AI. In: </w:t>
                  </w:r>
                  <w:r w:rsidRPr="00D063C9">
                    <w:rPr>
                      <w:rFonts w:ascii="Times New Roman" w:hAnsi="Times New Roman" w:cs="Times New Roman"/>
                      <w:i/>
                      <w:iCs/>
                    </w:rPr>
                    <w:t>Proceedings of the 2020 ACM Conference on Fairness, Accountability, and Transparency (</w:t>
                  </w:r>
                  <w:proofErr w:type="spellStart"/>
                  <w:r w:rsidRPr="00D063C9">
                    <w:rPr>
                      <w:rFonts w:ascii="Times New Roman" w:hAnsi="Times New Roman" w:cs="Times New Roman"/>
                      <w:i/>
                      <w:iCs/>
                    </w:rPr>
                    <w:t>FAccT</w:t>
                  </w:r>
                  <w:proofErr w:type="spellEnd"/>
                  <w:r w:rsidRPr="00D063C9">
                    <w:rPr>
                      <w:rFonts w:ascii="Times New Roman" w:hAnsi="Times New Roman" w:cs="Times New Roman"/>
                      <w:i/>
                      <w:iCs/>
                    </w:rPr>
                    <w:t>)</w:t>
                  </w:r>
                  <w:r w:rsidRPr="00D063C9">
                    <w:rPr>
                      <w:rFonts w:ascii="Times New Roman" w:hAnsi="Times New Roman" w:cs="Times New Roman"/>
                    </w:rPr>
                    <w:t>. ACM. Available at: https://dl.acm.org/doi/10.1145/3351095.3372878 [Accessed 24 Jul. 2025].</w:t>
                  </w:r>
                </w:p>
                <w:p w14:paraId="503299CB" w14:textId="417C456E" w:rsidR="00D063C9" w:rsidRPr="00D063C9" w:rsidRDefault="00D063C9" w:rsidP="00895F15">
                  <w:pPr>
                    <w:spacing w:line="276" w:lineRule="auto"/>
                    <w:rPr>
                      <w:rFonts w:ascii="Times New Roman" w:hAnsi="Times New Roman" w:cs="Times New Roman"/>
                    </w:rPr>
                  </w:pPr>
                  <w:r w:rsidRPr="00D063C9">
                    <w:rPr>
                      <w:rFonts w:ascii="Times New Roman" w:hAnsi="Times New Roman" w:cs="Times New Roman"/>
                    </w:rPr>
                    <w:t>Shah, M. and Sureja, N., 2024. A comprehensive review of bias in deep learning models: Methods, impacts, and future directions. Archives of Computational Methods in Engineering, 32, pp.255–267. Available at: https://link.springer.com/article/10.1007/s11831-024-10134-2 [Accessed 24 Jul. 2025].</w:t>
                  </w:r>
                </w:p>
                <w:p w14:paraId="60C292E9" w14:textId="14D16E2C" w:rsidR="00D063C9" w:rsidRPr="00D063C9" w:rsidRDefault="00D063C9" w:rsidP="00895F15">
                  <w:pPr>
                    <w:spacing w:line="276" w:lineRule="auto"/>
                    <w:rPr>
                      <w:rFonts w:ascii="Times New Roman" w:hAnsi="Times New Roman" w:cs="Times New Roman"/>
                    </w:rPr>
                  </w:pPr>
                  <w:r w:rsidRPr="00D063C9">
                    <w:rPr>
                      <w:rFonts w:ascii="Times New Roman" w:hAnsi="Times New Roman" w:cs="Times New Roman"/>
                    </w:rPr>
                    <w:t>Pagano, T.P., Loureiro, R.B., Lisboa, F.V.N., Peixoto, R.M., Guimarães, G.A.S., Cruz, G.O.R., Araujo, M.M., Santos, L.L., Cruz, M.A.S., Oliveira, E.L.S., Winkler, I. and Nascimento, E.G.S., 2023. Bias and unfairness in machine learning models: A systematic review on datasets, tools, fairness metrics, and identification and mitigation methods. Big Data and Cognitive Computing, 7(1), p.15. Available at: https://www.mdpi.com/2504-2289/7/1/15 [Accessed 24 Jul. 2025].</w:t>
                  </w:r>
                </w:p>
                <w:p w14:paraId="367B36BC" w14:textId="178CEF9F" w:rsidR="00D063C9" w:rsidRPr="00D063C9" w:rsidRDefault="00D063C9" w:rsidP="00895F15">
                  <w:pPr>
                    <w:spacing w:line="276" w:lineRule="auto"/>
                    <w:rPr>
                      <w:rFonts w:ascii="Times New Roman" w:hAnsi="Times New Roman" w:cs="Times New Roman"/>
                    </w:rPr>
                  </w:pPr>
                  <w:r w:rsidRPr="00D063C9">
                    <w:rPr>
                      <w:rFonts w:ascii="Times New Roman" w:hAnsi="Times New Roman" w:cs="Times New Roman"/>
                    </w:rPr>
                    <w:t>Carnegie Mellon University, 2023. Building AI fairness by reducing algorithmic bias. Tepper Perspectives. Available at: https://tepperspectives.cmu.edu/all-articles/building-ai-fairness-by-reducing-algorithmic-bias/ [Accessed 24 Jul. 2025].</w:t>
                  </w:r>
                </w:p>
                <w:p w14:paraId="4A638E46" w14:textId="2FEF8E68" w:rsidR="00D063C9" w:rsidRPr="00D063C9" w:rsidRDefault="00D063C9" w:rsidP="00895F15">
                  <w:pPr>
                    <w:spacing w:line="276" w:lineRule="auto"/>
                    <w:rPr>
                      <w:rFonts w:ascii="Times New Roman" w:hAnsi="Times New Roman" w:cs="Times New Roman"/>
                    </w:rPr>
                  </w:pPr>
                  <w:r w:rsidRPr="00D063C9">
                    <w:rPr>
                      <w:rFonts w:ascii="Times New Roman" w:hAnsi="Times New Roman" w:cs="Times New Roman"/>
                    </w:rPr>
                    <w:t xml:space="preserve">Bird, S. et al., 2020. </w:t>
                  </w:r>
                  <w:proofErr w:type="spellStart"/>
                  <w:r w:rsidRPr="00D063C9">
                    <w:rPr>
                      <w:rFonts w:ascii="Times New Roman" w:hAnsi="Times New Roman" w:cs="Times New Roman"/>
                    </w:rPr>
                    <w:t>Fairlearn</w:t>
                  </w:r>
                  <w:proofErr w:type="spellEnd"/>
                  <w:r w:rsidRPr="00D063C9">
                    <w:rPr>
                      <w:rFonts w:ascii="Times New Roman" w:hAnsi="Times New Roman" w:cs="Times New Roman"/>
                    </w:rPr>
                    <w:t>: A toolkit for assessing and improving fairness in AI. In: Proceedings of the 2020 ACM Conference on Fairness, Accountability, and Transparency (</w:t>
                  </w:r>
                  <w:proofErr w:type="spellStart"/>
                  <w:r w:rsidRPr="00D063C9">
                    <w:rPr>
                      <w:rFonts w:ascii="Times New Roman" w:hAnsi="Times New Roman" w:cs="Times New Roman"/>
                    </w:rPr>
                    <w:t>FAccT</w:t>
                  </w:r>
                  <w:proofErr w:type="spellEnd"/>
                  <w:r w:rsidRPr="00D063C9">
                    <w:rPr>
                      <w:rFonts w:ascii="Times New Roman" w:hAnsi="Times New Roman" w:cs="Times New Roman"/>
                    </w:rPr>
                    <w:t>). ACM. Available at: https://dl.acm.org/doi/10.1145/3351095.3372878 [Accessed 24 Jul. 2025].</w:t>
                  </w:r>
                </w:p>
                <w:p w14:paraId="78FAB976" w14:textId="77777777" w:rsidR="00D063C9" w:rsidRDefault="00D063C9" w:rsidP="00895F15">
                  <w:pPr>
                    <w:spacing w:line="276" w:lineRule="auto"/>
                    <w:rPr>
                      <w:rFonts w:ascii="Times New Roman" w:hAnsi="Times New Roman" w:cs="Times New Roman"/>
                    </w:rPr>
                  </w:pPr>
                  <w:r w:rsidRPr="00D063C9">
                    <w:rPr>
                      <w:rFonts w:ascii="Times New Roman" w:hAnsi="Times New Roman" w:cs="Times New Roman"/>
                    </w:rPr>
                    <w:t>Panarese, P., Grasso, M.M. and Solinas, C., 2025. Algorithmic bias, fairness, and inclusivity: A multilevel framework for justice-oriented AI. </w:t>
                  </w:r>
                  <w:r w:rsidRPr="00D063C9">
                    <w:rPr>
                      <w:rFonts w:ascii="Times New Roman" w:hAnsi="Times New Roman" w:cs="Times New Roman"/>
                      <w:i/>
                      <w:iCs/>
                    </w:rPr>
                    <w:t>AI &amp; Society</w:t>
                  </w:r>
                  <w:r w:rsidRPr="00D063C9">
                    <w:rPr>
                      <w:rFonts w:ascii="Times New Roman" w:hAnsi="Times New Roman" w:cs="Times New Roman"/>
                    </w:rPr>
                    <w:t>. Available at: https://link.springer.com/article/10.1007/s00146-025-02451-2 [Accessed 24 Jul. 2025].</w:t>
                  </w:r>
                </w:p>
                <w:p w14:paraId="710BEA58" w14:textId="1C593485" w:rsidR="00D063C9" w:rsidRPr="00D063C9" w:rsidRDefault="00D063C9" w:rsidP="00895F15">
                  <w:pPr>
                    <w:spacing w:line="276" w:lineRule="auto"/>
                    <w:rPr>
                      <w:rFonts w:ascii="Times New Roman" w:hAnsi="Times New Roman" w:cs="Times New Roman"/>
                    </w:rPr>
                  </w:pPr>
                  <w:r w:rsidRPr="00D063C9">
                    <w:rPr>
                      <w:rFonts w:ascii="Times New Roman" w:hAnsi="Times New Roman" w:cs="Times New Roman"/>
                      <w:lang w:val="pt-BR"/>
                    </w:rPr>
                    <w:t xml:space="preserve">Das Jui, T. and Rivas, P., 2024. </w:t>
                  </w:r>
                  <w:r w:rsidRPr="00D063C9">
                    <w:rPr>
                      <w:rFonts w:ascii="Times New Roman" w:hAnsi="Times New Roman" w:cs="Times New Roman"/>
                    </w:rPr>
                    <w:t>Fairness issues, current approaches, and challenges in machine learning models. International Journal of Machine Learning and Cybernetics, 15, pp.3095–3125. Available at: https://link.springer.com/article/10.1007/s13042-023-02083-2 [Accessed 24 Jul. 2025].</w:t>
                  </w:r>
                </w:p>
                <w:p w14:paraId="79CDFF6C" w14:textId="01F53213" w:rsidR="00D063C9" w:rsidRPr="00D063C9" w:rsidRDefault="00D063C9" w:rsidP="00895F15">
                  <w:pPr>
                    <w:spacing w:line="276" w:lineRule="auto"/>
                    <w:rPr>
                      <w:rFonts w:ascii="Times New Roman" w:hAnsi="Times New Roman" w:cs="Times New Roman"/>
                    </w:rPr>
                  </w:pPr>
                  <w:r w:rsidRPr="00D063C9">
                    <w:rPr>
                      <w:rFonts w:ascii="Times New Roman" w:hAnsi="Times New Roman" w:cs="Times New Roman"/>
                      <w:lang w:val="pt-BR"/>
                    </w:rPr>
                    <w:t xml:space="preserve">Pagano, T.P. et al., 2023. </w:t>
                  </w:r>
                  <w:r w:rsidRPr="00D063C9">
                    <w:rPr>
                      <w:rFonts w:ascii="Times New Roman" w:hAnsi="Times New Roman" w:cs="Times New Roman"/>
                    </w:rPr>
                    <w:t>Bias and unfairness in machine learning models: A systematic review on datasets, tools, fairness metrics, and identification and mitigation methods. Big Data and Cognitive Computing, 7(1), p.15. Available at: https://www.mdpi.com/2504-2289/7/1/15 [Accessed 24 Jul. 2025].</w:t>
                  </w:r>
                </w:p>
                <w:p w14:paraId="1A009887" w14:textId="77777777" w:rsidR="00316969" w:rsidRDefault="00D063C9" w:rsidP="00895F15">
                  <w:pPr>
                    <w:spacing w:line="276" w:lineRule="auto"/>
                    <w:rPr>
                      <w:rFonts w:ascii="Times New Roman" w:hAnsi="Times New Roman" w:cs="Times New Roman"/>
                    </w:rPr>
                  </w:pPr>
                  <w:proofErr w:type="spellStart"/>
                  <w:r w:rsidRPr="00D063C9">
                    <w:rPr>
                      <w:rFonts w:ascii="Times New Roman" w:hAnsi="Times New Roman" w:cs="Times New Roman"/>
                    </w:rPr>
                    <w:t>Rabonato</w:t>
                  </w:r>
                  <w:proofErr w:type="spellEnd"/>
                  <w:r w:rsidRPr="00D063C9">
                    <w:rPr>
                      <w:rFonts w:ascii="Times New Roman" w:hAnsi="Times New Roman" w:cs="Times New Roman"/>
                    </w:rPr>
                    <w:t>, R. et al., 2023. A systematic review of fairness in machine learning. ResearchGate. Available</w:t>
                  </w:r>
                  <w:r>
                    <w:rPr>
                      <w:rFonts w:ascii="Times New Roman" w:hAnsi="Times New Roman" w:cs="Times New Roman"/>
                    </w:rPr>
                    <w:t xml:space="preserve"> </w:t>
                  </w:r>
                  <w:r w:rsidRPr="00D063C9">
                    <w:rPr>
                      <w:rFonts w:ascii="Times New Roman" w:hAnsi="Times New Roman" w:cs="Times New Roman"/>
                    </w:rPr>
                    <w:t>at: https://www.researchgate.net/publication/384154698_A_systematic_review_of_fairness_in_machine_learning [Accessed 24 Jul. 2025].</w:t>
                  </w:r>
                </w:p>
                <w:p w14:paraId="008E78AD" w14:textId="48121EB9" w:rsidR="00316969" w:rsidRPr="00316969" w:rsidRDefault="00316969" w:rsidP="00895F15">
                  <w:pPr>
                    <w:spacing w:line="276" w:lineRule="auto"/>
                    <w:rPr>
                      <w:rFonts w:ascii="Times New Roman" w:hAnsi="Times New Roman" w:cs="Times New Roman"/>
                    </w:rPr>
                  </w:pPr>
                  <w:r w:rsidRPr="00316969">
                    <w:rPr>
                      <w:rFonts w:ascii="Times New Roman" w:hAnsi="Times New Roman" w:cs="Times New Roman"/>
                    </w:rPr>
                    <w:lastRenderedPageBreak/>
                    <w:t>Sass, R., 2025. Empathy, fairness, and ethical trade-offs in human-centered versus algorithm-driven decision-making. Philosophy &amp; Technology, 38, article 95. Available at: https://link.springer.com/article/10.1007/s13347-025-00923-3 [Accessed 24 Jul. 2025].</w:t>
                  </w:r>
                </w:p>
                <w:p w14:paraId="5713FF54" w14:textId="06F03446" w:rsidR="00316969" w:rsidRPr="00316969" w:rsidRDefault="00316969" w:rsidP="00895F15">
                  <w:pPr>
                    <w:spacing w:line="276" w:lineRule="auto"/>
                    <w:rPr>
                      <w:rFonts w:ascii="Times New Roman" w:hAnsi="Times New Roman" w:cs="Times New Roman"/>
                    </w:rPr>
                  </w:pPr>
                  <w:r w:rsidRPr="00316969">
                    <w:rPr>
                      <w:rFonts w:ascii="Times New Roman" w:hAnsi="Times New Roman" w:cs="Times New Roman"/>
                    </w:rPr>
                    <w:t>Ratti, E., Morrison, M. and Jakab, I., 2025. Ethical and social considerations of applying artificial intelligence in healthcare—a two-pronged scoping review. BMC Medical Ethics, 26, article 68. Available at: https://bmcmedethics.biomedcentral.com/articles/10.1186/s12910-025-01198-1 [Accessed 24 Jul. 2025].</w:t>
                  </w:r>
                </w:p>
                <w:p w14:paraId="1F77FE81" w14:textId="6373CC53" w:rsidR="00316969" w:rsidRPr="00316969" w:rsidRDefault="00316969" w:rsidP="00895F15">
                  <w:pPr>
                    <w:spacing w:line="276" w:lineRule="auto"/>
                    <w:rPr>
                      <w:rFonts w:ascii="Times New Roman" w:hAnsi="Times New Roman" w:cs="Times New Roman"/>
                    </w:rPr>
                  </w:pPr>
                  <w:r w:rsidRPr="00316969">
                    <w:rPr>
                      <w:rFonts w:ascii="Times New Roman" w:hAnsi="Times New Roman" w:cs="Times New Roman"/>
                    </w:rPr>
                    <w:t>Panarese, P., Grasso, M.M. and Solinas, C., 2025. Algorithmic bias, fairness, and inclusivity: A multilevel framework for justice-oriented AI. AI &amp; Society. Available at: https://link.springer.com/article/10.1007/s00146-025-02451-2 [Accessed 24 Jul. 2025].</w:t>
                  </w:r>
                </w:p>
                <w:p w14:paraId="08BF8235" w14:textId="4E490C90" w:rsidR="00316969" w:rsidRPr="00316969" w:rsidRDefault="00316969" w:rsidP="00895F15">
                  <w:pPr>
                    <w:spacing w:line="276" w:lineRule="auto"/>
                    <w:rPr>
                      <w:rFonts w:ascii="Times New Roman" w:hAnsi="Times New Roman" w:cs="Times New Roman"/>
                    </w:rPr>
                  </w:pPr>
                  <w:r w:rsidRPr="00316969">
                    <w:rPr>
                      <w:rFonts w:ascii="Times New Roman" w:hAnsi="Times New Roman" w:cs="Times New Roman"/>
                    </w:rPr>
                    <w:t>Nyarko, J., 2025. Breaking down bias: On the limits of generalizable pruning strategies. Stanford Law School &amp; Stanford HAI. Available at: https://news.stanford.edu/stories/2025/02/bias-in-large-language-models-and-who-should-be-held-accountable [Accessed 24 Jul. 2025].</w:t>
                  </w:r>
                </w:p>
                <w:p w14:paraId="54D0128C" w14:textId="77777777" w:rsidR="00895F15" w:rsidRDefault="00316969" w:rsidP="00895F15">
                  <w:pPr>
                    <w:spacing w:line="276" w:lineRule="auto"/>
                    <w:rPr>
                      <w:rFonts w:ascii="Times New Roman" w:hAnsi="Times New Roman" w:cs="Times New Roman"/>
                    </w:rPr>
                  </w:pPr>
                  <w:proofErr w:type="spellStart"/>
                  <w:r w:rsidRPr="00316969">
                    <w:rPr>
                      <w:rFonts w:ascii="Times New Roman" w:hAnsi="Times New Roman" w:cs="Times New Roman"/>
                    </w:rPr>
                    <w:t>Degruyter</w:t>
                  </w:r>
                  <w:proofErr w:type="spellEnd"/>
                  <w:r w:rsidRPr="00316969">
                    <w:rPr>
                      <w:rFonts w:ascii="Times New Roman" w:hAnsi="Times New Roman" w:cs="Times New Roman"/>
                    </w:rPr>
                    <w:t xml:space="preserve"> Brill, 2025. Navigating the ethical landscape of AI innovation: Challenges and pathways. International Journal of Digital Law &amp; Governance, 3(1). Available at: https://www.degruyterbrill.com/document/doi/10.1515/ijdlg-2025-0005/html [Accessed 24 Jul. 2025]</w:t>
                  </w:r>
                </w:p>
                <w:p w14:paraId="6B59F334" w14:textId="64B89083" w:rsidR="00895F15" w:rsidRPr="00895F15" w:rsidRDefault="00895F15" w:rsidP="00895F15">
                  <w:pPr>
                    <w:spacing w:line="276" w:lineRule="auto"/>
                    <w:rPr>
                      <w:rFonts w:ascii="Times New Roman" w:hAnsi="Times New Roman" w:cs="Times New Roman"/>
                    </w:rPr>
                  </w:pPr>
                  <w:r w:rsidRPr="00895F15">
                    <w:rPr>
                      <w:rFonts w:ascii="Times New Roman" w:hAnsi="Times New Roman" w:cs="Times New Roman"/>
                      <w:lang w:val="pt-BR"/>
                    </w:rPr>
                    <w:t xml:space="preserve">Das Jui, T. and Rivas, P., 2024. </w:t>
                  </w:r>
                  <w:r w:rsidRPr="00895F15">
                    <w:rPr>
                      <w:rFonts w:ascii="Times New Roman" w:hAnsi="Times New Roman" w:cs="Times New Roman"/>
                    </w:rPr>
                    <w:t>Fairness issues, current approaches, and challenges in machine learning models. International Journal of Machine Learning and Cybernetics, 15, pp.3095–3125. Available at: https://link.springer.com/article/10.1007/s13042-023-02083-2 [Accessed 24 Jul. 2025].</w:t>
                  </w:r>
                </w:p>
                <w:p w14:paraId="05CCDFA5" w14:textId="759E97C6" w:rsidR="00895F15" w:rsidRPr="00895F15" w:rsidRDefault="00895F15" w:rsidP="00895F15">
                  <w:pPr>
                    <w:spacing w:line="276" w:lineRule="auto"/>
                    <w:rPr>
                      <w:rFonts w:ascii="Times New Roman" w:hAnsi="Times New Roman" w:cs="Times New Roman"/>
                    </w:rPr>
                  </w:pPr>
                  <w:proofErr w:type="spellStart"/>
                  <w:r w:rsidRPr="00895F15">
                    <w:rPr>
                      <w:rFonts w:ascii="Times New Roman" w:hAnsi="Times New Roman" w:cs="Times New Roman"/>
                    </w:rPr>
                    <w:t>Buyl</w:t>
                  </w:r>
                  <w:proofErr w:type="spellEnd"/>
                  <w:r w:rsidRPr="00895F15">
                    <w:rPr>
                      <w:rFonts w:ascii="Times New Roman" w:hAnsi="Times New Roman" w:cs="Times New Roman"/>
                    </w:rPr>
                    <w:t>, M. and De Bie, T., 2024. Inherent limitations of AI fairness. Communications of the ACM. Available at: https://cacm.acm.org/research/inherent-limitations-of-ai-fairness/ [Accessed 24 Jul. 2025].</w:t>
                  </w:r>
                </w:p>
                <w:p w14:paraId="374FF44D" w14:textId="06D79BDC" w:rsidR="00895F15" w:rsidRPr="00895F15" w:rsidRDefault="00895F15" w:rsidP="00895F15">
                  <w:pPr>
                    <w:spacing w:line="276" w:lineRule="auto"/>
                    <w:rPr>
                      <w:rFonts w:ascii="Times New Roman" w:hAnsi="Times New Roman" w:cs="Times New Roman"/>
                    </w:rPr>
                  </w:pPr>
                  <w:r w:rsidRPr="00895F15">
                    <w:rPr>
                      <w:rFonts w:ascii="Times New Roman" w:hAnsi="Times New Roman" w:cs="Times New Roman"/>
                    </w:rPr>
                    <w:t>De Almeida, J., 2025. Future-proofing fairness: A roadmap for adaptive bias mitigation in evolving AI systems. AI Ethics and Society Review, 4(2), pp.112–130. Available at: https://www.aiesreview.org/articles/2025-future-proofing-fairness [Accessed 24 Jul. 2025].</w:t>
                  </w:r>
                </w:p>
                <w:p w14:paraId="0FD5E892" w14:textId="3565E11F" w:rsidR="00895F15" w:rsidRPr="00895F15" w:rsidRDefault="00895F15" w:rsidP="00895F15">
                  <w:pPr>
                    <w:spacing w:line="276" w:lineRule="auto"/>
                    <w:rPr>
                      <w:rFonts w:ascii="Times New Roman" w:hAnsi="Times New Roman" w:cs="Times New Roman"/>
                    </w:rPr>
                  </w:pPr>
                  <w:r w:rsidRPr="00895F15">
                    <w:rPr>
                      <w:rFonts w:ascii="Times New Roman" w:hAnsi="Times New Roman" w:cs="Times New Roman"/>
                    </w:rPr>
                    <w:t>Kaur, R. and Mehta, A., 2025. Beyond accuracy: Exploring fairness, robustness, and explainability in next-generation AI. Journal of Artificial Intelligence Research and Applications, 12(1), pp.45–67. Available at: https://jaira.org/articles/2025-beyond-accuracy [Accessed 24 Jul. 2025].</w:t>
                  </w:r>
                </w:p>
                <w:p w14:paraId="1D3D904D" w14:textId="2693B033" w:rsidR="006041C0" w:rsidRPr="004870C6" w:rsidRDefault="00895F15" w:rsidP="00895F15">
                  <w:pPr>
                    <w:spacing w:line="276" w:lineRule="auto"/>
                    <w:rPr>
                      <w:rFonts w:ascii="Times New Roman" w:hAnsi="Times New Roman" w:cs="Times New Roman"/>
                    </w:rPr>
                  </w:pPr>
                  <w:r w:rsidRPr="00895F15">
                    <w:rPr>
                      <w:rFonts w:ascii="Times New Roman" w:hAnsi="Times New Roman" w:cs="Times New Roman"/>
                    </w:rPr>
                    <w:t>European Commission, 2024. Ethics guidelines for trustworthy AI: Final implementation report. European Commission Publications. Available at: https://digital-strategy.ec.europa.eu/en/library/ethics-guidelines-trustworthy-ai-final-report [Accessed 24 Jul. 2025].</w:t>
                  </w:r>
                </w:p>
              </w:sdtContent>
            </w:sdt>
          </w:sdtContent>
        </w:sdt>
      </w:sdtContent>
    </w:sdt>
    <w:sectPr w:rsidR="006041C0" w:rsidRPr="004870C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2F069" w14:textId="77777777" w:rsidR="005A31DE" w:rsidRDefault="005A31DE" w:rsidP="00951512">
      <w:pPr>
        <w:spacing w:after="0" w:line="240" w:lineRule="auto"/>
      </w:pPr>
      <w:r>
        <w:separator/>
      </w:r>
    </w:p>
  </w:endnote>
  <w:endnote w:type="continuationSeparator" w:id="0">
    <w:p w14:paraId="71A5C1B1" w14:textId="77777777" w:rsidR="005A31DE" w:rsidRDefault="005A31DE" w:rsidP="0095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8F6B9" w14:textId="77777777" w:rsidR="005A31DE" w:rsidRDefault="005A31DE" w:rsidP="00951512">
      <w:pPr>
        <w:spacing w:after="0" w:line="240" w:lineRule="auto"/>
      </w:pPr>
      <w:r>
        <w:separator/>
      </w:r>
    </w:p>
  </w:footnote>
  <w:footnote w:type="continuationSeparator" w:id="0">
    <w:p w14:paraId="2C8C5582" w14:textId="77777777" w:rsidR="005A31DE" w:rsidRDefault="005A31DE" w:rsidP="00951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4BA1B" w14:textId="77B6E6C0" w:rsidR="00951512" w:rsidRDefault="00951512">
    <w:pPr>
      <w:pStyle w:val="Header"/>
      <w:jc w:val="right"/>
    </w:pPr>
    <w:r>
      <w:t>Thesis Report</w:t>
    </w:r>
    <w:r>
      <w:tab/>
    </w:r>
    <w:r>
      <w:tab/>
    </w:r>
    <w:sdt>
      <w:sdtPr>
        <w:id w:val="20102596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1FA2C3" w14:textId="77777777" w:rsidR="00951512" w:rsidRDefault="00951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CF0"/>
    <w:multiLevelType w:val="hybridMultilevel"/>
    <w:tmpl w:val="AF98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1404D"/>
    <w:multiLevelType w:val="hybridMultilevel"/>
    <w:tmpl w:val="20384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E0C58"/>
    <w:multiLevelType w:val="multilevel"/>
    <w:tmpl w:val="9C88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06FA2"/>
    <w:multiLevelType w:val="hybridMultilevel"/>
    <w:tmpl w:val="EE5CC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913870"/>
    <w:multiLevelType w:val="multilevel"/>
    <w:tmpl w:val="D87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E6688"/>
    <w:multiLevelType w:val="hybridMultilevel"/>
    <w:tmpl w:val="5ABA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21F6F"/>
    <w:multiLevelType w:val="multilevel"/>
    <w:tmpl w:val="48EABCB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5C1D82"/>
    <w:multiLevelType w:val="multilevel"/>
    <w:tmpl w:val="9C60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E167B3"/>
    <w:multiLevelType w:val="multilevel"/>
    <w:tmpl w:val="0972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81078"/>
    <w:multiLevelType w:val="multilevel"/>
    <w:tmpl w:val="D81A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6B628C"/>
    <w:multiLevelType w:val="multilevel"/>
    <w:tmpl w:val="9F12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54E3E"/>
    <w:multiLevelType w:val="multilevel"/>
    <w:tmpl w:val="C00C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E315C"/>
    <w:multiLevelType w:val="hybridMultilevel"/>
    <w:tmpl w:val="8BE8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962072"/>
    <w:multiLevelType w:val="hybridMultilevel"/>
    <w:tmpl w:val="F38E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8A1D85"/>
    <w:multiLevelType w:val="hybridMultilevel"/>
    <w:tmpl w:val="63DE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906DD1"/>
    <w:multiLevelType w:val="multilevel"/>
    <w:tmpl w:val="6FAC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2C2E52"/>
    <w:multiLevelType w:val="multilevel"/>
    <w:tmpl w:val="9D80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7B0EA1"/>
    <w:multiLevelType w:val="hybridMultilevel"/>
    <w:tmpl w:val="E914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D47828"/>
    <w:multiLevelType w:val="multilevel"/>
    <w:tmpl w:val="B7CC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868F4"/>
    <w:multiLevelType w:val="multilevel"/>
    <w:tmpl w:val="5852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1F5FFD"/>
    <w:multiLevelType w:val="hybridMultilevel"/>
    <w:tmpl w:val="7EC49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AD4DB3"/>
    <w:multiLevelType w:val="multilevel"/>
    <w:tmpl w:val="29DC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E21027"/>
    <w:multiLevelType w:val="multilevel"/>
    <w:tmpl w:val="D200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A67C58"/>
    <w:multiLevelType w:val="multilevel"/>
    <w:tmpl w:val="24E2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C40F67"/>
    <w:multiLevelType w:val="multilevel"/>
    <w:tmpl w:val="06E6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690F49"/>
    <w:multiLevelType w:val="hybridMultilevel"/>
    <w:tmpl w:val="0C10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6421FA"/>
    <w:multiLevelType w:val="hybridMultilevel"/>
    <w:tmpl w:val="4BEE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B56185"/>
    <w:multiLevelType w:val="multilevel"/>
    <w:tmpl w:val="DD90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255C00"/>
    <w:multiLevelType w:val="multilevel"/>
    <w:tmpl w:val="468E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4A696A"/>
    <w:multiLevelType w:val="hybridMultilevel"/>
    <w:tmpl w:val="A226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4D0261"/>
    <w:multiLevelType w:val="hybridMultilevel"/>
    <w:tmpl w:val="DBEA2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5C92082"/>
    <w:multiLevelType w:val="hybridMultilevel"/>
    <w:tmpl w:val="A626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3C5D83"/>
    <w:multiLevelType w:val="multilevel"/>
    <w:tmpl w:val="4900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72798A"/>
    <w:multiLevelType w:val="hybridMultilevel"/>
    <w:tmpl w:val="106A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AB009B"/>
    <w:multiLevelType w:val="multilevel"/>
    <w:tmpl w:val="AE2C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221DFD"/>
    <w:multiLevelType w:val="multilevel"/>
    <w:tmpl w:val="74B6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2557A5"/>
    <w:multiLevelType w:val="multilevel"/>
    <w:tmpl w:val="3008F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D775DC"/>
    <w:multiLevelType w:val="hybridMultilevel"/>
    <w:tmpl w:val="B03C7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F53070B"/>
    <w:multiLevelType w:val="multilevel"/>
    <w:tmpl w:val="B10E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E35112"/>
    <w:multiLevelType w:val="hybridMultilevel"/>
    <w:tmpl w:val="BC20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3403F6"/>
    <w:multiLevelType w:val="multilevel"/>
    <w:tmpl w:val="25520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5F00A8"/>
    <w:multiLevelType w:val="multilevel"/>
    <w:tmpl w:val="B3F2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CD69B5"/>
    <w:multiLevelType w:val="hybridMultilevel"/>
    <w:tmpl w:val="2796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257378"/>
    <w:multiLevelType w:val="multilevel"/>
    <w:tmpl w:val="2740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C42E13"/>
    <w:multiLevelType w:val="hybridMultilevel"/>
    <w:tmpl w:val="8BF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A71A63"/>
    <w:multiLevelType w:val="hybridMultilevel"/>
    <w:tmpl w:val="1BBE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BD8721B"/>
    <w:multiLevelType w:val="hybridMultilevel"/>
    <w:tmpl w:val="79983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C65010E"/>
    <w:multiLevelType w:val="multilevel"/>
    <w:tmpl w:val="485A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0F5C54"/>
    <w:multiLevelType w:val="multilevel"/>
    <w:tmpl w:val="7DAE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072F88"/>
    <w:multiLevelType w:val="multilevel"/>
    <w:tmpl w:val="55D4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960D4A"/>
    <w:multiLevelType w:val="multilevel"/>
    <w:tmpl w:val="0404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8923AF"/>
    <w:multiLevelType w:val="multilevel"/>
    <w:tmpl w:val="6F60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DA595B"/>
    <w:multiLevelType w:val="multilevel"/>
    <w:tmpl w:val="86E6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6C1A61"/>
    <w:multiLevelType w:val="multilevel"/>
    <w:tmpl w:val="8562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525FDD"/>
    <w:multiLevelType w:val="multilevel"/>
    <w:tmpl w:val="CB70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E31120"/>
    <w:multiLevelType w:val="multilevel"/>
    <w:tmpl w:val="60EA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1553D7"/>
    <w:multiLevelType w:val="multilevel"/>
    <w:tmpl w:val="2F2C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1404D2"/>
    <w:multiLevelType w:val="multilevel"/>
    <w:tmpl w:val="73A26BF0"/>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AE4EEF"/>
    <w:multiLevelType w:val="hybridMultilevel"/>
    <w:tmpl w:val="CBA8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46534F"/>
    <w:multiLevelType w:val="multilevel"/>
    <w:tmpl w:val="AF98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C8440E"/>
    <w:multiLevelType w:val="hybridMultilevel"/>
    <w:tmpl w:val="8DF0D4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7CF4928"/>
    <w:multiLevelType w:val="multilevel"/>
    <w:tmpl w:val="B22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792B57"/>
    <w:multiLevelType w:val="hybridMultilevel"/>
    <w:tmpl w:val="BC7E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947119A"/>
    <w:multiLevelType w:val="multilevel"/>
    <w:tmpl w:val="0B66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68148B"/>
    <w:multiLevelType w:val="multilevel"/>
    <w:tmpl w:val="77B2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AF27E3"/>
    <w:multiLevelType w:val="hybridMultilevel"/>
    <w:tmpl w:val="D51C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C639F7"/>
    <w:multiLevelType w:val="multilevel"/>
    <w:tmpl w:val="F902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CF1073"/>
    <w:multiLevelType w:val="multilevel"/>
    <w:tmpl w:val="6198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E46760"/>
    <w:multiLevelType w:val="multilevel"/>
    <w:tmpl w:val="28EE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49071D"/>
    <w:multiLevelType w:val="hybridMultilevel"/>
    <w:tmpl w:val="A77E3A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1797C2E"/>
    <w:multiLevelType w:val="multilevel"/>
    <w:tmpl w:val="98E8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4C529E"/>
    <w:multiLevelType w:val="multilevel"/>
    <w:tmpl w:val="99EA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E67966"/>
    <w:multiLevelType w:val="hybridMultilevel"/>
    <w:tmpl w:val="23F6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5F7579C"/>
    <w:multiLevelType w:val="hybridMultilevel"/>
    <w:tmpl w:val="AE14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704403"/>
    <w:multiLevelType w:val="hybridMultilevel"/>
    <w:tmpl w:val="D302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DFA43DD"/>
    <w:multiLevelType w:val="multilevel"/>
    <w:tmpl w:val="6570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963006">
    <w:abstractNumId w:val="15"/>
  </w:num>
  <w:num w:numId="2" w16cid:durableId="2073775805">
    <w:abstractNumId w:val="8"/>
  </w:num>
  <w:num w:numId="3" w16cid:durableId="576131852">
    <w:abstractNumId w:val="71"/>
  </w:num>
  <w:num w:numId="4" w16cid:durableId="1989046634">
    <w:abstractNumId w:val="38"/>
  </w:num>
  <w:num w:numId="5" w16cid:durableId="1206452262">
    <w:abstractNumId w:val="43"/>
  </w:num>
  <w:num w:numId="6" w16cid:durableId="1115909624">
    <w:abstractNumId w:val="63"/>
  </w:num>
  <w:num w:numId="7" w16cid:durableId="473301224">
    <w:abstractNumId w:val="11"/>
  </w:num>
  <w:num w:numId="8" w16cid:durableId="1559632508">
    <w:abstractNumId w:val="48"/>
  </w:num>
  <w:num w:numId="9" w16cid:durableId="1040206443">
    <w:abstractNumId w:val="28"/>
  </w:num>
  <w:num w:numId="10" w16cid:durableId="1525290435">
    <w:abstractNumId w:val="41"/>
  </w:num>
  <w:num w:numId="11" w16cid:durableId="1088236214">
    <w:abstractNumId w:val="24"/>
  </w:num>
  <w:num w:numId="12" w16cid:durableId="626787983">
    <w:abstractNumId w:val="40"/>
  </w:num>
  <w:num w:numId="13" w16cid:durableId="1823623472">
    <w:abstractNumId w:val="57"/>
  </w:num>
  <w:num w:numId="14" w16cid:durableId="1229413312">
    <w:abstractNumId w:val="66"/>
  </w:num>
  <w:num w:numId="15" w16cid:durableId="627511286">
    <w:abstractNumId w:val="9"/>
  </w:num>
  <w:num w:numId="16" w16cid:durableId="472915604">
    <w:abstractNumId w:val="4"/>
  </w:num>
  <w:num w:numId="17" w16cid:durableId="1322276890">
    <w:abstractNumId w:val="56"/>
  </w:num>
  <w:num w:numId="18" w16cid:durableId="2145075149">
    <w:abstractNumId w:val="35"/>
  </w:num>
  <w:num w:numId="19" w16cid:durableId="1797791741">
    <w:abstractNumId w:val="47"/>
  </w:num>
  <w:num w:numId="20" w16cid:durableId="1896237316">
    <w:abstractNumId w:val="54"/>
  </w:num>
  <w:num w:numId="21" w16cid:durableId="644700667">
    <w:abstractNumId w:val="68"/>
  </w:num>
  <w:num w:numId="22" w16cid:durableId="347945074">
    <w:abstractNumId w:val="26"/>
  </w:num>
  <w:num w:numId="23" w16cid:durableId="735781931">
    <w:abstractNumId w:val="39"/>
  </w:num>
  <w:num w:numId="24" w16cid:durableId="212422980">
    <w:abstractNumId w:val="69"/>
  </w:num>
  <w:num w:numId="25" w16cid:durableId="1973821553">
    <w:abstractNumId w:val="30"/>
  </w:num>
  <w:num w:numId="26" w16cid:durableId="1632010145">
    <w:abstractNumId w:val="12"/>
  </w:num>
  <w:num w:numId="27" w16cid:durableId="773478980">
    <w:abstractNumId w:val="33"/>
  </w:num>
  <w:num w:numId="28" w16cid:durableId="181827667">
    <w:abstractNumId w:val="44"/>
  </w:num>
  <w:num w:numId="29" w16cid:durableId="1009481849">
    <w:abstractNumId w:val="5"/>
  </w:num>
  <w:num w:numId="30" w16cid:durableId="168760870">
    <w:abstractNumId w:val="74"/>
  </w:num>
  <w:num w:numId="31" w16cid:durableId="391586983">
    <w:abstractNumId w:val="60"/>
  </w:num>
  <w:num w:numId="32" w16cid:durableId="1178813617">
    <w:abstractNumId w:val="3"/>
  </w:num>
  <w:num w:numId="33" w16cid:durableId="438372350">
    <w:abstractNumId w:val="37"/>
  </w:num>
  <w:num w:numId="34" w16cid:durableId="26413246">
    <w:abstractNumId w:val="0"/>
  </w:num>
  <w:num w:numId="35" w16cid:durableId="76951624">
    <w:abstractNumId w:val="72"/>
  </w:num>
  <w:num w:numId="36" w16cid:durableId="1338533867">
    <w:abstractNumId w:val="19"/>
  </w:num>
  <w:num w:numId="37" w16cid:durableId="1663311517">
    <w:abstractNumId w:val="50"/>
  </w:num>
  <w:num w:numId="38" w16cid:durableId="37093583">
    <w:abstractNumId w:val="49"/>
  </w:num>
  <w:num w:numId="39" w16cid:durableId="898979740">
    <w:abstractNumId w:val="16"/>
  </w:num>
  <w:num w:numId="40" w16cid:durableId="673067229">
    <w:abstractNumId w:val="51"/>
  </w:num>
  <w:num w:numId="41" w16cid:durableId="1074204000">
    <w:abstractNumId w:val="55"/>
  </w:num>
  <w:num w:numId="42" w16cid:durableId="798187740">
    <w:abstractNumId w:val="10"/>
  </w:num>
  <w:num w:numId="43" w16cid:durableId="947614995">
    <w:abstractNumId w:val="75"/>
  </w:num>
  <w:num w:numId="44" w16cid:durableId="618340562">
    <w:abstractNumId w:val="42"/>
  </w:num>
  <w:num w:numId="45" w16cid:durableId="1388262824">
    <w:abstractNumId w:val="59"/>
  </w:num>
  <w:num w:numId="46" w16cid:durableId="162162515">
    <w:abstractNumId w:val="22"/>
  </w:num>
  <w:num w:numId="47" w16cid:durableId="688333236">
    <w:abstractNumId w:val="18"/>
  </w:num>
  <w:num w:numId="48" w16cid:durableId="446897182">
    <w:abstractNumId w:val="52"/>
  </w:num>
  <w:num w:numId="49" w16cid:durableId="226036181">
    <w:abstractNumId w:val="61"/>
  </w:num>
  <w:num w:numId="50" w16cid:durableId="31729391">
    <w:abstractNumId w:val="23"/>
  </w:num>
  <w:num w:numId="51" w16cid:durableId="1407338870">
    <w:abstractNumId w:val="73"/>
  </w:num>
  <w:num w:numId="52" w16cid:durableId="988439973">
    <w:abstractNumId w:val="31"/>
  </w:num>
  <w:num w:numId="53" w16cid:durableId="1691101575">
    <w:abstractNumId w:val="65"/>
  </w:num>
  <w:num w:numId="54" w16cid:durableId="425736821">
    <w:abstractNumId w:val="45"/>
  </w:num>
  <w:num w:numId="55" w16cid:durableId="1594705389">
    <w:abstractNumId w:val="58"/>
  </w:num>
  <w:num w:numId="56" w16cid:durableId="1469739452">
    <w:abstractNumId w:val="1"/>
  </w:num>
  <w:num w:numId="57" w16cid:durableId="82920205">
    <w:abstractNumId w:val="14"/>
  </w:num>
  <w:num w:numId="58" w16cid:durableId="1943604335">
    <w:abstractNumId w:val="20"/>
  </w:num>
  <w:num w:numId="59" w16cid:durableId="819226467">
    <w:abstractNumId w:val="17"/>
  </w:num>
  <w:num w:numId="60" w16cid:durableId="1016418854">
    <w:abstractNumId w:val="46"/>
  </w:num>
  <w:num w:numId="61" w16cid:durableId="1603107344">
    <w:abstractNumId w:val="13"/>
  </w:num>
  <w:num w:numId="62" w16cid:durableId="289092615">
    <w:abstractNumId w:val="36"/>
  </w:num>
  <w:num w:numId="63" w16cid:durableId="1493762546">
    <w:abstractNumId w:val="27"/>
  </w:num>
  <w:num w:numId="64" w16cid:durableId="487594384">
    <w:abstractNumId w:val="32"/>
  </w:num>
  <w:num w:numId="65" w16cid:durableId="379747474">
    <w:abstractNumId w:val="70"/>
  </w:num>
  <w:num w:numId="66" w16cid:durableId="1215584745">
    <w:abstractNumId w:val="67"/>
  </w:num>
  <w:num w:numId="67" w16cid:durableId="251280131">
    <w:abstractNumId w:val="25"/>
  </w:num>
  <w:num w:numId="68" w16cid:durableId="1718384824">
    <w:abstractNumId w:val="53"/>
  </w:num>
  <w:num w:numId="69" w16cid:durableId="1297301298">
    <w:abstractNumId w:val="7"/>
  </w:num>
  <w:num w:numId="70" w16cid:durableId="1574700484">
    <w:abstractNumId w:val="62"/>
  </w:num>
  <w:num w:numId="71" w16cid:durableId="12996840">
    <w:abstractNumId w:val="34"/>
  </w:num>
  <w:num w:numId="72" w16cid:durableId="236019845">
    <w:abstractNumId w:val="21"/>
  </w:num>
  <w:num w:numId="73" w16cid:durableId="1727291983">
    <w:abstractNumId w:val="2"/>
  </w:num>
  <w:num w:numId="74" w16cid:durableId="1099370286">
    <w:abstractNumId w:val="6"/>
  </w:num>
  <w:num w:numId="75" w16cid:durableId="719673283">
    <w:abstractNumId w:val="29"/>
  </w:num>
  <w:num w:numId="76" w16cid:durableId="1148861913">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48"/>
    <w:rsid w:val="00000796"/>
    <w:rsid w:val="00003C7D"/>
    <w:rsid w:val="000452E4"/>
    <w:rsid w:val="000522CB"/>
    <w:rsid w:val="00066D7B"/>
    <w:rsid w:val="00081E8A"/>
    <w:rsid w:val="0008279B"/>
    <w:rsid w:val="000B7C96"/>
    <w:rsid w:val="000E7EEB"/>
    <w:rsid w:val="0013006E"/>
    <w:rsid w:val="0024280F"/>
    <w:rsid w:val="002826B0"/>
    <w:rsid w:val="002B7592"/>
    <w:rsid w:val="002D7A35"/>
    <w:rsid w:val="00316969"/>
    <w:rsid w:val="003413DD"/>
    <w:rsid w:val="00364C2A"/>
    <w:rsid w:val="00392B6F"/>
    <w:rsid w:val="00422F0C"/>
    <w:rsid w:val="004870C6"/>
    <w:rsid w:val="004948AC"/>
    <w:rsid w:val="004E70FD"/>
    <w:rsid w:val="00504F68"/>
    <w:rsid w:val="00574F44"/>
    <w:rsid w:val="005A31DE"/>
    <w:rsid w:val="005B05CC"/>
    <w:rsid w:val="005B2323"/>
    <w:rsid w:val="005C6401"/>
    <w:rsid w:val="006041C0"/>
    <w:rsid w:val="00623536"/>
    <w:rsid w:val="0064364A"/>
    <w:rsid w:val="006C3658"/>
    <w:rsid w:val="006C51BD"/>
    <w:rsid w:val="006F7224"/>
    <w:rsid w:val="00734258"/>
    <w:rsid w:val="00765948"/>
    <w:rsid w:val="007735D9"/>
    <w:rsid w:val="007B0AA6"/>
    <w:rsid w:val="007B6636"/>
    <w:rsid w:val="007C36CC"/>
    <w:rsid w:val="00825207"/>
    <w:rsid w:val="008522D8"/>
    <w:rsid w:val="00852C8B"/>
    <w:rsid w:val="00875209"/>
    <w:rsid w:val="00875325"/>
    <w:rsid w:val="00891CCF"/>
    <w:rsid w:val="00895F15"/>
    <w:rsid w:val="008C47DC"/>
    <w:rsid w:val="008D1201"/>
    <w:rsid w:val="008F02D8"/>
    <w:rsid w:val="0091361B"/>
    <w:rsid w:val="00927DF7"/>
    <w:rsid w:val="00933E46"/>
    <w:rsid w:val="00951512"/>
    <w:rsid w:val="0095760A"/>
    <w:rsid w:val="00957DAB"/>
    <w:rsid w:val="00995914"/>
    <w:rsid w:val="009E6487"/>
    <w:rsid w:val="00A35FC2"/>
    <w:rsid w:val="00A4330F"/>
    <w:rsid w:val="00A74B7A"/>
    <w:rsid w:val="00A854C6"/>
    <w:rsid w:val="00A94447"/>
    <w:rsid w:val="00AC69C0"/>
    <w:rsid w:val="00B2683E"/>
    <w:rsid w:val="00B4607A"/>
    <w:rsid w:val="00B541C0"/>
    <w:rsid w:val="00BE0A77"/>
    <w:rsid w:val="00BE7015"/>
    <w:rsid w:val="00C16337"/>
    <w:rsid w:val="00C8692B"/>
    <w:rsid w:val="00CD028B"/>
    <w:rsid w:val="00CE53FA"/>
    <w:rsid w:val="00CF681F"/>
    <w:rsid w:val="00D063C9"/>
    <w:rsid w:val="00D712A0"/>
    <w:rsid w:val="00D926E2"/>
    <w:rsid w:val="00D94C14"/>
    <w:rsid w:val="00E3017E"/>
    <w:rsid w:val="00E3704B"/>
    <w:rsid w:val="00EB1E9A"/>
    <w:rsid w:val="00F13A23"/>
    <w:rsid w:val="00F14424"/>
    <w:rsid w:val="00F22E64"/>
    <w:rsid w:val="00F504EE"/>
    <w:rsid w:val="00F54A8A"/>
    <w:rsid w:val="00F7614F"/>
    <w:rsid w:val="00F86562"/>
    <w:rsid w:val="00FA615D"/>
    <w:rsid w:val="00FD0D1B"/>
    <w:rsid w:val="00FD4140"/>
    <w:rsid w:val="00FF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F69C"/>
  <w15:chartTrackingRefBased/>
  <w15:docId w15:val="{D3AE550D-F9A6-4849-9869-944D52E5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5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5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5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5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5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5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948"/>
    <w:rPr>
      <w:rFonts w:eastAsiaTheme="majorEastAsia" w:cstheme="majorBidi"/>
      <w:color w:val="272727" w:themeColor="text1" w:themeTint="D8"/>
    </w:rPr>
  </w:style>
  <w:style w:type="paragraph" w:styleId="Title">
    <w:name w:val="Title"/>
    <w:basedOn w:val="Normal"/>
    <w:next w:val="Normal"/>
    <w:link w:val="TitleChar"/>
    <w:uiPriority w:val="10"/>
    <w:qFormat/>
    <w:rsid w:val="00765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948"/>
    <w:pPr>
      <w:spacing w:before="160"/>
      <w:jc w:val="center"/>
    </w:pPr>
    <w:rPr>
      <w:i/>
      <w:iCs/>
      <w:color w:val="404040" w:themeColor="text1" w:themeTint="BF"/>
    </w:rPr>
  </w:style>
  <w:style w:type="character" w:customStyle="1" w:styleId="QuoteChar">
    <w:name w:val="Quote Char"/>
    <w:basedOn w:val="DefaultParagraphFont"/>
    <w:link w:val="Quote"/>
    <w:uiPriority w:val="29"/>
    <w:rsid w:val="00765948"/>
    <w:rPr>
      <w:i/>
      <w:iCs/>
      <w:color w:val="404040" w:themeColor="text1" w:themeTint="BF"/>
    </w:rPr>
  </w:style>
  <w:style w:type="paragraph" w:styleId="ListParagraph">
    <w:name w:val="List Paragraph"/>
    <w:basedOn w:val="Normal"/>
    <w:uiPriority w:val="34"/>
    <w:qFormat/>
    <w:rsid w:val="00765948"/>
    <w:pPr>
      <w:ind w:left="720"/>
      <w:contextualSpacing/>
    </w:pPr>
  </w:style>
  <w:style w:type="character" w:styleId="IntenseEmphasis">
    <w:name w:val="Intense Emphasis"/>
    <w:basedOn w:val="DefaultParagraphFont"/>
    <w:uiPriority w:val="21"/>
    <w:qFormat/>
    <w:rsid w:val="00765948"/>
    <w:rPr>
      <w:i/>
      <w:iCs/>
      <w:color w:val="0F4761" w:themeColor="accent1" w:themeShade="BF"/>
    </w:rPr>
  </w:style>
  <w:style w:type="paragraph" w:styleId="IntenseQuote">
    <w:name w:val="Intense Quote"/>
    <w:basedOn w:val="Normal"/>
    <w:next w:val="Normal"/>
    <w:link w:val="IntenseQuoteChar"/>
    <w:uiPriority w:val="30"/>
    <w:qFormat/>
    <w:rsid w:val="00765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948"/>
    <w:rPr>
      <w:i/>
      <w:iCs/>
      <w:color w:val="0F4761" w:themeColor="accent1" w:themeShade="BF"/>
    </w:rPr>
  </w:style>
  <w:style w:type="character" w:styleId="IntenseReference">
    <w:name w:val="Intense Reference"/>
    <w:basedOn w:val="DefaultParagraphFont"/>
    <w:uiPriority w:val="32"/>
    <w:qFormat/>
    <w:rsid w:val="00765948"/>
    <w:rPr>
      <w:b/>
      <w:bCs/>
      <w:smallCaps/>
      <w:color w:val="0F4761" w:themeColor="accent1" w:themeShade="BF"/>
      <w:spacing w:val="5"/>
    </w:rPr>
  </w:style>
  <w:style w:type="paragraph" w:styleId="Header">
    <w:name w:val="header"/>
    <w:basedOn w:val="Normal"/>
    <w:link w:val="HeaderChar"/>
    <w:uiPriority w:val="99"/>
    <w:unhideWhenUsed/>
    <w:rsid w:val="00951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12"/>
  </w:style>
  <w:style w:type="paragraph" w:styleId="Footer">
    <w:name w:val="footer"/>
    <w:basedOn w:val="Normal"/>
    <w:link w:val="FooterChar"/>
    <w:uiPriority w:val="99"/>
    <w:unhideWhenUsed/>
    <w:rsid w:val="00951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12"/>
  </w:style>
  <w:style w:type="paragraph" w:styleId="NormalWeb">
    <w:name w:val="Normal (Web)"/>
    <w:basedOn w:val="Normal"/>
    <w:uiPriority w:val="99"/>
    <w:semiHidden/>
    <w:unhideWhenUsed/>
    <w:rsid w:val="006041C0"/>
    <w:rPr>
      <w:rFonts w:ascii="Times New Roman" w:hAnsi="Times New Roman" w:cs="Times New Roman"/>
    </w:rPr>
  </w:style>
  <w:style w:type="paragraph" w:styleId="TOCHeading">
    <w:name w:val="TOC Heading"/>
    <w:basedOn w:val="Heading1"/>
    <w:next w:val="Normal"/>
    <w:uiPriority w:val="39"/>
    <w:unhideWhenUsed/>
    <w:qFormat/>
    <w:rsid w:val="00081E8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81E8A"/>
    <w:pPr>
      <w:spacing w:after="100"/>
    </w:pPr>
  </w:style>
  <w:style w:type="paragraph" w:styleId="TOC2">
    <w:name w:val="toc 2"/>
    <w:basedOn w:val="Normal"/>
    <w:next w:val="Normal"/>
    <w:autoRedefine/>
    <w:uiPriority w:val="39"/>
    <w:unhideWhenUsed/>
    <w:rsid w:val="00081E8A"/>
    <w:pPr>
      <w:spacing w:after="100"/>
      <w:ind w:left="240"/>
    </w:pPr>
  </w:style>
  <w:style w:type="paragraph" w:styleId="TOC3">
    <w:name w:val="toc 3"/>
    <w:basedOn w:val="Normal"/>
    <w:next w:val="Normal"/>
    <w:autoRedefine/>
    <w:uiPriority w:val="39"/>
    <w:unhideWhenUsed/>
    <w:rsid w:val="00081E8A"/>
    <w:pPr>
      <w:spacing w:after="100"/>
      <w:ind w:left="480"/>
    </w:pPr>
  </w:style>
  <w:style w:type="character" w:styleId="Hyperlink">
    <w:name w:val="Hyperlink"/>
    <w:basedOn w:val="DefaultParagraphFont"/>
    <w:uiPriority w:val="99"/>
    <w:unhideWhenUsed/>
    <w:rsid w:val="00081E8A"/>
    <w:rPr>
      <w:color w:val="467886" w:themeColor="hyperlink"/>
      <w:u w:val="single"/>
    </w:rPr>
  </w:style>
  <w:style w:type="table" w:styleId="GridTable4-Accent4">
    <w:name w:val="Grid Table 4 Accent 4"/>
    <w:basedOn w:val="TableNormal"/>
    <w:uiPriority w:val="49"/>
    <w:rsid w:val="00504F6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C8692B"/>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A35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3154">
      <w:bodyDiv w:val="1"/>
      <w:marLeft w:val="0"/>
      <w:marRight w:val="0"/>
      <w:marTop w:val="0"/>
      <w:marBottom w:val="0"/>
      <w:divBdr>
        <w:top w:val="none" w:sz="0" w:space="0" w:color="auto"/>
        <w:left w:val="none" w:sz="0" w:space="0" w:color="auto"/>
        <w:bottom w:val="none" w:sz="0" w:space="0" w:color="auto"/>
        <w:right w:val="none" w:sz="0" w:space="0" w:color="auto"/>
      </w:divBdr>
      <w:divsChild>
        <w:div w:id="1182087565">
          <w:marLeft w:val="0"/>
          <w:marRight w:val="0"/>
          <w:marTop w:val="0"/>
          <w:marBottom w:val="0"/>
          <w:divBdr>
            <w:top w:val="none" w:sz="0" w:space="0" w:color="auto"/>
            <w:left w:val="none" w:sz="0" w:space="0" w:color="auto"/>
            <w:bottom w:val="none" w:sz="0" w:space="0" w:color="auto"/>
            <w:right w:val="none" w:sz="0" w:space="0" w:color="auto"/>
          </w:divBdr>
          <w:divsChild>
            <w:div w:id="927466321">
              <w:marLeft w:val="0"/>
              <w:marRight w:val="0"/>
              <w:marTop w:val="0"/>
              <w:marBottom w:val="0"/>
              <w:divBdr>
                <w:top w:val="none" w:sz="0" w:space="0" w:color="auto"/>
                <w:left w:val="none" w:sz="0" w:space="0" w:color="auto"/>
                <w:bottom w:val="none" w:sz="0" w:space="0" w:color="auto"/>
                <w:right w:val="none" w:sz="0" w:space="0" w:color="auto"/>
              </w:divBdr>
            </w:div>
          </w:divsChild>
        </w:div>
        <w:div w:id="1829858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87350">
      <w:bodyDiv w:val="1"/>
      <w:marLeft w:val="0"/>
      <w:marRight w:val="0"/>
      <w:marTop w:val="0"/>
      <w:marBottom w:val="0"/>
      <w:divBdr>
        <w:top w:val="none" w:sz="0" w:space="0" w:color="auto"/>
        <w:left w:val="none" w:sz="0" w:space="0" w:color="auto"/>
        <w:bottom w:val="none" w:sz="0" w:space="0" w:color="auto"/>
        <w:right w:val="none" w:sz="0" w:space="0" w:color="auto"/>
      </w:divBdr>
      <w:divsChild>
        <w:div w:id="1961642964">
          <w:marLeft w:val="0"/>
          <w:marRight w:val="0"/>
          <w:marTop w:val="0"/>
          <w:marBottom w:val="0"/>
          <w:divBdr>
            <w:top w:val="none" w:sz="0" w:space="0" w:color="auto"/>
            <w:left w:val="none" w:sz="0" w:space="0" w:color="auto"/>
            <w:bottom w:val="none" w:sz="0" w:space="0" w:color="auto"/>
            <w:right w:val="none" w:sz="0" w:space="0" w:color="auto"/>
          </w:divBdr>
        </w:div>
        <w:div w:id="267932966">
          <w:marLeft w:val="0"/>
          <w:marRight w:val="0"/>
          <w:marTop w:val="0"/>
          <w:marBottom w:val="0"/>
          <w:divBdr>
            <w:top w:val="none" w:sz="0" w:space="0" w:color="auto"/>
            <w:left w:val="none" w:sz="0" w:space="0" w:color="auto"/>
            <w:bottom w:val="none" w:sz="0" w:space="0" w:color="auto"/>
            <w:right w:val="none" w:sz="0" w:space="0" w:color="auto"/>
          </w:divBdr>
        </w:div>
        <w:div w:id="627662671">
          <w:marLeft w:val="0"/>
          <w:marRight w:val="0"/>
          <w:marTop w:val="0"/>
          <w:marBottom w:val="0"/>
          <w:divBdr>
            <w:top w:val="none" w:sz="0" w:space="0" w:color="auto"/>
            <w:left w:val="none" w:sz="0" w:space="0" w:color="auto"/>
            <w:bottom w:val="none" w:sz="0" w:space="0" w:color="auto"/>
            <w:right w:val="none" w:sz="0" w:space="0" w:color="auto"/>
          </w:divBdr>
        </w:div>
      </w:divsChild>
    </w:div>
    <w:div w:id="94836036">
      <w:bodyDiv w:val="1"/>
      <w:marLeft w:val="0"/>
      <w:marRight w:val="0"/>
      <w:marTop w:val="0"/>
      <w:marBottom w:val="0"/>
      <w:divBdr>
        <w:top w:val="none" w:sz="0" w:space="0" w:color="auto"/>
        <w:left w:val="none" w:sz="0" w:space="0" w:color="auto"/>
        <w:bottom w:val="none" w:sz="0" w:space="0" w:color="auto"/>
        <w:right w:val="none" w:sz="0" w:space="0" w:color="auto"/>
      </w:divBdr>
    </w:div>
    <w:div w:id="96096736">
      <w:bodyDiv w:val="1"/>
      <w:marLeft w:val="0"/>
      <w:marRight w:val="0"/>
      <w:marTop w:val="0"/>
      <w:marBottom w:val="0"/>
      <w:divBdr>
        <w:top w:val="none" w:sz="0" w:space="0" w:color="auto"/>
        <w:left w:val="none" w:sz="0" w:space="0" w:color="auto"/>
        <w:bottom w:val="none" w:sz="0" w:space="0" w:color="auto"/>
        <w:right w:val="none" w:sz="0" w:space="0" w:color="auto"/>
      </w:divBdr>
    </w:div>
    <w:div w:id="102115089">
      <w:bodyDiv w:val="1"/>
      <w:marLeft w:val="0"/>
      <w:marRight w:val="0"/>
      <w:marTop w:val="0"/>
      <w:marBottom w:val="0"/>
      <w:divBdr>
        <w:top w:val="none" w:sz="0" w:space="0" w:color="auto"/>
        <w:left w:val="none" w:sz="0" w:space="0" w:color="auto"/>
        <w:bottom w:val="none" w:sz="0" w:space="0" w:color="auto"/>
        <w:right w:val="none" w:sz="0" w:space="0" w:color="auto"/>
      </w:divBdr>
    </w:div>
    <w:div w:id="124351519">
      <w:bodyDiv w:val="1"/>
      <w:marLeft w:val="0"/>
      <w:marRight w:val="0"/>
      <w:marTop w:val="0"/>
      <w:marBottom w:val="0"/>
      <w:divBdr>
        <w:top w:val="none" w:sz="0" w:space="0" w:color="auto"/>
        <w:left w:val="none" w:sz="0" w:space="0" w:color="auto"/>
        <w:bottom w:val="none" w:sz="0" w:space="0" w:color="auto"/>
        <w:right w:val="none" w:sz="0" w:space="0" w:color="auto"/>
      </w:divBdr>
    </w:div>
    <w:div w:id="147289685">
      <w:bodyDiv w:val="1"/>
      <w:marLeft w:val="0"/>
      <w:marRight w:val="0"/>
      <w:marTop w:val="0"/>
      <w:marBottom w:val="0"/>
      <w:divBdr>
        <w:top w:val="none" w:sz="0" w:space="0" w:color="auto"/>
        <w:left w:val="none" w:sz="0" w:space="0" w:color="auto"/>
        <w:bottom w:val="none" w:sz="0" w:space="0" w:color="auto"/>
        <w:right w:val="none" w:sz="0" w:space="0" w:color="auto"/>
      </w:divBdr>
    </w:div>
    <w:div w:id="162164236">
      <w:bodyDiv w:val="1"/>
      <w:marLeft w:val="0"/>
      <w:marRight w:val="0"/>
      <w:marTop w:val="0"/>
      <w:marBottom w:val="0"/>
      <w:divBdr>
        <w:top w:val="none" w:sz="0" w:space="0" w:color="auto"/>
        <w:left w:val="none" w:sz="0" w:space="0" w:color="auto"/>
        <w:bottom w:val="none" w:sz="0" w:space="0" w:color="auto"/>
        <w:right w:val="none" w:sz="0" w:space="0" w:color="auto"/>
      </w:divBdr>
    </w:div>
    <w:div w:id="165286253">
      <w:bodyDiv w:val="1"/>
      <w:marLeft w:val="0"/>
      <w:marRight w:val="0"/>
      <w:marTop w:val="0"/>
      <w:marBottom w:val="0"/>
      <w:divBdr>
        <w:top w:val="none" w:sz="0" w:space="0" w:color="auto"/>
        <w:left w:val="none" w:sz="0" w:space="0" w:color="auto"/>
        <w:bottom w:val="none" w:sz="0" w:space="0" w:color="auto"/>
        <w:right w:val="none" w:sz="0" w:space="0" w:color="auto"/>
      </w:divBdr>
      <w:divsChild>
        <w:div w:id="1940487066">
          <w:marLeft w:val="0"/>
          <w:marRight w:val="0"/>
          <w:marTop w:val="0"/>
          <w:marBottom w:val="0"/>
          <w:divBdr>
            <w:top w:val="none" w:sz="0" w:space="0" w:color="auto"/>
            <w:left w:val="none" w:sz="0" w:space="0" w:color="auto"/>
            <w:bottom w:val="none" w:sz="0" w:space="0" w:color="auto"/>
            <w:right w:val="none" w:sz="0" w:space="0" w:color="auto"/>
          </w:divBdr>
          <w:divsChild>
            <w:div w:id="832994382">
              <w:marLeft w:val="0"/>
              <w:marRight w:val="0"/>
              <w:marTop w:val="0"/>
              <w:marBottom w:val="0"/>
              <w:divBdr>
                <w:top w:val="none" w:sz="0" w:space="0" w:color="auto"/>
                <w:left w:val="none" w:sz="0" w:space="0" w:color="auto"/>
                <w:bottom w:val="none" w:sz="0" w:space="0" w:color="auto"/>
                <w:right w:val="none" w:sz="0" w:space="0" w:color="auto"/>
              </w:divBdr>
            </w:div>
          </w:divsChild>
        </w:div>
        <w:div w:id="210976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1328">
      <w:bodyDiv w:val="1"/>
      <w:marLeft w:val="0"/>
      <w:marRight w:val="0"/>
      <w:marTop w:val="0"/>
      <w:marBottom w:val="0"/>
      <w:divBdr>
        <w:top w:val="none" w:sz="0" w:space="0" w:color="auto"/>
        <w:left w:val="none" w:sz="0" w:space="0" w:color="auto"/>
        <w:bottom w:val="none" w:sz="0" w:space="0" w:color="auto"/>
        <w:right w:val="none" w:sz="0" w:space="0" w:color="auto"/>
      </w:divBdr>
    </w:div>
    <w:div w:id="220751423">
      <w:bodyDiv w:val="1"/>
      <w:marLeft w:val="0"/>
      <w:marRight w:val="0"/>
      <w:marTop w:val="0"/>
      <w:marBottom w:val="0"/>
      <w:divBdr>
        <w:top w:val="none" w:sz="0" w:space="0" w:color="auto"/>
        <w:left w:val="none" w:sz="0" w:space="0" w:color="auto"/>
        <w:bottom w:val="none" w:sz="0" w:space="0" w:color="auto"/>
        <w:right w:val="none" w:sz="0" w:space="0" w:color="auto"/>
      </w:divBdr>
    </w:div>
    <w:div w:id="230848754">
      <w:bodyDiv w:val="1"/>
      <w:marLeft w:val="0"/>
      <w:marRight w:val="0"/>
      <w:marTop w:val="0"/>
      <w:marBottom w:val="0"/>
      <w:divBdr>
        <w:top w:val="none" w:sz="0" w:space="0" w:color="auto"/>
        <w:left w:val="none" w:sz="0" w:space="0" w:color="auto"/>
        <w:bottom w:val="none" w:sz="0" w:space="0" w:color="auto"/>
        <w:right w:val="none" w:sz="0" w:space="0" w:color="auto"/>
      </w:divBdr>
    </w:div>
    <w:div w:id="249048064">
      <w:bodyDiv w:val="1"/>
      <w:marLeft w:val="0"/>
      <w:marRight w:val="0"/>
      <w:marTop w:val="0"/>
      <w:marBottom w:val="0"/>
      <w:divBdr>
        <w:top w:val="none" w:sz="0" w:space="0" w:color="auto"/>
        <w:left w:val="none" w:sz="0" w:space="0" w:color="auto"/>
        <w:bottom w:val="none" w:sz="0" w:space="0" w:color="auto"/>
        <w:right w:val="none" w:sz="0" w:space="0" w:color="auto"/>
      </w:divBdr>
    </w:div>
    <w:div w:id="258100528">
      <w:bodyDiv w:val="1"/>
      <w:marLeft w:val="0"/>
      <w:marRight w:val="0"/>
      <w:marTop w:val="0"/>
      <w:marBottom w:val="0"/>
      <w:divBdr>
        <w:top w:val="none" w:sz="0" w:space="0" w:color="auto"/>
        <w:left w:val="none" w:sz="0" w:space="0" w:color="auto"/>
        <w:bottom w:val="none" w:sz="0" w:space="0" w:color="auto"/>
        <w:right w:val="none" w:sz="0" w:space="0" w:color="auto"/>
      </w:divBdr>
    </w:div>
    <w:div w:id="269242175">
      <w:bodyDiv w:val="1"/>
      <w:marLeft w:val="0"/>
      <w:marRight w:val="0"/>
      <w:marTop w:val="0"/>
      <w:marBottom w:val="0"/>
      <w:divBdr>
        <w:top w:val="none" w:sz="0" w:space="0" w:color="auto"/>
        <w:left w:val="none" w:sz="0" w:space="0" w:color="auto"/>
        <w:bottom w:val="none" w:sz="0" w:space="0" w:color="auto"/>
        <w:right w:val="none" w:sz="0" w:space="0" w:color="auto"/>
      </w:divBdr>
    </w:div>
    <w:div w:id="331839252">
      <w:bodyDiv w:val="1"/>
      <w:marLeft w:val="0"/>
      <w:marRight w:val="0"/>
      <w:marTop w:val="0"/>
      <w:marBottom w:val="0"/>
      <w:divBdr>
        <w:top w:val="none" w:sz="0" w:space="0" w:color="auto"/>
        <w:left w:val="none" w:sz="0" w:space="0" w:color="auto"/>
        <w:bottom w:val="none" w:sz="0" w:space="0" w:color="auto"/>
        <w:right w:val="none" w:sz="0" w:space="0" w:color="auto"/>
      </w:divBdr>
    </w:div>
    <w:div w:id="336884257">
      <w:bodyDiv w:val="1"/>
      <w:marLeft w:val="0"/>
      <w:marRight w:val="0"/>
      <w:marTop w:val="0"/>
      <w:marBottom w:val="0"/>
      <w:divBdr>
        <w:top w:val="none" w:sz="0" w:space="0" w:color="auto"/>
        <w:left w:val="none" w:sz="0" w:space="0" w:color="auto"/>
        <w:bottom w:val="none" w:sz="0" w:space="0" w:color="auto"/>
        <w:right w:val="none" w:sz="0" w:space="0" w:color="auto"/>
      </w:divBdr>
    </w:div>
    <w:div w:id="343215871">
      <w:bodyDiv w:val="1"/>
      <w:marLeft w:val="0"/>
      <w:marRight w:val="0"/>
      <w:marTop w:val="0"/>
      <w:marBottom w:val="0"/>
      <w:divBdr>
        <w:top w:val="none" w:sz="0" w:space="0" w:color="auto"/>
        <w:left w:val="none" w:sz="0" w:space="0" w:color="auto"/>
        <w:bottom w:val="none" w:sz="0" w:space="0" w:color="auto"/>
        <w:right w:val="none" w:sz="0" w:space="0" w:color="auto"/>
      </w:divBdr>
    </w:div>
    <w:div w:id="346254471">
      <w:bodyDiv w:val="1"/>
      <w:marLeft w:val="0"/>
      <w:marRight w:val="0"/>
      <w:marTop w:val="0"/>
      <w:marBottom w:val="0"/>
      <w:divBdr>
        <w:top w:val="none" w:sz="0" w:space="0" w:color="auto"/>
        <w:left w:val="none" w:sz="0" w:space="0" w:color="auto"/>
        <w:bottom w:val="none" w:sz="0" w:space="0" w:color="auto"/>
        <w:right w:val="none" w:sz="0" w:space="0" w:color="auto"/>
      </w:divBdr>
    </w:div>
    <w:div w:id="362486554">
      <w:bodyDiv w:val="1"/>
      <w:marLeft w:val="0"/>
      <w:marRight w:val="0"/>
      <w:marTop w:val="0"/>
      <w:marBottom w:val="0"/>
      <w:divBdr>
        <w:top w:val="none" w:sz="0" w:space="0" w:color="auto"/>
        <w:left w:val="none" w:sz="0" w:space="0" w:color="auto"/>
        <w:bottom w:val="none" w:sz="0" w:space="0" w:color="auto"/>
        <w:right w:val="none" w:sz="0" w:space="0" w:color="auto"/>
      </w:divBdr>
    </w:div>
    <w:div w:id="369769954">
      <w:bodyDiv w:val="1"/>
      <w:marLeft w:val="0"/>
      <w:marRight w:val="0"/>
      <w:marTop w:val="0"/>
      <w:marBottom w:val="0"/>
      <w:divBdr>
        <w:top w:val="none" w:sz="0" w:space="0" w:color="auto"/>
        <w:left w:val="none" w:sz="0" w:space="0" w:color="auto"/>
        <w:bottom w:val="none" w:sz="0" w:space="0" w:color="auto"/>
        <w:right w:val="none" w:sz="0" w:space="0" w:color="auto"/>
      </w:divBdr>
    </w:div>
    <w:div w:id="375128942">
      <w:bodyDiv w:val="1"/>
      <w:marLeft w:val="0"/>
      <w:marRight w:val="0"/>
      <w:marTop w:val="0"/>
      <w:marBottom w:val="0"/>
      <w:divBdr>
        <w:top w:val="none" w:sz="0" w:space="0" w:color="auto"/>
        <w:left w:val="none" w:sz="0" w:space="0" w:color="auto"/>
        <w:bottom w:val="none" w:sz="0" w:space="0" w:color="auto"/>
        <w:right w:val="none" w:sz="0" w:space="0" w:color="auto"/>
      </w:divBdr>
    </w:div>
    <w:div w:id="383218695">
      <w:bodyDiv w:val="1"/>
      <w:marLeft w:val="0"/>
      <w:marRight w:val="0"/>
      <w:marTop w:val="0"/>
      <w:marBottom w:val="0"/>
      <w:divBdr>
        <w:top w:val="none" w:sz="0" w:space="0" w:color="auto"/>
        <w:left w:val="none" w:sz="0" w:space="0" w:color="auto"/>
        <w:bottom w:val="none" w:sz="0" w:space="0" w:color="auto"/>
        <w:right w:val="none" w:sz="0" w:space="0" w:color="auto"/>
      </w:divBdr>
    </w:div>
    <w:div w:id="386993461">
      <w:bodyDiv w:val="1"/>
      <w:marLeft w:val="0"/>
      <w:marRight w:val="0"/>
      <w:marTop w:val="0"/>
      <w:marBottom w:val="0"/>
      <w:divBdr>
        <w:top w:val="none" w:sz="0" w:space="0" w:color="auto"/>
        <w:left w:val="none" w:sz="0" w:space="0" w:color="auto"/>
        <w:bottom w:val="none" w:sz="0" w:space="0" w:color="auto"/>
        <w:right w:val="none" w:sz="0" w:space="0" w:color="auto"/>
      </w:divBdr>
    </w:div>
    <w:div w:id="411506730">
      <w:bodyDiv w:val="1"/>
      <w:marLeft w:val="0"/>
      <w:marRight w:val="0"/>
      <w:marTop w:val="0"/>
      <w:marBottom w:val="0"/>
      <w:divBdr>
        <w:top w:val="none" w:sz="0" w:space="0" w:color="auto"/>
        <w:left w:val="none" w:sz="0" w:space="0" w:color="auto"/>
        <w:bottom w:val="none" w:sz="0" w:space="0" w:color="auto"/>
        <w:right w:val="none" w:sz="0" w:space="0" w:color="auto"/>
      </w:divBdr>
    </w:div>
    <w:div w:id="438840503">
      <w:bodyDiv w:val="1"/>
      <w:marLeft w:val="0"/>
      <w:marRight w:val="0"/>
      <w:marTop w:val="0"/>
      <w:marBottom w:val="0"/>
      <w:divBdr>
        <w:top w:val="none" w:sz="0" w:space="0" w:color="auto"/>
        <w:left w:val="none" w:sz="0" w:space="0" w:color="auto"/>
        <w:bottom w:val="none" w:sz="0" w:space="0" w:color="auto"/>
        <w:right w:val="none" w:sz="0" w:space="0" w:color="auto"/>
      </w:divBdr>
    </w:div>
    <w:div w:id="457652930">
      <w:bodyDiv w:val="1"/>
      <w:marLeft w:val="0"/>
      <w:marRight w:val="0"/>
      <w:marTop w:val="0"/>
      <w:marBottom w:val="0"/>
      <w:divBdr>
        <w:top w:val="none" w:sz="0" w:space="0" w:color="auto"/>
        <w:left w:val="none" w:sz="0" w:space="0" w:color="auto"/>
        <w:bottom w:val="none" w:sz="0" w:space="0" w:color="auto"/>
        <w:right w:val="none" w:sz="0" w:space="0" w:color="auto"/>
      </w:divBdr>
    </w:div>
    <w:div w:id="482895277">
      <w:bodyDiv w:val="1"/>
      <w:marLeft w:val="0"/>
      <w:marRight w:val="0"/>
      <w:marTop w:val="0"/>
      <w:marBottom w:val="0"/>
      <w:divBdr>
        <w:top w:val="none" w:sz="0" w:space="0" w:color="auto"/>
        <w:left w:val="none" w:sz="0" w:space="0" w:color="auto"/>
        <w:bottom w:val="none" w:sz="0" w:space="0" w:color="auto"/>
        <w:right w:val="none" w:sz="0" w:space="0" w:color="auto"/>
      </w:divBdr>
    </w:div>
    <w:div w:id="489712455">
      <w:bodyDiv w:val="1"/>
      <w:marLeft w:val="0"/>
      <w:marRight w:val="0"/>
      <w:marTop w:val="0"/>
      <w:marBottom w:val="0"/>
      <w:divBdr>
        <w:top w:val="none" w:sz="0" w:space="0" w:color="auto"/>
        <w:left w:val="none" w:sz="0" w:space="0" w:color="auto"/>
        <w:bottom w:val="none" w:sz="0" w:space="0" w:color="auto"/>
        <w:right w:val="none" w:sz="0" w:space="0" w:color="auto"/>
      </w:divBdr>
      <w:divsChild>
        <w:div w:id="931940035">
          <w:marLeft w:val="0"/>
          <w:marRight w:val="0"/>
          <w:marTop w:val="0"/>
          <w:marBottom w:val="0"/>
          <w:divBdr>
            <w:top w:val="none" w:sz="0" w:space="0" w:color="auto"/>
            <w:left w:val="none" w:sz="0" w:space="0" w:color="auto"/>
            <w:bottom w:val="none" w:sz="0" w:space="0" w:color="auto"/>
            <w:right w:val="none" w:sz="0" w:space="0" w:color="auto"/>
          </w:divBdr>
        </w:div>
        <w:div w:id="1325666503">
          <w:marLeft w:val="0"/>
          <w:marRight w:val="0"/>
          <w:marTop w:val="0"/>
          <w:marBottom w:val="0"/>
          <w:divBdr>
            <w:top w:val="none" w:sz="0" w:space="0" w:color="auto"/>
            <w:left w:val="none" w:sz="0" w:space="0" w:color="auto"/>
            <w:bottom w:val="none" w:sz="0" w:space="0" w:color="auto"/>
            <w:right w:val="none" w:sz="0" w:space="0" w:color="auto"/>
          </w:divBdr>
        </w:div>
      </w:divsChild>
    </w:div>
    <w:div w:id="522327531">
      <w:bodyDiv w:val="1"/>
      <w:marLeft w:val="0"/>
      <w:marRight w:val="0"/>
      <w:marTop w:val="0"/>
      <w:marBottom w:val="0"/>
      <w:divBdr>
        <w:top w:val="none" w:sz="0" w:space="0" w:color="auto"/>
        <w:left w:val="none" w:sz="0" w:space="0" w:color="auto"/>
        <w:bottom w:val="none" w:sz="0" w:space="0" w:color="auto"/>
        <w:right w:val="none" w:sz="0" w:space="0" w:color="auto"/>
      </w:divBdr>
    </w:div>
    <w:div w:id="571041410">
      <w:bodyDiv w:val="1"/>
      <w:marLeft w:val="0"/>
      <w:marRight w:val="0"/>
      <w:marTop w:val="0"/>
      <w:marBottom w:val="0"/>
      <w:divBdr>
        <w:top w:val="none" w:sz="0" w:space="0" w:color="auto"/>
        <w:left w:val="none" w:sz="0" w:space="0" w:color="auto"/>
        <w:bottom w:val="none" w:sz="0" w:space="0" w:color="auto"/>
        <w:right w:val="none" w:sz="0" w:space="0" w:color="auto"/>
      </w:divBdr>
    </w:div>
    <w:div w:id="605162149">
      <w:bodyDiv w:val="1"/>
      <w:marLeft w:val="0"/>
      <w:marRight w:val="0"/>
      <w:marTop w:val="0"/>
      <w:marBottom w:val="0"/>
      <w:divBdr>
        <w:top w:val="none" w:sz="0" w:space="0" w:color="auto"/>
        <w:left w:val="none" w:sz="0" w:space="0" w:color="auto"/>
        <w:bottom w:val="none" w:sz="0" w:space="0" w:color="auto"/>
        <w:right w:val="none" w:sz="0" w:space="0" w:color="auto"/>
      </w:divBdr>
    </w:div>
    <w:div w:id="613051666">
      <w:bodyDiv w:val="1"/>
      <w:marLeft w:val="0"/>
      <w:marRight w:val="0"/>
      <w:marTop w:val="0"/>
      <w:marBottom w:val="0"/>
      <w:divBdr>
        <w:top w:val="none" w:sz="0" w:space="0" w:color="auto"/>
        <w:left w:val="none" w:sz="0" w:space="0" w:color="auto"/>
        <w:bottom w:val="none" w:sz="0" w:space="0" w:color="auto"/>
        <w:right w:val="none" w:sz="0" w:space="0" w:color="auto"/>
      </w:divBdr>
      <w:divsChild>
        <w:div w:id="800882651">
          <w:marLeft w:val="0"/>
          <w:marRight w:val="0"/>
          <w:marTop w:val="0"/>
          <w:marBottom w:val="0"/>
          <w:divBdr>
            <w:top w:val="none" w:sz="0" w:space="0" w:color="auto"/>
            <w:left w:val="none" w:sz="0" w:space="0" w:color="auto"/>
            <w:bottom w:val="none" w:sz="0" w:space="0" w:color="auto"/>
            <w:right w:val="none" w:sz="0" w:space="0" w:color="auto"/>
          </w:divBdr>
          <w:divsChild>
            <w:div w:id="17895020">
              <w:marLeft w:val="0"/>
              <w:marRight w:val="0"/>
              <w:marTop w:val="0"/>
              <w:marBottom w:val="0"/>
              <w:divBdr>
                <w:top w:val="none" w:sz="0" w:space="0" w:color="auto"/>
                <w:left w:val="none" w:sz="0" w:space="0" w:color="auto"/>
                <w:bottom w:val="none" w:sz="0" w:space="0" w:color="auto"/>
                <w:right w:val="none" w:sz="0" w:space="0" w:color="auto"/>
              </w:divBdr>
            </w:div>
            <w:div w:id="494761499">
              <w:marLeft w:val="0"/>
              <w:marRight w:val="0"/>
              <w:marTop w:val="0"/>
              <w:marBottom w:val="0"/>
              <w:divBdr>
                <w:top w:val="none" w:sz="0" w:space="0" w:color="auto"/>
                <w:left w:val="none" w:sz="0" w:space="0" w:color="auto"/>
                <w:bottom w:val="none" w:sz="0" w:space="0" w:color="auto"/>
                <w:right w:val="none" w:sz="0" w:space="0" w:color="auto"/>
              </w:divBdr>
              <w:divsChild>
                <w:div w:id="184907932">
                  <w:marLeft w:val="0"/>
                  <w:marRight w:val="0"/>
                  <w:marTop w:val="0"/>
                  <w:marBottom w:val="0"/>
                  <w:divBdr>
                    <w:top w:val="none" w:sz="0" w:space="0" w:color="auto"/>
                    <w:left w:val="none" w:sz="0" w:space="0" w:color="auto"/>
                    <w:bottom w:val="none" w:sz="0" w:space="0" w:color="auto"/>
                    <w:right w:val="none" w:sz="0" w:space="0" w:color="auto"/>
                  </w:divBdr>
                  <w:divsChild>
                    <w:div w:id="12869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6557">
      <w:bodyDiv w:val="1"/>
      <w:marLeft w:val="0"/>
      <w:marRight w:val="0"/>
      <w:marTop w:val="0"/>
      <w:marBottom w:val="0"/>
      <w:divBdr>
        <w:top w:val="none" w:sz="0" w:space="0" w:color="auto"/>
        <w:left w:val="none" w:sz="0" w:space="0" w:color="auto"/>
        <w:bottom w:val="none" w:sz="0" w:space="0" w:color="auto"/>
        <w:right w:val="none" w:sz="0" w:space="0" w:color="auto"/>
      </w:divBdr>
    </w:div>
    <w:div w:id="668019848">
      <w:bodyDiv w:val="1"/>
      <w:marLeft w:val="0"/>
      <w:marRight w:val="0"/>
      <w:marTop w:val="0"/>
      <w:marBottom w:val="0"/>
      <w:divBdr>
        <w:top w:val="none" w:sz="0" w:space="0" w:color="auto"/>
        <w:left w:val="none" w:sz="0" w:space="0" w:color="auto"/>
        <w:bottom w:val="none" w:sz="0" w:space="0" w:color="auto"/>
        <w:right w:val="none" w:sz="0" w:space="0" w:color="auto"/>
      </w:divBdr>
    </w:div>
    <w:div w:id="687564888">
      <w:bodyDiv w:val="1"/>
      <w:marLeft w:val="0"/>
      <w:marRight w:val="0"/>
      <w:marTop w:val="0"/>
      <w:marBottom w:val="0"/>
      <w:divBdr>
        <w:top w:val="none" w:sz="0" w:space="0" w:color="auto"/>
        <w:left w:val="none" w:sz="0" w:space="0" w:color="auto"/>
        <w:bottom w:val="none" w:sz="0" w:space="0" w:color="auto"/>
        <w:right w:val="none" w:sz="0" w:space="0" w:color="auto"/>
      </w:divBdr>
    </w:div>
    <w:div w:id="754789025">
      <w:bodyDiv w:val="1"/>
      <w:marLeft w:val="0"/>
      <w:marRight w:val="0"/>
      <w:marTop w:val="0"/>
      <w:marBottom w:val="0"/>
      <w:divBdr>
        <w:top w:val="none" w:sz="0" w:space="0" w:color="auto"/>
        <w:left w:val="none" w:sz="0" w:space="0" w:color="auto"/>
        <w:bottom w:val="none" w:sz="0" w:space="0" w:color="auto"/>
        <w:right w:val="none" w:sz="0" w:space="0" w:color="auto"/>
      </w:divBdr>
      <w:divsChild>
        <w:div w:id="1946842303">
          <w:marLeft w:val="0"/>
          <w:marRight w:val="0"/>
          <w:marTop w:val="0"/>
          <w:marBottom w:val="0"/>
          <w:divBdr>
            <w:top w:val="none" w:sz="0" w:space="0" w:color="auto"/>
            <w:left w:val="none" w:sz="0" w:space="0" w:color="auto"/>
            <w:bottom w:val="none" w:sz="0" w:space="0" w:color="auto"/>
            <w:right w:val="none" w:sz="0" w:space="0" w:color="auto"/>
          </w:divBdr>
          <w:divsChild>
            <w:div w:id="496768905">
              <w:marLeft w:val="0"/>
              <w:marRight w:val="0"/>
              <w:marTop w:val="0"/>
              <w:marBottom w:val="0"/>
              <w:divBdr>
                <w:top w:val="none" w:sz="0" w:space="0" w:color="auto"/>
                <w:left w:val="none" w:sz="0" w:space="0" w:color="auto"/>
                <w:bottom w:val="none" w:sz="0" w:space="0" w:color="auto"/>
                <w:right w:val="none" w:sz="0" w:space="0" w:color="auto"/>
              </w:divBdr>
            </w:div>
          </w:divsChild>
        </w:div>
        <w:div w:id="187249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199792">
      <w:bodyDiv w:val="1"/>
      <w:marLeft w:val="0"/>
      <w:marRight w:val="0"/>
      <w:marTop w:val="0"/>
      <w:marBottom w:val="0"/>
      <w:divBdr>
        <w:top w:val="none" w:sz="0" w:space="0" w:color="auto"/>
        <w:left w:val="none" w:sz="0" w:space="0" w:color="auto"/>
        <w:bottom w:val="none" w:sz="0" w:space="0" w:color="auto"/>
        <w:right w:val="none" w:sz="0" w:space="0" w:color="auto"/>
      </w:divBdr>
    </w:div>
    <w:div w:id="771901307">
      <w:bodyDiv w:val="1"/>
      <w:marLeft w:val="0"/>
      <w:marRight w:val="0"/>
      <w:marTop w:val="0"/>
      <w:marBottom w:val="0"/>
      <w:divBdr>
        <w:top w:val="none" w:sz="0" w:space="0" w:color="auto"/>
        <w:left w:val="none" w:sz="0" w:space="0" w:color="auto"/>
        <w:bottom w:val="none" w:sz="0" w:space="0" w:color="auto"/>
        <w:right w:val="none" w:sz="0" w:space="0" w:color="auto"/>
      </w:divBdr>
      <w:divsChild>
        <w:div w:id="1341348583">
          <w:marLeft w:val="0"/>
          <w:marRight w:val="0"/>
          <w:marTop w:val="0"/>
          <w:marBottom w:val="0"/>
          <w:divBdr>
            <w:top w:val="none" w:sz="0" w:space="0" w:color="auto"/>
            <w:left w:val="none" w:sz="0" w:space="0" w:color="auto"/>
            <w:bottom w:val="none" w:sz="0" w:space="0" w:color="auto"/>
            <w:right w:val="none" w:sz="0" w:space="0" w:color="auto"/>
          </w:divBdr>
          <w:divsChild>
            <w:div w:id="743113976">
              <w:marLeft w:val="0"/>
              <w:marRight w:val="0"/>
              <w:marTop w:val="0"/>
              <w:marBottom w:val="0"/>
              <w:divBdr>
                <w:top w:val="none" w:sz="0" w:space="0" w:color="auto"/>
                <w:left w:val="none" w:sz="0" w:space="0" w:color="auto"/>
                <w:bottom w:val="none" w:sz="0" w:space="0" w:color="auto"/>
                <w:right w:val="none" w:sz="0" w:space="0" w:color="auto"/>
              </w:divBdr>
            </w:div>
            <w:div w:id="1543859799">
              <w:marLeft w:val="0"/>
              <w:marRight w:val="0"/>
              <w:marTop w:val="0"/>
              <w:marBottom w:val="0"/>
              <w:divBdr>
                <w:top w:val="none" w:sz="0" w:space="0" w:color="auto"/>
                <w:left w:val="none" w:sz="0" w:space="0" w:color="auto"/>
                <w:bottom w:val="none" w:sz="0" w:space="0" w:color="auto"/>
                <w:right w:val="none" w:sz="0" w:space="0" w:color="auto"/>
              </w:divBdr>
              <w:divsChild>
                <w:div w:id="1817338559">
                  <w:marLeft w:val="0"/>
                  <w:marRight w:val="0"/>
                  <w:marTop w:val="0"/>
                  <w:marBottom w:val="0"/>
                  <w:divBdr>
                    <w:top w:val="none" w:sz="0" w:space="0" w:color="auto"/>
                    <w:left w:val="none" w:sz="0" w:space="0" w:color="auto"/>
                    <w:bottom w:val="none" w:sz="0" w:space="0" w:color="auto"/>
                    <w:right w:val="none" w:sz="0" w:space="0" w:color="auto"/>
                  </w:divBdr>
                  <w:divsChild>
                    <w:div w:id="7161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6664">
              <w:marLeft w:val="0"/>
              <w:marRight w:val="0"/>
              <w:marTop w:val="0"/>
              <w:marBottom w:val="0"/>
              <w:divBdr>
                <w:top w:val="none" w:sz="0" w:space="0" w:color="auto"/>
                <w:left w:val="none" w:sz="0" w:space="0" w:color="auto"/>
                <w:bottom w:val="none" w:sz="0" w:space="0" w:color="auto"/>
                <w:right w:val="none" w:sz="0" w:space="0" w:color="auto"/>
              </w:divBdr>
            </w:div>
          </w:divsChild>
        </w:div>
        <w:div w:id="1279995034">
          <w:marLeft w:val="0"/>
          <w:marRight w:val="0"/>
          <w:marTop w:val="0"/>
          <w:marBottom w:val="0"/>
          <w:divBdr>
            <w:top w:val="none" w:sz="0" w:space="0" w:color="auto"/>
            <w:left w:val="none" w:sz="0" w:space="0" w:color="auto"/>
            <w:bottom w:val="none" w:sz="0" w:space="0" w:color="auto"/>
            <w:right w:val="none" w:sz="0" w:space="0" w:color="auto"/>
          </w:divBdr>
          <w:divsChild>
            <w:div w:id="1670791845">
              <w:marLeft w:val="0"/>
              <w:marRight w:val="0"/>
              <w:marTop w:val="0"/>
              <w:marBottom w:val="0"/>
              <w:divBdr>
                <w:top w:val="none" w:sz="0" w:space="0" w:color="auto"/>
                <w:left w:val="none" w:sz="0" w:space="0" w:color="auto"/>
                <w:bottom w:val="none" w:sz="0" w:space="0" w:color="auto"/>
                <w:right w:val="none" w:sz="0" w:space="0" w:color="auto"/>
              </w:divBdr>
            </w:div>
            <w:div w:id="584847363">
              <w:marLeft w:val="0"/>
              <w:marRight w:val="0"/>
              <w:marTop w:val="0"/>
              <w:marBottom w:val="0"/>
              <w:divBdr>
                <w:top w:val="none" w:sz="0" w:space="0" w:color="auto"/>
                <w:left w:val="none" w:sz="0" w:space="0" w:color="auto"/>
                <w:bottom w:val="none" w:sz="0" w:space="0" w:color="auto"/>
                <w:right w:val="none" w:sz="0" w:space="0" w:color="auto"/>
              </w:divBdr>
              <w:divsChild>
                <w:div w:id="1025911675">
                  <w:marLeft w:val="0"/>
                  <w:marRight w:val="0"/>
                  <w:marTop w:val="0"/>
                  <w:marBottom w:val="0"/>
                  <w:divBdr>
                    <w:top w:val="none" w:sz="0" w:space="0" w:color="auto"/>
                    <w:left w:val="none" w:sz="0" w:space="0" w:color="auto"/>
                    <w:bottom w:val="none" w:sz="0" w:space="0" w:color="auto"/>
                    <w:right w:val="none" w:sz="0" w:space="0" w:color="auto"/>
                  </w:divBdr>
                  <w:divsChild>
                    <w:div w:id="14442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027">
              <w:marLeft w:val="0"/>
              <w:marRight w:val="0"/>
              <w:marTop w:val="0"/>
              <w:marBottom w:val="0"/>
              <w:divBdr>
                <w:top w:val="none" w:sz="0" w:space="0" w:color="auto"/>
                <w:left w:val="none" w:sz="0" w:space="0" w:color="auto"/>
                <w:bottom w:val="none" w:sz="0" w:space="0" w:color="auto"/>
                <w:right w:val="none" w:sz="0" w:space="0" w:color="auto"/>
              </w:divBdr>
            </w:div>
          </w:divsChild>
        </w:div>
        <w:div w:id="1302811447">
          <w:marLeft w:val="0"/>
          <w:marRight w:val="0"/>
          <w:marTop w:val="0"/>
          <w:marBottom w:val="0"/>
          <w:divBdr>
            <w:top w:val="none" w:sz="0" w:space="0" w:color="auto"/>
            <w:left w:val="none" w:sz="0" w:space="0" w:color="auto"/>
            <w:bottom w:val="none" w:sz="0" w:space="0" w:color="auto"/>
            <w:right w:val="none" w:sz="0" w:space="0" w:color="auto"/>
          </w:divBdr>
          <w:divsChild>
            <w:div w:id="18867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5670">
      <w:bodyDiv w:val="1"/>
      <w:marLeft w:val="0"/>
      <w:marRight w:val="0"/>
      <w:marTop w:val="0"/>
      <w:marBottom w:val="0"/>
      <w:divBdr>
        <w:top w:val="none" w:sz="0" w:space="0" w:color="auto"/>
        <w:left w:val="none" w:sz="0" w:space="0" w:color="auto"/>
        <w:bottom w:val="none" w:sz="0" w:space="0" w:color="auto"/>
        <w:right w:val="none" w:sz="0" w:space="0" w:color="auto"/>
      </w:divBdr>
    </w:div>
    <w:div w:id="819659920">
      <w:bodyDiv w:val="1"/>
      <w:marLeft w:val="0"/>
      <w:marRight w:val="0"/>
      <w:marTop w:val="0"/>
      <w:marBottom w:val="0"/>
      <w:divBdr>
        <w:top w:val="none" w:sz="0" w:space="0" w:color="auto"/>
        <w:left w:val="none" w:sz="0" w:space="0" w:color="auto"/>
        <w:bottom w:val="none" w:sz="0" w:space="0" w:color="auto"/>
        <w:right w:val="none" w:sz="0" w:space="0" w:color="auto"/>
      </w:divBdr>
    </w:div>
    <w:div w:id="824010316">
      <w:bodyDiv w:val="1"/>
      <w:marLeft w:val="0"/>
      <w:marRight w:val="0"/>
      <w:marTop w:val="0"/>
      <w:marBottom w:val="0"/>
      <w:divBdr>
        <w:top w:val="none" w:sz="0" w:space="0" w:color="auto"/>
        <w:left w:val="none" w:sz="0" w:space="0" w:color="auto"/>
        <w:bottom w:val="none" w:sz="0" w:space="0" w:color="auto"/>
        <w:right w:val="none" w:sz="0" w:space="0" w:color="auto"/>
      </w:divBdr>
      <w:divsChild>
        <w:div w:id="1688676536">
          <w:marLeft w:val="0"/>
          <w:marRight w:val="0"/>
          <w:marTop w:val="0"/>
          <w:marBottom w:val="0"/>
          <w:divBdr>
            <w:top w:val="none" w:sz="0" w:space="0" w:color="auto"/>
            <w:left w:val="none" w:sz="0" w:space="0" w:color="auto"/>
            <w:bottom w:val="none" w:sz="0" w:space="0" w:color="auto"/>
            <w:right w:val="none" w:sz="0" w:space="0" w:color="auto"/>
          </w:divBdr>
          <w:divsChild>
            <w:div w:id="991175830">
              <w:marLeft w:val="0"/>
              <w:marRight w:val="0"/>
              <w:marTop w:val="0"/>
              <w:marBottom w:val="0"/>
              <w:divBdr>
                <w:top w:val="none" w:sz="0" w:space="0" w:color="auto"/>
                <w:left w:val="none" w:sz="0" w:space="0" w:color="auto"/>
                <w:bottom w:val="none" w:sz="0" w:space="0" w:color="auto"/>
                <w:right w:val="none" w:sz="0" w:space="0" w:color="auto"/>
              </w:divBdr>
            </w:div>
            <w:div w:id="1427382389">
              <w:marLeft w:val="0"/>
              <w:marRight w:val="0"/>
              <w:marTop w:val="0"/>
              <w:marBottom w:val="0"/>
              <w:divBdr>
                <w:top w:val="none" w:sz="0" w:space="0" w:color="auto"/>
                <w:left w:val="none" w:sz="0" w:space="0" w:color="auto"/>
                <w:bottom w:val="none" w:sz="0" w:space="0" w:color="auto"/>
                <w:right w:val="none" w:sz="0" w:space="0" w:color="auto"/>
              </w:divBdr>
              <w:divsChild>
                <w:div w:id="1369720172">
                  <w:marLeft w:val="0"/>
                  <w:marRight w:val="0"/>
                  <w:marTop w:val="0"/>
                  <w:marBottom w:val="0"/>
                  <w:divBdr>
                    <w:top w:val="none" w:sz="0" w:space="0" w:color="auto"/>
                    <w:left w:val="none" w:sz="0" w:space="0" w:color="auto"/>
                    <w:bottom w:val="none" w:sz="0" w:space="0" w:color="auto"/>
                    <w:right w:val="none" w:sz="0" w:space="0" w:color="auto"/>
                  </w:divBdr>
                  <w:divsChild>
                    <w:div w:id="6177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2493">
      <w:bodyDiv w:val="1"/>
      <w:marLeft w:val="0"/>
      <w:marRight w:val="0"/>
      <w:marTop w:val="0"/>
      <w:marBottom w:val="0"/>
      <w:divBdr>
        <w:top w:val="none" w:sz="0" w:space="0" w:color="auto"/>
        <w:left w:val="none" w:sz="0" w:space="0" w:color="auto"/>
        <w:bottom w:val="none" w:sz="0" w:space="0" w:color="auto"/>
        <w:right w:val="none" w:sz="0" w:space="0" w:color="auto"/>
      </w:divBdr>
    </w:div>
    <w:div w:id="863053104">
      <w:bodyDiv w:val="1"/>
      <w:marLeft w:val="0"/>
      <w:marRight w:val="0"/>
      <w:marTop w:val="0"/>
      <w:marBottom w:val="0"/>
      <w:divBdr>
        <w:top w:val="none" w:sz="0" w:space="0" w:color="auto"/>
        <w:left w:val="none" w:sz="0" w:space="0" w:color="auto"/>
        <w:bottom w:val="none" w:sz="0" w:space="0" w:color="auto"/>
        <w:right w:val="none" w:sz="0" w:space="0" w:color="auto"/>
      </w:divBdr>
    </w:div>
    <w:div w:id="864713687">
      <w:bodyDiv w:val="1"/>
      <w:marLeft w:val="0"/>
      <w:marRight w:val="0"/>
      <w:marTop w:val="0"/>
      <w:marBottom w:val="0"/>
      <w:divBdr>
        <w:top w:val="none" w:sz="0" w:space="0" w:color="auto"/>
        <w:left w:val="none" w:sz="0" w:space="0" w:color="auto"/>
        <w:bottom w:val="none" w:sz="0" w:space="0" w:color="auto"/>
        <w:right w:val="none" w:sz="0" w:space="0" w:color="auto"/>
      </w:divBdr>
    </w:div>
    <w:div w:id="882130693">
      <w:bodyDiv w:val="1"/>
      <w:marLeft w:val="0"/>
      <w:marRight w:val="0"/>
      <w:marTop w:val="0"/>
      <w:marBottom w:val="0"/>
      <w:divBdr>
        <w:top w:val="none" w:sz="0" w:space="0" w:color="auto"/>
        <w:left w:val="none" w:sz="0" w:space="0" w:color="auto"/>
        <w:bottom w:val="none" w:sz="0" w:space="0" w:color="auto"/>
        <w:right w:val="none" w:sz="0" w:space="0" w:color="auto"/>
      </w:divBdr>
      <w:divsChild>
        <w:div w:id="2105881577">
          <w:marLeft w:val="0"/>
          <w:marRight w:val="0"/>
          <w:marTop w:val="0"/>
          <w:marBottom w:val="0"/>
          <w:divBdr>
            <w:top w:val="none" w:sz="0" w:space="0" w:color="auto"/>
            <w:left w:val="none" w:sz="0" w:space="0" w:color="auto"/>
            <w:bottom w:val="none" w:sz="0" w:space="0" w:color="auto"/>
            <w:right w:val="none" w:sz="0" w:space="0" w:color="auto"/>
          </w:divBdr>
        </w:div>
        <w:div w:id="2123717736">
          <w:marLeft w:val="0"/>
          <w:marRight w:val="0"/>
          <w:marTop w:val="0"/>
          <w:marBottom w:val="0"/>
          <w:divBdr>
            <w:top w:val="none" w:sz="0" w:space="0" w:color="auto"/>
            <w:left w:val="none" w:sz="0" w:space="0" w:color="auto"/>
            <w:bottom w:val="none" w:sz="0" w:space="0" w:color="auto"/>
            <w:right w:val="none" w:sz="0" w:space="0" w:color="auto"/>
          </w:divBdr>
        </w:div>
      </w:divsChild>
    </w:div>
    <w:div w:id="903949136">
      <w:bodyDiv w:val="1"/>
      <w:marLeft w:val="0"/>
      <w:marRight w:val="0"/>
      <w:marTop w:val="0"/>
      <w:marBottom w:val="0"/>
      <w:divBdr>
        <w:top w:val="none" w:sz="0" w:space="0" w:color="auto"/>
        <w:left w:val="none" w:sz="0" w:space="0" w:color="auto"/>
        <w:bottom w:val="none" w:sz="0" w:space="0" w:color="auto"/>
        <w:right w:val="none" w:sz="0" w:space="0" w:color="auto"/>
      </w:divBdr>
    </w:div>
    <w:div w:id="917246033">
      <w:bodyDiv w:val="1"/>
      <w:marLeft w:val="0"/>
      <w:marRight w:val="0"/>
      <w:marTop w:val="0"/>
      <w:marBottom w:val="0"/>
      <w:divBdr>
        <w:top w:val="none" w:sz="0" w:space="0" w:color="auto"/>
        <w:left w:val="none" w:sz="0" w:space="0" w:color="auto"/>
        <w:bottom w:val="none" w:sz="0" w:space="0" w:color="auto"/>
        <w:right w:val="none" w:sz="0" w:space="0" w:color="auto"/>
      </w:divBdr>
    </w:div>
    <w:div w:id="938679797">
      <w:bodyDiv w:val="1"/>
      <w:marLeft w:val="0"/>
      <w:marRight w:val="0"/>
      <w:marTop w:val="0"/>
      <w:marBottom w:val="0"/>
      <w:divBdr>
        <w:top w:val="none" w:sz="0" w:space="0" w:color="auto"/>
        <w:left w:val="none" w:sz="0" w:space="0" w:color="auto"/>
        <w:bottom w:val="none" w:sz="0" w:space="0" w:color="auto"/>
        <w:right w:val="none" w:sz="0" w:space="0" w:color="auto"/>
      </w:divBdr>
    </w:div>
    <w:div w:id="948970523">
      <w:bodyDiv w:val="1"/>
      <w:marLeft w:val="0"/>
      <w:marRight w:val="0"/>
      <w:marTop w:val="0"/>
      <w:marBottom w:val="0"/>
      <w:divBdr>
        <w:top w:val="none" w:sz="0" w:space="0" w:color="auto"/>
        <w:left w:val="none" w:sz="0" w:space="0" w:color="auto"/>
        <w:bottom w:val="none" w:sz="0" w:space="0" w:color="auto"/>
        <w:right w:val="none" w:sz="0" w:space="0" w:color="auto"/>
      </w:divBdr>
    </w:div>
    <w:div w:id="977806857">
      <w:bodyDiv w:val="1"/>
      <w:marLeft w:val="0"/>
      <w:marRight w:val="0"/>
      <w:marTop w:val="0"/>
      <w:marBottom w:val="0"/>
      <w:divBdr>
        <w:top w:val="none" w:sz="0" w:space="0" w:color="auto"/>
        <w:left w:val="none" w:sz="0" w:space="0" w:color="auto"/>
        <w:bottom w:val="none" w:sz="0" w:space="0" w:color="auto"/>
        <w:right w:val="none" w:sz="0" w:space="0" w:color="auto"/>
      </w:divBdr>
      <w:divsChild>
        <w:div w:id="1471749786">
          <w:marLeft w:val="0"/>
          <w:marRight w:val="0"/>
          <w:marTop w:val="0"/>
          <w:marBottom w:val="0"/>
          <w:divBdr>
            <w:top w:val="none" w:sz="0" w:space="0" w:color="auto"/>
            <w:left w:val="none" w:sz="0" w:space="0" w:color="auto"/>
            <w:bottom w:val="none" w:sz="0" w:space="0" w:color="auto"/>
            <w:right w:val="none" w:sz="0" w:space="0" w:color="auto"/>
          </w:divBdr>
          <w:divsChild>
            <w:div w:id="1926062536">
              <w:marLeft w:val="0"/>
              <w:marRight w:val="0"/>
              <w:marTop w:val="0"/>
              <w:marBottom w:val="0"/>
              <w:divBdr>
                <w:top w:val="none" w:sz="0" w:space="0" w:color="auto"/>
                <w:left w:val="none" w:sz="0" w:space="0" w:color="auto"/>
                <w:bottom w:val="none" w:sz="0" w:space="0" w:color="auto"/>
                <w:right w:val="none" w:sz="0" w:space="0" w:color="auto"/>
              </w:divBdr>
            </w:div>
          </w:divsChild>
        </w:div>
        <w:div w:id="4135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754717">
      <w:bodyDiv w:val="1"/>
      <w:marLeft w:val="0"/>
      <w:marRight w:val="0"/>
      <w:marTop w:val="0"/>
      <w:marBottom w:val="0"/>
      <w:divBdr>
        <w:top w:val="none" w:sz="0" w:space="0" w:color="auto"/>
        <w:left w:val="none" w:sz="0" w:space="0" w:color="auto"/>
        <w:bottom w:val="none" w:sz="0" w:space="0" w:color="auto"/>
        <w:right w:val="none" w:sz="0" w:space="0" w:color="auto"/>
      </w:divBdr>
    </w:div>
    <w:div w:id="998926875">
      <w:bodyDiv w:val="1"/>
      <w:marLeft w:val="0"/>
      <w:marRight w:val="0"/>
      <w:marTop w:val="0"/>
      <w:marBottom w:val="0"/>
      <w:divBdr>
        <w:top w:val="none" w:sz="0" w:space="0" w:color="auto"/>
        <w:left w:val="none" w:sz="0" w:space="0" w:color="auto"/>
        <w:bottom w:val="none" w:sz="0" w:space="0" w:color="auto"/>
        <w:right w:val="none" w:sz="0" w:space="0" w:color="auto"/>
      </w:divBdr>
    </w:div>
    <w:div w:id="1005859708">
      <w:bodyDiv w:val="1"/>
      <w:marLeft w:val="0"/>
      <w:marRight w:val="0"/>
      <w:marTop w:val="0"/>
      <w:marBottom w:val="0"/>
      <w:divBdr>
        <w:top w:val="none" w:sz="0" w:space="0" w:color="auto"/>
        <w:left w:val="none" w:sz="0" w:space="0" w:color="auto"/>
        <w:bottom w:val="none" w:sz="0" w:space="0" w:color="auto"/>
        <w:right w:val="none" w:sz="0" w:space="0" w:color="auto"/>
      </w:divBdr>
      <w:divsChild>
        <w:div w:id="26376159">
          <w:marLeft w:val="0"/>
          <w:marRight w:val="0"/>
          <w:marTop w:val="0"/>
          <w:marBottom w:val="0"/>
          <w:divBdr>
            <w:top w:val="none" w:sz="0" w:space="0" w:color="auto"/>
            <w:left w:val="none" w:sz="0" w:space="0" w:color="auto"/>
            <w:bottom w:val="none" w:sz="0" w:space="0" w:color="auto"/>
            <w:right w:val="none" w:sz="0" w:space="0" w:color="auto"/>
          </w:divBdr>
          <w:divsChild>
            <w:div w:id="1849248596">
              <w:marLeft w:val="0"/>
              <w:marRight w:val="0"/>
              <w:marTop w:val="0"/>
              <w:marBottom w:val="0"/>
              <w:divBdr>
                <w:top w:val="none" w:sz="0" w:space="0" w:color="auto"/>
                <w:left w:val="none" w:sz="0" w:space="0" w:color="auto"/>
                <w:bottom w:val="none" w:sz="0" w:space="0" w:color="auto"/>
                <w:right w:val="none" w:sz="0" w:space="0" w:color="auto"/>
              </w:divBdr>
            </w:div>
          </w:divsChild>
        </w:div>
        <w:div w:id="1072436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344326">
      <w:bodyDiv w:val="1"/>
      <w:marLeft w:val="0"/>
      <w:marRight w:val="0"/>
      <w:marTop w:val="0"/>
      <w:marBottom w:val="0"/>
      <w:divBdr>
        <w:top w:val="none" w:sz="0" w:space="0" w:color="auto"/>
        <w:left w:val="none" w:sz="0" w:space="0" w:color="auto"/>
        <w:bottom w:val="none" w:sz="0" w:space="0" w:color="auto"/>
        <w:right w:val="none" w:sz="0" w:space="0" w:color="auto"/>
      </w:divBdr>
    </w:div>
    <w:div w:id="1017848272">
      <w:bodyDiv w:val="1"/>
      <w:marLeft w:val="0"/>
      <w:marRight w:val="0"/>
      <w:marTop w:val="0"/>
      <w:marBottom w:val="0"/>
      <w:divBdr>
        <w:top w:val="none" w:sz="0" w:space="0" w:color="auto"/>
        <w:left w:val="none" w:sz="0" w:space="0" w:color="auto"/>
        <w:bottom w:val="none" w:sz="0" w:space="0" w:color="auto"/>
        <w:right w:val="none" w:sz="0" w:space="0" w:color="auto"/>
      </w:divBdr>
    </w:div>
    <w:div w:id="1061290543">
      <w:bodyDiv w:val="1"/>
      <w:marLeft w:val="0"/>
      <w:marRight w:val="0"/>
      <w:marTop w:val="0"/>
      <w:marBottom w:val="0"/>
      <w:divBdr>
        <w:top w:val="none" w:sz="0" w:space="0" w:color="auto"/>
        <w:left w:val="none" w:sz="0" w:space="0" w:color="auto"/>
        <w:bottom w:val="none" w:sz="0" w:space="0" w:color="auto"/>
        <w:right w:val="none" w:sz="0" w:space="0" w:color="auto"/>
      </w:divBdr>
    </w:div>
    <w:div w:id="1139422238">
      <w:bodyDiv w:val="1"/>
      <w:marLeft w:val="0"/>
      <w:marRight w:val="0"/>
      <w:marTop w:val="0"/>
      <w:marBottom w:val="0"/>
      <w:divBdr>
        <w:top w:val="none" w:sz="0" w:space="0" w:color="auto"/>
        <w:left w:val="none" w:sz="0" w:space="0" w:color="auto"/>
        <w:bottom w:val="none" w:sz="0" w:space="0" w:color="auto"/>
        <w:right w:val="none" w:sz="0" w:space="0" w:color="auto"/>
      </w:divBdr>
      <w:divsChild>
        <w:div w:id="765343406">
          <w:marLeft w:val="0"/>
          <w:marRight w:val="0"/>
          <w:marTop w:val="0"/>
          <w:marBottom w:val="0"/>
          <w:divBdr>
            <w:top w:val="none" w:sz="0" w:space="0" w:color="auto"/>
            <w:left w:val="none" w:sz="0" w:space="0" w:color="auto"/>
            <w:bottom w:val="none" w:sz="0" w:space="0" w:color="auto"/>
            <w:right w:val="none" w:sz="0" w:space="0" w:color="auto"/>
          </w:divBdr>
          <w:divsChild>
            <w:div w:id="1035470389">
              <w:marLeft w:val="0"/>
              <w:marRight w:val="0"/>
              <w:marTop w:val="0"/>
              <w:marBottom w:val="0"/>
              <w:divBdr>
                <w:top w:val="none" w:sz="0" w:space="0" w:color="auto"/>
                <w:left w:val="none" w:sz="0" w:space="0" w:color="auto"/>
                <w:bottom w:val="none" w:sz="0" w:space="0" w:color="auto"/>
                <w:right w:val="none" w:sz="0" w:space="0" w:color="auto"/>
              </w:divBdr>
            </w:div>
          </w:divsChild>
        </w:div>
        <w:div w:id="919369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0046601">
      <w:bodyDiv w:val="1"/>
      <w:marLeft w:val="0"/>
      <w:marRight w:val="0"/>
      <w:marTop w:val="0"/>
      <w:marBottom w:val="0"/>
      <w:divBdr>
        <w:top w:val="none" w:sz="0" w:space="0" w:color="auto"/>
        <w:left w:val="none" w:sz="0" w:space="0" w:color="auto"/>
        <w:bottom w:val="none" w:sz="0" w:space="0" w:color="auto"/>
        <w:right w:val="none" w:sz="0" w:space="0" w:color="auto"/>
      </w:divBdr>
    </w:div>
    <w:div w:id="1236433864">
      <w:bodyDiv w:val="1"/>
      <w:marLeft w:val="0"/>
      <w:marRight w:val="0"/>
      <w:marTop w:val="0"/>
      <w:marBottom w:val="0"/>
      <w:divBdr>
        <w:top w:val="none" w:sz="0" w:space="0" w:color="auto"/>
        <w:left w:val="none" w:sz="0" w:space="0" w:color="auto"/>
        <w:bottom w:val="none" w:sz="0" w:space="0" w:color="auto"/>
        <w:right w:val="none" w:sz="0" w:space="0" w:color="auto"/>
      </w:divBdr>
    </w:div>
    <w:div w:id="1248734880">
      <w:bodyDiv w:val="1"/>
      <w:marLeft w:val="0"/>
      <w:marRight w:val="0"/>
      <w:marTop w:val="0"/>
      <w:marBottom w:val="0"/>
      <w:divBdr>
        <w:top w:val="none" w:sz="0" w:space="0" w:color="auto"/>
        <w:left w:val="none" w:sz="0" w:space="0" w:color="auto"/>
        <w:bottom w:val="none" w:sz="0" w:space="0" w:color="auto"/>
        <w:right w:val="none" w:sz="0" w:space="0" w:color="auto"/>
      </w:divBdr>
    </w:div>
    <w:div w:id="1257055527">
      <w:bodyDiv w:val="1"/>
      <w:marLeft w:val="0"/>
      <w:marRight w:val="0"/>
      <w:marTop w:val="0"/>
      <w:marBottom w:val="0"/>
      <w:divBdr>
        <w:top w:val="none" w:sz="0" w:space="0" w:color="auto"/>
        <w:left w:val="none" w:sz="0" w:space="0" w:color="auto"/>
        <w:bottom w:val="none" w:sz="0" w:space="0" w:color="auto"/>
        <w:right w:val="none" w:sz="0" w:space="0" w:color="auto"/>
      </w:divBdr>
    </w:div>
    <w:div w:id="1262031107">
      <w:bodyDiv w:val="1"/>
      <w:marLeft w:val="0"/>
      <w:marRight w:val="0"/>
      <w:marTop w:val="0"/>
      <w:marBottom w:val="0"/>
      <w:divBdr>
        <w:top w:val="none" w:sz="0" w:space="0" w:color="auto"/>
        <w:left w:val="none" w:sz="0" w:space="0" w:color="auto"/>
        <w:bottom w:val="none" w:sz="0" w:space="0" w:color="auto"/>
        <w:right w:val="none" w:sz="0" w:space="0" w:color="auto"/>
      </w:divBdr>
    </w:div>
    <w:div w:id="1277524075">
      <w:bodyDiv w:val="1"/>
      <w:marLeft w:val="0"/>
      <w:marRight w:val="0"/>
      <w:marTop w:val="0"/>
      <w:marBottom w:val="0"/>
      <w:divBdr>
        <w:top w:val="none" w:sz="0" w:space="0" w:color="auto"/>
        <w:left w:val="none" w:sz="0" w:space="0" w:color="auto"/>
        <w:bottom w:val="none" w:sz="0" w:space="0" w:color="auto"/>
        <w:right w:val="none" w:sz="0" w:space="0" w:color="auto"/>
      </w:divBdr>
    </w:div>
    <w:div w:id="1297645064">
      <w:bodyDiv w:val="1"/>
      <w:marLeft w:val="0"/>
      <w:marRight w:val="0"/>
      <w:marTop w:val="0"/>
      <w:marBottom w:val="0"/>
      <w:divBdr>
        <w:top w:val="none" w:sz="0" w:space="0" w:color="auto"/>
        <w:left w:val="none" w:sz="0" w:space="0" w:color="auto"/>
        <w:bottom w:val="none" w:sz="0" w:space="0" w:color="auto"/>
        <w:right w:val="none" w:sz="0" w:space="0" w:color="auto"/>
      </w:divBdr>
    </w:div>
    <w:div w:id="1330059960">
      <w:bodyDiv w:val="1"/>
      <w:marLeft w:val="0"/>
      <w:marRight w:val="0"/>
      <w:marTop w:val="0"/>
      <w:marBottom w:val="0"/>
      <w:divBdr>
        <w:top w:val="none" w:sz="0" w:space="0" w:color="auto"/>
        <w:left w:val="none" w:sz="0" w:space="0" w:color="auto"/>
        <w:bottom w:val="none" w:sz="0" w:space="0" w:color="auto"/>
        <w:right w:val="none" w:sz="0" w:space="0" w:color="auto"/>
      </w:divBdr>
    </w:div>
    <w:div w:id="1368682777">
      <w:bodyDiv w:val="1"/>
      <w:marLeft w:val="0"/>
      <w:marRight w:val="0"/>
      <w:marTop w:val="0"/>
      <w:marBottom w:val="0"/>
      <w:divBdr>
        <w:top w:val="none" w:sz="0" w:space="0" w:color="auto"/>
        <w:left w:val="none" w:sz="0" w:space="0" w:color="auto"/>
        <w:bottom w:val="none" w:sz="0" w:space="0" w:color="auto"/>
        <w:right w:val="none" w:sz="0" w:space="0" w:color="auto"/>
      </w:divBdr>
      <w:divsChild>
        <w:div w:id="1757359241">
          <w:marLeft w:val="0"/>
          <w:marRight w:val="0"/>
          <w:marTop w:val="0"/>
          <w:marBottom w:val="0"/>
          <w:divBdr>
            <w:top w:val="none" w:sz="0" w:space="0" w:color="auto"/>
            <w:left w:val="none" w:sz="0" w:space="0" w:color="auto"/>
            <w:bottom w:val="none" w:sz="0" w:space="0" w:color="auto"/>
            <w:right w:val="none" w:sz="0" w:space="0" w:color="auto"/>
          </w:divBdr>
        </w:div>
        <w:div w:id="158154792">
          <w:marLeft w:val="0"/>
          <w:marRight w:val="0"/>
          <w:marTop w:val="0"/>
          <w:marBottom w:val="0"/>
          <w:divBdr>
            <w:top w:val="none" w:sz="0" w:space="0" w:color="auto"/>
            <w:left w:val="none" w:sz="0" w:space="0" w:color="auto"/>
            <w:bottom w:val="none" w:sz="0" w:space="0" w:color="auto"/>
            <w:right w:val="none" w:sz="0" w:space="0" w:color="auto"/>
          </w:divBdr>
        </w:div>
      </w:divsChild>
    </w:div>
    <w:div w:id="1372925290">
      <w:bodyDiv w:val="1"/>
      <w:marLeft w:val="0"/>
      <w:marRight w:val="0"/>
      <w:marTop w:val="0"/>
      <w:marBottom w:val="0"/>
      <w:divBdr>
        <w:top w:val="none" w:sz="0" w:space="0" w:color="auto"/>
        <w:left w:val="none" w:sz="0" w:space="0" w:color="auto"/>
        <w:bottom w:val="none" w:sz="0" w:space="0" w:color="auto"/>
        <w:right w:val="none" w:sz="0" w:space="0" w:color="auto"/>
      </w:divBdr>
    </w:div>
    <w:div w:id="1386636976">
      <w:bodyDiv w:val="1"/>
      <w:marLeft w:val="0"/>
      <w:marRight w:val="0"/>
      <w:marTop w:val="0"/>
      <w:marBottom w:val="0"/>
      <w:divBdr>
        <w:top w:val="none" w:sz="0" w:space="0" w:color="auto"/>
        <w:left w:val="none" w:sz="0" w:space="0" w:color="auto"/>
        <w:bottom w:val="none" w:sz="0" w:space="0" w:color="auto"/>
        <w:right w:val="none" w:sz="0" w:space="0" w:color="auto"/>
      </w:divBdr>
    </w:div>
    <w:div w:id="1414356881">
      <w:bodyDiv w:val="1"/>
      <w:marLeft w:val="0"/>
      <w:marRight w:val="0"/>
      <w:marTop w:val="0"/>
      <w:marBottom w:val="0"/>
      <w:divBdr>
        <w:top w:val="none" w:sz="0" w:space="0" w:color="auto"/>
        <w:left w:val="none" w:sz="0" w:space="0" w:color="auto"/>
        <w:bottom w:val="none" w:sz="0" w:space="0" w:color="auto"/>
        <w:right w:val="none" w:sz="0" w:space="0" w:color="auto"/>
      </w:divBdr>
    </w:div>
    <w:div w:id="1459684349">
      <w:bodyDiv w:val="1"/>
      <w:marLeft w:val="0"/>
      <w:marRight w:val="0"/>
      <w:marTop w:val="0"/>
      <w:marBottom w:val="0"/>
      <w:divBdr>
        <w:top w:val="none" w:sz="0" w:space="0" w:color="auto"/>
        <w:left w:val="none" w:sz="0" w:space="0" w:color="auto"/>
        <w:bottom w:val="none" w:sz="0" w:space="0" w:color="auto"/>
        <w:right w:val="none" w:sz="0" w:space="0" w:color="auto"/>
      </w:divBdr>
      <w:divsChild>
        <w:div w:id="1409889505">
          <w:marLeft w:val="0"/>
          <w:marRight w:val="0"/>
          <w:marTop w:val="0"/>
          <w:marBottom w:val="0"/>
          <w:divBdr>
            <w:top w:val="none" w:sz="0" w:space="0" w:color="auto"/>
            <w:left w:val="none" w:sz="0" w:space="0" w:color="auto"/>
            <w:bottom w:val="none" w:sz="0" w:space="0" w:color="auto"/>
            <w:right w:val="none" w:sz="0" w:space="0" w:color="auto"/>
          </w:divBdr>
          <w:divsChild>
            <w:div w:id="632255705">
              <w:marLeft w:val="0"/>
              <w:marRight w:val="0"/>
              <w:marTop w:val="0"/>
              <w:marBottom w:val="0"/>
              <w:divBdr>
                <w:top w:val="none" w:sz="0" w:space="0" w:color="auto"/>
                <w:left w:val="none" w:sz="0" w:space="0" w:color="auto"/>
                <w:bottom w:val="none" w:sz="0" w:space="0" w:color="auto"/>
                <w:right w:val="none" w:sz="0" w:space="0" w:color="auto"/>
              </w:divBdr>
            </w:div>
          </w:divsChild>
        </w:div>
        <w:div w:id="772898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469223">
      <w:bodyDiv w:val="1"/>
      <w:marLeft w:val="0"/>
      <w:marRight w:val="0"/>
      <w:marTop w:val="0"/>
      <w:marBottom w:val="0"/>
      <w:divBdr>
        <w:top w:val="none" w:sz="0" w:space="0" w:color="auto"/>
        <w:left w:val="none" w:sz="0" w:space="0" w:color="auto"/>
        <w:bottom w:val="none" w:sz="0" w:space="0" w:color="auto"/>
        <w:right w:val="none" w:sz="0" w:space="0" w:color="auto"/>
      </w:divBdr>
    </w:div>
    <w:div w:id="1474177018">
      <w:bodyDiv w:val="1"/>
      <w:marLeft w:val="0"/>
      <w:marRight w:val="0"/>
      <w:marTop w:val="0"/>
      <w:marBottom w:val="0"/>
      <w:divBdr>
        <w:top w:val="none" w:sz="0" w:space="0" w:color="auto"/>
        <w:left w:val="none" w:sz="0" w:space="0" w:color="auto"/>
        <w:bottom w:val="none" w:sz="0" w:space="0" w:color="auto"/>
        <w:right w:val="none" w:sz="0" w:space="0" w:color="auto"/>
      </w:divBdr>
      <w:divsChild>
        <w:div w:id="1819373879">
          <w:marLeft w:val="0"/>
          <w:marRight w:val="0"/>
          <w:marTop w:val="0"/>
          <w:marBottom w:val="0"/>
          <w:divBdr>
            <w:top w:val="none" w:sz="0" w:space="0" w:color="auto"/>
            <w:left w:val="none" w:sz="0" w:space="0" w:color="auto"/>
            <w:bottom w:val="none" w:sz="0" w:space="0" w:color="auto"/>
            <w:right w:val="none" w:sz="0" w:space="0" w:color="auto"/>
          </w:divBdr>
          <w:divsChild>
            <w:div w:id="1298293693">
              <w:marLeft w:val="0"/>
              <w:marRight w:val="0"/>
              <w:marTop w:val="0"/>
              <w:marBottom w:val="0"/>
              <w:divBdr>
                <w:top w:val="none" w:sz="0" w:space="0" w:color="auto"/>
                <w:left w:val="none" w:sz="0" w:space="0" w:color="auto"/>
                <w:bottom w:val="none" w:sz="0" w:space="0" w:color="auto"/>
                <w:right w:val="none" w:sz="0" w:space="0" w:color="auto"/>
              </w:divBdr>
            </w:div>
            <w:div w:id="1306618817">
              <w:marLeft w:val="0"/>
              <w:marRight w:val="0"/>
              <w:marTop w:val="0"/>
              <w:marBottom w:val="0"/>
              <w:divBdr>
                <w:top w:val="none" w:sz="0" w:space="0" w:color="auto"/>
                <w:left w:val="none" w:sz="0" w:space="0" w:color="auto"/>
                <w:bottom w:val="none" w:sz="0" w:space="0" w:color="auto"/>
                <w:right w:val="none" w:sz="0" w:space="0" w:color="auto"/>
              </w:divBdr>
              <w:divsChild>
                <w:div w:id="1149128154">
                  <w:marLeft w:val="0"/>
                  <w:marRight w:val="0"/>
                  <w:marTop w:val="0"/>
                  <w:marBottom w:val="0"/>
                  <w:divBdr>
                    <w:top w:val="none" w:sz="0" w:space="0" w:color="auto"/>
                    <w:left w:val="none" w:sz="0" w:space="0" w:color="auto"/>
                    <w:bottom w:val="none" w:sz="0" w:space="0" w:color="auto"/>
                    <w:right w:val="none" w:sz="0" w:space="0" w:color="auto"/>
                  </w:divBdr>
                  <w:divsChild>
                    <w:div w:id="16393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7987">
              <w:marLeft w:val="0"/>
              <w:marRight w:val="0"/>
              <w:marTop w:val="0"/>
              <w:marBottom w:val="0"/>
              <w:divBdr>
                <w:top w:val="none" w:sz="0" w:space="0" w:color="auto"/>
                <w:left w:val="none" w:sz="0" w:space="0" w:color="auto"/>
                <w:bottom w:val="none" w:sz="0" w:space="0" w:color="auto"/>
                <w:right w:val="none" w:sz="0" w:space="0" w:color="auto"/>
              </w:divBdr>
            </w:div>
          </w:divsChild>
        </w:div>
        <w:div w:id="838036383">
          <w:marLeft w:val="0"/>
          <w:marRight w:val="0"/>
          <w:marTop w:val="0"/>
          <w:marBottom w:val="0"/>
          <w:divBdr>
            <w:top w:val="none" w:sz="0" w:space="0" w:color="auto"/>
            <w:left w:val="none" w:sz="0" w:space="0" w:color="auto"/>
            <w:bottom w:val="none" w:sz="0" w:space="0" w:color="auto"/>
            <w:right w:val="none" w:sz="0" w:space="0" w:color="auto"/>
          </w:divBdr>
          <w:divsChild>
            <w:div w:id="2143228668">
              <w:marLeft w:val="0"/>
              <w:marRight w:val="0"/>
              <w:marTop w:val="0"/>
              <w:marBottom w:val="0"/>
              <w:divBdr>
                <w:top w:val="none" w:sz="0" w:space="0" w:color="auto"/>
                <w:left w:val="none" w:sz="0" w:space="0" w:color="auto"/>
                <w:bottom w:val="none" w:sz="0" w:space="0" w:color="auto"/>
                <w:right w:val="none" w:sz="0" w:space="0" w:color="auto"/>
              </w:divBdr>
            </w:div>
            <w:div w:id="637881877">
              <w:marLeft w:val="0"/>
              <w:marRight w:val="0"/>
              <w:marTop w:val="0"/>
              <w:marBottom w:val="0"/>
              <w:divBdr>
                <w:top w:val="none" w:sz="0" w:space="0" w:color="auto"/>
                <w:left w:val="none" w:sz="0" w:space="0" w:color="auto"/>
                <w:bottom w:val="none" w:sz="0" w:space="0" w:color="auto"/>
                <w:right w:val="none" w:sz="0" w:space="0" w:color="auto"/>
              </w:divBdr>
              <w:divsChild>
                <w:div w:id="494997216">
                  <w:marLeft w:val="0"/>
                  <w:marRight w:val="0"/>
                  <w:marTop w:val="0"/>
                  <w:marBottom w:val="0"/>
                  <w:divBdr>
                    <w:top w:val="none" w:sz="0" w:space="0" w:color="auto"/>
                    <w:left w:val="none" w:sz="0" w:space="0" w:color="auto"/>
                    <w:bottom w:val="none" w:sz="0" w:space="0" w:color="auto"/>
                    <w:right w:val="none" w:sz="0" w:space="0" w:color="auto"/>
                  </w:divBdr>
                  <w:divsChild>
                    <w:div w:id="12573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3593">
              <w:marLeft w:val="0"/>
              <w:marRight w:val="0"/>
              <w:marTop w:val="0"/>
              <w:marBottom w:val="0"/>
              <w:divBdr>
                <w:top w:val="none" w:sz="0" w:space="0" w:color="auto"/>
                <w:left w:val="none" w:sz="0" w:space="0" w:color="auto"/>
                <w:bottom w:val="none" w:sz="0" w:space="0" w:color="auto"/>
                <w:right w:val="none" w:sz="0" w:space="0" w:color="auto"/>
              </w:divBdr>
            </w:div>
          </w:divsChild>
        </w:div>
        <w:div w:id="1808356462">
          <w:marLeft w:val="0"/>
          <w:marRight w:val="0"/>
          <w:marTop w:val="0"/>
          <w:marBottom w:val="0"/>
          <w:divBdr>
            <w:top w:val="none" w:sz="0" w:space="0" w:color="auto"/>
            <w:left w:val="none" w:sz="0" w:space="0" w:color="auto"/>
            <w:bottom w:val="none" w:sz="0" w:space="0" w:color="auto"/>
            <w:right w:val="none" w:sz="0" w:space="0" w:color="auto"/>
          </w:divBdr>
          <w:divsChild>
            <w:div w:id="4711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4033">
      <w:bodyDiv w:val="1"/>
      <w:marLeft w:val="0"/>
      <w:marRight w:val="0"/>
      <w:marTop w:val="0"/>
      <w:marBottom w:val="0"/>
      <w:divBdr>
        <w:top w:val="none" w:sz="0" w:space="0" w:color="auto"/>
        <w:left w:val="none" w:sz="0" w:space="0" w:color="auto"/>
        <w:bottom w:val="none" w:sz="0" w:space="0" w:color="auto"/>
        <w:right w:val="none" w:sz="0" w:space="0" w:color="auto"/>
      </w:divBdr>
    </w:div>
    <w:div w:id="1500386640">
      <w:bodyDiv w:val="1"/>
      <w:marLeft w:val="0"/>
      <w:marRight w:val="0"/>
      <w:marTop w:val="0"/>
      <w:marBottom w:val="0"/>
      <w:divBdr>
        <w:top w:val="none" w:sz="0" w:space="0" w:color="auto"/>
        <w:left w:val="none" w:sz="0" w:space="0" w:color="auto"/>
        <w:bottom w:val="none" w:sz="0" w:space="0" w:color="auto"/>
        <w:right w:val="none" w:sz="0" w:space="0" w:color="auto"/>
      </w:divBdr>
    </w:div>
    <w:div w:id="1503280173">
      <w:bodyDiv w:val="1"/>
      <w:marLeft w:val="0"/>
      <w:marRight w:val="0"/>
      <w:marTop w:val="0"/>
      <w:marBottom w:val="0"/>
      <w:divBdr>
        <w:top w:val="none" w:sz="0" w:space="0" w:color="auto"/>
        <w:left w:val="none" w:sz="0" w:space="0" w:color="auto"/>
        <w:bottom w:val="none" w:sz="0" w:space="0" w:color="auto"/>
        <w:right w:val="none" w:sz="0" w:space="0" w:color="auto"/>
      </w:divBdr>
      <w:divsChild>
        <w:div w:id="2048945914">
          <w:marLeft w:val="0"/>
          <w:marRight w:val="0"/>
          <w:marTop w:val="0"/>
          <w:marBottom w:val="0"/>
          <w:divBdr>
            <w:top w:val="none" w:sz="0" w:space="0" w:color="auto"/>
            <w:left w:val="none" w:sz="0" w:space="0" w:color="auto"/>
            <w:bottom w:val="none" w:sz="0" w:space="0" w:color="auto"/>
            <w:right w:val="none" w:sz="0" w:space="0" w:color="auto"/>
          </w:divBdr>
          <w:divsChild>
            <w:div w:id="136069651">
              <w:marLeft w:val="0"/>
              <w:marRight w:val="0"/>
              <w:marTop w:val="0"/>
              <w:marBottom w:val="0"/>
              <w:divBdr>
                <w:top w:val="none" w:sz="0" w:space="0" w:color="auto"/>
                <w:left w:val="none" w:sz="0" w:space="0" w:color="auto"/>
                <w:bottom w:val="none" w:sz="0" w:space="0" w:color="auto"/>
                <w:right w:val="none" w:sz="0" w:space="0" w:color="auto"/>
              </w:divBdr>
            </w:div>
          </w:divsChild>
        </w:div>
        <w:div w:id="11174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7500">
      <w:bodyDiv w:val="1"/>
      <w:marLeft w:val="0"/>
      <w:marRight w:val="0"/>
      <w:marTop w:val="0"/>
      <w:marBottom w:val="0"/>
      <w:divBdr>
        <w:top w:val="none" w:sz="0" w:space="0" w:color="auto"/>
        <w:left w:val="none" w:sz="0" w:space="0" w:color="auto"/>
        <w:bottom w:val="none" w:sz="0" w:space="0" w:color="auto"/>
        <w:right w:val="none" w:sz="0" w:space="0" w:color="auto"/>
      </w:divBdr>
    </w:div>
    <w:div w:id="1553690739">
      <w:bodyDiv w:val="1"/>
      <w:marLeft w:val="0"/>
      <w:marRight w:val="0"/>
      <w:marTop w:val="0"/>
      <w:marBottom w:val="0"/>
      <w:divBdr>
        <w:top w:val="none" w:sz="0" w:space="0" w:color="auto"/>
        <w:left w:val="none" w:sz="0" w:space="0" w:color="auto"/>
        <w:bottom w:val="none" w:sz="0" w:space="0" w:color="auto"/>
        <w:right w:val="none" w:sz="0" w:space="0" w:color="auto"/>
      </w:divBdr>
    </w:div>
    <w:div w:id="1554383799">
      <w:bodyDiv w:val="1"/>
      <w:marLeft w:val="0"/>
      <w:marRight w:val="0"/>
      <w:marTop w:val="0"/>
      <w:marBottom w:val="0"/>
      <w:divBdr>
        <w:top w:val="none" w:sz="0" w:space="0" w:color="auto"/>
        <w:left w:val="none" w:sz="0" w:space="0" w:color="auto"/>
        <w:bottom w:val="none" w:sz="0" w:space="0" w:color="auto"/>
        <w:right w:val="none" w:sz="0" w:space="0" w:color="auto"/>
      </w:divBdr>
    </w:div>
    <w:div w:id="1577470298">
      <w:bodyDiv w:val="1"/>
      <w:marLeft w:val="0"/>
      <w:marRight w:val="0"/>
      <w:marTop w:val="0"/>
      <w:marBottom w:val="0"/>
      <w:divBdr>
        <w:top w:val="none" w:sz="0" w:space="0" w:color="auto"/>
        <w:left w:val="none" w:sz="0" w:space="0" w:color="auto"/>
        <w:bottom w:val="none" w:sz="0" w:space="0" w:color="auto"/>
        <w:right w:val="none" w:sz="0" w:space="0" w:color="auto"/>
      </w:divBdr>
    </w:div>
    <w:div w:id="1598172543">
      <w:bodyDiv w:val="1"/>
      <w:marLeft w:val="0"/>
      <w:marRight w:val="0"/>
      <w:marTop w:val="0"/>
      <w:marBottom w:val="0"/>
      <w:divBdr>
        <w:top w:val="none" w:sz="0" w:space="0" w:color="auto"/>
        <w:left w:val="none" w:sz="0" w:space="0" w:color="auto"/>
        <w:bottom w:val="none" w:sz="0" w:space="0" w:color="auto"/>
        <w:right w:val="none" w:sz="0" w:space="0" w:color="auto"/>
      </w:divBdr>
    </w:div>
    <w:div w:id="1613586488">
      <w:bodyDiv w:val="1"/>
      <w:marLeft w:val="0"/>
      <w:marRight w:val="0"/>
      <w:marTop w:val="0"/>
      <w:marBottom w:val="0"/>
      <w:divBdr>
        <w:top w:val="none" w:sz="0" w:space="0" w:color="auto"/>
        <w:left w:val="none" w:sz="0" w:space="0" w:color="auto"/>
        <w:bottom w:val="none" w:sz="0" w:space="0" w:color="auto"/>
        <w:right w:val="none" w:sz="0" w:space="0" w:color="auto"/>
      </w:divBdr>
    </w:div>
    <w:div w:id="1631205181">
      <w:bodyDiv w:val="1"/>
      <w:marLeft w:val="0"/>
      <w:marRight w:val="0"/>
      <w:marTop w:val="0"/>
      <w:marBottom w:val="0"/>
      <w:divBdr>
        <w:top w:val="none" w:sz="0" w:space="0" w:color="auto"/>
        <w:left w:val="none" w:sz="0" w:space="0" w:color="auto"/>
        <w:bottom w:val="none" w:sz="0" w:space="0" w:color="auto"/>
        <w:right w:val="none" w:sz="0" w:space="0" w:color="auto"/>
      </w:divBdr>
    </w:div>
    <w:div w:id="1657030615">
      <w:bodyDiv w:val="1"/>
      <w:marLeft w:val="0"/>
      <w:marRight w:val="0"/>
      <w:marTop w:val="0"/>
      <w:marBottom w:val="0"/>
      <w:divBdr>
        <w:top w:val="none" w:sz="0" w:space="0" w:color="auto"/>
        <w:left w:val="none" w:sz="0" w:space="0" w:color="auto"/>
        <w:bottom w:val="none" w:sz="0" w:space="0" w:color="auto"/>
        <w:right w:val="none" w:sz="0" w:space="0" w:color="auto"/>
      </w:divBdr>
    </w:div>
    <w:div w:id="1727297838">
      <w:bodyDiv w:val="1"/>
      <w:marLeft w:val="0"/>
      <w:marRight w:val="0"/>
      <w:marTop w:val="0"/>
      <w:marBottom w:val="0"/>
      <w:divBdr>
        <w:top w:val="none" w:sz="0" w:space="0" w:color="auto"/>
        <w:left w:val="none" w:sz="0" w:space="0" w:color="auto"/>
        <w:bottom w:val="none" w:sz="0" w:space="0" w:color="auto"/>
        <w:right w:val="none" w:sz="0" w:space="0" w:color="auto"/>
      </w:divBdr>
    </w:div>
    <w:div w:id="1743404820">
      <w:bodyDiv w:val="1"/>
      <w:marLeft w:val="0"/>
      <w:marRight w:val="0"/>
      <w:marTop w:val="0"/>
      <w:marBottom w:val="0"/>
      <w:divBdr>
        <w:top w:val="none" w:sz="0" w:space="0" w:color="auto"/>
        <w:left w:val="none" w:sz="0" w:space="0" w:color="auto"/>
        <w:bottom w:val="none" w:sz="0" w:space="0" w:color="auto"/>
        <w:right w:val="none" w:sz="0" w:space="0" w:color="auto"/>
      </w:divBdr>
    </w:div>
    <w:div w:id="1755853714">
      <w:bodyDiv w:val="1"/>
      <w:marLeft w:val="0"/>
      <w:marRight w:val="0"/>
      <w:marTop w:val="0"/>
      <w:marBottom w:val="0"/>
      <w:divBdr>
        <w:top w:val="none" w:sz="0" w:space="0" w:color="auto"/>
        <w:left w:val="none" w:sz="0" w:space="0" w:color="auto"/>
        <w:bottom w:val="none" w:sz="0" w:space="0" w:color="auto"/>
        <w:right w:val="none" w:sz="0" w:space="0" w:color="auto"/>
      </w:divBdr>
      <w:divsChild>
        <w:div w:id="243030281">
          <w:marLeft w:val="0"/>
          <w:marRight w:val="0"/>
          <w:marTop w:val="0"/>
          <w:marBottom w:val="0"/>
          <w:divBdr>
            <w:top w:val="none" w:sz="0" w:space="0" w:color="auto"/>
            <w:left w:val="none" w:sz="0" w:space="0" w:color="auto"/>
            <w:bottom w:val="none" w:sz="0" w:space="0" w:color="auto"/>
            <w:right w:val="none" w:sz="0" w:space="0" w:color="auto"/>
          </w:divBdr>
        </w:div>
        <w:div w:id="1312565508">
          <w:marLeft w:val="0"/>
          <w:marRight w:val="0"/>
          <w:marTop w:val="0"/>
          <w:marBottom w:val="0"/>
          <w:divBdr>
            <w:top w:val="none" w:sz="0" w:space="0" w:color="auto"/>
            <w:left w:val="none" w:sz="0" w:space="0" w:color="auto"/>
            <w:bottom w:val="none" w:sz="0" w:space="0" w:color="auto"/>
            <w:right w:val="none" w:sz="0" w:space="0" w:color="auto"/>
          </w:divBdr>
        </w:div>
        <w:div w:id="472069049">
          <w:marLeft w:val="0"/>
          <w:marRight w:val="0"/>
          <w:marTop w:val="0"/>
          <w:marBottom w:val="0"/>
          <w:divBdr>
            <w:top w:val="none" w:sz="0" w:space="0" w:color="auto"/>
            <w:left w:val="none" w:sz="0" w:space="0" w:color="auto"/>
            <w:bottom w:val="none" w:sz="0" w:space="0" w:color="auto"/>
            <w:right w:val="none" w:sz="0" w:space="0" w:color="auto"/>
          </w:divBdr>
        </w:div>
      </w:divsChild>
    </w:div>
    <w:div w:id="1764836908">
      <w:bodyDiv w:val="1"/>
      <w:marLeft w:val="0"/>
      <w:marRight w:val="0"/>
      <w:marTop w:val="0"/>
      <w:marBottom w:val="0"/>
      <w:divBdr>
        <w:top w:val="none" w:sz="0" w:space="0" w:color="auto"/>
        <w:left w:val="none" w:sz="0" w:space="0" w:color="auto"/>
        <w:bottom w:val="none" w:sz="0" w:space="0" w:color="auto"/>
        <w:right w:val="none" w:sz="0" w:space="0" w:color="auto"/>
      </w:divBdr>
    </w:div>
    <w:div w:id="1771898289">
      <w:bodyDiv w:val="1"/>
      <w:marLeft w:val="0"/>
      <w:marRight w:val="0"/>
      <w:marTop w:val="0"/>
      <w:marBottom w:val="0"/>
      <w:divBdr>
        <w:top w:val="none" w:sz="0" w:space="0" w:color="auto"/>
        <w:left w:val="none" w:sz="0" w:space="0" w:color="auto"/>
        <w:bottom w:val="none" w:sz="0" w:space="0" w:color="auto"/>
        <w:right w:val="none" w:sz="0" w:space="0" w:color="auto"/>
      </w:divBdr>
    </w:div>
    <w:div w:id="1836022624">
      <w:bodyDiv w:val="1"/>
      <w:marLeft w:val="0"/>
      <w:marRight w:val="0"/>
      <w:marTop w:val="0"/>
      <w:marBottom w:val="0"/>
      <w:divBdr>
        <w:top w:val="none" w:sz="0" w:space="0" w:color="auto"/>
        <w:left w:val="none" w:sz="0" w:space="0" w:color="auto"/>
        <w:bottom w:val="none" w:sz="0" w:space="0" w:color="auto"/>
        <w:right w:val="none" w:sz="0" w:space="0" w:color="auto"/>
      </w:divBdr>
      <w:divsChild>
        <w:div w:id="1358391971">
          <w:marLeft w:val="0"/>
          <w:marRight w:val="0"/>
          <w:marTop w:val="0"/>
          <w:marBottom w:val="0"/>
          <w:divBdr>
            <w:top w:val="none" w:sz="0" w:space="0" w:color="auto"/>
            <w:left w:val="none" w:sz="0" w:space="0" w:color="auto"/>
            <w:bottom w:val="none" w:sz="0" w:space="0" w:color="auto"/>
            <w:right w:val="none" w:sz="0" w:space="0" w:color="auto"/>
          </w:divBdr>
          <w:divsChild>
            <w:div w:id="539558971">
              <w:marLeft w:val="0"/>
              <w:marRight w:val="0"/>
              <w:marTop w:val="0"/>
              <w:marBottom w:val="0"/>
              <w:divBdr>
                <w:top w:val="none" w:sz="0" w:space="0" w:color="auto"/>
                <w:left w:val="none" w:sz="0" w:space="0" w:color="auto"/>
                <w:bottom w:val="none" w:sz="0" w:space="0" w:color="auto"/>
                <w:right w:val="none" w:sz="0" w:space="0" w:color="auto"/>
              </w:divBdr>
            </w:div>
          </w:divsChild>
        </w:div>
        <w:div w:id="68899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982213">
      <w:bodyDiv w:val="1"/>
      <w:marLeft w:val="0"/>
      <w:marRight w:val="0"/>
      <w:marTop w:val="0"/>
      <w:marBottom w:val="0"/>
      <w:divBdr>
        <w:top w:val="none" w:sz="0" w:space="0" w:color="auto"/>
        <w:left w:val="none" w:sz="0" w:space="0" w:color="auto"/>
        <w:bottom w:val="none" w:sz="0" w:space="0" w:color="auto"/>
        <w:right w:val="none" w:sz="0" w:space="0" w:color="auto"/>
      </w:divBdr>
      <w:divsChild>
        <w:div w:id="489366969">
          <w:marLeft w:val="0"/>
          <w:marRight w:val="0"/>
          <w:marTop w:val="0"/>
          <w:marBottom w:val="0"/>
          <w:divBdr>
            <w:top w:val="none" w:sz="0" w:space="0" w:color="auto"/>
            <w:left w:val="none" w:sz="0" w:space="0" w:color="auto"/>
            <w:bottom w:val="none" w:sz="0" w:space="0" w:color="auto"/>
            <w:right w:val="none" w:sz="0" w:space="0" w:color="auto"/>
          </w:divBdr>
          <w:divsChild>
            <w:div w:id="1457988551">
              <w:marLeft w:val="0"/>
              <w:marRight w:val="0"/>
              <w:marTop w:val="0"/>
              <w:marBottom w:val="0"/>
              <w:divBdr>
                <w:top w:val="none" w:sz="0" w:space="0" w:color="auto"/>
                <w:left w:val="none" w:sz="0" w:space="0" w:color="auto"/>
                <w:bottom w:val="none" w:sz="0" w:space="0" w:color="auto"/>
                <w:right w:val="none" w:sz="0" w:space="0" w:color="auto"/>
              </w:divBdr>
            </w:div>
          </w:divsChild>
        </w:div>
        <w:div w:id="11902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903058">
      <w:bodyDiv w:val="1"/>
      <w:marLeft w:val="0"/>
      <w:marRight w:val="0"/>
      <w:marTop w:val="0"/>
      <w:marBottom w:val="0"/>
      <w:divBdr>
        <w:top w:val="none" w:sz="0" w:space="0" w:color="auto"/>
        <w:left w:val="none" w:sz="0" w:space="0" w:color="auto"/>
        <w:bottom w:val="none" w:sz="0" w:space="0" w:color="auto"/>
        <w:right w:val="none" w:sz="0" w:space="0" w:color="auto"/>
      </w:divBdr>
    </w:div>
    <w:div w:id="1878271403">
      <w:bodyDiv w:val="1"/>
      <w:marLeft w:val="0"/>
      <w:marRight w:val="0"/>
      <w:marTop w:val="0"/>
      <w:marBottom w:val="0"/>
      <w:divBdr>
        <w:top w:val="none" w:sz="0" w:space="0" w:color="auto"/>
        <w:left w:val="none" w:sz="0" w:space="0" w:color="auto"/>
        <w:bottom w:val="none" w:sz="0" w:space="0" w:color="auto"/>
        <w:right w:val="none" w:sz="0" w:space="0" w:color="auto"/>
      </w:divBdr>
    </w:div>
    <w:div w:id="1893731342">
      <w:bodyDiv w:val="1"/>
      <w:marLeft w:val="0"/>
      <w:marRight w:val="0"/>
      <w:marTop w:val="0"/>
      <w:marBottom w:val="0"/>
      <w:divBdr>
        <w:top w:val="none" w:sz="0" w:space="0" w:color="auto"/>
        <w:left w:val="none" w:sz="0" w:space="0" w:color="auto"/>
        <w:bottom w:val="none" w:sz="0" w:space="0" w:color="auto"/>
        <w:right w:val="none" w:sz="0" w:space="0" w:color="auto"/>
      </w:divBdr>
    </w:div>
    <w:div w:id="1920170863">
      <w:bodyDiv w:val="1"/>
      <w:marLeft w:val="0"/>
      <w:marRight w:val="0"/>
      <w:marTop w:val="0"/>
      <w:marBottom w:val="0"/>
      <w:divBdr>
        <w:top w:val="none" w:sz="0" w:space="0" w:color="auto"/>
        <w:left w:val="none" w:sz="0" w:space="0" w:color="auto"/>
        <w:bottom w:val="none" w:sz="0" w:space="0" w:color="auto"/>
        <w:right w:val="none" w:sz="0" w:space="0" w:color="auto"/>
      </w:divBdr>
    </w:div>
    <w:div w:id="1946883250">
      <w:bodyDiv w:val="1"/>
      <w:marLeft w:val="0"/>
      <w:marRight w:val="0"/>
      <w:marTop w:val="0"/>
      <w:marBottom w:val="0"/>
      <w:divBdr>
        <w:top w:val="none" w:sz="0" w:space="0" w:color="auto"/>
        <w:left w:val="none" w:sz="0" w:space="0" w:color="auto"/>
        <w:bottom w:val="none" w:sz="0" w:space="0" w:color="auto"/>
        <w:right w:val="none" w:sz="0" w:space="0" w:color="auto"/>
      </w:divBdr>
    </w:div>
    <w:div w:id="1958827473">
      <w:bodyDiv w:val="1"/>
      <w:marLeft w:val="0"/>
      <w:marRight w:val="0"/>
      <w:marTop w:val="0"/>
      <w:marBottom w:val="0"/>
      <w:divBdr>
        <w:top w:val="none" w:sz="0" w:space="0" w:color="auto"/>
        <w:left w:val="none" w:sz="0" w:space="0" w:color="auto"/>
        <w:bottom w:val="none" w:sz="0" w:space="0" w:color="auto"/>
        <w:right w:val="none" w:sz="0" w:space="0" w:color="auto"/>
      </w:divBdr>
    </w:div>
    <w:div w:id="1987198115">
      <w:bodyDiv w:val="1"/>
      <w:marLeft w:val="0"/>
      <w:marRight w:val="0"/>
      <w:marTop w:val="0"/>
      <w:marBottom w:val="0"/>
      <w:divBdr>
        <w:top w:val="none" w:sz="0" w:space="0" w:color="auto"/>
        <w:left w:val="none" w:sz="0" w:space="0" w:color="auto"/>
        <w:bottom w:val="none" w:sz="0" w:space="0" w:color="auto"/>
        <w:right w:val="none" w:sz="0" w:space="0" w:color="auto"/>
      </w:divBdr>
      <w:divsChild>
        <w:div w:id="808325977">
          <w:marLeft w:val="0"/>
          <w:marRight w:val="0"/>
          <w:marTop w:val="0"/>
          <w:marBottom w:val="0"/>
          <w:divBdr>
            <w:top w:val="none" w:sz="0" w:space="0" w:color="auto"/>
            <w:left w:val="none" w:sz="0" w:space="0" w:color="auto"/>
            <w:bottom w:val="none" w:sz="0" w:space="0" w:color="auto"/>
            <w:right w:val="none" w:sz="0" w:space="0" w:color="auto"/>
          </w:divBdr>
        </w:div>
        <w:div w:id="1461219202">
          <w:marLeft w:val="0"/>
          <w:marRight w:val="0"/>
          <w:marTop w:val="0"/>
          <w:marBottom w:val="0"/>
          <w:divBdr>
            <w:top w:val="none" w:sz="0" w:space="0" w:color="auto"/>
            <w:left w:val="none" w:sz="0" w:space="0" w:color="auto"/>
            <w:bottom w:val="none" w:sz="0" w:space="0" w:color="auto"/>
            <w:right w:val="none" w:sz="0" w:space="0" w:color="auto"/>
          </w:divBdr>
        </w:div>
      </w:divsChild>
    </w:div>
    <w:div w:id="2012180240">
      <w:bodyDiv w:val="1"/>
      <w:marLeft w:val="0"/>
      <w:marRight w:val="0"/>
      <w:marTop w:val="0"/>
      <w:marBottom w:val="0"/>
      <w:divBdr>
        <w:top w:val="none" w:sz="0" w:space="0" w:color="auto"/>
        <w:left w:val="none" w:sz="0" w:space="0" w:color="auto"/>
        <w:bottom w:val="none" w:sz="0" w:space="0" w:color="auto"/>
        <w:right w:val="none" w:sz="0" w:space="0" w:color="auto"/>
      </w:divBdr>
    </w:div>
    <w:div w:id="202030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2A3B5-6B2E-40F5-B98C-6649B890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61</Pages>
  <Words>14381</Words>
  <Characters>81978</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dc:creator>
  <cp:keywords/>
  <dc:description/>
  <cp:lastModifiedBy>Maaz</cp:lastModifiedBy>
  <cp:revision>11</cp:revision>
  <dcterms:created xsi:type="dcterms:W3CDTF">2025-07-23T21:23:00Z</dcterms:created>
  <dcterms:modified xsi:type="dcterms:W3CDTF">2025-07-24T14:39:00Z</dcterms:modified>
</cp:coreProperties>
</file>