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6396A" w14:textId="77777777" w:rsidR="00081E8A" w:rsidRPr="004870C6" w:rsidRDefault="00081E8A" w:rsidP="004870C6">
      <w:pPr>
        <w:spacing w:line="480" w:lineRule="auto"/>
        <w:jc w:val="both"/>
        <w:rPr>
          <w:rFonts w:ascii="Times New Roman" w:hAnsi="Times New Roman" w:cs="Times New Roman"/>
          <w:b/>
          <w:bCs/>
          <w:sz w:val="32"/>
          <w:szCs w:val="32"/>
        </w:rPr>
      </w:pPr>
    </w:p>
    <w:p w14:paraId="06170004" w14:textId="77777777" w:rsidR="00081E8A" w:rsidRPr="004870C6" w:rsidRDefault="00081E8A" w:rsidP="004870C6">
      <w:pPr>
        <w:spacing w:line="480" w:lineRule="auto"/>
        <w:jc w:val="both"/>
        <w:rPr>
          <w:rFonts w:ascii="Times New Roman" w:hAnsi="Times New Roman" w:cs="Times New Roman"/>
          <w:b/>
          <w:bCs/>
          <w:sz w:val="32"/>
          <w:szCs w:val="32"/>
        </w:rPr>
      </w:pPr>
    </w:p>
    <w:p w14:paraId="2D0B44BC" w14:textId="77777777" w:rsidR="00081E8A" w:rsidRPr="004870C6" w:rsidRDefault="00081E8A" w:rsidP="004870C6">
      <w:pPr>
        <w:spacing w:line="480" w:lineRule="auto"/>
        <w:jc w:val="both"/>
        <w:rPr>
          <w:rFonts w:ascii="Times New Roman" w:hAnsi="Times New Roman" w:cs="Times New Roman"/>
          <w:b/>
          <w:bCs/>
          <w:sz w:val="32"/>
          <w:szCs w:val="32"/>
        </w:rPr>
      </w:pPr>
    </w:p>
    <w:p w14:paraId="7A31AAA9" w14:textId="77777777" w:rsidR="00081E8A" w:rsidRPr="004870C6" w:rsidRDefault="00081E8A" w:rsidP="004870C6">
      <w:pPr>
        <w:spacing w:line="480" w:lineRule="auto"/>
        <w:jc w:val="both"/>
        <w:rPr>
          <w:rFonts w:ascii="Times New Roman" w:hAnsi="Times New Roman" w:cs="Times New Roman"/>
          <w:b/>
          <w:bCs/>
          <w:sz w:val="32"/>
          <w:szCs w:val="32"/>
        </w:rPr>
      </w:pPr>
    </w:p>
    <w:p w14:paraId="19192962" w14:textId="77777777" w:rsidR="00081E8A" w:rsidRPr="004870C6" w:rsidRDefault="00081E8A" w:rsidP="004870C6">
      <w:pPr>
        <w:spacing w:line="480" w:lineRule="auto"/>
        <w:jc w:val="both"/>
        <w:rPr>
          <w:rFonts w:ascii="Times New Roman" w:hAnsi="Times New Roman" w:cs="Times New Roman"/>
          <w:b/>
          <w:bCs/>
          <w:sz w:val="32"/>
          <w:szCs w:val="32"/>
        </w:rPr>
      </w:pPr>
    </w:p>
    <w:p w14:paraId="605B8099" w14:textId="5E6D105A" w:rsidR="00081E8A" w:rsidRPr="004870C6" w:rsidRDefault="00081E8A" w:rsidP="004870C6">
      <w:pPr>
        <w:spacing w:line="480" w:lineRule="auto"/>
        <w:jc w:val="center"/>
        <w:rPr>
          <w:rFonts w:ascii="Times New Roman" w:hAnsi="Times New Roman" w:cs="Times New Roman"/>
          <w:b/>
          <w:bCs/>
          <w:sz w:val="32"/>
          <w:szCs w:val="32"/>
        </w:rPr>
      </w:pPr>
      <w:r w:rsidRPr="004870C6">
        <w:rPr>
          <w:rFonts w:ascii="Times New Roman" w:hAnsi="Times New Roman" w:cs="Times New Roman"/>
          <w:b/>
          <w:bCs/>
          <w:sz w:val="32"/>
          <w:szCs w:val="32"/>
        </w:rPr>
        <w:t>Bias Detection and Mitigation Techniques in Machine Learning Models: A Comparative Study</w:t>
      </w:r>
    </w:p>
    <w:p w14:paraId="31614F24" w14:textId="77777777" w:rsidR="00081E8A" w:rsidRPr="004870C6" w:rsidRDefault="00081E8A" w:rsidP="004870C6">
      <w:pPr>
        <w:spacing w:line="480" w:lineRule="auto"/>
        <w:jc w:val="center"/>
        <w:rPr>
          <w:rFonts w:ascii="Times New Roman" w:hAnsi="Times New Roman" w:cs="Times New Roman"/>
          <w:b/>
          <w:bCs/>
          <w:sz w:val="32"/>
          <w:szCs w:val="32"/>
        </w:rPr>
      </w:pPr>
    </w:p>
    <w:p w14:paraId="7D25DE95" w14:textId="77777777" w:rsidR="00081E8A" w:rsidRPr="004870C6" w:rsidRDefault="00081E8A" w:rsidP="004870C6">
      <w:pPr>
        <w:spacing w:line="480" w:lineRule="auto"/>
        <w:jc w:val="center"/>
        <w:rPr>
          <w:rFonts w:ascii="Times New Roman" w:hAnsi="Times New Roman" w:cs="Times New Roman"/>
        </w:rPr>
      </w:pPr>
      <w:r w:rsidRPr="004870C6">
        <w:rPr>
          <w:rFonts w:ascii="Times New Roman" w:hAnsi="Times New Roman" w:cs="Times New Roman"/>
          <w:b/>
          <w:bCs/>
        </w:rPr>
        <w:t xml:space="preserve">Name: </w:t>
      </w:r>
      <w:r w:rsidRPr="004870C6">
        <w:rPr>
          <w:rFonts w:ascii="Times New Roman" w:hAnsi="Times New Roman" w:cs="Times New Roman"/>
        </w:rPr>
        <w:t>Chaudhary Usama Naeem</w:t>
      </w:r>
    </w:p>
    <w:p w14:paraId="30D8F769" w14:textId="77777777" w:rsidR="00081E8A" w:rsidRPr="004870C6" w:rsidRDefault="00081E8A" w:rsidP="004870C6">
      <w:pPr>
        <w:spacing w:line="480" w:lineRule="auto"/>
        <w:jc w:val="center"/>
        <w:rPr>
          <w:rFonts w:ascii="Times New Roman" w:hAnsi="Times New Roman" w:cs="Times New Roman"/>
          <w:b/>
          <w:bCs/>
        </w:rPr>
      </w:pPr>
      <w:r w:rsidRPr="004870C6">
        <w:rPr>
          <w:rFonts w:ascii="Times New Roman" w:hAnsi="Times New Roman" w:cs="Times New Roman"/>
          <w:b/>
          <w:bCs/>
        </w:rPr>
        <w:t xml:space="preserve">Degree Program: </w:t>
      </w:r>
      <w:r w:rsidRPr="004870C6">
        <w:rPr>
          <w:rFonts w:ascii="Times New Roman" w:hAnsi="Times New Roman" w:cs="Times New Roman"/>
        </w:rPr>
        <w:t>MSc in Computer Science</w:t>
      </w:r>
    </w:p>
    <w:p w14:paraId="7E80ED54" w14:textId="77777777" w:rsidR="00081E8A" w:rsidRPr="004870C6" w:rsidRDefault="00081E8A" w:rsidP="004870C6">
      <w:pPr>
        <w:spacing w:line="480" w:lineRule="auto"/>
        <w:jc w:val="center"/>
        <w:rPr>
          <w:rFonts w:ascii="Times New Roman" w:eastAsiaTheme="majorEastAsia" w:hAnsi="Times New Roman" w:cs="Times New Roman"/>
          <w:color w:val="0F4761" w:themeColor="accent1" w:themeShade="BF"/>
          <w:sz w:val="40"/>
          <w:szCs w:val="40"/>
        </w:rPr>
      </w:pPr>
      <w:r w:rsidRPr="004870C6">
        <w:rPr>
          <w:rFonts w:ascii="Times New Roman" w:hAnsi="Times New Roman" w:cs="Times New Roman"/>
        </w:rPr>
        <w:br w:type="page"/>
      </w:r>
    </w:p>
    <w:sdt>
      <w:sdtPr>
        <w:rPr>
          <w:rFonts w:ascii="Times New Roman" w:eastAsiaTheme="minorHAnsi" w:hAnsi="Times New Roman" w:cs="Times New Roman"/>
          <w:color w:val="auto"/>
          <w:kern w:val="2"/>
          <w:sz w:val="24"/>
          <w:szCs w:val="24"/>
          <w14:ligatures w14:val="standardContextual"/>
        </w:rPr>
        <w:id w:val="556829812"/>
        <w:docPartObj>
          <w:docPartGallery w:val="Table of Contents"/>
          <w:docPartUnique/>
        </w:docPartObj>
      </w:sdtPr>
      <w:sdtEndPr>
        <w:rPr>
          <w:b/>
          <w:bCs/>
          <w:noProof/>
        </w:rPr>
      </w:sdtEndPr>
      <w:sdtContent>
        <w:p w14:paraId="6D65BE55" w14:textId="17B647BB" w:rsidR="00081E8A" w:rsidRPr="004870C6" w:rsidRDefault="00081E8A" w:rsidP="004870C6">
          <w:pPr>
            <w:pStyle w:val="TOCHeading"/>
            <w:spacing w:line="276" w:lineRule="auto"/>
            <w:jc w:val="both"/>
            <w:rPr>
              <w:rFonts w:ascii="Times New Roman" w:hAnsi="Times New Roman" w:cs="Times New Roman"/>
            </w:rPr>
          </w:pPr>
          <w:r w:rsidRPr="004870C6">
            <w:rPr>
              <w:rFonts w:ascii="Times New Roman" w:hAnsi="Times New Roman" w:cs="Times New Roman"/>
            </w:rPr>
            <w:t>Contents</w:t>
          </w:r>
        </w:p>
        <w:p w14:paraId="74312429" w14:textId="0EEB337D" w:rsidR="004870C6" w:rsidRPr="004870C6" w:rsidRDefault="00081E8A" w:rsidP="004870C6">
          <w:pPr>
            <w:pStyle w:val="TOC1"/>
            <w:tabs>
              <w:tab w:val="right" w:leader="dot" w:pos="9350"/>
            </w:tabs>
            <w:spacing w:line="276" w:lineRule="auto"/>
            <w:jc w:val="both"/>
            <w:rPr>
              <w:rFonts w:ascii="Times New Roman" w:eastAsiaTheme="minorEastAsia" w:hAnsi="Times New Roman" w:cs="Times New Roman"/>
              <w:noProof/>
            </w:rPr>
          </w:pPr>
          <w:r w:rsidRPr="004870C6">
            <w:rPr>
              <w:rFonts w:ascii="Times New Roman" w:hAnsi="Times New Roman" w:cs="Times New Roman"/>
            </w:rPr>
            <w:fldChar w:fldCharType="begin"/>
          </w:r>
          <w:r w:rsidRPr="004870C6">
            <w:rPr>
              <w:rFonts w:ascii="Times New Roman" w:hAnsi="Times New Roman" w:cs="Times New Roman"/>
            </w:rPr>
            <w:instrText xml:space="preserve"> TOC \o "1-3" \h \z \u </w:instrText>
          </w:r>
          <w:r w:rsidRPr="004870C6">
            <w:rPr>
              <w:rFonts w:ascii="Times New Roman" w:hAnsi="Times New Roman" w:cs="Times New Roman"/>
            </w:rPr>
            <w:fldChar w:fldCharType="separate"/>
          </w:r>
          <w:hyperlink w:anchor="_Toc204172934" w:history="1">
            <w:r w:rsidR="004870C6" w:rsidRPr="004870C6">
              <w:rPr>
                <w:rStyle w:val="Hyperlink"/>
                <w:rFonts w:ascii="Times New Roman" w:hAnsi="Times New Roman" w:cs="Times New Roman"/>
                <w:noProof/>
              </w:rPr>
              <w:t>1.1 Introduction</w:t>
            </w:r>
            <w:r w:rsidR="004870C6" w:rsidRPr="004870C6">
              <w:rPr>
                <w:rFonts w:ascii="Times New Roman" w:hAnsi="Times New Roman" w:cs="Times New Roman"/>
                <w:noProof/>
                <w:webHidden/>
              </w:rPr>
              <w:tab/>
            </w:r>
            <w:r w:rsidR="004870C6" w:rsidRPr="004870C6">
              <w:rPr>
                <w:rFonts w:ascii="Times New Roman" w:hAnsi="Times New Roman" w:cs="Times New Roman"/>
                <w:noProof/>
                <w:webHidden/>
              </w:rPr>
              <w:fldChar w:fldCharType="begin"/>
            </w:r>
            <w:r w:rsidR="004870C6" w:rsidRPr="004870C6">
              <w:rPr>
                <w:rFonts w:ascii="Times New Roman" w:hAnsi="Times New Roman" w:cs="Times New Roman"/>
                <w:noProof/>
                <w:webHidden/>
              </w:rPr>
              <w:instrText xml:space="preserve"> PAGEREF _Toc204172934 \h </w:instrText>
            </w:r>
            <w:r w:rsidR="004870C6" w:rsidRPr="004870C6">
              <w:rPr>
                <w:rFonts w:ascii="Times New Roman" w:hAnsi="Times New Roman" w:cs="Times New Roman"/>
                <w:noProof/>
                <w:webHidden/>
              </w:rPr>
            </w:r>
            <w:r w:rsidR="004870C6" w:rsidRPr="004870C6">
              <w:rPr>
                <w:rFonts w:ascii="Times New Roman" w:hAnsi="Times New Roman" w:cs="Times New Roman"/>
                <w:noProof/>
                <w:webHidden/>
              </w:rPr>
              <w:fldChar w:fldCharType="separate"/>
            </w:r>
            <w:r w:rsidR="004870C6" w:rsidRPr="004870C6">
              <w:rPr>
                <w:rFonts w:ascii="Times New Roman" w:hAnsi="Times New Roman" w:cs="Times New Roman"/>
                <w:noProof/>
                <w:webHidden/>
              </w:rPr>
              <w:t>5</w:t>
            </w:r>
            <w:r w:rsidR="004870C6" w:rsidRPr="004870C6">
              <w:rPr>
                <w:rFonts w:ascii="Times New Roman" w:hAnsi="Times New Roman" w:cs="Times New Roman"/>
                <w:noProof/>
                <w:webHidden/>
              </w:rPr>
              <w:fldChar w:fldCharType="end"/>
            </w:r>
          </w:hyperlink>
        </w:p>
        <w:p w14:paraId="1C4530A2" w14:textId="0BF46C76"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35" w:history="1">
            <w:r w:rsidRPr="004870C6">
              <w:rPr>
                <w:rStyle w:val="Hyperlink"/>
                <w:rFonts w:ascii="Times New Roman" w:hAnsi="Times New Roman" w:cs="Times New Roman"/>
                <w:noProof/>
              </w:rPr>
              <w:t>Background and Motivation</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_Toc204172935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5</w:t>
            </w:r>
            <w:r w:rsidRPr="004870C6">
              <w:rPr>
                <w:rFonts w:ascii="Times New Roman" w:hAnsi="Times New Roman" w:cs="Times New Roman"/>
                <w:noProof/>
                <w:webHidden/>
              </w:rPr>
              <w:fldChar w:fldCharType="end"/>
            </w:r>
          </w:hyperlink>
        </w:p>
        <w:p w14:paraId="25677485" w14:textId="656DC3F2"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36" w:history="1">
            <w:r w:rsidRPr="004870C6">
              <w:rPr>
                <w:rStyle w:val="Hyperlink"/>
                <w:rFonts w:ascii="Times New Roman" w:hAnsi="Times New Roman" w:cs="Times New Roman"/>
                <w:noProof/>
              </w:rPr>
              <w:t>Problem Statement</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_Toc204172936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6</w:t>
            </w:r>
            <w:r w:rsidRPr="004870C6">
              <w:rPr>
                <w:rFonts w:ascii="Times New Roman" w:hAnsi="Times New Roman" w:cs="Times New Roman"/>
                <w:noProof/>
                <w:webHidden/>
              </w:rPr>
              <w:fldChar w:fldCharType="end"/>
            </w:r>
          </w:hyperlink>
        </w:p>
        <w:p w14:paraId="0CEDD89A" w14:textId="71688B48"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37" w:history="1">
            <w:r w:rsidRPr="004870C6">
              <w:rPr>
                <w:rStyle w:val="Hyperlink"/>
                <w:rFonts w:ascii="Times New Roman" w:hAnsi="Times New Roman" w:cs="Times New Roman"/>
                <w:noProof/>
              </w:rPr>
              <w:t>Research Aim and Objectives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_Toc204172937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7</w:t>
            </w:r>
            <w:r w:rsidRPr="004870C6">
              <w:rPr>
                <w:rFonts w:ascii="Times New Roman" w:hAnsi="Times New Roman" w:cs="Times New Roman"/>
                <w:noProof/>
                <w:webHidden/>
              </w:rPr>
              <w:fldChar w:fldCharType="end"/>
            </w:r>
          </w:hyperlink>
        </w:p>
        <w:p w14:paraId="1B9B4DF6" w14:textId="65644EB9"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38" w:history="1">
            <w:r w:rsidRPr="004870C6">
              <w:rPr>
                <w:rStyle w:val="Hyperlink"/>
                <w:rFonts w:ascii="Times New Roman" w:hAnsi="Times New Roman" w:cs="Times New Roman"/>
                <w:noProof/>
              </w:rPr>
              <w:t>Research Questions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_Toc204172938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8</w:t>
            </w:r>
            <w:r w:rsidRPr="004870C6">
              <w:rPr>
                <w:rFonts w:ascii="Times New Roman" w:hAnsi="Times New Roman" w:cs="Times New Roman"/>
                <w:noProof/>
                <w:webHidden/>
              </w:rPr>
              <w:fldChar w:fldCharType="end"/>
            </w:r>
          </w:hyperlink>
        </w:p>
        <w:p w14:paraId="300A8AD1" w14:textId="5ECC2B4A"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39" w:history="1">
            <w:r w:rsidRPr="004870C6">
              <w:rPr>
                <w:rStyle w:val="Hyperlink"/>
                <w:rFonts w:ascii="Times New Roman" w:hAnsi="Times New Roman" w:cs="Times New Roman"/>
                <w:noProof/>
              </w:rPr>
              <w:t>Scope of the Study</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_Toc204172939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8</w:t>
            </w:r>
            <w:r w:rsidRPr="004870C6">
              <w:rPr>
                <w:rFonts w:ascii="Times New Roman" w:hAnsi="Times New Roman" w:cs="Times New Roman"/>
                <w:noProof/>
                <w:webHidden/>
              </w:rPr>
              <w:fldChar w:fldCharType="end"/>
            </w:r>
          </w:hyperlink>
        </w:p>
        <w:p w14:paraId="1F7C5376" w14:textId="437E303A"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40" w:history="1">
            <w:r w:rsidRPr="004870C6">
              <w:rPr>
                <w:rStyle w:val="Hyperlink"/>
                <w:rFonts w:ascii="Times New Roman" w:hAnsi="Times New Roman" w:cs="Times New Roman"/>
                <w:noProof/>
              </w:rPr>
              <w:t>Structure of the Dissertation</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_Toc204172940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10</w:t>
            </w:r>
            <w:r w:rsidRPr="004870C6">
              <w:rPr>
                <w:rFonts w:ascii="Times New Roman" w:hAnsi="Times New Roman" w:cs="Times New Roman"/>
                <w:noProof/>
                <w:webHidden/>
              </w:rPr>
              <w:fldChar w:fldCharType="end"/>
            </w:r>
          </w:hyperlink>
        </w:p>
        <w:p w14:paraId="7F9AA00B" w14:textId="1C6729CB"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41" w:history="1">
            <w:r w:rsidRPr="004870C6">
              <w:rPr>
                <w:rStyle w:val="Hyperlink"/>
                <w:rFonts w:ascii="Times New Roman" w:hAnsi="Times New Roman" w:cs="Times New Roman"/>
                <w:noProof/>
              </w:rPr>
              <w:t>1.2 Literature Review</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_Toc204172941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11</w:t>
            </w:r>
            <w:r w:rsidRPr="004870C6">
              <w:rPr>
                <w:rFonts w:ascii="Times New Roman" w:hAnsi="Times New Roman" w:cs="Times New Roman"/>
                <w:noProof/>
                <w:webHidden/>
              </w:rPr>
              <w:fldChar w:fldCharType="end"/>
            </w:r>
          </w:hyperlink>
        </w:p>
        <w:p w14:paraId="69FABF74" w14:textId="6EEE213F"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42" w:history="1">
            <w:r w:rsidRPr="004870C6">
              <w:rPr>
                <w:rStyle w:val="Hyperlink"/>
                <w:rFonts w:ascii="Times New Roman" w:hAnsi="Times New Roman" w:cs="Times New Roman"/>
                <w:noProof/>
              </w:rPr>
              <w:t>1.2.1 The nature of Algorithmic bias in machine learning</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_Toc204172942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11</w:t>
            </w:r>
            <w:r w:rsidRPr="004870C6">
              <w:rPr>
                <w:rFonts w:ascii="Times New Roman" w:hAnsi="Times New Roman" w:cs="Times New Roman"/>
                <w:noProof/>
                <w:webHidden/>
              </w:rPr>
              <w:fldChar w:fldCharType="end"/>
            </w:r>
          </w:hyperlink>
        </w:p>
        <w:p w14:paraId="538FAFEA" w14:textId="49FC8096"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43" w:history="1">
            <w:r w:rsidRPr="004870C6">
              <w:rPr>
                <w:rStyle w:val="Hyperlink"/>
                <w:rFonts w:ascii="Times New Roman" w:hAnsi="Times New Roman" w:cs="Times New Roman"/>
                <w:noProof/>
              </w:rPr>
              <w:t>1.2.2 Measures and Defenses of Fairness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_Toc204172943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12</w:t>
            </w:r>
            <w:r w:rsidRPr="004870C6">
              <w:rPr>
                <w:rFonts w:ascii="Times New Roman" w:hAnsi="Times New Roman" w:cs="Times New Roman"/>
                <w:noProof/>
                <w:webHidden/>
              </w:rPr>
              <w:fldChar w:fldCharType="end"/>
            </w:r>
          </w:hyperlink>
        </w:p>
        <w:p w14:paraId="4A5C77A1" w14:textId="38A0219C"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44" w:history="1">
            <w:r w:rsidRPr="004870C6">
              <w:rPr>
                <w:rStyle w:val="Hyperlink"/>
                <w:rFonts w:ascii="Times New Roman" w:hAnsi="Times New Roman" w:cs="Times New Roman"/>
                <w:noProof/>
              </w:rPr>
              <w:t>1.2.3 Methods of Bias Mitigation: Summing them up</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_Toc204172944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14</w:t>
            </w:r>
            <w:r w:rsidRPr="004870C6">
              <w:rPr>
                <w:rFonts w:ascii="Times New Roman" w:hAnsi="Times New Roman" w:cs="Times New Roman"/>
                <w:noProof/>
                <w:webHidden/>
              </w:rPr>
              <w:fldChar w:fldCharType="end"/>
            </w:r>
          </w:hyperlink>
        </w:p>
        <w:p w14:paraId="58662A3D" w14:textId="2483B3B2"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45" w:history="1">
            <w:r w:rsidRPr="004870C6">
              <w:rPr>
                <w:rStyle w:val="Hyperlink"/>
                <w:rFonts w:ascii="Times New Roman" w:hAnsi="Times New Roman" w:cs="Times New Roman"/>
                <w:noProof/>
              </w:rPr>
              <w:t>1.2.4 Post-processing Techniques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_Toc204172945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16</w:t>
            </w:r>
            <w:r w:rsidRPr="004870C6">
              <w:rPr>
                <w:rFonts w:ascii="Times New Roman" w:hAnsi="Times New Roman" w:cs="Times New Roman"/>
                <w:noProof/>
                <w:webHidden/>
              </w:rPr>
              <w:fldChar w:fldCharType="end"/>
            </w:r>
          </w:hyperlink>
        </w:p>
        <w:p w14:paraId="626F3C53" w14:textId="470E80A4"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46" w:history="1">
            <w:r w:rsidRPr="004870C6">
              <w:rPr>
                <w:rStyle w:val="Hyperlink"/>
                <w:rFonts w:ascii="Times New Roman" w:hAnsi="Times New Roman" w:cs="Times New Roman"/>
                <w:noProof/>
              </w:rPr>
              <w:t>1.2.5 Toolkits for Fairness Auditing and Mitigation</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_Toc204172946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16</w:t>
            </w:r>
            <w:r w:rsidRPr="004870C6">
              <w:rPr>
                <w:rFonts w:ascii="Times New Roman" w:hAnsi="Times New Roman" w:cs="Times New Roman"/>
                <w:noProof/>
                <w:webHidden/>
              </w:rPr>
              <w:fldChar w:fldCharType="end"/>
            </w:r>
          </w:hyperlink>
        </w:p>
        <w:p w14:paraId="606A3802" w14:textId="079A52F5"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47" w:history="1">
            <w:r w:rsidRPr="004870C6">
              <w:rPr>
                <w:rStyle w:val="Hyperlink"/>
                <w:rFonts w:ascii="Times New Roman" w:hAnsi="Times New Roman" w:cs="Times New Roman"/>
                <w:noProof/>
              </w:rPr>
              <w:t>1.2.6 Previous Comparative Studies Review</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_Toc204172947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17</w:t>
            </w:r>
            <w:r w:rsidRPr="004870C6">
              <w:rPr>
                <w:rFonts w:ascii="Times New Roman" w:hAnsi="Times New Roman" w:cs="Times New Roman"/>
                <w:noProof/>
                <w:webHidden/>
              </w:rPr>
              <w:fldChar w:fldCharType="end"/>
            </w:r>
          </w:hyperlink>
        </w:p>
        <w:p w14:paraId="65F3883B" w14:textId="660A69C9"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48" w:history="1">
            <w:r w:rsidRPr="004870C6">
              <w:rPr>
                <w:rStyle w:val="Hyperlink"/>
                <w:rFonts w:ascii="Times New Roman" w:hAnsi="Times New Roman" w:cs="Times New Roman"/>
                <w:noProof/>
              </w:rPr>
              <w:t>1.2.7 Study Limits and Rationale of the Research</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_Toc204172948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18</w:t>
            </w:r>
            <w:r w:rsidRPr="004870C6">
              <w:rPr>
                <w:rFonts w:ascii="Times New Roman" w:hAnsi="Times New Roman" w:cs="Times New Roman"/>
                <w:noProof/>
                <w:webHidden/>
              </w:rPr>
              <w:fldChar w:fldCharType="end"/>
            </w:r>
          </w:hyperlink>
        </w:p>
        <w:p w14:paraId="4ABE21AA" w14:textId="022B317E"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49" w:history="1">
            <w:r w:rsidRPr="004870C6">
              <w:rPr>
                <w:rStyle w:val="Hyperlink"/>
                <w:rFonts w:ascii="Times New Roman" w:hAnsi="Times New Roman" w:cs="Times New Roman"/>
                <w:noProof/>
              </w:rPr>
              <w:t>1.2.8 Summary</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_Toc204172949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20</w:t>
            </w:r>
            <w:r w:rsidRPr="004870C6">
              <w:rPr>
                <w:rFonts w:ascii="Times New Roman" w:hAnsi="Times New Roman" w:cs="Times New Roman"/>
                <w:noProof/>
                <w:webHidden/>
              </w:rPr>
              <w:fldChar w:fldCharType="end"/>
            </w:r>
          </w:hyperlink>
        </w:p>
        <w:p w14:paraId="7B1E559D" w14:textId="48D2E4CF" w:rsidR="004870C6" w:rsidRPr="004870C6" w:rsidRDefault="004870C6" w:rsidP="004870C6">
          <w:pPr>
            <w:pStyle w:val="TOC1"/>
            <w:tabs>
              <w:tab w:val="right" w:leader="dot" w:pos="9350"/>
            </w:tabs>
            <w:spacing w:line="276" w:lineRule="auto"/>
            <w:jc w:val="both"/>
            <w:rPr>
              <w:rFonts w:ascii="Times New Roman" w:eastAsiaTheme="minorEastAsia" w:hAnsi="Times New Roman" w:cs="Times New Roman"/>
              <w:noProof/>
            </w:rPr>
          </w:pPr>
          <w:hyperlink w:anchor="_Toc204172950" w:history="1">
            <w:r w:rsidRPr="004870C6">
              <w:rPr>
                <w:rStyle w:val="Hyperlink"/>
                <w:rFonts w:ascii="Times New Roman" w:hAnsi="Times New Roman" w:cs="Times New Roman"/>
                <w:noProof/>
              </w:rPr>
              <w:t>Chapter 2: Methodology</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_Toc204172950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20</w:t>
            </w:r>
            <w:r w:rsidRPr="004870C6">
              <w:rPr>
                <w:rFonts w:ascii="Times New Roman" w:hAnsi="Times New Roman" w:cs="Times New Roman"/>
                <w:noProof/>
                <w:webHidden/>
              </w:rPr>
              <w:fldChar w:fldCharType="end"/>
            </w:r>
          </w:hyperlink>
        </w:p>
        <w:p w14:paraId="55C76697" w14:textId="77778A05"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51" w:history="1">
            <w:r w:rsidRPr="004870C6">
              <w:rPr>
                <w:rStyle w:val="Hyperlink"/>
                <w:rFonts w:ascii="Times New Roman" w:hAnsi="Times New Roman" w:cs="Times New Roman"/>
                <w:noProof/>
              </w:rPr>
              <w:t>2.1 Research Design</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_Toc204172951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20</w:t>
            </w:r>
            <w:r w:rsidRPr="004870C6">
              <w:rPr>
                <w:rFonts w:ascii="Times New Roman" w:hAnsi="Times New Roman" w:cs="Times New Roman"/>
                <w:noProof/>
                <w:webHidden/>
              </w:rPr>
              <w:fldChar w:fldCharType="end"/>
            </w:r>
          </w:hyperlink>
        </w:p>
        <w:p w14:paraId="5DB780C0" w14:textId="7B979F03"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52" w:history="1">
            <w:r w:rsidRPr="004870C6">
              <w:rPr>
                <w:rStyle w:val="Hyperlink"/>
                <w:rFonts w:ascii="Times New Roman" w:hAnsi="Times New Roman" w:cs="Times New Roman"/>
                <w:noProof/>
              </w:rPr>
              <w:t>2.2 Dataset Selection</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_Toc204172952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21</w:t>
            </w:r>
            <w:r w:rsidRPr="004870C6">
              <w:rPr>
                <w:rFonts w:ascii="Times New Roman" w:hAnsi="Times New Roman" w:cs="Times New Roman"/>
                <w:noProof/>
                <w:webHidden/>
              </w:rPr>
              <w:fldChar w:fldCharType="end"/>
            </w:r>
          </w:hyperlink>
        </w:p>
        <w:p w14:paraId="63D3340B" w14:textId="0AAF3F3C"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53" w:history="1">
            <w:r w:rsidRPr="004870C6">
              <w:rPr>
                <w:rStyle w:val="Hyperlink"/>
                <w:rFonts w:ascii="Times New Roman" w:hAnsi="Times New Roman" w:cs="Times New Roman"/>
                <w:noProof/>
              </w:rPr>
              <w:t>2.3 Model Selection</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_Toc204172953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22</w:t>
            </w:r>
            <w:r w:rsidRPr="004870C6">
              <w:rPr>
                <w:rFonts w:ascii="Times New Roman" w:hAnsi="Times New Roman" w:cs="Times New Roman"/>
                <w:noProof/>
                <w:webHidden/>
              </w:rPr>
              <w:fldChar w:fldCharType="end"/>
            </w:r>
          </w:hyperlink>
        </w:p>
        <w:p w14:paraId="38807239" w14:textId="6F885389"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54" w:history="1">
            <w:r w:rsidRPr="004870C6">
              <w:rPr>
                <w:rStyle w:val="Hyperlink"/>
                <w:rFonts w:ascii="Times New Roman" w:hAnsi="Times New Roman" w:cs="Times New Roman"/>
                <w:noProof/>
              </w:rPr>
              <w:t>2.4 Bias Mitigation Techniques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_Toc204172954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22</w:t>
            </w:r>
            <w:r w:rsidRPr="004870C6">
              <w:rPr>
                <w:rFonts w:ascii="Times New Roman" w:hAnsi="Times New Roman" w:cs="Times New Roman"/>
                <w:noProof/>
                <w:webHidden/>
              </w:rPr>
              <w:fldChar w:fldCharType="end"/>
            </w:r>
          </w:hyperlink>
        </w:p>
        <w:p w14:paraId="32AAC196" w14:textId="101B2F29"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55" w:history="1">
            <w:r w:rsidRPr="004870C6">
              <w:rPr>
                <w:rStyle w:val="Hyperlink"/>
                <w:rFonts w:ascii="Times New Roman" w:hAnsi="Times New Roman" w:cs="Times New Roman"/>
                <w:noProof/>
              </w:rPr>
              <w:t>2.5 Evaluation Metrics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_Toc204172955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23</w:t>
            </w:r>
            <w:r w:rsidRPr="004870C6">
              <w:rPr>
                <w:rFonts w:ascii="Times New Roman" w:hAnsi="Times New Roman" w:cs="Times New Roman"/>
                <w:noProof/>
                <w:webHidden/>
              </w:rPr>
              <w:fldChar w:fldCharType="end"/>
            </w:r>
          </w:hyperlink>
        </w:p>
        <w:p w14:paraId="5BD158E7" w14:textId="08CBA21F"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56" w:history="1">
            <w:r w:rsidRPr="004870C6">
              <w:rPr>
                <w:rStyle w:val="Hyperlink"/>
                <w:rFonts w:ascii="Times New Roman" w:hAnsi="Times New Roman" w:cs="Times New Roman"/>
                <w:noProof/>
              </w:rPr>
              <w:t>2.6 Frameworks and Software tools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_Toc204172956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24</w:t>
            </w:r>
            <w:r w:rsidRPr="004870C6">
              <w:rPr>
                <w:rFonts w:ascii="Times New Roman" w:hAnsi="Times New Roman" w:cs="Times New Roman"/>
                <w:noProof/>
                <w:webHidden/>
              </w:rPr>
              <w:fldChar w:fldCharType="end"/>
            </w:r>
          </w:hyperlink>
        </w:p>
        <w:p w14:paraId="094C85B7" w14:textId="21443FDA"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57" w:history="1">
            <w:r w:rsidRPr="004870C6">
              <w:rPr>
                <w:rStyle w:val="Hyperlink"/>
                <w:rFonts w:ascii="Times New Roman" w:hAnsi="Times New Roman" w:cs="Times New Roman"/>
                <w:noProof/>
              </w:rPr>
              <w:t>2.7 Ethical Considerations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_Toc204172957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24</w:t>
            </w:r>
            <w:r w:rsidRPr="004870C6">
              <w:rPr>
                <w:rFonts w:ascii="Times New Roman" w:hAnsi="Times New Roman" w:cs="Times New Roman"/>
                <w:noProof/>
                <w:webHidden/>
              </w:rPr>
              <w:fldChar w:fldCharType="end"/>
            </w:r>
          </w:hyperlink>
        </w:p>
        <w:p w14:paraId="57B27141" w14:textId="386EF801"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58" w:history="1">
            <w:r w:rsidRPr="004870C6">
              <w:rPr>
                <w:rStyle w:val="Hyperlink"/>
                <w:rFonts w:ascii="Times New Roman" w:hAnsi="Times New Roman" w:cs="Times New Roman"/>
                <w:noProof/>
              </w:rPr>
              <w:t>2.8 Limitations of Methodology</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_Toc204172958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25</w:t>
            </w:r>
            <w:r w:rsidRPr="004870C6">
              <w:rPr>
                <w:rFonts w:ascii="Times New Roman" w:hAnsi="Times New Roman" w:cs="Times New Roman"/>
                <w:noProof/>
                <w:webHidden/>
              </w:rPr>
              <w:fldChar w:fldCharType="end"/>
            </w:r>
          </w:hyperlink>
        </w:p>
        <w:p w14:paraId="73AFB828" w14:textId="1D4BFF80" w:rsidR="004870C6" w:rsidRPr="004870C6" w:rsidRDefault="004870C6" w:rsidP="004870C6">
          <w:pPr>
            <w:pStyle w:val="TOC1"/>
            <w:tabs>
              <w:tab w:val="right" w:leader="dot" w:pos="9350"/>
            </w:tabs>
            <w:spacing w:line="276" w:lineRule="auto"/>
            <w:jc w:val="both"/>
            <w:rPr>
              <w:rFonts w:ascii="Times New Roman" w:eastAsiaTheme="minorEastAsia" w:hAnsi="Times New Roman" w:cs="Times New Roman"/>
              <w:noProof/>
            </w:rPr>
          </w:pPr>
          <w:hyperlink w:anchor="_Toc204172959" w:history="1">
            <w:r w:rsidRPr="004870C6">
              <w:rPr>
                <w:rStyle w:val="Hyperlink"/>
                <w:rFonts w:ascii="Times New Roman" w:hAnsi="Times New Roman" w:cs="Times New Roman"/>
                <w:noProof/>
              </w:rPr>
              <w:t>Chapter 3: Implementation</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_Toc204172959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26</w:t>
            </w:r>
            <w:r w:rsidRPr="004870C6">
              <w:rPr>
                <w:rFonts w:ascii="Times New Roman" w:hAnsi="Times New Roman" w:cs="Times New Roman"/>
                <w:noProof/>
                <w:webHidden/>
              </w:rPr>
              <w:fldChar w:fldCharType="end"/>
            </w:r>
          </w:hyperlink>
        </w:p>
        <w:p w14:paraId="3738C5CD" w14:textId="11DB514D"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60" w:history="1">
            <w:r w:rsidRPr="004870C6">
              <w:rPr>
                <w:rStyle w:val="Hyperlink"/>
                <w:rFonts w:ascii="Times New Roman" w:hAnsi="Times New Roman" w:cs="Times New Roman"/>
                <w:noProof/>
              </w:rPr>
              <w:t>3.1 Overview</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_Toc204172960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26</w:t>
            </w:r>
            <w:r w:rsidRPr="004870C6">
              <w:rPr>
                <w:rFonts w:ascii="Times New Roman" w:hAnsi="Times New Roman" w:cs="Times New Roman"/>
                <w:noProof/>
                <w:webHidden/>
              </w:rPr>
              <w:fldChar w:fldCharType="end"/>
            </w:r>
          </w:hyperlink>
        </w:p>
        <w:p w14:paraId="18091946" w14:textId="6B9AC834"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61" w:history="1">
            <w:r w:rsidRPr="004870C6">
              <w:rPr>
                <w:rStyle w:val="Hyperlink"/>
                <w:rFonts w:ascii="Times New Roman" w:hAnsi="Times New Roman" w:cs="Times New Roman"/>
                <w:noProof/>
              </w:rPr>
              <w:t>3.2 Dataset Preparation</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_Toc204172961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27</w:t>
            </w:r>
            <w:r w:rsidRPr="004870C6">
              <w:rPr>
                <w:rFonts w:ascii="Times New Roman" w:hAnsi="Times New Roman" w:cs="Times New Roman"/>
                <w:noProof/>
                <w:webHidden/>
              </w:rPr>
              <w:fldChar w:fldCharType="end"/>
            </w:r>
          </w:hyperlink>
        </w:p>
        <w:p w14:paraId="301B5711" w14:textId="01C6F348"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62" w:history="1">
            <w:r w:rsidRPr="004870C6">
              <w:rPr>
                <w:rStyle w:val="Hyperlink"/>
                <w:rFonts w:ascii="Times New Roman" w:hAnsi="Times New Roman" w:cs="Times New Roman"/>
                <w:noProof/>
              </w:rPr>
              <w:t>3.2.1 COMPAS Dataset</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_Toc204172962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27</w:t>
            </w:r>
            <w:r w:rsidRPr="004870C6">
              <w:rPr>
                <w:rFonts w:ascii="Times New Roman" w:hAnsi="Times New Roman" w:cs="Times New Roman"/>
                <w:noProof/>
                <w:webHidden/>
              </w:rPr>
              <w:fldChar w:fldCharType="end"/>
            </w:r>
          </w:hyperlink>
        </w:p>
        <w:p w14:paraId="23E7E957" w14:textId="00F74221"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63" w:history="1">
            <w:r w:rsidRPr="004870C6">
              <w:rPr>
                <w:rStyle w:val="Hyperlink"/>
                <w:rFonts w:ascii="Times New Roman" w:hAnsi="Times New Roman" w:cs="Times New Roman"/>
                <w:noProof/>
              </w:rPr>
              <w:t>3.2.2 German Credit Dataset</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_Toc204172963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27</w:t>
            </w:r>
            <w:r w:rsidRPr="004870C6">
              <w:rPr>
                <w:rFonts w:ascii="Times New Roman" w:hAnsi="Times New Roman" w:cs="Times New Roman"/>
                <w:noProof/>
                <w:webHidden/>
              </w:rPr>
              <w:fldChar w:fldCharType="end"/>
            </w:r>
          </w:hyperlink>
        </w:p>
        <w:p w14:paraId="12EF70FF" w14:textId="182AC934"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64" w:history="1">
            <w:r w:rsidRPr="004870C6">
              <w:rPr>
                <w:rStyle w:val="Hyperlink"/>
                <w:rFonts w:ascii="Times New Roman" w:hAnsi="Times New Roman" w:cs="Times New Roman"/>
                <w:noProof/>
              </w:rPr>
              <w:t>3.3 Model Training</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_Toc204172964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28</w:t>
            </w:r>
            <w:r w:rsidRPr="004870C6">
              <w:rPr>
                <w:rFonts w:ascii="Times New Roman" w:hAnsi="Times New Roman" w:cs="Times New Roman"/>
                <w:noProof/>
                <w:webHidden/>
              </w:rPr>
              <w:fldChar w:fldCharType="end"/>
            </w:r>
          </w:hyperlink>
        </w:p>
        <w:p w14:paraId="06CE9792" w14:textId="04DFBC02"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65" w:history="1">
            <w:r w:rsidRPr="004870C6">
              <w:rPr>
                <w:rStyle w:val="Hyperlink"/>
                <w:rFonts w:ascii="Times New Roman" w:hAnsi="Times New Roman" w:cs="Times New Roman"/>
                <w:noProof/>
              </w:rPr>
              <w:t>A. Logistic Regression (LR)</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_Toc204172965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28</w:t>
            </w:r>
            <w:r w:rsidRPr="004870C6">
              <w:rPr>
                <w:rFonts w:ascii="Times New Roman" w:hAnsi="Times New Roman" w:cs="Times New Roman"/>
                <w:noProof/>
                <w:webHidden/>
              </w:rPr>
              <w:fldChar w:fldCharType="end"/>
            </w:r>
          </w:hyperlink>
        </w:p>
        <w:p w14:paraId="3E99609B" w14:textId="21726201"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66" w:history="1">
            <w:r w:rsidRPr="004870C6">
              <w:rPr>
                <w:rStyle w:val="Hyperlink"/>
                <w:rFonts w:ascii="Times New Roman" w:hAnsi="Times New Roman" w:cs="Times New Roman"/>
                <w:noProof/>
              </w:rPr>
              <w:t>B. Random Forest (RF)</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_Toc204172966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28</w:t>
            </w:r>
            <w:r w:rsidRPr="004870C6">
              <w:rPr>
                <w:rFonts w:ascii="Times New Roman" w:hAnsi="Times New Roman" w:cs="Times New Roman"/>
                <w:noProof/>
                <w:webHidden/>
              </w:rPr>
              <w:fldChar w:fldCharType="end"/>
            </w:r>
          </w:hyperlink>
        </w:p>
        <w:p w14:paraId="1D1BE65D" w14:textId="2EFC79D1"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67" w:history="1">
            <w:r w:rsidRPr="004870C6">
              <w:rPr>
                <w:rStyle w:val="Hyperlink"/>
                <w:rFonts w:ascii="Times New Roman" w:hAnsi="Times New Roman" w:cs="Times New Roman"/>
                <w:noProof/>
              </w:rPr>
              <w:t>C. Neural Network (NN)</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_Toc204172967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28</w:t>
            </w:r>
            <w:r w:rsidRPr="004870C6">
              <w:rPr>
                <w:rFonts w:ascii="Times New Roman" w:hAnsi="Times New Roman" w:cs="Times New Roman"/>
                <w:noProof/>
                <w:webHidden/>
              </w:rPr>
              <w:fldChar w:fldCharType="end"/>
            </w:r>
          </w:hyperlink>
        </w:p>
        <w:p w14:paraId="52613F46" w14:textId="15539CFA"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68" w:history="1">
            <w:r w:rsidRPr="004870C6">
              <w:rPr>
                <w:rStyle w:val="Hyperlink"/>
                <w:rFonts w:ascii="Times New Roman" w:hAnsi="Times New Roman" w:cs="Times New Roman"/>
                <w:noProof/>
              </w:rPr>
              <w:t>3.4 Application of Bias Mitigation Techniques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_Toc204172968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29</w:t>
            </w:r>
            <w:r w:rsidRPr="004870C6">
              <w:rPr>
                <w:rFonts w:ascii="Times New Roman" w:hAnsi="Times New Roman" w:cs="Times New Roman"/>
                <w:noProof/>
                <w:webHidden/>
              </w:rPr>
              <w:fldChar w:fldCharType="end"/>
            </w:r>
          </w:hyperlink>
        </w:p>
        <w:p w14:paraId="77C530D3" w14:textId="4EEE2A49"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69" w:history="1">
            <w:r w:rsidRPr="004870C6">
              <w:rPr>
                <w:rStyle w:val="Hyperlink"/>
                <w:rFonts w:ascii="Times New Roman" w:hAnsi="Times New Roman" w:cs="Times New Roman"/>
                <w:noProof/>
              </w:rPr>
              <w:t>A. Reweighing (Fairlearn, Pre-processing)</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_Toc204172969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29</w:t>
            </w:r>
            <w:r w:rsidRPr="004870C6">
              <w:rPr>
                <w:rFonts w:ascii="Times New Roman" w:hAnsi="Times New Roman" w:cs="Times New Roman"/>
                <w:noProof/>
                <w:webHidden/>
              </w:rPr>
              <w:fldChar w:fldCharType="end"/>
            </w:r>
          </w:hyperlink>
        </w:p>
        <w:p w14:paraId="62EF0B08" w14:textId="1E5D1B5D"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70" w:history="1">
            <w:r w:rsidRPr="004870C6">
              <w:rPr>
                <w:rStyle w:val="Hyperlink"/>
                <w:rFonts w:ascii="Times New Roman" w:hAnsi="Times New Roman" w:cs="Times New Roman"/>
                <w:noProof/>
              </w:rPr>
              <w:t>B. Adversarial Debiasing (In-processing, AIF360)</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_Toc204172970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30</w:t>
            </w:r>
            <w:r w:rsidRPr="004870C6">
              <w:rPr>
                <w:rFonts w:ascii="Times New Roman" w:hAnsi="Times New Roman" w:cs="Times New Roman"/>
                <w:noProof/>
                <w:webHidden/>
              </w:rPr>
              <w:fldChar w:fldCharType="end"/>
            </w:r>
          </w:hyperlink>
        </w:p>
        <w:p w14:paraId="07871FD4" w14:textId="241002B5"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71" w:history="1">
            <w:r w:rsidRPr="004870C6">
              <w:rPr>
                <w:rStyle w:val="Hyperlink"/>
                <w:rFonts w:ascii="Times New Roman" w:hAnsi="Times New Roman" w:cs="Times New Roman"/>
                <w:noProof/>
              </w:rPr>
              <w:t>C. Equalized Odds Post-processing (AIF360)</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_Toc204172971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31</w:t>
            </w:r>
            <w:r w:rsidRPr="004870C6">
              <w:rPr>
                <w:rFonts w:ascii="Times New Roman" w:hAnsi="Times New Roman" w:cs="Times New Roman"/>
                <w:noProof/>
                <w:webHidden/>
              </w:rPr>
              <w:fldChar w:fldCharType="end"/>
            </w:r>
          </w:hyperlink>
        </w:p>
        <w:p w14:paraId="65DCCD66" w14:textId="05BC3623"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72" w:history="1">
            <w:r w:rsidRPr="004870C6">
              <w:rPr>
                <w:rStyle w:val="Hyperlink"/>
                <w:rFonts w:ascii="Times New Roman" w:hAnsi="Times New Roman" w:cs="Times New Roman"/>
                <w:noProof/>
              </w:rPr>
              <w:t>3.5 Evaluation Strategy</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_Toc204172972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32</w:t>
            </w:r>
            <w:r w:rsidRPr="004870C6">
              <w:rPr>
                <w:rFonts w:ascii="Times New Roman" w:hAnsi="Times New Roman" w:cs="Times New Roman"/>
                <w:noProof/>
                <w:webHidden/>
              </w:rPr>
              <w:fldChar w:fldCharType="end"/>
            </w:r>
          </w:hyperlink>
        </w:p>
        <w:p w14:paraId="62C0A389" w14:textId="5BD59AB1"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73" w:history="1">
            <w:r w:rsidRPr="004870C6">
              <w:rPr>
                <w:rStyle w:val="Hyperlink"/>
                <w:rFonts w:ascii="Times New Roman" w:hAnsi="Times New Roman" w:cs="Times New Roman"/>
                <w:noProof/>
              </w:rPr>
              <w:t>Fairness Metrics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_Toc204172973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32</w:t>
            </w:r>
            <w:r w:rsidRPr="004870C6">
              <w:rPr>
                <w:rFonts w:ascii="Times New Roman" w:hAnsi="Times New Roman" w:cs="Times New Roman"/>
                <w:noProof/>
                <w:webHidden/>
              </w:rPr>
              <w:fldChar w:fldCharType="end"/>
            </w:r>
          </w:hyperlink>
        </w:p>
        <w:p w14:paraId="134EA4AD" w14:textId="0674E4D2"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74" w:history="1">
            <w:r w:rsidRPr="004870C6">
              <w:rPr>
                <w:rStyle w:val="Hyperlink"/>
                <w:rFonts w:ascii="Times New Roman" w:hAnsi="Times New Roman" w:cs="Times New Roman"/>
                <w:noProof/>
              </w:rPr>
              <w:t>Performance Metrics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_Toc204172974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32</w:t>
            </w:r>
            <w:r w:rsidRPr="004870C6">
              <w:rPr>
                <w:rFonts w:ascii="Times New Roman" w:hAnsi="Times New Roman" w:cs="Times New Roman"/>
                <w:noProof/>
                <w:webHidden/>
              </w:rPr>
              <w:fldChar w:fldCharType="end"/>
            </w:r>
          </w:hyperlink>
        </w:p>
        <w:p w14:paraId="4B103586" w14:textId="0176A21B"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75" w:history="1">
            <w:r w:rsidRPr="004870C6">
              <w:rPr>
                <w:rStyle w:val="Hyperlink"/>
                <w:rFonts w:ascii="Times New Roman" w:hAnsi="Times New Roman" w:cs="Times New Roman"/>
                <w:noProof/>
              </w:rPr>
              <w:t>3.6 Tools and Libraries Used</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_Toc204172975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33</w:t>
            </w:r>
            <w:r w:rsidRPr="004870C6">
              <w:rPr>
                <w:rFonts w:ascii="Times New Roman" w:hAnsi="Times New Roman" w:cs="Times New Roman"/>
                <w:noProof/>
                <w:webHidden/>
              </w:rPr>
              <w:fldChar w:fldCharType="end"/>
            </w:r>
          </w:hyperlink>
        </w:p>
        <w:p w14:paraId="47E223C1" w14:textId="0526E421"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76" w:history="1">
            <w:r w:rsidRPr="004870C6">
              <w:rPr>
                <w:rStyle w:val="Hyperlink"/>
                <w:rFonts w:ascii="Times New Roman" w:hAnsi="Times New Roman" w:cs="Times New Roman"/>
                <w:noProof/>
              </w:rPr>
              <w:t>3.7 Challenges and Limitations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_Toc204172976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33</w:t>
            </w:r>
            <w:r w:rsidRPr="004870C6">
              <w:rPr>
                <w:rFonts w:ascii="Times New Roman" w:hAnsi="Times New Roman" w:cs="Times New Roman"/>
                <w:noProof/>
                <w:webHidden/>
              </w:rPr>
              <w:fldChar w:fldCharType="end"/>
            </w:r>
          </w:hyperlink>
        </w:p>
        <w:p w14:paraId="4982874B" w14:textId="6D0DB9F6" w:rsidR="004870C6" w:rsidRPr="004870C6" w:rsidRDefault="004870C6" w:rsidP="004870C6">
          <w:pPr>
            <w:pStyle w:val="TOC1"/>
            <w:tabs>
              <w:tab w:val="right" w:leader="dot" w:pos="9350"/>
            </w:tabs>
            <w:spacing w:line="276" w:lineRule="auto"/>
            <w:jc w:val="both"/>
            <w:rPr>
              <w:rFonts w:ascii="Times New Roman" w:eastAsiaTheme="minorEastAsia" w:hAnsi="Times New Roman" w:cs="Times New Roman"/>
              <w:noProof/>
            </w:rPr>
          </w:pPr>
          <w:hyperlink w:anchor="_Toc204172977" w:history="1">
            <w:r w:rsidRPr="004870C6">
              <w:rPr>
                <w:rStyle w:val="Hyperlink"/>
                <w:rFonts w:ascii="Times New Roman" w:hAnsi="Times New Roman" w:cs="Times New Roman"/>
                <w:noProof/>
              </w:rPr>
              <w:t>Chapter 4: Results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_Toc204172977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34</w:t>
            </w:r>
            <w:r w:rsidRPr="004870C6">
              <w:rPr>
                <w:rFonts w:ascii="Times New Roman" w:hAnsi="Times New Roman" w:cs="Times New Roman"/>
                <w:noProof/>
                <w:webHidden/>
              </w:rPr>
              <w:fldChar w:fldCharType="end"/>
            </w:r>
          </w:hyperlink>
        </w:p>
        <w:p w14:paraId="2F8D1C78" w14:textId="27D445F8"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78" w:history="1">
            <w:r w:rsidRPr="004870C6">
              <w:rPr>
                <w:rStyle w:val="Hyperlink"/>
                <w:rFonts w:ascii="Times New Roman" w:hAnsi="Times New Roman" w:cs="Times New Roman"/>
                <w:noProof/>
              </w:rPr>
              <w:t>4.1 Performance and Fairness on COMPAS Dataset</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_Toc204172978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35</w:t>
            </w:r>
            <w:r w:rsidRPr="004870C6">
              <w:rPr>
                <w:rFonts w:ascii="Times New Roman" w:hAnsi="Times New Roman" w:cs="Times New Roman"/>
                <w:noProof/>
                <w:webHidden/>
              </w:rPr>
              <w:fldChar w:fldCharType="end"/>
            </w:r>
          </w:hyperlink>
        </w:p>
        <w:p w14:paraId="5389E15D" w14:textId="5C21B7C5"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79" w:history="1">
            <w:r w:rsidRPr="004870C6">
              <w:rPr>
                <w:rStyle w:val="Hyperlink"/>
                <w:rFonts w:ascii="Times New Roman" w:hAnsi="Times New Roman" w:cs="Times New Roman"/>
                <w:noProof/>
              </w:rPr>
              <w:t>4.1.1 Logistic Regression</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_Toc204172979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35</w:t>
            </w:r>
            <w:r w:rsidRPr="004870C6">
              <w:rPr>
                <w:rFonts w:ascii="Times New Roman" w:hAnsi="Times New Roman" w:cs="Times New Roman"/>
                <w:noProof/>
                <w:webHidden/>
              </w:rPr>
              <w:fldChar w:fldCharType="end"/>
            </w:r>
          </w:hyperlink>
        </w:p>
        <w:p w14:paraId="6B978858" w14:textId="06B2FF05"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80" w:history="1">
            <w:r w:rsidRPr="004870C6">
              <w:rPr>
                <w:rStyle w:val="Hyperlink"/>
                <w:rFonts w:ascii="Times New Roman" w:hAnsi="Times New Roman" w:cs="Times New Roman"/>
                <w:noProof/>
              </w:rPr>
              <w:t>4.1.2 Random Forest</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_Toc204172980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36</w:t>
            </w:r>
            <w:r w:rsidRPr="004870C6">
              <w:rPr>
                <w:rFonts w:ascii="Times New Roman" w:hAnsi="Times New Roman" w:cs="Times New Roman"/>
                <w:noProof/>
                <w:webHidden/>
              </w:rPr>
              <w:fldChar w:fldCharType="end"/>
            </w:r>
          </w:hyperlink>
        </w:p>
        <w:p w14:paraId="2F5696D3" w14:textId="159846EA"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81" w:history="1">
            <w:r w:rsidRPr="004870C6">
              <w:rPr>
                <w:rStyle w:val="Hyperlink"/>
                <w:rFonts w:ascii="Times New Roman" w:hAnsi="Times New Roman" w:cs="Times New Roman"/>
                <w:noProof/>
              </w:rPr>
              <w:t>4.1.3 Feedforward Neural Network</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_Toc204172981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37</w:t>
            </w:r>
            <w:r w:rsidRPr="004870C6">
              <w:rPr>
                <w:rFonts w:ascii="Times New Roman" w:hAnsi="Times New Roman" w:cs="Times New Roman"/>
                <w:noProof/>
                <w:webHidden/>
              </w:rPr>
              <w:fldChar w:fldCharType="end"/>
            </w:r>
          </w:hyperlink>
        </w:p>
        <w:p w14:paraId="27E4E410" w14:textId="30244A4F"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82" w:history="1">
            <w:r w:rsidRPr="004870C6">
              <w:rPr>
                <w:rStyle w:val="Hyperlink"/>
                <w:rFonts w:ascii="Times New Roman" w:hAnsi="Times New Roman" w:cs="Times New Roman"/>
                <w:noProof/>
              </w:rPr>
              <w:t>4.2 Performance and Fairness on German Credit Dataset</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_Toc204172982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38</w:t>
            </w:r>
            <w:r w:rsidRPr="004870C6">
              <w:rPr>
                <w:rFonts w:ascii="Times New Roman" w:hAnsi="Times New Roman" w:cs="Times New Roman"/>
                <w:noProof/>
                <w:webHidden/>
              </w:rPr>
              <w:fldChar w:fldCharType="end"/>
            </w:r>
          </w:hyperlink>
        </w:p>
        <w:p w14:paraId="130DF143" w14:textId="6AD5243E"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83" w:history="1">
            <w:r w:rsidRPr="004870C6">
              <w:rPr>
                <w:rStyle w:val="Hyperlink"/>
                <w:rFonts w:ascii="Times New Roman" w:hAnsi="Times New Roman" w:cs="Times New Roman"/>
                <w:noProof/>
              </w:rPr>
              <w:t>4.2.1 Logistic Regression</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_Toc204172983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38</w:t>
            </w:r>
            <w:r w:rsidRPr="004870C6">
              <w:rPr>
                <w:rFonts w:ascii="Times New Roman" w:hAnsi="Times New Roman" w:cs="Times New Roman"/>
                <w:noProof/>
                <w:webHidden/>
              </w:rPr>
              <w:fldChar w:fldCharType="end"/>
            </w:r>
          </w:hyperlink>
        </w:p>
        <w:p w14:paraId="18ED5AB4" w14:textId="568D40F5"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84" w:history="1">
            <w:r w:rsidRPr="004870C6">
              <w:rPr>
                <w:rStyle w:val="Hyperlink"/>
                <w:rFonts w:ascii="Times New Roman" w:hAnsi="Times New Roman" w:cs="Times New Roman"/>
                <w:noProof/>
              </w:rPr>
              <w:t>4.2.2 Random Forest</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_Toc204172984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38</w:t>
            </w:r>
            <w:r w:rsidRPr="004870C6">
              <w:rPr>
                <w:rFonts w:ascii="Times New Roman" w:hAnsi="Times New Roman" w:cs="Times New Roman"/>
                <w:noProof/>
                <w:webHidden/>
              </w:rPr>
              <w:fldChar w:fldCharType="end"/>
            </w:r>
          </w:hyperlink>
        </w:p>
        <w:p w14:paraId="64BD6A2E" w14:textId="5913EDD5"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85" w:history="1">
            <w:r w:rsidRPr="004870C6">
              <w:rPr>
                <w:rStyle w:val="Hyperlink"/>
                <w:rFonts w:ascii="Times New Roman" w:hAnsi="Times New Roman" w:cs="Times New Roman"/>
                <w:noProof/>
              </w:rPr>
              <w:t>4.2.3 Feedforward Neural Network</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_Toc204172985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39</w:t>
            </w:r>
            <w:r w:rsidRPr="004870C6">
              <w:rPr>
                <w:rFonts w:ascii="Times New Roman" w:hAnsi="Times New Roman" w:cs="Times New Roman"/>
                <w:noProof/>
                <w:webHidden/>
              </w:rPr>
              <w:fldChar w:fldCharType="end"/>
            </w:r>
          </w:hyperlink>
        </w:p>
        <w:p w14:paraId="519F48CB" w14:textId="1A5CEEB3"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86" w:history="1">
            <w:r w:rsidRPr="004870C6">
              <w:rPr>
                <w:rStyle w:val="Hyperlink"/>
                <w:rFonts w:ascii="Times New Roman" w:hAnsi="Times New Roman" w:cs="Times New Roman"/>
                <w:noProof/>
              </w:rPr>
              <w:t>4.3 Cross-Model and Cross-Dataset Comparison</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_Toc204172986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40</w:t>
            </w:r>
            <w:r w:rsidRPr="004870C6">
              <w:rPr>
                <w:rFonts w:ascii="Times New Roman" w:hAnsi="Times New Roman" w:cs="Times New Roman"/>
                <w:noProof/>
                <w:webHidden/>
              </w:rPr>
              <w:fldChar w:fldCharType="end"/>
            </w:r>
          </w:hyperlink>
        </w:p>
        <w:p w14:paraId="66B864AB" w14:textId="369F7773"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87" w:history="1">
            <w:r w:rsidRPr="004870C6">
              <w:rPr>
                <w:rStyle w:val="Hyperlink"/>
                <w:rFonts w:ascii="Times New Roman" w:hAnsi="Times New Roman" w:cs="Times New Roman"/>
                <w:noProof/>
              </w:rPr>
              <w:t>F1 Score Analysis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_Toc204172987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40</w:t>
            </w:r>
            <w:r w:rsidRPr="004870C6">
              <w:rPr>
                <w:rFonts w:ascii="Times New Roman" w:hAnsi="Times New Roman" w:cs="Times New Roman"/>
                <w:noProof/>
                <w:webHidden/>
              </w:rPr>
              <w:fldChar w:fldCharType="end"/>
            </w:r>
          </w:hyperlink>
        </w:p>
        <w:p w14:paraId="4AFAD48E" w14:textId="53A70A6A" w:rsidR="004870C6" w:rsidRPr="004870C6" w:rsidRDefault="004870C6" w:rsidP="004870C6">
          <w:pPr>
            <w:pStyle w:val="TOC3"/>
            <w:tabs>
              <w:tab w:val="right" w:leader="dot" w:pos="9350"/>
            </w:tabs>
            <w:spacing w:line="276" w:lineRule="auto"/>
            <w:jc w:val="both"/>
            <w:rPr>
              <w:rFonts w:ascii="Times New Roman" w:eastAsiaTheme="minorEastAsia" w:hAnsi="Times New Roman" w:cs="Times New Roman"/>
              <w:noProof/>
            </w:rPr>
          </w:pPr>
          <w:hyperlink w:anchor="_Toc204172988" w:history="1">
            <w:r w:rsidRPr="004870C6">
              <w:rPr>
                <w:rStyle w:val="Hyperlink"/>
                <w:rFonts w:ascii="Times New Roman" w:hAnsi="Times New Roman" w:cs="Times New Roman"/>
                <w:noProof/>
              </w:rPr>
              <w:t>EOD Analysis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_Toc204172988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41</w:t>
            </w:r>
            <w:r w:rsidRPr="004870C6">
              <w:rPr>
                <w:rFonts w:ascii="Times New Roman" w:hAnsi="Times New Roman" w:cs="Times New Roman"/>
                <w:noProof/>
                <w:webHidden/>
              </w:rPr>
              <w:fldChar w:fldCharType="end"/>
            </w:r>
          </w:hyperlink>
        </w:p>
        <w:p w14:paraId="13B91CA9" w14:textId="2FAD85FD" w:rsidR="004870C6" w:rsidRPr="004870C6" w:rsidRDefault="004870C6" w:rsidP="004870C6">
          <w:pPr>
            <w:pStyle w:val="TOC2"/>
            <w:tabs>
              <w:tab w:val="right" w:leader="dot" w:pos="9350"/>
            </w:tabs>
            <w:spacing w:line="276" w:lineRule="auto"/>
            <w:jc w:val="both"/>
            <w:rPr>
              <w:rFonts w:ascii="Times New Roman" w:eastAsiaTheme="minorEastAsia" w:hAnsi="Times New Roman" w:cs="Times New Roman"/>
              <w:noProof/>
            </w:rPr>
          </w:pPr>
          <w:hyperlink w:anchor="_Toc204172989" w:history="1">
            <w:r w:rsidRPr="004870C6">
              <w:rPr>
                <w:rStyle w:val="Hyperlink"/>
                <w:rFonts w:ascii="Times New Roman" w:hAnsi="Times New Roman" w:cs="Times New Roman"/>
                <w:noProof/>
              </w:rPr>
              <w:t>4.4 Summary</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_Toc204172989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42</w:t>
            </w:r>
            <w:r w:rsidRPr="004870C6">
              <w:rPr>
                <w:rFonts w:ascii="Times New Roman" w:hAnsi="Times New Roman" w:cs="Times New Roman"/>
                <w:noProof/>
                <w:webHidden/>
              </w:rPr>
              <w:fldChar w:fldCharType="end"/>
            </w:r>
          </w:hyperlink>
        </w:p>
        <w:p w14:paraId="3F8D4767" w14:textId="471E07E9" w:rsidR="004870C6" w:rsidRPr="004870C6" w:rsidRDefault="004870C6" w:rsidP="004870C6">
          <w:pPr>
            <w:pStyle w:val="TOC1"/>
            <w:tabs>
              <w:tab w:val="right" w:leader="dot" w:pos="9350"/>
            </w:tabs>
            <w:spacing w:line="276" w:lineRule="auto"/>
            <w:jc w:val="both"/>
            <w:rPr>
              <w:rFonts w:ascii="Times New Roman" w:eastAsiaTheme="minorEastAsia" w:hAnsi="Times New Roman" w:cs="Times New Roman"/>
              <w:noProof/>
            </w:rPr>
          </w:pPr>
          <w:hyperlink w:anchor="_Toc204172990" w:history="1">
            <w:r w:rsidRPr="004870C6">
              <w:rPr>
                <w:rStyle w:val="Hyperlink"/>
                <w:rFonts w:ascii="Times New Roman" w:hAnsi="Times New Roman" w:cs="Times New Roman"/>
                <w:noProof/>
              </w:rPr>
              <w:t>References</w:t>
            </w:r>
            <w:r w:rsidRPr="004870C6">
              <w:rPr>
                <w:rFonts w:ascii="Times New Roman" w:hAnsi="Times New Roman" w:cs="Times New Roman"/>
                <w:noProof/>
                <w:webHidden/>
              </w:rPr>
              <w:tab/>
            </w:r>
            <w:r w:rsidRPr="004870C6">
              <w:rPr>
                <w:rFonts w:ascii="Times New Roman" w:hAnsi="Times New Roman" w:cs="Times New Roman"/>
                <w:noProof/>
                <w:webHidden/>
              </w:rPr>
              <w:fldChar w:fldCharType="begin"/>
            </w:r>
            <w:r w:rsidRPr="004870C6">
              <w:rPr>
                <w:rFonts w:ascii="Times New Roman" w:hAnsi="Times New Roman" w:cs="Times New Roman"/>
                <w:noProof/>
                <w:webHidden/>
              </w:rPr>
              <w:instrText xml:space="preserve"> PAGEREF _Toc204172990 \h </w:instrText>
            </w:r>
            <w:r w:rsidRPr="004870C6">
              <w:rPr>
                <w:rFonts w:ascii="Times New Roman" w:hAnsi="Times New Roman" w:cs="Times New Roman"/>
                <w:noProof/>
                <w:webHidden/>
              </w:rPr>
            </w:r>
            <w:r w:rsidRPr="004870C6">
              <w:rPr>
                <w:rFonts w:ascii="Times New Roman" w:hAnsi="Times New Roman" w:cs="Times New Roman"/>
                <w:noProof/>
                <w:webHidden/>
              </w:rPr>
              <w:fldChar w:fldCharType="separate"/>
            </w:r>
            <w:r w:rsidRPr="004870C6">
              <w:rPr>
                <w:rFonts w:ascii="Times New Roman" w:hAnsi="Times New Roman" w:cs="Times New Roman"/>
                <w:noProof/>
                <w:webHidden/>
              </w:rPr>
              <w:t>44</w:t>
            </w:r>
            <w:r w:rsidRPr="004870C6">
              <w:rPr>
                <w:rFonts w:ascii="Times New Roman" w:hAnsi="Times New Roman" w:cs="Times New Roman"/>
                <w:noProof/>
                <w:webHidden/>
              </w:rPr>
              <w:fldChar w:fldCharType="end"/>
            </w:r>
          </w:hyperlink>
        </w:p>
        <w:p w14:paraId="7343A1CF" w14:textId="29F90340" w:rsidR="00081E8A" w:rsidRPr="004870C6" w:rsidRDefault="00081E8A" w:rsidP="004870C6">
          <w:pPr>
            <w:spacing w:line="276" w:lineRule="auto"/>
            <w:jc w:val="both"/>
            <w:rPr>
              <w:rFonts w:ascii="Times New Roman" w:hAnsi="Times New Roman" w:cs="Times New Roman"/>
            </w:rPr>
          </w:pPr>
          <w:r w:rsidRPr="004870C6">
            <w:rPr>
              <w:rFonts w:ascii="Times New Roman" w:hAnsi="Times New Roman" w:cs="Times New Roman"/>
              <w:b/>
              <w:bCs/>
              <w:noProof/>
            </w:rPr>
            <w:fldChar w:fldCharType="end"/>
          </w:r>
        </w:p>
      </w:sdtContent>
    </w:sdt>
    <w:p w14:paraId="157AA6F7" w14:textId="77777777" w:rsidR="00081E8A" w:rsidRPr="004870C6" w:rsidRDefault="00081E8A" w:rsidP="004870C6">
      <w:pPr>
        <w:spacing w:line="480" w:lineRule="auto"/>
        <w:jc w:val="both"/>
        <w:rPr>
          <w:rFonts w:ascii="Times New Roman" w:eastAsiaTheme="majorEastAsia" w:hAnsi="Times New Roman" w:cs="Times New Roman"/>
          <w:color w:val="0F4761" w:themeColor="accent1" w:themeShade="BF"/>
          <w:sz w:val="40"/>
          <w:szCs w:val="40"/>
        </w:rPr>
      </w:pPr>
      <w:r w:rsidRPr="004870C6">
        <w:rPr>
          <w:rFonts w:ascii="Times New Roman" w:hAnsi="Times New Roman" w:cs="Times New Roman"/>
        </w:rPr>
        <w:br w:type="page"/>
      </w:r>
    </w:p>
    <w:p w14:paraId="57CC1E88" w14:textId="5DD6D372" w:rsidR="00951512" w:rsidRPr="004870C6" w:rsidRDefault="00951512" w:rsidP="004870C6">
      <w:pPr>
        <w:pStyle w:val="Heading1"/>
        <w:spacing w:line="480" w:lineRule="auto"/>
        <w:jc w:val="both"/>
        <w:rPr>
          <w:rFonts w:ascii="Times New Roman" w:hAnsi="Times New Roman" w:cs="Times New Roman"/>
        </w:rPr>
      </w:pPr>
      <w:bookmarkStart w:id="0" w:name="_Toc204172934"/>
      <w:r w:rsidRPr="004870C6">
        <w:rPr>
          <w:rFonts w:ascii="Times New Roman" w:hAnsi="Times New Roman" w:cs="Times New Roman"/>
        </w:rPr>
        <w:lastRenderedPageBreak/>
        <w:t>1.1 Introduction</w:t>
      </w:r>
      <w:bookmarkEnd w:id="0"/>
    </w:p>
    <w:p w14:paraId="4CBC22BE" w14:textId="77777777" w:rsidR="00951512" w:rsidRPr="004870C6" w:rsidRDefault="00951512" w:rsidP="004870C6">
      <w:pPr>
        <w:pStyle w:val="Heading2"/>
        <w:spacing w:line="480" w:lineRule="auto"/>
        <w:jc w:val="both"/>
        <w:rPr>
          <w:rFonts w:ascii="Times New Roman" w:hAnsi="Times New Roman" w:cs="Times New Roman"/>
        </w:rPr>
      </w:pPr>
      <w:bookmarkStart w:id="1" w:name="_Toc204172935"/>
      <w:r w:rsidRPr="004870C6">
        <w:rPr>
          <w:rFonts w:ascii="Times New Roman" w:hAnsi="Times New Roman" w:cs="Times New Roman"/>
        </w:rPr>
        <w:t>Background and Motivation</w:t>
      </w:r>
      <w:bookmarkEnd w:id="1"/>
    </w:p>
    <w:p w14:paraId="6B653413" w14:textId="77777777" w:rsidR="00E3017E"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rPr>
        <w:t xml:space="preserve">Machine learning (or ML) has quickly turned into a fundamental technology in various areas including finance, healthcare, education, human resource management and criminal justice. Such models are usually used to </w:t>
      </w:r>
      <w:proofErr w:type="spellStart"/>
      <w:r w:rsidRPr="004870C6">
        <w:rPr>
          <w:rFonts w:ascii="Times New Roman" w:hAnsi="Times New Roman" w:cs="Times New Roman"/>
        </w:rPr>
        <w:t>maximise</w:t>
      </w:r>
      <w:proofErr w:type="spellEnd"/>
      <w:r w:rsidRPr="004870C6">
        <w:rPr>
          <w:rFonts w:ascii="Times New Roman" w:hAnsi="Times New Roman" w:cs="Times New Roman"/>
        </w:rPr>
        <w:t xml:space="preserve"> the predictive accuracies and support the process of automation. It has been questioned though whether they can act reasonably regarding various groups within the population, especially when they have been trained with data that includes past bias or systematic inequality.</w:t>
      </w:r>
    </w:p>
    <w:p w14:paraId="248BB730" w14:textId="77777777" w:rsidR="00E3017E"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rPr>
        <w:t>The example used most often as the example of algorithmic bias in ML is the COMPAS (Correctional Offender Management Profiling for Alternative Sanctions) tool, a proprietary risk assessment system applied in the United States legal system. The system had been developed to forecast the probability of recidivism- which is a measure of an individual who has already committed an offense before and termed most likely to repeat the crime again. Some of the findings of an investigative study conducted by Angwin et al. (2016) show that the likelihood of being determined as having greater levels of risk according to the COMPAS was significantly higher in the case of Black defendants than in the case of similar White defendants. It is an important case referred to when addressing the issues of algorithmic discrimination and has become a bright example of how ML models can be used to make unjust and even detrimental decisions, especially when applied in such sensitive areas.</w:t>
      </w:r>
    </w:p>
    <w:p w14:paraId="46C1CDE1" w14:textId="1EFF70B3" w:rsidR="00623536"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rPr>
        <w:t xml:space="preserve">Subsequently other illustrations have been seen in areas of employment and scoring. As an example, Amazon removed one of the recruiting tools internally, which turned out to prefer men </w:t>
      </w:r>
      <w:r w:rsidRPr="004870C6">
        <w:rPr>
          <w:rFonts w:ascii="Times New Roman" w:hAnsi="Times New Roman" w:cs="Times New Roman"/>
        </w:rPr>
        <w:lastRenderedPageBreak/>
        <w:t xml:space="preserve">as candidates and employed in technical positions rather than women (Dastin, 2018). This discrimination was as a result of the training data that contained mainly resumes submitted by the male applicants over a duration of ten years. The same thing happened in the context of Cowgill and Tucker (2023), who discovered that in the context of commercial credit scoring systems based on applicant race or socioeconomic status </w:t>
      </w:r>
      <w:proofErr w:type="spellStart"/>
      <w:r w:rsidRPr="004870C6">
        <w:rPr>
          <w:rFonts w:ascii="Times New Roman" w:hAnsi="Times New Roman" w:cs="Times New Roman"/>
        </w:rPr>
        <w:t>penalise</w:t>
      </w:r>
      <w:proofErr w:type="spellEnd"/>
      <w:r w:rsidRPr="004870C6">
        <w:rPr>
          <w:rFonts w:ascii="Times New Roman" w:hAnsi="Times New Roman" w:cs="Times New Roman"/>
        </w:rPr>
        <w:t xml:space="preserve"> the applicants who belong to a particular group even though the actual data does not contain any demographic variables. These cases point at a common issue, i.e., that models can learn discriminating patterns even when the protected attributes themselves are eliminated by relying on correlated proxy variables.</w:t>
      </w:r>
    </w:p>
    <w:p w14:paraId="67C1B4A3" w14:textId="0D3BB600" w:rsidR="00623536" w:rsidRPr="004870C6" w:rsidRDefault="00623536" w:rsidP="004870C6">
      <w:pPr>
        <w:pStyle w:val="Heading2"/>
        <w:spacing w:line="480" w:lineRule="auto"/>
        <w:jc w:val="both"/>
        <w:rPr>
          <w:rFonts w:ascii="Times New Roman" w:hAnsi="Times New Roman" w:cs="Times New Roman"/>
        </w:rPr>
      </w:pPr>
      <w:bookmarkStart w:id="2" w:name="_Toc204172936"/>
      <w:r w:rsidRPr="004870C6">
        <w:rPr>
          <w:rFonts w:ascii="Times New Roman" w:hAnsi="Times New Roman" w:cs="Times New Roman"/>
        </w:rPr>
        <w:t>Problem Statement</w:t>
      </w:r>
      <w:bookmarkEnd w:id="2"/>
      <w:r w:rsidRPr="004870C6">
        <w:rPr>
          <w:rFonts w:ascii="Times New Roman" w:hAnsi="Times New Roman" w:cs="Times New Roman"/>
        </w:rPr>
        <w:t xml:space="preserve"> </w:t>
      </w:r>
    </w:p>
    <w:p w14:paraId="6E7DE678" w14:textId="77777777" w:rsidR="00E3017E"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rPr>
        <w:t>The cases above show that bias may be developed at several points of the ML pipeline. In relation to the data, researchers may use it differently, defining (a) historical bias, when societal inequalities in data reflect on the background; (b) representation bias, namely when specific groups in data are underrepresented; (c) measurement bias, that is, induced by inconsistent or subjective labelling; and (d) aggregation bias, which comes along with heterogeneous subpopulations presented as a homogeneous cohort (Giffen et al., 2022). Such biases may overlap at different stages, and the issue of fairness is dynamic and systemic and not purely related to the algorithm itself.</w:t>
      </w:r>
    </w:p>
    <w:p w14:paraId="6EFF88BF" w14:textId="77777777" w:rsidR="00E3017E"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rPr>
        <w:t xml:space="preserve">Researchers responded in the form of the field of fairness-aware machine learning, the aim of which is to create methods and tools to identify, evaluate, and reduce bias in ML systems. There are a number of research toolkits that can help with this effort (e.g. AI Fairness 360(AIF360) by IBM, and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by Microsoft and Google What-If Tool). Among the metrics used to detect bias, definitions of fairness, and mitigation approaches, those frameworks offer access to several. Along with all these developments, problems remain.</w:t>
      </w:r>
    </w:p>
    <w:p w14:paraId="3F4178F5" w14:textId="5C2DEAAA" w:rsidR="00951512"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rPr>
        <w:lastRenderedPageBreak/>
        <w:t xml:space="preserve">Among the most profound gaps in the literature, one can distinguish the absence of the </w:t>
      </w:r>
      <w:proofErr w:type="spellStart"/>
      <w:r w:rsidRPr="004870C6">
        <w:rPr>
          <w:rFonts w:ascii="Times New Roman" w:hAnsi="Times New Roman" w:cs="Times New Roman"/>
        </w:rPr>
        <w:t>standardised</w:t>
      </w:r>
      <w:proofErr w:type="spellEnd"/>
      <w:r w:rsidRPr="004870C6">
        <w:rPr>
          <w:rFonts w:ascii="Times New Roman" w:hAnsi="Times New Roman" w:cs="Times New Roman"/>
        </w:rPr>
        <w:t xml:space="preserve"> and comparative evaluation. Most of the studies base their approach on only one model or a particular data set which has one mitigation method which does not give much value to the generality of their findings. In addition, fairness interventions have a history of trade-offs (especially between fairness and predictive performance), which are, however, not </w:t>
      </w:r>
      <w:proofErr w:type="spellStart"/>
      <w:r w:rsidRPr="004870C6">
        <w:rPr>
          <w:rFonts w:ascii="Times New Roman" w:hAnsi="Times New Roman" w:cs="Times New Roman"/>
        </w:rPr>
        <w:t>analysed</w:t>
      </w:r>
      <w:proofErr w:type="spellEnd"/>
      <w:r w:rsidRPr="004870C6">
        <w:rPr>
          <w:rFonts w:ascii="Times New Roman" w:hAnsi="Times New Roman" w:cs="Times New Roman"/>
        </w:rPr>
        <w:t xml:space="preserve"> in a very systematic way (Siddique et al., 2024). Consequently, practitioners do not receive clear indication on what mitigation strategies are most effective in various situations and to what extent they will affect key performance indicators of a particular model like accuracy, precision, or recall in the core model.</w:t>
      </w:r>
    </w:p>
    <w:p w14:paraId="5DFE2A1E" w14:textId="125FDB77" w:rsidR="00951512" w:rsidRPr="004870C6" w:rsidRDefault="00951512" w:rsidP="004870C6">
      <w:pPr>
        <w:pStyle w:val="Heading2"/>
        <w:spacing w:line="480" w:lineRule="auto"/>
        <w:jc w:val="both"/>
        <w:rPr>
          <w:rFonts w:ascii="Times New Roman" w:hAnsi="Times New Roman" w:cs="Times New Roman"/>
        </w:rPr>
      </w:pPr>
      <w:bookmarkStart w:id="3" w:name="_Toc204172937"/>
      <w:r w:rsidRPr="004870C6">
        <w:rPr>
          <w:rFonts w:ascii="Times New Roman" w:hAnsi="Times New Roman" w:cs="Times New Roman"/>
        </w:rPr>
        <w:t>Research Aim and Objectives</w:t>
      </w:r>
      <w:bookmarkEnd w:id="3"/>
    </w:p>
    <w:p w14:paraId="1761A947" w14:textId="64E65DA5" w:rsidR="00E3017E" w:rsidRPr="004870C6" w:rsidRDefault="00E3017E" w:rsidP="004870C6">
      <w:pPr>
        <w:spacing w:before="100" w:beforeAutospacing="1" w:after="100" w:afterAutospacing="1" w:line="480" w:lineRule="auto"/>
        <w:jc w:val="both"/>
        <w:rPr>
          <w:rFonts w:ascii="Times New Roman" w:eastAsia="Times New Roman" w:hAnsi="Times New Roman" w:cs="Times New Roman"/>
          <w:kern w:val="0"/>
          <w14:ligatures w14:val="none"/>
        </w:rPr>
      </w:pPr>
      <w:r w:rsidRPr="004870C6">
        <w:rPr>
          <w:rFonts w:ascii="Times New Roman" w:eastAsia="Times New Roman" w:hAnsi="Times New Roman" w:cs="Times New Roman"/>
          <w:kern w:val="0"/>
          <w14:ligatures w14:val="none"/>
        </w:rPr>
        <w:t>This dissertation answers this lapse by comparing the efficacy of one mitigation strategy of each category under the following three common classifiers and two benchmark datasets. The activity itself is a comparative scholarly study and not a production level tool.</w:t>
      </w:r>
      <w:r w:rsidRPr="004870C6">
        <w:rPr>
          <w:rFonts w:ascii="Times New Roman" w:eastAsia="Times New Roman" w:hAnsi="Times New Roman" w:cs="Times New Roman"/>
          <w:kern w:val="0"/>
          <w14:ligatures w14:val="none"/>
        </w:rPr>
        <w:t xml:space="preserve"> </w:t>
      </w:r>
      <w:r w:rsidRPr="004870C6">
        <w:rPr>
          <w:rFonts w:ascii="Times New Roman" w:eastAsia="Times New Roman" w:hAnsi="Times New Roman" w:cs="Times New Roman"/>
          <w:kern w:val="0"/>
          <w14:ligatures w14:val="none"/>
        </w:rPr>
        <w:t>The purpose of the research is to perform an empirical evaluation of the bias mitigation methods and gauge their success in enhancing fairness when used to train machine learning models on biased training data.</w:t>
      </w:r>
    </w:p>
    <w:p w14:paraId="22878B63" w14:textId="45A1ACDC" w:rsidR="00E3017E" w:rsidRPr="004870C6" w:rsidRDefault="00E3017E" w:rsidP="004870C6">
      <w:pPr>
        <w:spacing w:before="100" w:beforeAutospacing="1" w:after="100" w:afterAutospacing="1" w:line="480" w:lineRule="auto"/>
        <w:jc w:val="both"/>
        <w:rPr>
          <w:rFonts w:ascii="Times New Roman" w:eastAsia="Times New Roman" w:hAnsi="Times New Roman" w:cs="Times New Roman"/>
          <w:b/>
          <w:bCs/>
          <w:kern w:val="0"/>
          <w14:ligatures w14:val="none"/>
        </w:rPr>
      </w:pPr>
      <w:r w:rsidRPr="004870C6">
        <w:rPr>
          <w:rFonts w:ascii="Times New Roman" w:eastAsia="Times New Roman" w:hAnsi="Times New Roman" w:cs="Times New Roman"/>
          <w:b/>
          <w:bCs/>
          <w:kern w:val="0"/>
          <w14:ligatures w14:val="none"/>
        </w:rPr>
        <w:t>Objectives:</w:t>
      </w:r>
    </w:p>
    <w:p w14:paraId="44FB260A" w14:textId="18A1CE44" w:rsidR="00E3017E" w:rsidRPr="004870C6" w:rsidRDefault="00E3017E" w:rsidP="004870C6">
      <w:pPr>
        <w:numPr>
          <w:ilvl w:val="0"/>
          <w:numId w:val="22"/>
        </w:numPr>
        <w:spacing w:before="100" w:beforeAutospacing="1" w:after="100" w:afterAutospacing="1" w:line="480" w:lineRule="auto"/>
        <w:jc w:val="both"/>
        <w:rPr>
          <w:rFonts w:ascii="Times New Roman" w:eastAsia="Times New Roman" w:hAnsi="Times New Roman" w:cs="Times New Roman"/>
          <w:kern w:val="0"/>
          <w14:ligatures w14:val="none"/>
        </w:rPr>
      </w:pPr>
      <w:r w:rsidRPr="004870C6">
        <w:rPr>
          <w:rFonts w:ascii="Times New Roman" w:eastAsia="Times New Roman" w:hAnsi="Times New Roman" w:cs="Times New Roman"/>
          <w:kern w:val="0"/>
          <w14:ligatures w14:val="none"/>
        </w:rPr>
        <w:t>Determine and measure bias in machine-learning models learnt over heterogeneous demographically unbalanced data.</w:t>
      </w:r>
    </w:p>
    <w:p w14:paraId="71EF15A3" w14:textId="54D820E7" w:rsidR="00E3017E" w:rsidRPr="004870C6" w:rsidRDefault="00E3017E" w:rsidP="004870C6">
      <w:pPr>
        <w:numPr>
          <w:ilvl w:val="0"/>
          <w:numId w:val="22"/>
        </w:numPr>
        <w:spacing w:before="100" w:beforeAutospacing="1" w:after="100" w:afterAutospacing="1" w:line="480" w:lineRule="auto"/>
        <w:jc w:val="both"/>
        <w:rPr>
          <w:rFonts w:ascii="Times New Roman" w:eastAsia="Times New Roman" w:hAnsi="Times New Roman" w:cs="Times New Roman"/>
          <w:kern w:val="0"/>
          <w14:ligatures w14:val="none"/>
        </w:rPr>
      </w:pPr>
      <w:r w:rsidRPr="004870C6">
        <w:rPr>
          <w:rFonts w:ascii="Times New Roman" w:eastAsia="Times New Roman" w:hAnsi="Times New Roman" w:cs="Times New Roman"/>
          <w:kern w:val="0"/>
          <w14:ligatures w14:val="none"/>
        </w:rPr>
        <w:t>Use each of the major categories of mitigation strategies including pre-processing (Reweighing), in-processing (Adversarial Debiasing) and post-processing (Equalized Odds) strategies to each of the chosen models.</w:t>
      </w:r>
    </w:p>
    <w:p w14:paraId="7C1DFD68" w14:textId="1622F27B" w:rsidR="00E3017E" w:rsidRPr="004870C6" w:rsidRDefault="00E3017E" w:rsidP="004870C6">
      <w:pPr>
        <w:numPr>
          <w:ilvl w:val="0"/>
          <w:numId w:val="22"/>
        </w:numPr>
        <w:spacing w:before="100" w:beforeAutospacing="1" w:after="100" w:afterAutospacing="1" w:line="480" w:lineRule="auto"/>
        <w:jc w:val="both"/>
        <w:rPr>
          <w:rFonts w:ascii="Times New Roman" w:eastAsia="Times New Roman" w:hAnsi="Times New Roman" w:cs="Times New Roman"/>
          <w:kern w:val="0"/>
          <w14:ligatures w14:val="none"/>
        </w:rPr>
      </w:pPr>
      <w:r w:rsidRPr="004870C6">
        <w:rPr>
          <w:rFonts w:ascii="Times New Roman" w:eastAsia="Times New Roman" w:hAnsi="Times New Roman" w:cs="Times New Roman"/>
          <w:kern w:val="0"/>
          <w14:ligatures w14:val="none"/>
        </w:rPr>
        <w:lastRenderedPageBreak/>
        <w:t>Compare the models on various fairness measures (SPD, EOD, DIR) and accuracy, precision and recall metrics.</w:t>
      </w:r>
    </w:p>
    <w:p w14:paraId="258F6DE7" w14:textId="0BF6D5BC" w:rsidR="00E3017E" w:rsidRPr="004870C6" w:rsidRDefault="00E3017E" w:rsidP="004870C6">
      <w:pPr>
        <w:numPr>
          <w:ilvl w:val="0"/>
          <w:numId w:val="22"/>
        </w:numPr>
        <w:spacing w:before="100" w:beforeAutospacing="1" w:after="100" w:afterAutospacing="1" w:line="480" w:lineRule="auto"/>
        <w:jc w:val="both"/>
        <w:rPr>
          <w:rFonts w:ascii="Times New Roman" w:eastAsia="Times New Roman" w:hAnsi="Times New Roman" w:cs="Times New Roman"/>
          <w:kern w:val="0"/>
          <w14:ligatures w14:val="none"/>
        </w:rPr>
      </w:pPr>
      <w:r w:rsidRPr="004870C6">
        <w:rPr>
          <w:rFonts w:ascii="Times New Roman" w:eastAsia="Times New Roman" w:hAnsi="Times New Roman" w:cs="Times New Roman"/>
          <w:kern w:val="0"/>
          <w14:ligatures w14:val="none"/>
        </w:rPr>
        <w:t>Compare the fairness</w:t>
      </w:r>
      <w:r w:rsidRPr="004870C6">
        <w:rPr>
          <w:rFonts w:ascii="Times New Roman" w:eastAsia="Times New Roman" w:hAnsi="Times New Roman" w:cs="Times New Roman"/>
          <w:kern w:val="0"/>
          <w14:ligatures w14:val="none"/>
        </w:rPr>
        <w:t xml:space="preserve"> </w:t>
      </w:r>
      <w:r w:rsidRPr="004870C6">
        <w:rPr>
          <w:rFonts w:ascii="Times New Roman" w:eastAsia="Times New Roman" w:hAnsi="Times New Roman" w:cs="Times New Roman"/>
          <w:kern w:val="0"/>
          <w14:ligatures w14:val="none"/>
        </w:rPr>
        <w:t>performance trade-offs of each mitigation strategy in three model types: logistic regression, random forest and neural network.</w:t>
      </w:r>
    </w:p>
    <w:p w14:paraId="13ECC5E4" w14:textId="2532922F" w:rsidR="00951512" w:rsidRPr="004870C6" w:rsidRDefault="00E3017E" w:rsidP="004870C6">
      <w:pPr>
        <w:numPr>
          <w:ilvl w:val="0"/>
          <w:numId w:val="22"/>
        </w:numPr>
        <w:spacing w:before="100" w:beforeAutospacing="1" w:after="100" w:afterAutospacing="1" w:line="480" w:lineRule="auto"/>
        <w:jc w:val="both"/>
        <w:rPr>
          <w:rFonts w:ascii="Times New Roman" w:eastAsia="Times New Roman" w:hAnsi="Times New Roman" w:cs="Times New Roman"/>
          <w:kern w:val="0"/>
          <w14:ligatures w14:val="none"/>
        </w:rPr>
      </w:pPr>
      <w:r w:rsidRPr="004870C6">
        <w:rPr>
          <w:rFonts w:ascii="Times New Roman" w:eastAsia="Times New Roman" w:hAnsi="Times New Roman" w:cs="Times New Roman"/>
          <w:kern w:val="0"/>
          <w14:ligatures w14:val="none"/>
        </w:rPr>
        <w:t>Make an experimental prototype as lightweight as possible in order to allow reproducibility and comparison of results under different configurations.</w:t>
      </w:r>
    </w:p>
    <w:p w14:paraId="60535383" w14:textId="77777777" w:rsidR="00951512" w:rsidRPr="004870C6" w:rsidRDefault="00951512" w:rsidP="004870C6">
      <w:pPr>
        <w:pStyle w:val="Heading2"/>
        <w:spacing w:line="480" w:lineRule="auto"/>
        <w:jc w:val="both"/>
        <w:rPr>
          <w:rFonts w:ascii="Times New Roman" w:hAnsi="Times New Roman" w:cs="Times New Roman"/>
        </w:rPr>
      </w:pPr>
      <w:bookmarkStart w:id="4" w:name="_Toc204172938"/>
      <w:r w:rsidRPr="004870C6">
        <w:rPr>
          <w:rFonts w:ascii="Times New Roman" w:hAnsi="Times New Roman" w:cs="Times New Roman"/>
        </w:rPr>
        <w:t>Research Questions</w:t>
      </w:r>
      <w:bookmarkEnd w:id="4"/>
    </w:p>
    <w:p w14:paraId="741C20E2" w14:textId="77777777" w:rsidR="00E3017E"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rPr>
        <w:t xml:space="preserve">To structure the process of conducting the research and not to lose the purpose, it has been decided to formulate the following research questions (RQ): </w:t>
      </w:r>
    </w:p>
    <w:p w14:paraId="47A483F3" w14:textId="77777777" w:rsidR="00E3017E"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b/>
          <w:bCs/>
        </w:rPr>
        <w:t>RQ:</w:t>
      </w:r>
      <w:r w:rsidRPr="004870C6">
        <w:rPr>
          <w:rFonts w:ascii="Times New Roman" w:hAnsi="Times New Roman" w:cs="Times New Roman"/>
        </w:rPr>
        <w:t xml:space="preserve"> What is the efficiency of the various bias reduction methods in enhancing equity on a rotation of machine learning models trained on biased data? </w:t>
      </w:r>
    </w:p>
    <w:p w14:paraId="4E62863C" w14:textId="4EFC7F17" w:rsidR="00951512"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rPr>
        <w:t>The existing of mitigation and its success, in various cases, will be investigated as part of the question, in a more general and delicate perception of ML fairness.</w:t>
      </w:r>
    </w:p>
    <w:p w14:paraId="74D9D245" w14:textId="112B318E" w:rsidR="00951512" w:rsidRPr="004870C6" w:rsidRDefault="00951512" w:rsidP="004870C6">
      <w:pPr>
        <w:pStyle w:val="Heading2"/>
        <w:spacing w:line="480" w:lineRule="auto"/>
        <w:jc w:val="both"/>
        <w:rPr>
          <w:rFonts w:ascii="Times New Roman" w:hAnsi="Times New Roman" w:cs="Times New Roman"/>
        </w:rPr>
      </w:pPr>
      <w:bookmarkStart w:id="5" w:name="_Toc204172939"/>
      <w:r w:rsidRPr="004870C6">
        <w:rPr>
          <w:rFonts w:ascii="Times New Roman" w:hAnsi="Times New Roman" w:cs="Times New Roman"/>
        </w:rPr>
        <w:t>Scope of the Study</w:t>
      </w:r>
      <w:bookmarkEnd w:id="5"/>
    </w:p>
    <w:p w14:paraId="636A15BC" w14:textId="77777777" w:rsidR="00E3017E"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rPr>
        <w:t>To be clear and rigorously academic, the study restricts its task to the cases of classification problems when a group-based disparity can be sensitive. In particular, this paper investigates the behavior of three popular machine learning techniques, namely logistic regression, random forest, and the simple feed-forward neural network on two publicly available datasets that are known to be biased: the COMPAS Recidivism and the German Credit dataset. The reason behind the choice of these datasets lies in the fact that they are regularly utilized in the study of fairness, as well as that they contain such so-called protected attributes as race, gender, and age.</w:t>
      </w:r>
    </w:p>
    <w:p w14:paraId="77D0B418" w14:textId="77777777" w:rsidR="00E3017E"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rPr>
        <w:lastRenderedPageBreak/>
        <w:t xml:space="preserve">To determine the level of bias and efficacy of each of the techniques, the models will be gauged with and without the </w:t>
      </w:r>
      <w:proofErr w:type="gramStart"/>
      <w:r w:rsidRPr="004870C6">
        <w:rPr>
          <w:rFonts w:ascii="Times New Roman" w:hAnsi="Times New Roman" w:cs="Times New Roman"/>
        </w:rPr>
        <w:t>biases</w:t>
      </w:r>
      <w:proofErr w:type="gramEnd"/>
      <w:r w:rsidRPr="004870C6">
        <w:rPr>
          <w:rFonts w:ascii="Times New Roman" w:hAnsi="Times New Roman" w:cs="Times New Roman"/>
        </w:rPr>
        <w:t xml:space="preserve"> mitigation measures. The set of mitigation strategies that will be used in this research includes the following: (1) Reweighing is a pre-processing approach adjusting the weights of instances to minimize bias in training; (2) Adversarial Debiasing is an in-processing strategy, which adds a second adversarial model that penalizes unfair predictions; (3) Equalized Odds Post-processing is a post-processing approach, which modifies the prediction outcomes to meet the fairness criteria. The choice of the strategies was dictated by the fact that these strategies mark the stages along the ML pipeline and are reachable through popular open-source toolkits like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and AIF360.</w:t>
      </w:r>
    </w:p>
    <w:p w14:paraId="5041EA3B" w14:textId="77777777" w:rsidR="00E3017E"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rPr>
        <w:t>The equity of both models will be addressed with reference to three measures like Statistical Parity Difference (SPD), Equal Opportunity Difference (EOD), and Disparate Impact Ratio (DIR). They are popular measures in fairness publications and endow a full scale of the disparities at group-levels. Simultaneously, the classical model performance measures like accuracy, precision, recall, and F1-score will be logged to investigate the trade-offs that the bias mitigation will cause.</w:t>
      </w:r>
    </w:p>
    <w:p w14:paraId="7213E5E8" w14:textId="6AAFCA1D" w:rsidR="00951512"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rPr>
        <w:t xml:space="preserve">The final goal of this dissertation, is not to </w:t>
      </w:r>
      <w:r w:rsidRPr="004870C6">
        <w:rPr>
          <w:rFonts w:ascii="Times New Roman" w:hAnsi="Times New Roman" w:cs="Times New Roman"/>
        </w:rPr>
        <w:t>optimize</w:t>
      </w:r>
      <w:r w:rsidRPr="004870C6">
        <w:rPr>
          <w:rFonts w:ascii="Times New Roman" w:hAnsi="Times New Roman" w:cs="Times New Roman"/>
        </w:rPr>
        <w:t xml:space="preserve"> or improve on model performance, but to carry out an academically comparative study of how various mitigation methods perform on different types of models, and different types of </w:t>
      </w:r>
      <w:r w:rsidRPr="004870C6">
        <w:rPr>
          <w:rFonts w:ascii="Times New Roman" w:hAnsi="Times New Roman" w:cs="Times New Roman"/>
        </w:rPr>
        <w:t>datasets</w:t>
      </w:r>
      <w:r w:rsidRPr="004870C6">
        <w:rPr>
          <w:rFonts w:ascii="Times New Roman" w:hAnsi="Times New Roman" w:cs="Times New Roman"/>
        </w:rPr>
        <w:t>. The candidate hopes that this work can add to the increasing number of fairness-aware ML studies by providing empirical experience that is reproducible and explainable and can be relevant to further research.</w:t>
      </w:r>
    </w:p>
    <w:p w14:paraId="2CEB82B2" w14:textId="77777777" w:rsidR="00951512" w:rsidRPr="004870C6" w:rsidRDefault="00951512" w:rsidP="004870C6">
      <w:pPr>
        <w:pStyle w:val="Heading2"/>
        <w:spacing w:line="480" w:lineRule="auto"/>
        <w:jc w:val="both"/>
        <w:rPr>
          <w:rFonts w:ascii="Times New Roman" w:hAnsi="Times New Roman" w:cs="Times New Roman"/>
        </w:rPr>
      </w:pPr>
      <w:bookmarkStart w:id="6" w:name="_Toc204172940"/>
      <w:r w:rsidRPr="004870C6">
        <w:rPr>
          <w:rFonts w:ascii="Times New Roman" w:hAnsi="Times New Roman" w:cs="Times New Roman"/>
        </w:rPr>
        <w:t>Structure of the Dissertation</w:t>
      </w:r>
      <w:bookmarkEnd w:id="6"/>
    </w:p>
    <w:p w14:paraId="5784B6C7" w14:textId="39E6BDB3" w:rsidR="007C36CC" w:rsidRPr="004870C6" w:rsidRDefault="007C36CC" w:rsidP="004870C6">
      <w:pPr>
        <w:spacing w:line="480" w:lineRule="auto"/>
        <w:jc w:val="both"/>
        <w:rPr>
          <w:rFonts w:ascii="Times New Roman" w:hAnsi="Times New Roman" w:cs="Times New Roman"/>
        </w:rPr>
      </w:pPr>
      <w:r w:rsidRPr="004870C6">
        <w:rPr>
          <w:rFonts w:ascii="Times New Roman" w:hAnsi="Times New Roman" w:cs="Times New Roman"/>
        </w:rPr>
        <w:t>In this dissertation, it will take the following chapters:</w:t>
      </w:r>
    </w:p>
    <w:p w14:paraId="4C53CF22" w14:textId="77777777" w:rsidR="007C36CC" w:rsidRPr="004870C6" w:rsidRDefault="007C36CC" w:rsidP="004870C6">
      <w:pPr>
        <w:spacing w:line="480" w:lineRule="auto"/>
        <w:jc w:val="both"/>
        <w:rPr>
          <w:rFonts w:ascii="Times New Roman" w:hAnsi="Times New Roman" w:cs="Times New Roman"/>
        </w:rPr>
      </w:pPr>
      <w:r w:rsidRPr="004870C6">
        <w:rPr>
          <w:rFonts w:ascii="Times New Roman" w:hAnsi="Times New Roman" w:cs="Times New Roman"/>
          <w:b/>
          <w:bCs/>
        </w:rPr>
        <w:lastRenderedPageBreak/>
        <w:t>Chapter 1- Introduction and Literature Review:</w:t>
      </w:r>
      <w:r w:rsidRPr="004870C6">
        <w:rPr>
          <w:rFonts w:ascii="Times New Roman" w:hAnsi="Times New Roman" w:cs="Times New Roman"/>
        </w:rPr>
        <w:t xml:space="preserve"> An introduction to the subject, description of the research problem and objectives, and critical review of literature are presented.</w:t>
      </w:r>
    </w:p>
    <w:p w14:paraId="4BD91E72" w14:textId="11DC5273" w:rsidR="007C36CC" w:rsidRPr="004870C6" w:rsidRDefault="007C36CC" w:rsidP="004870C6">
      <w:pPr>
        <w:spacing w:line="480" w:lineRule="auto"/>
        <w:jc w:val="both"/>
        <w:rPr>
          <w:rFonts w:ascii="Times New Roman" w:hAnsi="Times New Roman" w:cs="Times New Roman"/>
        </w:rPr>
      </w:pPr>
      <w:r w:rsidRPr="004870C6">
        <w:rPr>
          <w:rFonts w:ascii="Times New Roman" w:hAnsi="Times New Roman" w:cs="Times New Roman"/>
          <w:b/>
          <w:bCs/>
        </w:rPr>
        <w:t>Chapter 2- Methodology:</w:t>
      </w:r>
      <w:r w:rsidRPr="004870C6">
        <w:rPr>
          <w:rFonts w:ascii="Times New Roman" w:hAnsi="Times New Roman" w:cs="Times New Roman"/>
        </w:rPr>
        <w:t xml:space="preserve"> Details of the research design, sets of data, models, mitigation techniques, and examinations.</w:t>
      </w:r>
    </w:p>
    <w:p w14:paraId="6BCC6001" w14:textId="77777777" w:rsidR="00E3017E"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b/>
          <w:bCs/>
        </w:rPr>
        <w:t>Chapter 3- Implementation:</w:t>
      </w:r>
      <w:r w:rsidRPr="004870C6">
        <w:rPr>
          <w:rFonts w:ascii="Times New Roman" w:hAnsi="Times New Roman" w:cs="Times New Roman"/>
        </w:rPr>
        <w:t xml:space="preserve"> This section explains how the experiment was carried out, i.e., data preprocessing, training of machine learning models and the use of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and AIF360 to implement fairness mitigation procedures. It will also have short technical specification of the tools and programming environment.</w:t>
      </w:r>
    </w:p>
    <w:p w14:paraId="1A8BF329" w14:textId="5ADEE4F5" w:rsidR="00E3017E"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b/>
          <w:bCs/>
        </w:rPr>
        <w:t>Chapter 4- Results:</w:t>
      </w:r>
      <w:r w:rsidRPr="004870C6">
        <w:rPr>
          <w:rFonts w:ascii="Times New Roman" w:hAnsi="Times New Roman" w:cs="Times New Roman"/>
        </w:rPr>
        <w:t xml:space="preserve"> The results of the experiments (performance measures e.g., accuracy, precision, and fairness measures: e.g., statistical parity difference, equal opportunity difference, and the disparate impact ratio) will be presented in this chapter. The impact of each of the mitigation strategies will be made in terms of visual comparisons and tables with emphasis on distinct models and datasets.</w:t>
      </w:r>
    </w:p>
    <w:p w14:paraId="05FC3BD9" w14:textId="77777777" w:rsidR="00E3017E"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b/>
          <w:bCs/>
        </w:rPr>
        <w:t>Chapter 5- Discussion:</w:t>
      </w:r>
      <w:r w:rsidRPr="004870C6">
        <w:rPr>
          <w:rFonts w:ascii="Times New Roman" w:hAnsi="Times New Roman" w:cs="Times New Roman"/>
        </w:rPr>
        <w:t xml:space="preserve"> This chapter shall explain the findings taken into consideration of the study question and aims. It will address critical trade-offs between fairness and predictive performance and contemplated on the performance and the shortcomings of every bias mitigation strategy.</w:t>
      </w:r>
    </w:p>
    <w:p w14:paraId="7D36564F" w14:textId="4265BD3E" w:rsidR="00951512" w:rsidRPr="004870C6" w:rsidRDefault="00E3017E" w:rsidP="004870C6">
      <w:pPr>
        <w:spacing w:line="480" w:lineRule="auto"/>
        <w:jc w:val="both"/>
        <w:rPr>
          <w:rFonts w:ascii="Times New Roman" w:hAnsi="Times New Roman" w:cs="Times New Roman"/>
        </w:rPr>
      </w:pPr>
      <w:r w:rsidRPr="004870C6">
        <w:rPr>
          <w:rFonts w:ascii="Times New Roman" w:hAnsi="Times New Roman" w:cs="Times New Roman"/>
          <w:b/>
          <w:bCs/>
        </w:rPr>
        <w:t>Chapter 6- Conclusion:</w:t>
      </w:r>
      <w:r w:rsidRPr="004870C6">
        <w:rPr>
          <w:rFonts w:ascii="Times New Roman" w:hAnsi="Times New Roman" w:cs="Times New Roman"/>
        </w:rPr>
        <w:t xml:space="preserve"> In this last chapter, the most important findings of the study will be </w:t>
      </w:r>
      <w:r w:rsidRPr="004870C6">
        <w:rPr>
          <w:rFonts w:ascii="Times New Roman" w:hAnsi="Times New Roman" w:cs="Times New Roman"/>
        </w:rPr>
        <w:t>summarized</w:t>
      </w:r>
      <w:r w:rsidRPr="004870C6">
        <w:rPr>
          <w:rFonts w:ascii="Times New Roman" w:hAnsi="Times New Roman" w:cs="Times New Roman"/>
        </w:rPr>
        <w:t>, the research question will be reviewed, and the contributions that research results will make to the existing literature on algorithmic fairness will be outlined. It will also mention the limitations and the future research to be conducted by the researcher, including: implementing other fairness methods or using other datasets.</w:t>
      </w:r>
    </w:p>
    <w:p w14:paraId="0360FBA0" w14:textId="77777777" w:rsidR="00951512" w:rsidRPr="004870C6" w:rsidRDefault="00951512" w:rsidP="004870C6">
      <w:pPr>
        <w:pStyle w:val="Heading2"/>
        <w:spacing w:line="480" w:lineRule="auto"/>
        <w:jc w:val="both"/>
        <w:rPr>
          <w:rFonts w:ascii="Times New Roman" w:hAnsi="Times New Roman" w:cs="Times New Roman"/>
        </w:rPr>
      </w:pPr>
      <w:bookmarkStart w:id="7" w:name="_Toc204172941"/>
      <w:r w:rsidRPr="004870C6">
        <w:rPr>
          <w:rFonts w:ascii="Times New Roman" w:hAnsi="Times New Roman" w:cs="Times New Roman"/>
        </w:rPr>
        <w:lastRenderedPageBreak/>
        <w:t>1.2 Literature Review</w:t>
      </w:r>
      <w:bookmarkEnd w:id="7"/>
    </w:p>
    <w:p w14:paraId="02C11EB2" w14:textId="77777777" w:rsidR="007C36CC" w:rsidRPr="004870C6" w:rsidRDefault="007C36CC" w:rsidP="004870C6">
      <w:pPr>
        <w:pStyle w:val="Heading3"/>
        <w:spacing w:line="480" w:lineRule="auto"/>
        <w:jc w:val="both"/>
        <w:rPr>
          <w:rFonts w:ascii="Times New Roman" w:hAnsi="Times New Roman" w:cs="Times New Roman"/>
        </w:rPr>
      </w:pPr>
      <w:bookmarkStart w:id="8" w:name="_Toc204172942"/>
      <w:r w:rsidRPr="004870C6">
        <w:rPr>
          <w:rFonts w:ascii="Times New Roman" w:hAnsi="Times New Roman" w:cs="Times New Roman"/>
        </w:rPr>
        <w:t>1.2.1 The nature of Algorithmic bias in machine learning</w:t>
      </w:r>
      <w:bookmarkEnd w:id="8"/>
      <w:r w:rsidRPr="004870C6">
        <w:rPr>
          <w:rFonts w:ascii="Times New Roman" w:hAnsi="Times New Roman" w:cs="Times New Roman"/>
        </w:rPr>
        <w:t xml:space="preserve"> </w:t>
      </w:r>
    </w:p>
    <w:p w14:paraId="38A2F7FE" w14:textId="77777777" w:rsidR="008C47DC" w:rsidRPr="004870C6" w:rsidRDefault="008C47DC" w:rsidP="004870C6">
      <w:pPr>
        <w:spacing w:line="480" w:lineRule="auto"/>
        <w:jc w:val="both"/>
        <w:rPr>
          <w:rFonts w:ascii="Times New Roman" w:hAnsi="Times New Roman" w:cs="Times New Roman"/>
        </w:rPr>
      </w:pPr>
      <w:r w:rsidRPr="004870C6">
        <w:rPr>
          <w:rFonts w:ascii="Times New Roman" w:hAnsi="Times New Roman" w:cs="Times New Roman"/>
        </w:rPr>
        <w:t>The issues of fairness in machine learning have gravitated towards the center stage given the extensive use of algorithms in high impact decision making environments. Examples of these are criminal justice, banking, hiring, education and healthcare, where unfair guesses can lead to damaging results on an individual or population level. The term bias in this case suggests a systematic difference in the outcome in different demographic groups and is usually associated with a protected characteristic, including race, gender, or age. Discrimination may take the form of different prediction rates, error rates, and opportunity and resources access.</w:t>
      </w:r>
    </w:p>
    <w:p w14:paraId="5F10A868" w14:textId="77777777" w:rsidR="008C47DC" w:rsidRPr="004870C6" w:rsidRDefault="008C47DC" w:rsidP="004870C6">
      <w:pPr>
        <w:spacing w:line="480" w:lineRule="auto"/>
        <w:jc w:val="both"/>
        <w:rPr>
          <w:rFonts w:ascii="Times New Roman" w:hAnsi="Times New Roman" w:cs="Times New Roman"/>
        </w:rPr>
      </w:pPr>
      <w:r w:rsidRPr="004870C6">
        <w:rPr>
          <w:rFonts w:ascii="Times New Roman" w:hAnsi="Times New Roman" w:cs="Times New Roman"/>
        </w:rPr>
        <w:t xml:space="preserve">Numerous articles have revealed that these disparities are not abstract. As an example, Raji and </w:t>
      </w:r>
      <w:proofErr w:type="spellStart"/>
      <w:r w:rsidRPr="004870C6">
        <w:rPr>
          <w:rFonts w:ascii="Times New Roman" w:hAnsi="Times New Roman" w:cs="Times New Roman"/>
        </w:rPr>
        <w:t>Buolamwini</w:t>
      </w:r>
      <w:proofErr w:type="spellEnd"/>
      <w:r w:rsidRPr="004870C6">
        <w:rPr>
          <w:rFonts w:ascii="Times New Roman" w:hAnsi="Times New Roman" w:cs="Times New Roman"/>
        </w:rPr>
        <w:t xml:space="preserve"> (2023) found that facial recognition algorithms with the biggest tech vendors had greater error rates with darker-skinned women than with lighter-skinned men. Cowgill and Tucker (2023) discovered that in credit scoring models, the applicants with minority ethnic affiliations were at a higher risk of being rejected credit, even when controlling the related financial factors because in case of a proxy attribute there was a correlation between race or socioeconomic status.</w:t>
      </w:r>
    </w:p>
    <w:p w14:paraId="1D199585" w14:textId="77777777" w:rsidR="008C47DC" w:rsidRPr="004870C6" w:rsidRDefault="008C47DC" w:rsidP="004870C6">
      <w:pPr>
        <w:spacing w:line="480" w:lineRule="auto"/>
        <w:jc w:val="both"/>
        <w:rPr>
          <w:rFonts w:ascii="Times New Roman" w:hAnsi="Times New Roman" w:cs="Times New Roman"/>
        </w:rPr>
      </w:pPr>
      <w:r w:rsidRPr="004870C6">
        <w:rPr>
          <w:rFonts w:ascii="Times New Roman" w:hAnsi="Times New Roman" w:cs="Times New Roman"/>
        </w:rPr>
        <w:t>Various nodes in the pipeline are possible causes of bias of ML systems. Giffen et al. (2022) give an elaborate list of 4 categories of bias applicable in ML:</w:t>
      </w:r>
    </w:p>
    <w:p w14:paraId="7989CCD4" w14:textId="51DD8750" w:rsidR="008C47DC" w:rsidRPr="004870C6" w:rsidRDefault="008C47DC" w:rsidP="004870C6">
      <w:pPr>
        <w:numPr>
          <w:ilvl w:val="0"/>
          <w:numId w:val="36"/>
        </w:numPr>
        <w:spacing w:line="480" w:lineRule="auto"/>
        <w:jc w:val="both"/>
        <w:rPr>
          <w:rFonts w:ascii="Times New Roman" w:hAnsi="Times New Roman" w:cs="Times New Roman"/>
        </w:rPr>
      </w:pPr>
      <w:r w:rsidRPr="004870C6">
        <w:rPr>
          <w:rFonts w:ascii="Times New Roman" w:hAnsi="Times New Roman" w:cs="Times New Roman"/>
          <w:b/>
          <w:bCs/>
        </w:rPr>
        <w:t>Historical Bias:</w:t>
      </w:r>
      <w:r w:rsidRPr="004870C6">
        <w:rPr>
          <w:rFonts w:ascii="Times New Roman" w:hAnsi="Times New Roman" w:cs="Times New Roman"/>
        </w:rPr>
        <w:t xml:space="preserve"> Inequality in the system exists in training data.</w:t>
      </w:r>
    </w:p>
    <w:p w14:paraId="3683E617" w14:textId="67F47989" w:rsidR="008C47DC" w:rsidRPr="004870C6" w:rsidRDefault="008C47DC" w:rsidP="004870C6">
      <w:pPr>
        <w:numPr>
          <w:ilvl w:val="0"/>
          <w:numId w:val="36"/>
        </w:numPr>
        <w:spacing w:line="480" w:lineRule="auto"/>
        <w:jc w:val="both"/>
        <w:rPr>
          <w:rFonts w:ascii="Times New Roman" w:hAnsi="Times New Roman" w:cs="Times New Roman"/>
        </w:rPr>
      </w:pPr>
      <w:r w:rsidRPr="004870C6">
        <w:rPr>
          <w:rFonts w:ascii="Times New Roman" w:hAnsi="Times New Roman" w:cs="Times New Roman"/>
          <w:b/>
          <w:bCs/>
        </w:rPr>
        <w:t>Representation Bias:</w:t>
      </w:r>
      <w:r w:rsidRPr="004870C6">
        <w:rPr>
          <w:rFonts w:ascii="Times New Roman" w:hAnsi="Times New Roman" w:cs="Times New Roman"/>
        </w:rPr>
        <w:t xml:space="preserve"> People of certain groups are underrepresented, resulting in models that do not </w:t>
      </w:r>
      <w:r w:rsidRPr="004870C6">
        <w:rPr>
          <w:rFonts w:ascii="Times New Roman" w:hAnsi="Times New Roman" w:cs="Times New Roman"/>
        </w:rPr>
        <w:t>generalize</w:t>
      </w:r>
      <w:r w:rsidRPr="004870C6">
        <w:rPr>
          <w:rFonts w:ascii="Times New Roman" w:hAnsi="Times New Roman" w:cs="Times New Roman"/>
        </w:rPr>
        <w:t xml:space="preserve"> well with the particular populations.</w:t>
      </w:r>
    </w:p>
    <w:p w14:paraId="7D1ECA9B" w14:textId="0EA6F12A" w:rsidR="008C47DC" w:rsidRPr="004870C6" w:rsidRDefault="008C47DC" w:rsidP="004870C6">
      <w:pPr>
        <w:numPr>
          <w:ilvl w:val="0"/>
          <w:numId w:val="36"/>
        </w:numPr>
        <w:spacing w:line="480" w:lineRule="auto"/>
        <w:jc w:val="both"/>
        <w:rPr>
          <w:rFonts w:ascii="Times New Roman" w:hAnsi="Times New Roman" w:cs="Times New Roman"/>
        </w:rPr>
      </w:pPr>
      <w:r w:rsidRPr="004870C6">
        <w:rPr>
          <w:rFonts w:ascii="Times New Roman" w:hAnsi="Times New Roman" w:cs="Times New Roman"/>
          <w:b/>
          <w:bCs/>
        </w:rPr>
        <w:lastRenderedPageBreak/>
        <w:t>Measurement Bias:</w:t>
      </w:r>
      <w:r w:rsidRPr="004870C6">
        <w:rPr>
          <w:rFonts w:ascii="Times New Roman" w:hAnsi="Times New Roman" w:cs="Times New Roman"/>
        </w:rPr>
        <w:t xml:space="preserve"> Inadequate or biased labels that weight the connection between properties in the input and the output.</w:t>
      </w:r>
    </w:p>
    <w:p w14:paraId="1D5FF509" w14:textId="63792424" w:rsidR="005B2323" w:rsidRPr="004870C6" w:rsidRDefault="008C47DC" w:rsidP="004870C6">
      <w:pPr>
        <w:numPr>
          <w:ilvl w:val="0"/>
          <w:numId w:val="36"/>
        </w:numPr>
        <w:spacing w:line="480" w:lineRule="auto"/>
        <w:jc w:val="both"/>
        <w:rPr>
          <w:rFonts w:ascii="Times New Roman" w:hAnsi="Times New Roman" w:cs="Times New Roman"/>
        </w:rPr>
      </w:pPr>
      <w:r w:rsidRPr="004870C6">
        <w:rPr>
          <w:rFonts w:ascii="Times New Roman" w:hAnsi="Times New Roman" w:cs="Times New Roman"/>
          <w:b/>
          <w:bCs/>
        </w:rPr>
        <w:t>Aggregation Bias:</w:t>
      </w:r>
      <w:r w:rsidRPr="004870C6">
        <w:rPr>
          <w:rFonts w:ascii="Times New Roman" w:hAnsi="Times New Roman" w:cs="Times New Roman"/>
        </w:rPr>
        <w:t xml:space="preserve"> An omission of consideration of heterogeneity over subgroups when designing and evaluating the model.</w:t>
      </w:r>
    </w:p>
    <w:p w14:paraId="4D0717F9" w14:textId="77777777" w:rsidR="008C47DC" w:rsidRPr="004870C6" w:rsidRDefault="008C47DC" w:rsidP="004870C6">
      <w:pPr>
        <w:spacing w:line="480" w:lineRule="auto"/>
        <w:jc w:val="both"/>
        <w:rPr>
          <w:rFonts w:ascii="Times New Roman" w:hAnsi="Times New Roman" w:cs="Times New Roman"/>
        </w:rPr>
      </w:pPr>
      <w:r w:rsidRPr="004870C6">
        <w:rPr>
          <w:rFonts w:ascii="Times New Roman" w:hAnsi="Times New Roman" w:cs="Times New Roman"/>
        </w:rPr>
        <w:t>Such biases are not exclusive of each other and they can accumulate throughout the development and assessment of the models. As an example, in the case of COMPAS, bias was instilled by the historical pattern of criminal justice, as well as by subjective risk scoring (Angwin et al., 2016). It applied the risk of reoffending or the recidivism as the target of prediction. Nevertheless, because of unequal policing and discrimination in the system, this label might also be imperfect, which implies that even a well-performing model might have biased outputs.</w:t>
      </w:r>
    </w:p>
    <w:p w14:paraId="4459B313" w14:textId="242F7783" w:rsidR="00951512" w:rsidRPr="004870C6" w:rsidRDefault="008C47DC" w:rsidP="004870C6">
      <w:pPr>
        <w:spacing w:line="480" w:lineRule="auto"/>
        <w:jc w:val="both"/>
        <w:rPr>
          <w:rFonts w:ascii="Times New Roman" w:hAnsi="Times New Roman" w:cs="Times New Roman"/>
        </w:rPr>
      </w:pPr>
      <w:r w:rsidRPr="004870C6">
        <w:rPr>
          <w:rFonts w:ascii="Times New Roman" w:hAnsi="Times New Roman" w:cs="Times New Roman"/>
        </w:rPr>
        <w:t xml:space="preserve">With the help of this literature, it is clear that bias mitigation cannot be realized by simply eliminating identified attributes, which are deemed to be protected, e.g. race or gender, in the input features. According to Barocas et al. (2020), the effect of removing sensitive features is usually minor due to the fact that an ML model can assemble such attributes based on intertwined variables (e.g., assigning ethnicity as zip code). As such, fairness should not only be tackled in terms of data </w:t>
      </w:r>
      <w:proofErr w:type="spellStart"/>
      <w:r w:rsidRPr="004870C6">
        <w:rPr>
          <w:rFonts w:ascii="Times New Roman" w:hAnsi="Times New Roman" w:cs="Times New Roman"/>
        </w:rPr>
        <w:t>sanitisation</w:t>
      </w:r>
      <w:proofErr w:type="spellEnd"/>
      <w:r w:rsidRPr="004870C6">
        <w:rPr>
          <w:rFonts w:ascii="Times New Roman" w:hAnsi="Times New Roman" w:cs="Times New Roman"/>
        </w:rPr>
        <w:t xml:space="preserve"> but it should also be done so based on the algorithmic design and assessment.</w:t>
      </w:r>
    </w:p>
    <w:p w14:paraId="644B706D" w14:textId="77777777" w:rsidR="007C36CC" w:rsidRPr="004870C6" w:rsidRDefault="007C36CC" w:rsidP="004870C6">
      <w:pPr>
        <w:pStyle w:val="Heading3"/>
        <w:spacing w:line="480" w:lineRule="auto"/>
        <w:jc w:val="both"/>
        <w:rPr>
          <w:rFonts w:ascii="Times New Roman" w:hAnsi="Times New Roman" w:cs="Times New Roman"/>
        </w:rPr>
      </w:pPr>
      <w:bookmarkStart w:id="9" w:name="_Toc204172943"/>
      <w:r w:rsidRPr="004870C6">
        <w:rPr>
          <w:rFonts w:ascii="Times New Roman" w:hAnsi="Times New Roman" w:cs="Times New Roman"/>
        </w:rPr>
        <w:t>1.2.2 Measures and Defenses of Fairness</w:t>
      </w:r>
      <w:bookmarkEnd w:id="9"/>
      <w:r w:rsidRPr="004870C6">
        <w:rPr>
          <w:rFonts w:ascii="Times New Roman" w:hAnsi="Times New Roman" w:cs="Times New Roman"/>
        </w:rPr>
        <w:t xml:space="preserve"> </w:t>
      </w:r>
    </w:p>
    <w:p w14:paraId="1A3DA2E8" w14:textId="77777777" w:rsidR="008C47DC" w:rsidRPr="004870C6" w:rsidRDefault="008C47DC" w:rsidP="004870C6">
      <w:pPr>
        <w:spacing w:line="480" w:lineRule="auto"/>
        <w:jc w:val="both"/>
        <w:rPr>
          <w:rFonts w:ascii="Times New Roman" w:hAnsi="Times New Roman" w:cs="Times New Roman"/>
        </w:rPr>
      </w:pPr>
      <w:r w:rsidRPr="004870C6">
        <w:rPr>
          <w:rFonts w:ascii="Times New Roman" w:hAnsi="Times New Roman" w:cs="Times New Roman"/>
        </w:rPr>
        <w:t>Due to this biasness of machine learning, definitions of fairness have been proposed by researchers, each of which incorporating various concepts of equity. These definitions are incompatible though, and a choice between them is very much application-dependent. The most popular ones include:</w:t>
      </w:r>
    </w:p>
    <w:p w14:paraId="499F696F" w14:textId="4D14F4AF" w:rsidR="008C47DC" w:rsidRPr="004870C6" w:rsidRDefault="008C47DC" w:rsidP="004870C6">
      <w:pPr>
        <w:numPr>
          <w:ilvl w:val="0"/>
          <w:numId w:val="37"/>
        </w:numPr>
        <w:spacing w:line="480" w:lineRule="auto"/>
        <w:jc w:val="both"/>
        <w:rPr>
          <w:rFonts w:ascii="Times New Roman" w:hAnsi="Times New Roman" w:cs="Times New Roman"/>
        </w:rPr>
      </w:pPr>
      <w:r w:rsidRPr="004870C6">
        <w:rPr>
          <w:rFonts w:ascii="Times New Roman" w:hAnsi="Times New Roman" w:cs="Times New Roman"/>
        </w:rPr>
        <w:lastRenderedPageBreak/>
        <w:t xml:space="preserve">Statistical Parity Difference (SPD): It is a difference in the intensity of </w:t>
      </w:r>
      <w:proofErr w:type="spellStart"/>
      <w:r w:rsidRPr="004870C6">
        <w:rPr>
          <w:rFonts w:ascii="Times New Roman" w:hAnsi="Times New Roman" w:cs="Times New Roman"/>
        </w:rPr>
        <w:t>favourable</w:t>
      </w:r>
      <w:proofErr w:type="spellEnd"/>
      <w:r w:rsidRPr="004870C6">
        <w:rPr>
          <w:rFonts w:ascii="Times New Roman" w:hAnsi="Times New Roman" w:cs="Times New Roman"/>
        </w:rPr>
        <w:t xml:space="preserve"> outcomes in the unprivileged and privileged groups. When the value of an SPD is near 0 it means that both groups are positive with regard to being predicted at comparable rates.</w:t>
      </w:r>
    </w:p>
    <w:p w14:paraId="039CA849" w14:textId="4E36D500" w:rsidR="008C47DC" w:rsidRPr="004870C6" w:rsidRDefault="008C47DC" w:rsidP="004870C6">
      <w:pPr>
        <w:numPr>
          <w:ilvl w:val="0"/>
          <w:numId w:val="37"/>
        </w:numPr>
        <w:spacing w:line="480" w:lineRule="auto"/>
        <w:jc w:val="both"/>
        <w:rPr>
          <w:rFonts w:ascii="Times New Roman" w:hAnsi="Times New Roman" w:cs="Times New Roman"/>
        </w:rPr>
      </w:pPr>
      <w:r w:rsidRPr="004870C6">
        <w:rPr>
          <w:rFonts w:ascii="Times New Roman" w:hAnsi="Times New Roman" w:cs="Times New Roman"/>
        </w:rPr>
        <w:t>Equal Opportunity Difference (EOD): This is concerned with the true positive rates between groups, and it ensures that well-qualified people, ones that actually belong to the positive category, have an equal probability of being correctly forecast.</w:t>
      </w:r>
    </w:p>
    <w:p w14:paraId="305BAFE4" w14:textId="2556878C" w:rsidR="005B2323" w:rsidRPr="004870C6" w:rsidRDefault="008C47DC" w:rsidP="004870C6">
      <w:pPr>
        <w:numPr>
          <w:ilvl w:val="0"/>
          <w:numId w:val="37"/>
        </w:numPr>
        <w:spacing w:line="480" w:lineRule="auto"/>
        <w:jc w:val="both"/>
        <w:rPr>
          <w:rFonts w:ascii="Times New Roman" w:hAnsi="Times New Roman" w:cs="Times New Roman"/>
        </w:rPr>
      </w:pPr>
      <w:r w:rsidRPr="004870C6">
        <w:rPr>
          <w:rFonts w:ascii="Times New Roman" w:hAnsi="Times New Roman" w:cs="Times New Roman"/>
        </w:rPr>
        <w:t xml:space="preserve">Disparate Impact Ratio (DIR): It refers to how many </w:t>
      </w:r>
      <w:proofErr w:type="spellStart"/>
      <w:r w:rsidRPr="004870C6">
        <w:rPr>
          <w:rFonts w:ascii="Times New Roman" w:hAnsi="Times New Roman" w:cs="Times New Roman"/>
        </w:rPr>
        <w:t>favourable</w:t>
      </w:r>
      <w:proofErr w:type="spellEnd"/>
      <w:r w:rsidRPr="004870C6">
        <w:rPr>
          <w:rFonts w:ascii="Times New Roman" w:hAnsi="Times New Roman" w:cs="Times New Roman"/>
        </w:rPr>
        <w:t xml:space="preserve"> predictions are made on the unprivileged as compared to those made on the privileged group. The value lower than 0.8 is traditionally marked with the potential discriminatory violation due to the 80% law of the U.S. Equal Employment Opportunity commission.</w:t>
      </w:r>
    </w:p>
    <w:p w14:paraId="606AC96D" w14:textId="77777777" w:rsidR="008C47DC" w:rsidRPr="004870C6" w:rsidRDefault="008C47DC" w:rsidP="004870C6">
      <w:pPr>
        <w:spacing w:line="480" w:lineRule="auto"/>
        <w:jc w:val="both"/>
        <w:rPr>
          <w:rFonts w:ascii="Times New Roman" w:hAnsi="Times New Roman" w:cs="Times New Roman"/>
        </w:rPr>
      </w:pPr>
      <w:r w:rsidRPr="004870C6">
        <w:rPr>
          <w:rFonts w:ascii="Times New Roman" w:hAnsi="Times New Roman" w:cs="Times New Roman"/>
        </w:rPr>
        <w:t xml:space="preserve">All the measures reflect various fairness objectives. To give an example, SPD is interested in parity at the group level in outcomes; EOD is interested in individuals who deserve a </w:t>
      </w:r>
      <w:proofErr w:type="spellStart"/>
      <w:r w:rsidRPr="004870C6">
        <w:rPr>
          <w:rFonts w:ascii="Times New Roman" w:hAnsi="Times New Roman" w:cs="Times New Roman"/>
        </w:rPr>
        <w:t>favourable</w:t>
      </w:r>
      <w:proofErr w:type="spellEnd"/>
      <w:r w:rsidRPr="004870C6">
        <w:rPr>
          <w:rFonts w:ascii="Times New Roman" w:hAnsi="Times New Roman" w:cs="Times New Roman"/>
        </w:rPr>
        <w:t xml:space="preserve"> outcome. It should be mentioned that mathematically there are incompatible outcomes of these metrics; it is possible that </w:t>
      </w:r>
      <w:proofErr w:type="spellStart"/>
      <w:r w:rsidRPr="004870C6">
        <w:rPr>
          <w:rFonts w:ascii="Times New Roman" w:hAnsi="Times New Roman" w:cs="Times New Roman"/>
        </w:rPr>
        <w:t>optimisation</w:t>
      </w:r>
      <w:proofErr w:type="spellEnd"/>
      <w:r w:rsidRPr="004870C6">
        <w:rPr>
          <w:rFonts w:ascii="Times New Roman" w:hAnsi="Times New Roman" w:cs="Times New Roman"/>
        </w:rPr>
        <w:t xml:space="preserve"> to one definition of fairness is incompatible with </w:t>
      </w:r>
      <w:proofErr w:type="spellStart"/>
      <w:r w:rsidRPr="004870C6">
        <w:rPr>
          <w:rFonts w:ascii="Times New Roman" w:hAnsi="Times New Roman" w:cs="Times New Roman"/>
        </w:rPr>
        <w:t>optimisation</w:t>
      </w:r>
      <w:proofErr w:type="spellEnd"/>
      <w:r w:rsidRPr="004870C6">
        <w:rPr>
          <w:rFonts w:ascii="Times New Roman" w:hAnsi="Times New Roman" w:cs="Times New Roman"/>
        </w:rPr>
        <w:t xml:space="preserve"> to other definitions when the base rates differ across groups (</w:t>
      </w:r>
      <w:proofErr w:type="spellStart"/>
      <w:r w:rsidRPr="004870C6">
        <w:rPr>
          <w:rFonts w:ascii="Times New Roman" w:hAnsi="Times New Roman" w:cs="Times New Roman"/>
        </w:rPr>
        <w:t>Zliobaite</w:t>
      </w:r>
      <w:proofErr w:type="spellEnd"/>
      <w:r w:rsidRPr="004870C6">
        <w:rPr>
          <w:rFonts w:ascii="Times New Roman" w:hAnsi="Times New Roman" w:cs="Times New Roman"/>
        </w:rPr>
        <w:t>, 2021). This dilemma is referred to as the impossibility theorem in the literature of algorithmic fairness.</w:t>
      </w:r>
    </w:p>
    <w:p w14:paraId="7BBE42E5" w14:textId="77777777" w:rsidR="008C47DC" w:rsidRPr="004870C6" w:rsidRDefault="008C47DC" w:rsidP="004870C6">
      <w:pPr>
        <w:spacing w:line="480" w:lineRule="auto"/>
        <w:jc w:val="both"/>
        <w:rPr>
          <w:rFonts w:ascii="Times New Roman" w:hAnsi="Times New Roman" w:cs="Times New Roman"/>
        </w:rPr>
      </w:pPr>
      <w:r w:rsidRPr="004870C6">
        <w:rPr>
          <w:rFonts w:ascii="Times New Roman" w:hAnsi="Times New Roman" w:cs="Times New Roman"/>
        </w:rPr>
        <w:t xml:space="preserve">The selection of the fairness metric does play a big role in the assessment of mitigation bias techniques. To give an example, a model may gain high statistical parity by simply flipping-a-coin and swapping decisions about some members of the group, but it may damage accuracy or cause injustice to the reputation of some group members. On the other </w:t>
      </w:r>
      <w:proofErr w:type="gramStart"/>
      <w:r w:rsidRPr="004870C6">
        <w:rPr>
          <w:rFonts w:ascii="Times New Roman" w:hAnsi="Times New Roman" w:cs="Times New Roman"/>
        </w:rPr>
        <w:t>hand</w:t>
      </w:r>
      <w:proofErr w:type="gramEnd"/>
      <w:r w:rsidRPr="004870C6">
        <w:rPr>
          <w:rFonts w:ascii="Times New Roman" w:hAnsi="Times New Roman" w:cs="Times New Roman"/>
        </w:rPr>
        <w:t xml:space="preserve"> prioritizing on equal opportunity may overlook wider imbalances in distribution of these outcomes. To have a more </w:t>
      </w:r>
      <w:r w:rsidRPr="004870C6">
        <w:rPr>
          <w:rFonts w:ascii="Times New Roman" w:hAnsi="Times New Roman" w:cs="Times New Roman"/>
        </w:rPr>
        <w:lastRenderedPageBreak/>
        <w:t>balanced perspective of fairness performance, Siddique et al. (2024) do suggest using a set of metrics simultaneously.</w:t>
      </w:r>
    </w:p>
    <w:p w14:paraId="4D194566" w14:textId="77777777" w:rsidR="008C47DC" w:rsidRPr="004870C6" w:rsidRDefault="008C47DC" w:rsidP="004870C6">
      <w:pPr>
        <w:spacing w:line="480" w:lineRule="auto"/>
        <w:jc w:val="both"/>
        <w:rPr>
          <w:rFonts w:ascii="Times New Roman" w:hAnsi="Times New Roman" w:cs="Times New Roman"/>
        </w:rPr>
      </w:pPr>
      <w:r w:rsidRPr="004870C6">
        <w:rPr>
          <w:rFonts w:ascii="Times New Roman" w:hAnsi="Times New Roman" w:cs="Times New Roman"/>
        </w:rPr>
        <w:t xml:space="preserve">In this work, this method is followed, as each of the designed models and mitigation strategies is checked by SPD, EOD, and DIR. The combination of these three metrics gives a wholesome view of group-level fairness as well as error-rate-based fairness. The practical part of this project will utilize the open-source libraries like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and AIF360 that will also support them.</w:t>
      </w:r>
    </w:p>
    <w:p w14:paraId="04A05BB1" w14:textId="5D883DC8" w:rsidR="00951512" w:rsidRPr="004870C6" w:rsidRDefault="008C47DC" w:rsidP="004870C6">
      <w:pPr>
        <w:spacing w:line="480" w:lineRule="auto"/>
        <w:jc w:val="both"/>
        <w:rPr>
          <w:rFonts w:ascii="Times New Roman" w:hAnsi="Times New Roman" w:cs="Times New Roman"/>
        </w:rPr>
      </w:pPr>
      <w:r w:rsidRPr="004870C6">
        <w:rPr>
          <w:rFonts w:ascii="Times New Roman" w:hAnsi="Times New Roman" w:cs="Times New Roman"/>
        </w:rPr>
        <w:t>Besides fairness, standard performance metrics will be used to evaluate the model namely accuracy, precision, recall and F1-score. This two metrics measuring is important in explaining trade-offs between fairness and utility, and these trade-offs are unacknowledged in academic research but imperative when applying them pragmatically.</w:t>
      </w:r>
    </w:p>
    <w:p w14:paraId="20D519F7" w14:textId="77777777" w:rsidR="007C36CC" w:rsidRPr="004870C6" w:rsidRDefault="007C36CC" w:rsidP="004870C6">
      <w:pPr>
        <w:pStyle w:val="Heading3"/>
        <w:spacing w:line="480" w:lineRule="auto"/>
        <w:jc w:val="both"/>
        <w:rPr>
          <w:rFonts w:ascii="Times New Roman" w:hAnsi="Times New Roman" w:cs="Times New Roman"/>
        </w:rPr>
      </w:pPr>
      <w:bookmarkStart w:id="10" w:name="_Toc204172944"/>
      <w:r w:rsidRPr="004870C6">
        <w:rPr>
          <w:rFonts w:ascii="Times New Roman" w:hAnsi="Times New Roman" w:cs="Times New Roman"/>
        </w:rPr>
        <w:t>1.2.3 Methods of Bias Mitigation: Summing them up</w:t>
      </w:r>
      <w:bookmarkEnd w:id="10"/>
      <w:r w:rsidRPr="004870C6">
        <w:rPr>
          <w:rFonts w:ascii="Times New Roman" w:hAnsi="Times New Roman" w:cs="Times New Roman"/>
        </w:rPr>
        <w:t xml:space="preserve"> </w:t>
      </w:r>
    </w:p>
    <w:p w14:paraId="789522AD" w14:textId="77777777" w:rsidR="008C47DC" w:rsidRPr="004870C6" w:rsidRDefault="008C47DC" w:rsidP="004870C6">
      <w:pPr>
        <w:spacing w:line="480" w:lineRule="auto"/>
        <w:jc w:val="both"/>
        <w:rPr>
          <w:rFonts w:ascii="Times New Roman" w:hAnsi="Times New Roman" w:cs="Times New Roman"/>
        </w:rPr>
      </w:pPr>
      <w:r w:rsidRPr="004870C6">
        <w:rPr>
          <w:rFonts w:ascii="Times New Roman" w:hAnsi="Times New Roman" w:cs="Times New Roman"/>
        </w:rPr>
        <w:t>There are several points where it is possible to implement bias mitigation in machine learning. The techniques are usually categorized into three groups, pre-processing, in-processing and post-processing. They each attack different parts of an ML pipeline and have an associated set of trade-offs when it comes to their effectiveness, compatibility with models, and cost per computation made.</w:t>
      </w:r>
    </w:p>
    <w:p w14:paraId="0C604D59" w14:textId="7A9881C6" w:rsidR="008C47DC" w:rsidRPr="004870C6" w:rsidRDefault="008C47DC" w:rsidP="004870C6">
      <w:pPr>
        <w:spacing w:line="480" w:lineRule="auto"/>
        <w:jc w:val="both"/>
        <w:rPr>
          <w:rFonts w:ascii="Times New Roman" w:hAnsi="Times New Roman" w:cs="Times New Roman"/>
        </w:rPr>
      </w:pPr>
      <w:r w:rsidRPr="004870C6">
        <w:rPr>
          <w:rFonts w:ascii="Times New Roman" w:hAnsi="Times New Roman" w:cs="Times New Roman"/>
        </w:rPr>
        <w:t xml:space="preserve">The pre-processing techniques will reduce bias prior to the training of models. The approaches work on the received data to make sure that the distributions among the legally-protected groups are more balanced. Reweighing is one of the most famous techniques that edit the weights of training examples after considering both the group and label sets. An example is that when a group is underrepresented in the positive group, they can be assigned weights on their samples (Kamiran &amp; </w:t>
      </w:r>
      <w:proofErr w:type="spellStart"/>
      <w:r w:rsidRPr="004870C6">
        <w:rPr>
          <w:rFonts w:ascii="Times New Roman" w:hAnsi="Times New Roman" w:cs="Times New Roman"/>
        </w:rPr>
        <w:t>Calders</w:t>
      </w:r>
      <w:proofErr w:type="spellEnd"/>
      <w:r w:rsidRPr="004870C6">
        <w:rPr>
          <w:rFonts w:ascii="Times New Roman" w:hAnsi="Times New Roman" w:cs="Times New Roman"/>
        </w:rPr>
        <w:t xml:space="preserve">, 2012; Wadsworth et al., 2021). All these are usually model-agnostic techniques, that is, </w:t>
      </w:r>
      <w:r w:rsidRPr="004870C6">
        <w:rPr>
          <w:rFonts w:ascii="Times New Roman" w:hAnsi="Times New Roman" w:cs="Times New Roman"/>
        </w:rPr>
        <w:lastRenderedPageBreak/>
        <w:t xml:space="preserve">it can apply to any classifier. But when not used cautiously they can skew the distribution of the data or make the models less </w:t>
      </w:r>
      <w:r w:rsidRPr="004870C6">
        <w:rPr>
          <w:rFonts w:ascii="Times New Roman" w:hAnsi="Times New Roman" w:cs="Times New Roman"/>
        </w:rPr>
        <w:t>generalizable</w:t>
      </w:r>
      <w:r w:rsidRPr="004870C6">
        <w:rPr>
          <w:rFonts w:ascii="Times New Roman" w:hAnsi="Times New Roman" w:cs="Times New Roman"/>
        </w:rPr>
        <w:t>.</w:t>
      </w:r>
    </w:p>
    <w:p w14:paraId="22882129" w14:textId="4B7C822B" w:rsidR="005B2323" w:rsidRPr="004870C6" w:rsidRDefault="008C47DC" w:rsidP="004870C6">
      <w:pPr>
        <w:spacing w:line="480" w:lineRule="auto"/>
        <w:jc w:val="both"/>
        <w:rPr>
          <w:rFonts w:ascii="Times New Roman" w:hAnsi="Times New Roman" w:cs="Times New Roman"/>
        </w:rPr>
      </w:pPr>
      <w:r w:rsidRPr="004870C6">
        <w:rPr>
          <w:rFonts w:ascii="Times New Roman" w:hAnsi="Times New Roman" w:cs="Times New Roman"/>
        </w:rPr>
        <w:t xml:space="preserve">In-processing techniques reflect fairness constraints into the training of models. Adversarial Debiasing is one of such public examples: a secondary adversarial model is trained to identify the protected attribute in the output of the primary model. When the adversary was successful, the main model is </w:t>
      </w:r>
      <w:r w:rsidRPr="004870C6">
        <w:rPr>
          <w:rFonts w:ascii="Times New Roman" w:hAnsi="Times New Roman" w:cs="Times New Roman"/>
        </w:rPr>
        <w:t>penalized</w:t>
      </w:r>
      <w:r w:rsidRPr="004870C6">
        <w:rPr>
          <w:rFonts w:ascii="Times New Roman" w:hAnsi="Times New Roman" w:cs="Times New Roman"/>
        </w:rPr>
        <w:t xml:space="preserve">, which </w:t>
      </w:r>
      <w:r w:rsidRPr="004870C6">
        <w:rPr>
          <w:rFonts w:ascii="Times New Roman" w:hAnsi="Times New Roman" w:cs="Times New Roman"/>
        </w:rPr>
        <w:t>incentivizes</w:t>
      </w:r>
      <w:r w:rsidRPr="004870C6">
        <w:rPr>
          <w:rFonts w:ascii="Times New Roman" w:hAnsi="Times New Roman" w:cs="Times New Roman"/>
        </w:rPr>
        <w:t xml:space="preserve"> the independent predictions of the model (Bagdasaryan et al., 2020). The advantages of these approaches are that they allow a fine control over them, but are also complicated to use and require a lot of tuning in order to achieve an acceptable accuracy and fairness.</w:t>
      </w:r>
    </w:p>
    <w:p w14:paraId="533C626E" w14:textId="705C6370" w:rsidR="00003C7D" w:rsidRPr="004870C6" w:rsidRDefault="00003C7D" w:rsidP="004870C6">
      <w:pPr>
        <w:spacing w:line="480" w:lineRule="auto"/>
        <w:jc w:val="both"/>
        <w:rPr>
          <w:rFonts w:ascii="Times New Roman" w:hAnsi="Times New Roman" w:cs="Times New Roman"/>
        </w:rPr>
      </w:pPr>
      <w:r w:rsidRPr="004870C6">
        <w:rPr>
          <w:rFonts w:ascii="Times New Roman" w:hAnsi="Times New Roman" w:cs="Times New Roman"/>
        </w:rPr>
        <w:t xml:space="preserve">Post processing techniques adjust the model predictions on completion of training. The strategies come in handy especially when the model is a black box or cannot be retrained. </w:t>
      </w:r>
      <w:r w:rsidRPr="004870C6">
        <w:rPr>
          <w:rFonts w:ascii="Times New Roman" w:hAnsi="Times New Roman" w:cs="Times New Roman"/>
        </w:rPr>
        <w:t>Equalized</w:t>
      </w:r>
      <w:r w:rsidRPr="004870C6">
        <w:rPr>
          <w:rFonts w:ascii="Times New Roman" w:hAnsi="Times New Roman" w:cs="Times New Roman"/>
        </w:rPr>
        <w:t xml:space="preserve"> Odds Post-processing is a widespread procedure that </w:t>
      </w:r>
      <w:r w:rsidRPr="004870C6">
        <w:rPr>
          <w:rFonts w:ascii="Times New Roman" w:hAnsi="Times New Roman" w:cs="Times New Roman"/>
        </w:rPr>
        <w:t>equalizes</w:t>
      </w:r>
      <w:r w:rsidRPr="004870C6">
        <w:rPr>
          <w:rFonts w:ascii="Times New Roman" w:hAnsi="Times New Roman" w:cs="Times New Roman"/>
        </w:rPr>
        <w:t xml:space="preserve"> the demographic groups (Hardt et al., 2016; Singh et al., 2022), adjusting the representers of true positive and false positive outcomes till they are the same. Although post-processing is simple and highly adaptable, there is a problem of inconsistency with individual-level decisions since in certain instances, individuals of equal status are not given equally favorable decisions because of an adjustment at group level.</w:t>
      </w:r>
    </w:p>
    <w:p w14:paraId="0B1E0139" w14:textId="4E98F14C" w:rsidR="00951512" w:rsidRPr="004870C6" w:rsidRDefault="00003C7D" w:rsidP="004870C6">
      <w:pPr>
        <w:spacing w:line="480" w:lineRule="auto"/>
        <w:jc w:val="both"/>
        <w:rPr>
          <w:rFonts w:ascii="Times New Roman" w:hAnsi="Times New Roman" w:cs="Times New Roman"/>
        </w:rPr>
      </w:pPr>
      <w:r w:rsidRPr="004870C6">
        <w:rPr>
          <w:rFonts w:ascii="Times New Roman" w:hAnsi="Times New Roman" w:cs="Times New Roman"/>
        </w:rPr>
        <w:t xml:space="preserve">This paper will thin out one technique over the three classifications, such as Reweighing (pre-processing), Adversarial Debiasing (in-processing), and Equalized Odds Post-processing. They are popular, well-documented in fairness literature, and may be found in the open-source toolkits, e.g., </w:t>
      </w:r>
      <w:proofErr w:type="spellStart"/>
      <w:r w:rsidRPr="004870C6">
        <w:rPr>
          <w:rFonts w:ascii="Times New Roman" w:hAnsi="Times New Roman" w:cs="Times New Roman"/>
        </w:rPr>
        <w:t>Fairlearn</w:t>
      </w:r>
      <w:proofErr w:type="spellEnd"/>
      <w:r w:rsidRPr="004870C6">
        <w:rPr>
          <w:rFonts w:ascii="Times New Roman" w:hAnsi="Times New Roman" w:cs="Times New Roman"/>
        </w:rPr>
        <w:t>, AIF360.</w:t>
      </w:r>
    </w:p>
    <w:p w14:paraId="4C02399B" w14:textId="77777777" w:rsidR="00951512" w:rsidRPr="004870C6" w:rsidRDefault="00951512" w:rsidP="004870C6">
      <w:pPr>
        <w:pStyle w:val="Heading3"/>
        <w:spacing w:line="480" w:lineRule="auto"/>
        <w:jc w:val="both"/>
        <w:rPr>
          <w:rFonts w:ascii="Times New Roman" w:hAnsi="Times New Roman" w:cs="Times New Roman"/>
        </w:rPr>
      </w:pPr>
      <w:bookmarkStart w:id="11" w:name="_Toc204172945"/>
      <w:r w:rsidRPr="004870C6">
        <w:rPr>
          <w:rFonts w:ascii="Times New Roman" w:hAnsi="Times New Roman" w:cs="Times New Roman"/>
        </w:rPr>
        <w:lastRenderedPageBreak/>
        <w:t>1.2.4 Post-processing Techniques</w:t>
      </w:r>
      <w:bookmarkEnd w:id="11"/>
    </w:p>
    <w:p w14:paraId="1524DBA8" w14:textId="77777777" w:rsidR="00003C7D" w:rsidRPr="004870C6" w:rsidRDefault="00003C7D" w:rsidP="004870C6">
      <w:pPr>
        <w:spacing w:line="480" w:lineRule="auto"/>
        <w:jc w:val="both"/>
        <w:rPr>
          <w:rFonts w:ascii="Times New Roman" w:hAnsi="Times New Roman" w:cs="Times New Roman"/>
        </w:rPr>
      </w:pPr>
      <w:r w:rsidRPr="004870C6">
        <w:rPr>
          <w:rFonts w:ascii="Times New Roman" w:hAnsi="Times New Roman" w:cs="Times New Roman"/>
        </w:rPr>
        <w:t>In the last several years, some open-source toolkits addressing this area are emerging to help researchers and practitioners measure and mitigate bias in machine learning systems. These toolkits allow to more easily implement fairness-aware algorithms, evaluate several fairness metrics, and create visual reports.</w:t>
      </w:r>
    </w:p>
    <w:p w14:paraId="420B6864" w14:textId="2AB90681" w:rsidR="00003C7D" w:rsidRPr="004870C6" w:rsidRDefault="00003C7D" w:rsidP="004870C6">
      <w:pPr>
        <w:spacing w:line="480" w:lineRule="auto"/>
        <w:jc w:val="both"/>
        <w:rPr>
          <w:rFonts w:ascii="Times New Roman" w:hAnsi="Times New Roman" w:cs="Times New Roman"/>
        </w:rPr>
      </w:pPr>
      <w:r w:rsidRPr="004870C6">
        <w:rPr>
          <w:rFonts w:ascii="Times New Roman" w:hAnsi="Times New Roman" w:cs="Times New Roman"/>
        </w:rPr>
        <w:t xml:space="preserve">A library with most of its functionalities, the AI Fairness 360 (AIF360), is constructed by IBM Research. It includes over 70 implementations of fairness metrics as well as 10 and more mitigation algorithms and all three phases of mitigating bias. The toolkit is written in Python and contains </w:t>
      </w:r>
      <w:proofErr w:type="spellStart"/>
      <w:r w:rsidRPr="004870C6">
        <w:rPr>
          <w:rFonts w:ascii="Times New Roman" w:hAnsi="Times New Roman" w:cs="Times New Roman"/>
        </w:rPr>
        <w:t>Jupyter</w:t>
      </w:r>
      <w:proofErr w:type="spellEnd"/>
      <w:r w:rsidRPr="004870C6">
        <w:rPr>
          <w:rFonts w:ascii="Times New Roman" w:hAnsi="Times New Roman" w:cs="Times New Roman"/>
        </w:rPr>
        <w:t xml:space="preserve"> notebooks to make it measurable and easily </w:t>
      </w:r>
      <w:r w:rsidRPr="004870C6">
        <w:rPr>
          <w:rFonts w:ascii="Times New Roman" w:hAnsi="Times New Roman" w:cs="Times New Roman"/>
        </w:rPr>
        <w:t>experientable</w:t>
      </w:r>
      <w:r w:rsidRPr="004870C6">
        <w:rPr>
          <w:rFonts w:ascii="Times New Roman" w:hAnsi="Times New Roman" w:cs="Times New Roman"/>
        </w:rPr>
        <w:t xml:space="preserve"> (Bellamy et al., 2020).</w:t>
      </w:r>
    </w:p>
    <w:p w14:paraId="060110B8" w14:textId="5BA25416" w:rsidR="005B2323" w:rsidRPr="004870C6" w:rsidRDefault="00003C7D" w:rsidP="004870C6">
      <w:pPr>
        <w:spacing w:line="480" w:lineRule="auto"/>
        <w:jc w:val="both"/>
        <w:rPr>
          <w:rFonts w:ascii="Times New Roman" w:hAnsi="Times New Roman" w:cs="Times New Roman"/>
        </w:rPr>
      </w:pPr>
      <w:r w:rsidRPr="004870C6">
        <w:rPr>
          <w:rFonts w:ascii="Times New Roman" w:hAnsi="Times New Roman" w:cs="Times New Roman"/>
        </w:rPr>
        <w:t xml:space="preserve">The Microsoft-developed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addresses reduction-based in-processing methods and contains </w:t>
      </w:r>
      <w:r w:rsidRPr="004870C6">
        <w:rPr>
          <w:rFonts w:ascii="Times New Roman" w:hAnsi="Times New Roman" w:cs="Times New Roman"/>
        </w:rPr>
        <w:t>visualization</w:t>
      </w:r>
      <w:r w:rsidRPr="004870C6">
        <w:rPr>
          <w:rFonts w:ascii="Times New Roman" w:hAnsi="Times New Roman" w:cs="Times New Roman"/>
        </w:rPr>
        <w:t xml:space="preserve"> tools of fairness-performance trade-offs. It also aims to be modular and fit in the ghosts of the scikit-learn pipelines, thus being within the reach of researchers of normal Python ML knowledge (Bird et al., 2022).</w:t>
      </w:r>
    </w:p>
    <w:p w14:paraId="0A1E4117" w14:textId="3329CF75" w:rsidR="00951512" w:rsidRPr="004870C6" w:rsidRDefault="00003C7D" w:rsidP="004870C6">
      <w:pPr>
        <w:spacing w:line="480" w:lineRule="auto"/>
        <w:jc w:val="both"/>
        <w:rPr>
          <w:rFonts w:ascii="Times New Roman" w:hAnsi="Times New Roman" w:cs="Times New Roman"/>
        </w:rPr>
      </w:pPr>
      <w:r w:rsidRPr="004870C6">
        <w:rPr>
          <w:rFonts w:ascii="Times New Roman" w:hAnsi="Times New Roman" w:cs="Times New Roman"/>
        </w:rPr>
        <w:t xml:space="preserve">AIF360 and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are applied as the components of this project because of flexibility, active development, and suitability with the selected mitigation methodologies. Both toolkits accommodate the metrics of fairness and model types adopted in this paper.</w:t>
      </w:r>
    </w:p>
    <w:p w14:paraId="1A354ED9" w14:textId="77777777" w:rsidR="00951512" w:rsidRPr="004870C6" w:rsidRDefault="00951512" w:rsidP="004870C6">
      <w:pPr>
        <w:pStyle w:val="Heading3"/>
        <w:spacing w:line="480" w:lineRule="auto"/>
        <w:jc w:val="both"/>
        <w:rPr>
          <w:rFonts w:ascii="Times New Roman" w:hAnsi="Times New Roman" w:cs="Times New Roman"/>
        </w:rPr>
      </w:pPr>
      <w:bookmarkStart w:id="12" w:name="_Toc204172946"/>
      <w:r w:rsidRPr="004870C6">
        <w:rPr>
          <w:rFonts w:ascii="Times New Roman" w:hAnsi="Times New Roman" w:cs="Times New Roman"/>
        </w:rPr>
        <w:t>1.2.5 Toolkits for Fairness Auditing and Mitigation</w:t>
      </w:r>
      <w:bookmarkEnd w:id="12"/>
    </w:p>
    <w:p w14:paraId="4ACA916B" w14:textId="77777777" w:rsidR="00003C7D" w:rsidRPr="004870C6" w:rsidRDefault="00003C7D" w:rsidP="004870C6">
      <w:pPr>
        <w:spacing w:line="480" w:lineRule="auto"/>
        <w:jc w:val="both"/>
        <w:rPr>
          <w:rFonts w:ascii="Times New Roman" w:hAnsi="Times New Roman" w:cs="Times New Roman"/>
        </w:rPr>
      </w:pPr>
      <w:r w:rsidRPr="004870C6">
        <w:rPr>
          <w:rFonts w:ascii="Times New Roman" w:hAnsi="Times New Roman" w:cs="Times New Roman"/>
        </w:rPr>
        <w:t xml:space="preserve">Nevertheless, even in fairness-aware ML, some gaps exist, in spite of the increasing literature in this area. To start with, the majority of currently available studies concentrate on a single model, or a single dataset, or a single method of possible mitigation, which constrains the </w:t>
      </w:r>
      <w:proofErr w:type="spellStart"/>
      <w:r w:rsidRPr="004870C6">
        <w:rPr>
          <w:rFonts w:ascii="Times New Roman" w:hAnsi="Times New Roman" w:cs="Times New Roman"/>
        </w:rPr>
        <w:t>generalisability</w:t>
      </w:r>
      <w:proofErr w:type="spellEnd"/>
      <w:r w:rsidRPr="004870C6">
        <w:rPr>
          <w:rFonts w:ascii="Times New Roman" w:hAnsi="Times New Roman" w:cs="Times New Roman"/>
        </w:rPr>
        <w:t xml:space="preserve"> of results. Even comparative studies of various model types including linear models, tree-based models and neural networks remain relatively uncommon.</w:t>
      </w:r>
    </w:p>
    <w:p w14:paraId="58399088" w14:textId="77777777" w:rsidR="00003C7D" w:rsidRPr="004870C6" w:rsidRDefault="00003C7D" w:rsidP="004870C6">
      <w:pPr>
        <w:spacing w:line="480" w:lineRule="auto"/>
        <w:jc w:val="both"/>
        <w:rPr>
          <w:rFonts w:ascii="Times New Roman" w:hAnsi="Times New Roman" w:cs="Times New Roman"/>
        </w:rPr>
      </w:pPr>
      <w:r w:rsidRPr="004870C6">
        <w:rPr>
          <w:rFonts w:ascii="Times New Roman" w:hAnsi="Times New Roman" w:cs="Times New Roman"/>
        </w:rPr>
        <w:lastRenderedPageBreak/>
        <w:t>Second, how fairness and performance interplay is not adequately researched in the literature. In many cases making measures more fair decreases the predictive accuracy, though little work exists to quantify this trade-off. In the absence of such analysis, what practitioners get is little advice on the application of models or mitigation techniques that are suitable to them.</w:t>
      </w:r>
    </w:p>
    <w:p w14:paraId="336AA95E" w14:textId="77777777" w:rsidR="00003C7D" w:rsidRPr="004870C6" w:rsidRDefault="00003C7D" w:rsidP="004870C6">
      <w:pPr>
        <w:spacing w:line="480" w:lineRule="auto"/>
        <w:jc w:val="both"/>
        <w:rPr>
          <w:rFonts w:ascii="Times New Roman" w:hAnsi="Times New Roman" w:cs="Times New Roman"/>
        </w:rPr>
      </w:pPr>
      <w:r w:rsidRPr="004870C6">
        <w:rPr>
          <w:rFonts w:ascii="Times New Roman" w:hAnsi="Times New Roman" w:cs="Times New Roman"/>
        </w:rPr>
        <w:t>Third, there is a lack of reproducibility of so many studies. Although, there are open-source toolkits nowadays, the reports on experiments are usually imperfectly documented and given out, thus impeding on the ability of other scholars to confirm the results. There is also inadequate combination of multiple mitigation strategies into the same evaluation system.</w:t>
      </w:r>
    </w:p>
    <w:p w14:paraId="1DF04D92" w14:textId="77777777" w:rsidR="00003C7D" w:rsidRPr="004870C6" w:rsidRDefault="00003C7D" w:rsidP="004870C6">
      <w:pPr>
        <w:spacing w:line="480" w:lineRule="auto"/>
        <w:jc w:val="both"/>
        <w:rPr>
          <w:rFonts w:ascii="Times New Roman" w:hAnsi="Times New Roman" w:cs="Times New Roman"/>
        </w:rPr>
      </w:pPr>
      <w:r w:rsidRPr="004870C6">
        <w:rPr>
          <w:rFonts w:ascii="Times New Roman" w:hAnsi="Times New Roman" w:cs="Times New Roman"/>
        </w:rPr>
        <w:t>The current dissertation will fill this gap by developing a specific and replicable study in which the effectiveness of three mitigation methods will be compared, considering three ML models and two datasets. The project relies on conventional toolkits, analyses on a variety of fairness metrics, and records all procedures in place to facilitate replicability.</w:t>
      </w:r>
    </w:p>
    <w:p w14:paraId="1F0A9A08" w14:textId="26DCAC63" w:rsidR="00951512" w:rsidRPr="004870C6" w:rsidRDefault="00003C7D" w:rsidP="004870C6">
      <w:pPr>
        <w:spacing w:line="480" w:lineRule="auto"/>
        <w:jc w:val="both"/>
        <w:rPr>
          <w:rFonts w:ascii="Times New Roman" w:hAnsi="Times New Roman" w:cs="Times New Roman"/>
        </w:rPr>
      </w:pPr>
      <w:r w:rsidRPr="004870C6">
        <w:rPr>
          <w:rFonts w:ascii="Times New Roman" w:hAnsi="Times New Roman" w:cs="Times New Roman"/>
        </w:rPr>
        <w:t>The study will help provide a clearer picture of fairness trade-offs in classification problems since it reduces the target problem to one classification rule and performs a consistent (and meaningful) experimental design. The following chapter will describe the procedure followed in implementing and testing the suggested experiments.</w:t>
      </w:r>
    </w:p>
    <w:p w14:paraId="11FC318B" w14:textId="77777777" w:rsidR="0024280F" w:rsidRPr="004870C6" w:rsidRDefault="0024280F" w:rsidP="004870C6">
      <w:pPr>
        <w:pStyle w:val="Heading3"/>
        <w:spacing w:line="480" w:lineRule="auto"/>
        <w:jc w:val="both"/>
        <w:rPr>
          <w:rFonts w:ascii="Times New Roman" w:hAnsi="Times New Roman" w:cs="Times New Roman"/>
        </w:rPr>
      </w:pPr>
      <w:bookmarkStart w:id="13" w:name="_Toc204172947"/>
      <w:r w:rsidRPr="004870C6">
        <w:rPr>
          <w:rFonts w:ascii="Times New Roman" w:hAnsi="Times New Roman" w:cs="Times New Roman"/>
        </w:rPr>
        <w:t>1.2.6 Previous Comparative Studies Review</w:t>
      </w:r>
      <w:bookmarkEnd w:id="13"/>
      <w:r w:rsidRPr="004870C6">
        <w:rPr>
          <w:rFonts w:ascii="Times New Roman" w:hAnsi="Times New Roman" w:cs="Times New Roman"/>
        </w:rPr>
        <w:t xml:space="preserve"> </w:t>
      </w:r>
    </w:p>
    <w:p w14:paraId="51A1C336" w14:textId="77777777" w:rsidR="0024280F" w:rsidRPr="004870C6" w:rsidRDefault="0024280F" w:rsidP="004870C6">
      <w:pPr>
        <w:spacing w:line="480" w:lineRule="auto"/>
        <w:jc w:val="both"/>
        <w:rPr>
          <w:rFonts w:ascii="Times New Roman" w:hAnsi="Times New Roman" w:cs="Times New Roman"/>
        </w:rPr>
      </w:pPr>
      <w:r w:rsidRPr="004870C6">
        <w:rPr>
          <w:rFonts w:ascii="Times New Roman" w:hAnsi="Times New Roman" w:cs="Times New Roman"/>
        </w:rPr>
        <w:t xml:space="preserve">Although fairness metrics and toolkits are available, the literature does not include extensive comparisons of several types of models and datasets. Most of the existing studies are limited because they concentrate on a specific data set with no generalization or only on one mitigation technique. </w:t>
      </w:r>
    </w:p>
    <w:p w14:paraId="0F620337" w14:textId="77777777" w:rsidR="0024280F" w:rsidRPr="004870C6" w:rsidRDefault="0024280F" w:rsidP="004870C6">
      <w:pPr>
        <w:spacing w:line="480" w:lineRule="auto"/>
        <w:jc w:val="both"/>
        <w:rPr>
          <w:rFonts w:ascii="Times New Roman" w:hAnsi="Times New Roman" w:cs="Times New Roman"/>
        </w:rPr>
      </w:pPr>
      <w:r w:rsidRPr="004870C6">
        <w:rPr>
          <w:rFonts w:ascii="Times New Roman" w:hAnsi="Times New Roman" w:cs="Times New Roman"/>
        </w:rPr>
        <w:lastRenderedPageBreak/>
        <w:t xml:space="preserve">To give some examples, Wang et al. (2021) used a reweighed variant of the Adult Income dataset to list the results of fairness in a logistic regression model and decision trees. Though informative, the research considered only a few of the metrics and a single pre-processing strategy. On the same note, Zhang and Gong (2020) investigated how to promote fairness in the credit scoring model but failed to advance their discussions to in-processing or post-processing. Their conclusions are very helpful but not scalable and reproducible in other realms. </w:t>
      </w:r>
    </w:p>
    <w:p w14:paraId="39CB0C44" w14:textId="77777777" w:rsidR="0024280F" w:rsidRPr="004870C6" w:rsidRDefault="0024280F" w:rsidP="004870C6">
      <w:pPr>
        <w:spacing w:line="480" w:lineRule="auto"/>
        <w:jc w:val="both"/>
        <w:rPr>
          <w:rFonts w:ascii="Times New Roman" w:hAnsi="Times New Roman" w:cs="Times New Roman"/>
        </w:rPr>
      </w:pPr>
      <w:r w:rsidRPr="004870C6">
        <w:rPr>
          <w:rFonts w:ascii="Times New Roman" w:hAnsi="Times New Roman" w:cs="Times New Roman"/>
        </w:rPr>
        <w:t xml:space="preserve">More modern meta-analyses show that application effectiveness of mitigation techniques depends strongly on model type and structure of the data. A systematic survey given by Siddique et al. (2024) reveals that those mitigation techniques which are effective to linear models do not work on the neural networks, at least, having to face overfitting or being sensitive to regularization. Such inconsistency marks the necessity to have well-organized and repeatable experiments, particularly in complicated settings containing several attributes under protection. </w:t>
      </w:r>
    </w:p>
    <w:p w14:paraId="4B2C0EA4" w14:textId="3E22029D" w:rsidR="00951512" w:rsidRPr="004870C6" w:rsidRDefault="0024280F" w:rsidP="004870C6">
      <w:pPr>
        <w:spacing w:line="480" w:lineRule="auto"/>
        <w:jc w:val="both"/>
        <w:rPr>
          <w:rFonts w:ascii="Times New Roman" w:hAnsi="Times New Roman" w:cs="Times New Roman"/>
        </w:rPr>
      </w:pPr>
      <w:r w:rsidRPr="004870C6">
        <w:rPr>
          <w:rFonts w:ascii="Times New Roman" w:hAnsi="Times New Roman" w:cs="Times New Roman"/>
        </w:rPr>
        <w:t>Further, studies that also focus on fairness-performance trade-offs which are central to practitioners are very few. Fairness metrics are critical, yet none of the organizations will implement a model that is fair, but inaccurate to an unacceptable extent. Thus, in order to make an informed decision, it is important to learn how to measure and estimate the price of fairness (Bagdasaryan et al., 2020)</w:t>
      </w:r>
      <w:r w:rsidR="00951512" w:rsidRPr="004870C6">
        <w:rPr>
          <w:rFonts w:ascii="Times New Roman" w:hAnsi="Times New Roman" w:cs="Times New Roman"/>
        </w:rPr>
        <w:t>.</w:t>
      </w:r>
    </w:p>
    <w:p w14:paraId="71DD3FA0" w14:textId="77777777" w:rsidR="00995914" w:rsidRPr="004870C6" w:rsidRDefault="00995914" w:rsidP="004870C6">
      <w:pPr>
        <w:pStyle w:val="Heading3"/>
        <w:spacing w:line="480" w:lineRule="auto"/>
        <w:jc w:val="both"/>
        <w:rPr>
          <w:rFonts w:ascii="Times New Roman" w:hAnsi="Times New Roman" w:cs="Times New Roman"/>
        </w:rPr>
      </w:pPr>
      <w:bookmarkStart w:id="14" w:name="_Toc204172948"/>
      <w:r w:rsidRPr="004870C6">
        <w:rPr>
          <w:rFonts w:ascii="Times New Roman" w:hAnsi="Times New Roman" w:cs="Times New Roman"/>
        </w:rPr>
        <w:t>1.2.7 Study Limits and Rationale of the Research</w:t>
      </w:r>
      <w:bookmarkEnd w:id="14"/>
      <w:r w:rsidRPr="004870C6">
        <w:rPr>
          <w:rFonts w:ascii="Times New Roman" w:hAnsi="Times New Roman" w:cs="Times New Roman"/>
        </w:rPr>
        <w:t xml:space="preserve"> </w:t>
      </w:r>
    </w:p>
    <w:p w14:paraId="6E1A01C8" w14:textId="77777777" w:rsidR="00FA615D"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rPr>
        <w:t>The body of literature portrayed in this literature review has several gaps:</w:t>
      </w:r>
    </w:p>
    <w:p w14:paraId="76C3509C" w14:textId="77777777" w:rsidR="00FA615D"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b/>
          <w:bCs/>
        </w:rPr>
        <w:t>Inadequate comprehensive comparison:</w:t>
      </w:r>
      <w:r w:rsidRPr="004870C6">
        <w:rPr>
          <w:rFonts w:ascii="Times New Roman" w:hAnsi="Times New Roman" w:cs="Times New Roman"/>
        </w:rPr>
        <w:t xml:space="preserve"> Most of the research is done using a single type of improvement intervention or a single ML model, a so-called vacuum approach to comparison. It is not well analyzed how fairness performance varies when applied to different model architectures (e.g. linear models, tree-based models and neural networks).</w:t>
      </w:r>
    </w:p>
    <w:p w14:paraId="3DF873B9" w14:textId="77777777" w:rsidR="00FA615D"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b/>
          <w:bCs/>
        </w:rPr>
        <w:lastRenderedPageBreak/>
        <w:t>Underexploited trade-offs:</w:t>
      </w:r>
      <w:r w:rsidRPr="004870C6">
        <w:rPr>
          <w:rFonts w:ascii="Times New Roman" w:hAnsi="Times New Roman" w:cs="Times New Roman"/>
        </w:rPr>
        <w:t xml:space="preserve"> Few studies can be found that estimate the trade-off between fairness and performance obtained due to the application of mitigation techniques. In absence of this comparison, practitioners have to make a choice of either accuracy or fairness without relying on </w:t>
      </w:r>
      <w:proofErr w:type="gramStart"/>
      <w:r w:rsidRPr="004870C6">
        <w:rPr>
          <w:rFonts w:ascii="Times New Roman" w:hAnsi="Times New Roman" w:cs="Times New Roman"/>
        </w:rPr>
        <w:t>evidence based</w:t>
      </w:r>
      <w:proofErr w:type="gramEnd"/>
      <w:r w:rsidRPr="004870C6">
        <w:rPr>
          <w:rFonts w:ascii="Times New Roman" w:hAnsi="Times New Roman" w:cs="Times New Roman"/>
        </w:rPr>
        <w:t xml:space="preserve"> decision.</w:t>
      </w:r>
    </w:p>
    <w:p w14:paraId="7F7C4E34" w14:textId="77777777" w:rsidR="00FA615D"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b/>
          <w:bCs/>
        </w:rPr>
        <w:t>Low reproducibility:</w:t>
      </w:r>
      <w:r w:rsidRPr="004870C6">
        <w:rPr>
          <w:rFonts w:ascii="Times New Roman" w:hAnsi="Times New Roman" w:cs="Times New Roman"/>
        </w:rPr>
        <w:t xml:space="preserve"> Toolkits to aid with the analysis of fairness are available, but are usually not integrated into a full and reusable pipeline leading to high reproducibility and usability in the real world.</w:t>
      </w:r>
    </w:p>
    <w:p w14:paraId="5ED12477" w14:textId="77777777" w:rsidR="00FA615D"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rPr>
        <w:t>This dissertation will help to fill these gaps because it explains and develops a comparative framework that can be used to assess the bias mitigation strategies concerning various types of models and datasets. In particular, the analysis will access two publicly released datasets often used in the field of research in the fairness domain the COMPAS Recidivism dataset and German Credit. These records contain sensitive descriptors like race, age, and gender and have become common standards in the research of algorithmic dependability.</w:t>
      </w:r>
    </w:p>
    <w:p w14:paraId="0D866792" w14:textId="7AEE66AC" w:rsidR="00951512"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rPr>
        <w:t xml:space="preserve">The paper uses three mitigation methods, namely Reweighing (pre-processing), Adversarial Debiasing (in-processing) and Equalized Odds Post-processing (post-processing) to three machine learning models logistic regression, random forest and a neural network. All set-ups are compared on standard fairness and performance metrics, and implemented on reproducible pipelines with the support of AIF360 and </w:t>
      </w:r>
      <w:proofErr w:type="spellStart"/>
      <w:r w:rsidRPr="004870C6">
        <w:rPr>
          <w:rFonts w:ascii="Times New Roman" w:hAnsi="Times New Roman" w:cs="Times New Roman"/>
        </w:rPr>
        <w:t>Fairlearn</w:t>
      </w:r>
      <w:proofErr w:type="spellEnd"/>
      <w:r w:rsidRPr="004870C6">
        <w:rPr>
          <w:rFonts w:ascii="Times New Roman" w:hAnsi="Times New Roman" w:cs="Times New Roman"/>
        </w:rPr>
        <w:t>.</w:t>
      </w:r>
      <w:r w:rsidRPr="004870C6">
        <w:rPr>
          <w:rFonts w:ascii="Times New Roman" w:hAnsi="Times New Roman" w:cs="Times New Roman"/>
        </w:rPr>
        <w:t xml:space="preserve"> </w:t>
      </w:r>
      <w:r w:rsidRPr="004870C6">
        <w:rPr>
          <w:rFonts w:ascii="Times New Roman" w:hAnsi="Times New Roman" w:cs="Times New Roman"/>
        </w:rPr>
        <w:t>This combination of the emphasis on a rigorous and multi-model comparison and reproducibility makes the study suitable to address the contemporary research demands, associated with algorithmic fairness. Scope is delimited purposefully to obtain the results that are neither meaningless nor contain knowledge, which is interpretable within the frames of a taught Master project.</w:t>
      </w:r>
    </w:p>
    <w:p w14:paraId="4B53EFF3" w14:textId="77777777" w:rsidR="00951512" w:rsidRPr="004870C6" w:rsidRDefault="00951512" w:rsidP="004870C6">
      <w:pPr>
        <w:pStyle w:val="Heading3"/>
        <w:spacing w:line="480" w:lineRule="auto"/>
        <w:jc w:val="both"/>
        <w:rPr>
          <w:rFonts w:ascii="Times New Roman" w:hAnsi="Times New Roman" w:cs="Times New Roman"/>
        </w:rPr>
      </w:pPr>
      <w:bookmarkStart w:id="15" w:name="_Toc204172949"/>
      <w:r w:rsidRPr="004870C6">
        <w:rPr>
          <w:rFonts w:ascii="Times New Roman" w:hAnsi="Times New Roman" w:cs="Times New Roman"/>
        </w:rPr>
        <w:lastRenderedPageBreak/>
        <w:t>1.2.8 Summary</w:t>
      </w:r>
      <w:bookmarkEnd w:id="15"/>
    </w:p>
    <w:p w14:paraId="7ABCE7CB" w14:textId="77777777" w:rsidR="00995914" w:rsidRPr="004870C6" w:rsidRDefault="00995914" w:rsidP="004870C6">
      <w:pPr>
        <w:spacing w:line="480" w:lineRule="auto"/>
        <w:jc w:val="both"/>
        <w:rPr>
          <w:rFonts w:ascii="Times New Roman" w:hAnsi="Times New Roman" w:cs="Times New Roman"/>
        </w:rPr>
      </w:pPr>
      <w:r w:rsidRPr="004870C6">
        <w:rPr>
          <w:rFonts w:ascii="Times New Roman" w:hAnsi="Times New Roman" w:cs="Times New Roman"/>
        </w:rPr>
        <w:t xml:space="preserve">Machine learning bias is an ethically, socially and technically challenging problem. There are several definitions of fairness but none can provide the best solution. Pre-, in-, and post-processing mitigation strategies are good tools to have but effective on a model-specific and domain-specific basis. Fairness tools, such as AIF360 and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now allow access to fairness assessments, but the empirical evidence of the use in real life applications has not been satisfied. </w:t>
      </w:r>
    </w:p>
    <w:p w14:paraId="3C0F0D0D" w14:textId="57BFF8E9" w:rsidR="00951512" w:rsidRPr="004870C6" w:rsidRDefault="00995914" w:rsidP="004870C6">
      <w:pPr>
        <w:spacing w:line="480" w:lineRule="auto"/>
        <w:jc w:val="both"/>
        <w:rPr>
          <w:rFonts w:ascii="Times New Roman" w:hAnsi="Times New Roman" w:cs="Times New Roman"/>
        </w:rPr>
      </w:pPr>
      <w:r w:rsidRPr="004870C6">
        <w:rPr>
          <w:rFonts w:ascii="Times New Roman" w:hAnsi="Times New Roman" w:cs="Times New Roman"/>
        </w:rPr>
        <w:t>In this regard, this dissertation would address this gap by carrying out a reproducible and systematic comparative analysis of biases in ML models. It also tests the performance of various mitigations on a regular measure of differing algorithms and datasets. It is hoped that the results will form both the theoretical insights and practical models of how to scale equitable machine learning systems to be applied in practice</w:t>
      </w:r>
      <w:r w:rsidR="00951512" w:rsidRPr="004870C6">
        <w:rPr>
          <w:rFonts w:ascii="Times New Roman" w:hAnsi="Times New Roman" w:cs="Times New Roman"/>
        </w:rPr>
        <w:t>.</w:t>
      </w:r>
    </w:p>
    <w:p w14:paraId="73A0DEEF" w14:textId="77777777" w:rsidR="00F13A23" w:rsidRPr="004870C6" w:rsidRDefault="00F13A23" w:rsidP="004870C6">
      <w:pPr>
        <w:pStyle w:val="Heading1"/>
        <w:spacing w:line="480" w:lineRule="auto"/>
        <w:jc w:val="both"/>
        <w:rPr>
          <w:rFonts w:ascii="Times New Roman" w:hAnsi="Times New Roman" w:cs="Times New Roman"/>
        </w:rPr>
      </w:pPr>
      <w:bookmarkStart w:id="16" w:name="_Toc204172950"/>
      <w:r w:rsidRPr="004870C6">
        <w:rPr>
          <w:rFonts w:ascii="Times New Roman" w:hAnsi="Times New Roman" w:cs="Times New Roman"/>
        </w:rPr>
        <w:t>Chapter 2: Methodology</w:t>
      </w:r>
      <w:bookmarkEnd w:id="16"/>
    </w:p>
    <w:p w14:paraId="7D9574ED" w14:textId="77777777" w:rsidR="00F13A23" w:rsidRPr="004870C6" w:rsidRDefault="00F13A23" w:rsidP="004870C6">
      <w:pPr>
        <w:pStyle w:val="Heading2"/>
        <w:spacing w:line="480" w:lineRule="auto"/>
        <w:jc w:val="both"/>
        <w:rPr>
          <w:rFonts w:ascii="Times New Roman" w:hAnsi="Times New Roman" w:cs="Times New Roman"/>
        </w:rPr>
      </w:pPr>
      <w:bookmarkStart w:id="17" w:name="_Toc204172951"/>
      <w:r w:rsidRPr="004870C6">
        <w:rPr>
          <w:rFonts w:ascii="Times New Roman" w:hAnsi="Times New Roman" w:cs="Times New Roman"/>
        </w:rPr>
        <w:t>2.1 Research Design</w:t>
      </w:r>
      <w:bookmarkEnd w:id="17"/>
    </w:p>
    <w:p w14:paraId="7C15C08A" w14:textId="77777777" w:rsidR="00FA615D"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rPr>
        <w:t>The project makes use of a comparative, experiment-based approach that fits into the goal of taught Master dissertation. The main objective is to inquire on the efficacy of various mitigation methods on bias once applied to machine learning models that are built on datasets with demographic imbalances. The study never tries to design novel algorithms or methods but tests the existing methods on publicly available data, widely used classifiers, and repeatable workflows.</w:t>
      </w:r>
    </w:p>
    <w:p w14:paraId="6988723B" w14:textId="77777777" w:rsidR="00FA615D"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rPr>
        <w:t xml:space="preserve">A comparative experiment-based approach would be appropriate in carrying out such an investigation because of its ability to permit controlled testing of fair metrics, </w:t>
      </w:r>
      <w:proofErr w:type="spellStart"/>
      <w:r w:rsidRPr="004870C6">
        <w:rPr>
          <w:rFonts w:ascii="Times New Roman" w:hAnsi="Times New Roman" w:cs="Times New Roman"/>
        </w:rPr>
        <w:t>behaviour</w:t>
      </w:r>
      <w:proofErr w:type="spellEnd"/>
      <w:r w:rsidRPr="004870C6">
        <w:rPr>
          <w:rFonts w:ascii="Times New Roman" w:hAnsi="Times New Roman" w:cs="Times New Roman"/>
        </w:rPr>
        <w:t xml:space="preserve"> of the </w:t>
      </w:r>
      <w:r w:rsidRPr="004870C6">
        <w:rPr>
          <w:rFonts w:ascii="Times New Roman" w:hAnsi="Times New Roman" w:cs="Times New Roman"/>
        </w:rPr>
        <w:lastRenderedPageBreak/>
        <w:t>model and mitigation effect of multiple comparative settings. It is an exploratory and quantitative research that presupposes one clear research question and a set of evaluation criteria.</w:t>
      </w:r>
    </w:p>
    <w:p w14:paraId="0FCB8AD3" w14:textId="32932444" w:rsidR="00F13A23"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rPr>
        <w:t>A light weight Python-based prototype based on the implementation will be used to run experiments. It will consist of such modules as data preparation, model training, mitigation application and metric estimation. The idea is to support such comparisons on a systematic basis across the types of models and the techniques applied without having to construct an industrial scale system.</w:t>
      </w:r>
    </w:p>
    <w:p w14:paraId="30A420AE" w14:textId="77777777" w:rsidR="00F13A23" w:rsidRPr="004870C6" w:rsidRDefault="00F13A23" w:rsidP="004870C6">
      <w:pPr>
        <w:pStyle w:val="Heading2"/>
        <w:spacing w:line="480" w:lineRule="auto"/>
        <w:jc w:val="both"/>
        <w:rPr>
          <w:rFonts w:ascii="Times New Roman" w:hAnsi="Times New Roman" w:cs="Times New Roman"/>
        </w:rPr>
      </w:pPr>
      <w:bookmarkStart w:id="18" w:name="_Toc204172952"/>
      <w:r w:rsidRPr="004870C6">
        <w:rPr>
          <w:rFonts w:ascii="Times New Roman" w:hAnsi="Times New Roman" w:cs="Times New Roman"/>
        </w:rPr>
        <w:t>2.2 Dataset Selection</w:t>
      </w:r>
      <w:bookmarkEnd w:id="18"/>
    </w:p>
    <w:p w14:paraId="398667F2" w14:textId="77777777" w:rsidR="00FA615D"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rPr>
        <w:t>There will be two sets of data to experiment with. Such datasets were selected due to their popularity in fairness research, the availability of attributes that are well-protected, and being available in open-source repositories.</w:t>
      </w:r>
    </w:p>
    <w:p w14:paraId="744E79D7" w14:textId="77777777" w:rsidR="00FA615D" w:rsidRPr="004870C6" w:rsidRDefault="00FA615D" w:rsidP="004870C6">
      <w:pPr>
        <w:spacing w:line="480" w:lineRule="auto"/>
        <w:jc w:val="both"/>
        <w:rPr>
          <w:rFonts w:ascii="Times New Roman" w:hAnsi="Times New Roman" w:cs="Times New Roman"/>
          <w:b/>
          <w:bCs/>
        </w:rPr>
      </w:pPr>
      <w:r w:rsidRPr="004870C6">
        <w:rPr>
          <w:rFonts w:ascii="Times New Roman" w:hAnsi="Times New Roman" w:cs="Times New Roman"/>
          <w:b/>
          <w:bCs/>
        </w:rPr>
        <w:t>A. Recidivism Dataset COMPAS</w:t>
      </w:r>
    </w:p>
    <w:p w14:paraId="01A51F86" w14:textId="77777777" w:rsidR="00FA615D"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rPr>
        <w:t>This database is comprised of data on criminal defendants (demographical characteristics and recidivism). It has been frequently employed to point out racial inequalities in decisions that algorithms make. The sensitive variable here is the race (Black vs. White), whereas the dependent variable is a two-year recidivism (Yes/No).</w:t>
      </w:r>
    </w:p>
    <w:p w14:paraId="36B7193E" w14:textId="77777777" w:rsidR="00FA615D" w:rsidRPr="004870C6" w:rsidRDefault="00FA615D" w:rsidP="004870C6">
      <w:pPr>
        <w:spacing w:line="480" w:lineRule="auto"/>
        <w:jc w:val="both"/>
        <w:rPr>
          <w:rFonts w:ascii="Times New Roman" w:hAnsi="Times New Roman" w:cs="Times New Roman"/>
          <w:b/>
          <w:bCs/>
        </w:rPr>
      </w:pPr>
      <w:r w:rsidRPr="004870C6">
        <w:rPr>
          <w:rFonts w:ascii="Times New Roman" w:hAnsi="Times New Roman" w:cs="Times New Roman"/>
          <w:b/>
          <w:bCs/>
        </w:rPr>
        <w:t>B. The Dataset of German Credit</w:t>
      </w:r>
    </w:p>
    <w:p w14:paraId="25E49354" w14:textId="295036E5" w:rsidR="00D712A0"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rPr>
        <w:t>It is a dataset which contains information regarding loan seekers, their gender, age, and credit score. It has been applied to look at justice in decision-making regarding money. The selected attributes to be protected are age (under 25 and 25 and older) and gender (Male and Female) and the target variable is the creditworthiness (Good and Bad credit).</w:t>
      </w:r>
    </w:p>
    <w:p w14:paraId="7275CF27" w14:textId="7B0370FF" w:rsidR="00F13A23"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rPr>
        <w:lastRenderedPageBreak/>
        <w:t>Both datasets will be publicly available and will be selected accordingly in known repositories like UCI Machine Learning Repository</w:t>
      </w:r>
      <w:r w:rsidRPr="004870C6">
        <w:rPr>
          <w:rFonts w:ascii="Times New Roman" w:hAnsi="Times New Roman" w:cs="Times New Roman"/>
        </w:rPr>
        <w:t xml:space="preserve">, </w:t>
      </w:r>
      <w:r w:rsidRPr="004870C6">
        <w:rPr>
          <w:rFonts w:ascii="Times New Roman" w:hAnsi="Times New Roman" w:cs="Times New Roman"/>
        </w:rPr>
        <w:t>ProPublica</w:t>
      </w:r>
      <w:r w:rsidRPr="004870C6">
        <w:rPr>
          <w:rFonts w:ascii="Times New Roman" w:hAnsi="Times New Roman" w:cs="Times New Roman"/>
        </w:rPr>
        <w:t xml:space="preserve"> and Kaggle</w:t>
      </w:r>
      <w:r w:rsidRPr="004870C6">
        <w:rPr>
          <w:rFonts w:ascii="Times New Roman" w:hAnsi="Times New Roman" w:cs="Times New Roman"/>
        </w:rPr>
        <w:t>. Before its use, every dataset will be examined in terms of missing values, inconsistent labels, and skewed distributions.</w:t>
      </w:r>
    </w:p>
    <w:p w14:paraId="01FABF71" w14:textId="77777777" w:rsidR="00F13A23" w:rsidRPr="004870C6" w:rsidRDefault="00F13A23" w:rsidP="004870C6">
      <w:pPr>
        <w:pStyle w:val="Heading2"/>
        <w:spacing w:line="480" w:lineRule="auto"/>
        <w:jc w:val="both"/>
        <w:rPr>
          <w:rFonts w:ascii="Times New Roman" w:hAnsi="Times New Roman" w:cs="Times New Roman"/>
        </w:rPr>
      </w:pPr>
      <w:bookmarkStart w:id="19" w:name="_Toc204172953"/>
      <w:r w:rsidRPr="004870C6">
        <w:rPr>
          <w:rFonts w:ascii="Times New Roman" w:hAnsi="Times New Roman" w:cs="Times New Roman"/>
        </w:rPr>
        <w:t>2.3 Model Selection</w:t>
      </w:r>
      <w:bookmarkEnd w:id="19"/>
    </w:p>
    <w:p w14:paraId="3E541026" w14:textId="77777777" w:rsidR="00FA615D"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rPr>
        <w:t>In training the data so as to be used to train the model, it shall apply the following steps:</w:t>
      </w:r>
    </w:p>
    <w:p w14:paraId="39FC4E62" w14:textId="7862DCBE" w:rsidR="00FA615D" w:rsidRPr="004870C6" w:rsidRDefault="00FA615D" w:rsidP="004870C6">
      <w:pPr>
        <w:pStyle w:val="ListParagraph"/>
        <w:numPr>
          <w:ilvl w:val="0"/>
          <w:numId w:val="58"/>
        </w:numPr>
        <w:spacing w:line="480" w:lineRule="auto"/>
        <w:jc w:val="both"/>
        <w:rPr>
          <w:rFonts w:ascii="Times New Roman" w:hAnsi="Times New Roman" w:cs="Times New Roman"/>
        </w:rPr>
      </w:pPr>
      <w:r w:rsidRPr="004870C6">
        <w:rPr>
          <w:rFonts w:ascii="Times New Roman" w:hAnsi="Times New Roman" w:cs="Times New Roman"/>
        </w:rPr>
        <w:t>Dealing with Missing Data: Null values or missing values will be filled by median and mode, respectively, depending on whether these features are continuous or categorical ones.</w:t>
      </w:r>
    </w:p>
    <w:p w14:paraId="1F57D182" w14:textId="7299F66C" w:rsidR="00FA615D" w:rsidRPr="004870C6" w:rsidRDefault="00FA615D" w:rsidP="004870C6">
      <w:pPr>
        <w:pStyle w:val="ListParagraph"/>
        <w:numPr>
          <w:ilvl w:val="0"/>
          <w:numId w:val="58"/>
        </w:numPr>
        <w:spacing w:line="480" w:lineRule="auto"/>
        <w:jc w:val="both"/>
        <w:rPr>
          <w:rFonts w:ascii="Times New Roman" w:hAnsi="Times New Roman" w:cs="Times New Roman"/>
        </w:rPr>
      </w:pPr>
      <w:r w:rsidRPr="004870C6">
        <w:rPr>
          <w:rFonts w:ascii="Times New Roman" w:hAnsi="Times New Roman" w:cs="Times New Roman"/>
        </w:rPr>
        <w:t>Encoding Categorical Variables: nominal variables will be encoded using the one-hot method, with any ordinal features (if they exist) encoding in the ordinal way.</w:t>
      </w:r>
    </w:p>
    <w:p w14:paraId="070D1BC8" w14:textId="5235BCFA" w:rsidR="00FA615D" w:rsidRPr="004870C6" w:rsidRDefault="00FA615D" w:rsidP="004870C6">
      <w:pPr>
        <w:pStyle w:val="ListParagraph"/>
        <w:numPr>
          <w:ilvl w:val="0"/>
          <w:numId w:val="58"/>
        </w:numPr>
        <w:spacing w:line="480" w:lineRule="auto"/>
        <w:jc w:val="both"/>
        <w:rPr>
          <w:rFonts w:ascii="Times New Roman" w:hAnsi="Times New Roman" w:cs="Times New Roman"/>
        </w:rPr>
      </w:pPr>
      <w:r w:rsidRPr="004870C6">
        <w:rPr>
          <w:rFonts w:ascii="Times New Roman" w:hAnsi="Times New Roman" w:cs="Times New Roman"/>
        </w:rPr>
        <w:t xml:space="preserve">Feature Scaling: Numeric features shall be </w:t>
      </w:r>
      <w:proofErr w:type="spellStart"/>
      <w:r w:rsidRPr="004870C6">
        <w:rPr>
          <w:rFonts w:ascii="Times New Roman" w:hAnsi="Times New Roman" w:cs="Times New Roman"/>
        </w:rPr>
        <w:t>normalised</w:t>
      </w:r>
      <w:proofErr w:type="spellEnd"/>
      <w:r w:rsidRPr="004870C6">
        <w:rPr>
          <w:rFonts w:ascii="Times New Roman" w:hAnsi="Times New Roman" w:cs="Times New Roman"/>
        </w:rPr>
        <w:t xml:space="preserve"> by using z- scores.</w:t>
      </w:r>
    </w:p>
    <w:p w14:paraId="1CEF79F0" w14:textId="5F4E3005" w:rsidR="00FA615D" w:rsidRPr="004870C6" w:rsidRDefault="00FA615D" w:rsidP="004870C6">
      <w:pPr>
        <w:pStyle w:val="ListParagraph"/>
        <w:numPr>
          <w:ilvl w:val="0"/>
          <w:numId w:val="58"/>
        </w:numPr>
        <w:spacing w:line="480" w:lineRule="auto"/>
        <w:jc w:val="both"/>
        <w:rPr>
          <w:rFonts w:ascii="Times New Roman" w:hAnsi="Times New Roman" w:cs="Times New Roman"/>
        </w:rPr>
      </w:pPr>
      <w:r w:rsidRPr="004870C6">
        <w:rPr>
          <w:rFonts w:ascii="Times New Roman" w:hAnsi="Times New Roman" w:cs="Times New Roman"/>
        </w:rPr>
        <w:t>Train-Test Split: All the data collected will be divided into training (70%) and testing (30%) subsets with stratified random sampling to the target variable to keep the ratio of classes.</w:t>
      </w:r>
    </w:p>
    <w:p w14:paraId="69F88AB4" w14:textId="2A259B18" w:rsidR="00F13A23"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rPr>
        <w:t>During the preprocessing, the vulnerable variables will be saved to assess the fairness but not in the model inputs unless mandated by a mitigation technique.</w:t>
      </w:r>
    </w:p>
    <w:p w14:paraId="0F046F23" w14:textId="77777777" w:rsidR="00F13A23" w:rsidRPr="004870C6" w:rsidRDefault="00F13A23" w:rsidP="004870C6">
      <w:pPr>
        <w:pStyle w:val="Heading2"/>
        <w:spacing w:line="480" w:lineRule="auto"/>
        <w:jc w:val="both"/>
        <w:rPr>
          <w:rFonts w:ascii="Times New Roman" w:hAnsi="Times New Roman" w:cs="Times New Roman"/>
        </w:rPr>
      </w:pPr>
      <w:bookmarkStart w:id="20" w:name="_Toc204172954"/>
      <w:r w:rsidRPr="004870C6">
        <w:rPr>
          <w:rFonts w:ascii="Times New Roman" w:hAnsi="Times New Roman" w:cs="Times New Roman"/>
        </w:rPr>
        <w:t>2.4 Bias Mitigation Techniques</w:t>
      </w:r>
      <w:bookmarkEnd w:id="20"/>
    </w:p>
    <w:p w14:paraId="47C0E950" w14:textId="77777777" w:rsidR="00FA615D"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rPr>
        <w:t>There are three classifiers which are going to be applied in this research:</w:t>
      </w:r>
    </w:p>
    <w:p w14:paraId="4EC38B7C" w14:textId="06E61F5C" w:rsidR="00FA615D" w:rsidRPr="004870C6" w:rsidRDefault="00FA615D" w:rsidP="004870C6">
      <w:pPr>
        <w:pStyle w:val="ListParagraph"/>
        <w:numPr>
          <w:ilvl w:val="0"/>
          <w:numId w:val="57"/>
        </w:numPr>
        <w:spacing w:line="480" w:lineRule="auto"/>
        <w:jc w:val="both"/>
        <w:rPr>
          <w:rFonts w:ascii="Times New Roman" w:hAnsi="Times New Roman" w:cs="Times New Roman"/>
        </w:rPr>
      </w:pPr>
      <w:r w:rsidRPr="004870C6">
        <w:rPr>
          <w:rFonts w:ascii="Times New Roman" w:hAnsi="Times New Roman" w:cs="Times New Roman"/>
          <w:b/>
          <w:bCs/>
        </w:rPr>
        <w:t>Logistic Regression (LR):</w:t>
      </w:r>
      <w:r w:rsidRPr="004870C6">
        <w:rPr>
          <w:rFonts w:ascii="Times New Roman" w:hAnsi="Times New Roman" w:cs="Times New Roman"/>
        </w:rPr>
        <w:t xml:space="preserve"> It is a linear model which offers interpretable coefficients and the model functions as a baseline.</w:t>
      </w:r>
    </w:p>
    <w:p w14:paraId="3ECB03B1" w14:textId="1272205D" w:rsidR="00FA615D" w:rsidRPr="004870C6" w:rsidRDefault="00FA615D" w:rsidP="004870C6">
      <w:pPr>
        <w:pStyle w:val="ListParagraph"/>
        <w:numPr>
          <w:ilvl w:val="0"/>
          <w:numId w:val="57"/>
        </w:numPr>
        <w:spacing w:line="480" w:lineRule="auto"/>
        <w:jc w:val="both"/>
        <w:rPr>
          <w:rFonts w:ascii="Times New Roman" w:hAnsi="Times New Roman" w:cs="Times New Roman"/>
        </w:rPr>
      </w:pPr>
      <w:r w:rsidRPr="004870C6">
        <w:rPr>
          <w:rFonts w:ascii="Times New Roman" w:hAnsi="Times New Roman" w:cs="Times New Roman"/>
          <w:b/>
          <w:bCs/>
        </w:rPr>
        <w:t>Random Forest, or RF:</w:t>
      </w:r>
      <w:r w:rsidRPr="004870C6">
        <w:rPr>
          <w:rFonts w:ascii="Times New Roman" w:hAnsi="Times New Roman" w:cs="Times New Roman"/>
        </w:rPr>
        <w:t xml:space="preserve"> An example of an ensemble tree model that is powerful and robust on tables.</w:t>
      </w:r>
    </w:p>
    <w:p w14:paraId="0D596982" w14:textId="086BAA67" w:rsidR="00FA615D" w:rsidRPr="004870C6" w:rsidRDefault="00FA615D" w:rsidP="004870C6">
      <w:pPr>
        <w:pStyle w:val="ListParagraph"/>
        <w:numPr>
          <w:ilvl w:val="0"/>
          <w:numId w:val="57"/>
        </w:numPr>
        <w:spacing w:line="480" w:lineRule="auto"/>
        <w:jc w:val="both"/>
        <w:rPr>
          <w:rFonts w:ascii="Times New Roman" w:hAnsi="Times New Roman" w:cs="Times New Roman"/>
        </w:rPr>
      </w:pPr>
      <w:r w:rsidRPr="004870C6">
        <w:rPr>
          <w:rFonts w:ascii="Times New Roman" w:hAnsi="Times New Roman" w:cs="Times New Roman"/>
          <w:b/>
          <w:bCs/>
        </w:rPr>
        <w:lastRenderedPageBreak/>
        <w:t>Feedforward Neural Network (NN):</w:t>
      </w:r>
      <w:r w:rsidRPr="004870C6">
        <w:rPr>
          <w:rFonts w:ascii="Times New Roman" w:hAnsi="Times New Roman" w:cs="Times New Roman"/>
        </w:rPr>
        <w:t xml:space="preserve"> A simple multilayer perceptron model which embodies more complicated active non-linear make up in decision functions.</w:t>
      </w:r>
    </w:p>
    <w:p w14:paraId="0A43D4C5" w14:textId="3A31494A" w:rsidR="00F13A23" w:rsidRPr="004870C6" w:rsidRDefault="00FA615D" w:rsidP="004870C6">
      <w:pPr>
        <w:spacing w:line="480" w:lineRule="auto"/>
        <w:jc w:val="both"/>
        <w:rPr>
          <w:rFonts w:ascii="Times New Roman" w:hAnsi="Times New Roman" w:cs="Times New Roman"/>
        </w:rPr>
      </w:pPr>
      <w:r w:rsidRPr="004870C6">
        <w:rPr>
          <w:rFonts w:ascii="Times New Roman" w:hAnsi="Times New Roman" w:cs="Times New Roman"/>
        </w:rPr>
        <w:t xml:space="preserve">These models were chosen to cover much of the spectrum of algorithmic complexity as well as training </w:t>
      </w:r>
      <w:proofErr w:type="spellStart"/>
      <w:r w:rsidRPr="004870C6">
        <w:rPr>
          <w:rFonts w:ascii="Times New Roman" w:hAnsi="Times New Roman" w:cs="Times New Roman"/>
        </w:rPr>
        <w:t>behaviour</w:t>
      </w:r>
      <w:proofErr w:type="spellEnd"/>
      <w:r w:rsidRPr="004870C6">
        <w:rPr>
          <w:rFonts w:ascii="Times New Roman" w:hAnsi="Times New Roman" w:cs="Times New Roman"/>
        </w:rPr>
        <w:t>. The implementation of all models will be by use of libraries such as scikit-learn and TensorFlow. Cross-validation shall be adopted on the training set to tune hyperparameters.</w:t>
      </w:r>
    </w:p>
    <w:p w14:paraId="0AE8D475" w14:textId="77777777" w:rsidR="00F13A23" w:rsidRPr="004870C6" w:rsidRDefault="00F13A23" w:rsidP="004870C6">
      <w:pPr>
        <w:pStyle w:val="Heading2"/>
        <w:spacing w:line="480" w:lineRule="auto"/>
        <w:jc w:val="both"/>
        <w:rPr>
          <w:rFonts w:ascii="Times New Roman" w:hAnsi="Times New Roman" w:cs="Times New Roman"/>
        </w:rPr>
      </w:pPr>
      <w:bookmarkStart w:id="21" w:name="_Toc204172955"/>
      <w:r w:rsidRPr="004870C6">
        <w:rPr>
          <w:rFonts w:ascii="Times New Roman" w:hAnsi="Times New Roman" w:cs="Times New Roman"/>
        </w:rPr>
        <w:t>2.5 Evaluation Metrics</w:t>
      </w:r>
      <w:bookmarkEnd w:id="21"/>
    </w:p>
    <w:p w14:paraId="542DB8E2" w14:textId="77777777" w:rsidR="00D712A0" w:rsidRPr="004870C6" w:rsidRDefault="00D712A0" w:rsidP="004870C6">
      <w:pPr>
        <w:spacing w:line="480" w:lineRule="auto"/>
        <w:jc w:val="both"/>
        <w:rPr>
          <w:rFonts w:ascii="Times New Roman" w:hAnsi="Times New Roman" w:cs="Times New Roman"/>
        </w:rPr>
      </w:pPr>
      <w:r w:rsidRPr="004870C6">
        <w:rPr>
          <w:rFonts w:ascii="Times New Roman" w:hAnsi="Times New Roman" w:cs="Times New Roman"/>
        </w:rPr>
        <w:t>To assess the impact of mitigation, one method from each major category will be applied:</w:t>
      </w:r>
    </w:p>
    <w:p w14:paraId="791AA3A5" w14:textId="77777777" w:rsidR="00D712A0" w:rsidRPr="004870C6" w:rsidRDefault="00D712A0" w:rsidP="004870C6">
      <w:pPr>
        <w:spacing w:line="480" w:lineRule="auto"/>
        <w:jc w:val="both"/>
        <w:rPr>
          <w:rFonts w:ascii="Times New Roman" w:hAnsi="Times New Roman" w:cs="Times New Roman"/>
        </w:rPr>
      </w:pPr>
      <w:r w:rsidRPr="004870C6">
        <w:rPr>
          <w:rFonts w:ascii="Times New Roman" w:hAnsi="Times New Roman" w:cs="Times New Roman"/>
        </w:rPr>
        <w:t>A. Pre-processing – Reweighing</w:t>
      </w:r>
      <w:r w:rsidRPr="004870C6">
        <w:rPr>
          <w:rFonts w:ascii="Times New Roman" w:hAnsi="Times New Roman" w:cs="Times New Roman"/>
        </w:rPr>
        <w:br/>
        <w:t xml:space="preserve">Implemented via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this technique adjusts sample weights in the training data based on group-label combinations to </w:t>
      </w:r>
      <w:proofErr w:type="spellStart"/>
      <w:r w:rsidRPr="004870C6">
        <w:rPr>
          <w:rFonts w:ascii="Times New Roman" w:hAnsi="Times New Roman" w:cs="Times New Roman"/>
        </w:rPr>
        <w:t>equalise</w:t>
      </w:r>
      <w:proofErr w:type="spellEnd"/>
      <w:r w:rsidRPr="004870C6">
        <w:rPr>
          <w:rFonts w:ascii="Times New Roman" w:hAnsi="Times New Roman" w:cs="Times New Roman"/>
        </w:rPr>
        <w:t xml:space="preserve"> representation. It is effective when the dataset itself exhibits historical or representational bias (Kamiran &amp; </w:t>
      </w:r>
      <w:proofErr w:type="spellStart"/>
      <w:r w:rsidRPr="004870C6">
        <w:rPr>
          <w:rFonts w:ascii="Times New Roman" w:hAnsi="Times New Roman" w:cs="Times New Roman"/>
        </w:rPr>
        <w:t>Calders</w:t>
      </w:r>
      <w:proofErr w:type="spellEnd"/>
      <w:r w:rsidRPr="004870C6">
        <w:rPr>
          <w:rFonts w:ascii="Times New Roman" w:hAnsi="Times New Roman" w:cs="Times New Roman"/>
        </w:rPr>
        <w:t>, 2012).</w:t>
      </w:r>
    </w:p>
    <w:p w14:paraId="0E04E037" w14:textId="77777777" w:rsidR="00D712A0" w:rsidRPr="004870C6" w:rsidRDefault="00D712A0" w:rsidP="004870C6">
      <w:pPr>
        <w:spacing w:line="480" w:lineRule="auto"/>
        <w:jc w:val="both"/>
        <w:rPr>
          <w:rFonts w:ascii="Times New Roman" w:hAnsi="Times New Roman" w:cs="Times New Roman"/>
        </w:rPr>
      </w:pPr>
      <w:r w:rsidRPr="004870C6">
        <w:rPr>
          <w:rFonts w:ascii="Times New Roman" w:hAnsi="Times New Roman" w:cs="Times New Roman"/>
        </w:rPr>
        <w:t>B. In-processing – Adversarial Debiasing</w:t>
      </w:r>
      <w:r w:rsidRPr="004870C6">
        <w:rPr>
          <w:rFonts w:ascii="Times New Roman" w:hAnsi="Times New Roman" w:cs="Times New Roman"/>
        </w:rPr>
        <w:br/>
        <w:t xml:space="preserve">Implemented via AI Fairness 360, this method trains an adversary to predict the protected attribute from the model’s output. The classifier is </w:t>
      </w:r>
      <w:proofErr w:type="spellStart"/>
      <w:r w:rsidRPr="004870C6">
        <w:rPr>
          <w:rFonts w:ascii="Times New Roman" w:hAnsi="Times New Roman" w:cs="Times New Roman"/>
        </w:rPr>
        <w:t>penalised</w:t>
      </w:r>
      <w:proofErr w:type="spellEnd"/>
      <w:r w:rsidRPr="004870C6">
        <w:rPr>
          <w:rFonts w:ascii="Times New Roman" w:hAnsi="Times New Roman" w:cs="Times New Roman"/>
        </w:rPr>
        <w:t xml:space="preserve"> for outputs that allow such predictions, thereby encouraging fairer representations (Bagdasaryan et al., 2020).</w:t>
      </w:r>
    </w:p>
    <w:p w14:paraId="6C1A476A" w14:textId="77777777" w:rsidR="00D712A0" w:rsidRPr="004870C6" w:rsidRDefault="00D712A0" w:rsidP="004870C6">
      <w:pPr>
        <w:spacing w:line="480" w:lineRule="auto"/>
        <w:jc w:val="both"/>
        <w:rPr>
          <w:rFonts w:ascii="Times New Roman" w:hAnsi="Times New Roman" w:cs="Times New Roman"/>
        </w:rPr>
      </w:pPr>
      <w:r w:rsidRPr="004870C6">
        <w:rPr>
          <w:rFonts w:ascii="Times New Roman" w:hAnsi="Times New Roman" w:cs="Times New Roman"/>
        </w:rPr>
        <w:t>C. Post-processing – Equalized Odds Post-processing</w:t>
      </w:r>
      <w:r w:rsidRPr="004870C6">
        <w:rPr>
          <w:rFonts w:ascii="Times New Roman" w:hAnsi="Times New Roman" w:cs="Times New Roman"/>
        </w:rPr>
        <w:br/>
        <w:t>Also from AI Fairness 360, this method adjusts predicted labels to balance true positive and false positive rates across groups. It is applied after training, allowing fairness corrections without modifying the model itself (Hardt et al., 2016; Singh et al., 2022).</w:t>
      </w:r>
    </w:p>
    <w:p w14:paraId="64DF2E90" w14:textId="1830D8DE" w:rsidR="00A854C6" w:rsidRPr="004870C6" w:rsidRDefault="00D712A0" w:rsidP="004870C6">
      <w:pPr>
        <w:spacing w:line="480" w:lineRule="auto"/>
        <w:jc w:val="both"/>
        <w:rPr>
          <w:rFonts w:ascii="Times New Roman" w:hAnsi="Times New Roman" w:cs="Times New Roman"/>
        </w:rPr>
      </w:pPr>
      <w:r w:rsidRPr="004870C6">
        <w:rPr>
          <w:rFonts w:ascii="Times New Roman" w:hAnsi="Times New Roman" w:cs="Times New Roman"/>
        </w:rPr>
        <w:t>Each mitigation method will be applied separately to all three classifiers across both datasets</w:t>
      </w:r>
      <w:r w:rsidR="00A854C6" w:rsidRPr="004870C6">
        <w:rPr>
          <w:rFonts w:ascii="Times New Roman" w:hAnsi="Times New Roman" w:cs="Times New Roman"/>
        </w:rPr>
        <w:t xml:space="preserve">. </w:t>
      </w:r>
    </w:p>
    <w:p w14:paraId="59960BD8" w14:textId="77777777" w:rsidR="00A854C6" w:rsidRPr="004870C6" w:rsidRDefault="00A854C6" w:rsidP="004870C6">
      <w:pPr>
        <w:pStyle w:val="Heading2"/>
        <w:spacing w:line="480" w:lineRule="auto"/>
        <w:jc w:val="both"/>
        <w:rPr>
          <w:rFonts w:ascii="Times New Roman" w:hAnsi="Times New Roman" w:cs="Times New Roman"/>
        </w:rPr>
      </w:pPr>
      <w:bookmarkStart w:id="22" w:name="_Toc204172956"/>
      <w:r w:rsidRPr="004870C6">
        <w:rPr>
          <w:rFonts w:ascii="Times New Roman" w:hAnsi="Times New Roman" w:cs="Times New Roman"/>
        </w:rPr>
        <w:lastRenderedPageBreak/>
        <w:t>2.6 Frameworks and Software tools</w:t>
      </w:r>
      <w:bookmarkEnd w:id="22"/>
      <w:r w:rsidRPr="004870C6">
        <w:rPr>
          <w:rFonts w:ascii="Times New Roman" w:hAnsi="Times New Roman" w:cs="Times New Roman"/>
        </w:rPr>
        <w:t xml:space="preserve"> </w:t>
      </w:r>
    </w:p>
    <w:p w14:paraId="2F0E195B" w14:textId="77777777" w:rsidR="004E70FD" w:rsidRPr="004870C6" w:rsidRDefault="004E70FD" w:rsidP="004870C6">
      <w:pPr>
        <w:spacing w:line="480" w:lineRule="auto"/>
        <w:jc w:val="both"/>
        <w:rPr>
          <w:rFonts w:ascii="Times New Roman" w:hAnsi="Times New Roman" w:cs="Times New Roman"/>
        </w:rPr>
      </w:pPr>
      <w:r w:rsidRPr="004870C6">
        <w:rPr>
          <w:rFonts w:ascii="Times New Roman" w:hAnsi="Times New Roman" w:cs="Times New Roman"/>
        </w:rPr>
        <w:t>A combination of fairness and performance measures will be used to determine the effectiveness of strategies in mitigation.</w:t>
      </w:r>
    </w:p>
    <w:p w14:paraId="4AEF90B3" w14:textId="77777777" w:rsidR="004E70FD" w:rsidRPr="004870C6" w:rsidRDefault="004E70FD" w:rsidP="004870C6">
      <w:pPr>
        <w:spacing w:line="480" w:lineRule="auto"/>
        <w:jc w:val="both"/>
        <w:rPr>
          <w:rFonts w:ascii="Times New Roman" w:hAnsi="Times New Roman" w:cs="Times New Roman"/>
          <w:b/>
          <w:bCs/>
        </w:rPr>
      </w:pPr>
      <w:r w:rsidRPr="004870C6">
        <w:rPr>
          <w:rFonts w:ascii="Times New Roman" w:hAnsi="Times New Roman" w:cs="Times New Roman"/>
          <w:b/>
          <w:bCs/>
        </w:rPr>
        <w:t>Fairness Metrics:</w:t>
      </w:r>
    </w:p>
    <w:p w14:paraId="638EF84B" w14:textId="58BD07FA" w:rsidR="004E70FD" w:rsidRPr="004870C6" w:rsidRDefault="004E70FD" w:rsidP="004870C6">
      <w:pPr>
        <w:pStyle w:val="ListParagraph"/>
        <w:numPr>
          <w:ilvl w:val="0"/>
          <w:numId w:val="60"/>
        </w:numPr>
        <w:spacing w:line="480" w:lineRule="auto"/>
        <w:jc w:val="both"/>
        <w:rPr>
          <w:rFonts w:ascii="Times New Roman" w:hAnsi="Times New Roman" w:cs="Times New Roman"/>
        </w:rPr>
      </w:pPr>
      <w:r w:rsidRPr="004870C6">
        <w:rPr>
          <w:rFonts w:ascii="Times New Roman" w:hAnsi="Times New Roman" w:cs="Times New Roman"/>
          <w:b/>
          <w:bCs/>
        </w:rPr>
        <w:t>Statistical Parity Difference (SPD):</w:t>
      </w:r>
      <w:r w:rsidRPr="004870C6">
        <w:rPr>
          <w:rFonts w:ascii="Times New Roman" w:hAnsi="Times New Roman" w:cs="Times New Roman"/>
        </w:rPr>
        <w:t xml:space="preserve"> Avoids the difference in </w:t>
      </w:r>
      <w:proofErr w:type="spellStart"/>
      <w:r w:rsidRPr="004870C6">
        <w:rPr>
          <w:rFonts w:ascii="Times New Roman" w:hAnsi="Times New Roman" w:cs="Times New Roman"/>
        </w:rPr>
        <w:t>favourable</w:t>
      </w:r>
      <w:proofErr w:type="spellEnd"/>
      <w:r w:rsidRPr="004870C6">
        <w:rPr>
          <w:rFonts w:ascii="Times New Roman" w:hAnsi="Times New Roman" w:cs="Times New Roman"/>
        </w:rPr>
        <w:t xml:space="preserve"> result rates of the type of career criminal offenders.</w:t>
      </w:r>
    </w:p>
    <w:p w14:paraId="7ED84A35" w14:textId="77777777" w:rsidR="004E70FD" w:rsidRPr="004870C6" w:rsidRDefault="004E70FD" w:rsidP="004870C6">
      <w:pPr>
        <w:pStyle w:val="ListParagraph"/>
        <w:numPr>
          <w:ilvl w:val="0"/>
          <w:numId w:val="60"/>
        </w:numPr>
        <w:spacing w:line="480" w:lineRule="auto"/>
        <w:jc w:val="both"/>
        <w:rPr>
          <w:rFonts w:ascii="Times New Roman" w:hAnsi="Times New Roman" w:cs="Times New Roman"/>
        </w:rPr>
      </w:pPr>
      <w:r w:rsidRPr="004870C6">
        <w:rPr>
          <w:rFonts w:ascii="Times New Roman" w:hAnsi="Times New Roman" w:cs="Times New Roman"/>
          <w:b/>
          <w:bCs/>
        </w:rPr>
        <w:t>Equal Opportunity Difference (EOD):</w:t>
      </w:r>
      <w:r w:rsidRPr="004870C6">
        <w:rPr>
          <w:rFonts w:ascii="Times New Roman" w:hAnsi="Times New Roman" w:cs="Times New Roman"/>
        </w:rPr>
        <w:t xml:space="preserve"> It compares the rates of the true positives of groups.</w:t>
      </w:r>
    </w:p>
    <w:p w14:paraId="4AA3C1D9" w14:textId="69AC3247" w:rsidR="004E70FD" w:rsidRPr="004870C6" w:rsidRDefault="004E70FD" w:rsidP="004870C6">
      <w:pPr>
        <w:pStyle w:val="ListParagraph"/>
        <w:numPr>
          <w:ilvl w:val="0"/>
          <w:numId w:val="60"/>
        </w:numPr>
        <w:spacing w:line="480" w:lineRule="auto"/>
        <w:jc w:val="both"/>
        <w:rPr>
          <w:rFonts w:ascii="Times New Roman" w:hAnsi="Times New Roman" w:cs="Times New Roman"/>
        </w:rPr>
      </w:pPr>
      <w:r w:rsidRPr="004870C6">
        <w:rPr>
          <w:rFonts w:ascii="Times New Roman" w:hAnsi="Times New Roman" w:cs="Times New Roman"/>
          <w:b/>
          <w:bCs/>
        </w:rPr>
        <w:t>Disparate Impact Ratio (DIR):</w:t>
      </w:r>
      <w:r w:rsidRPr="004870C6">
        <w:rPr>
          <w:rFonts w:ascii="Times New Roman" w:hAnsi="Times New Roman" w:cs="Times New Roman"/>
        </w:rPr>
        <w:t xml:space="preserve"> Ration of positive predictions in the unprivileged and privileged groups (ideal (=) 1.0).</w:t>
      </w:r>
    </w:p>
    <w:p w14:paraId="07507F92" w14:textId="77777777" w:rsidR="004E70FD" w:rsidRPr="004870C6" w:rsidRDefault="004E70FD" w:rsidP="004870C6">
      <w:pPr>
        <w:spacing w:line="480" w:lineRule="auto"/>
        <w:jc w:val="both"/>
        <w:rPr>
          <w:rFonts w:ascii="Times New Roman" w:hAnsi="Times New Roman" w:cs="Times New Roman"/>
          <w:b/>
          <w:bCs/>
        </w:rPr>
      </w:pPr>
      <w:r w:rsidRPr="004870C6">
        <w:rPr>
          <w:rFonts w:ascii="Times New Roman" w:hAnsi="Times New Roman" w:cs="Times New Roman"/>
          <w:b/>
          <w:bCs/>
        </w:rPr>
        <w:t>Performance Metrics:</w:t>
      </w:r>
    </w:p>
    <w:p w14:paraId="363AC06F" w14:textId="779E27B4" w:rsidR="004E70FD" w:rsidRPr="004870C6" w:rsidRDefault="004E70FD" w:rsidP="004870C6">
      <w:pPr>
        <w:pStyle w:val="ListParagraph"/>
        <w:numPr>
          <w:ilvl w:val="0"/>
          <w:numId w:val="59"/>
        </w:numPr>
        <w:spacing w:line="480" w:lineRule="auto"/>
        <w:jc w:val="both"/>
        <w:rPr>
          <w:rFonts w:ascii="Times New Roman" w:hAnsi="Times New Roman" w:cs="Times New Roman"/>
        </w:rPr>
      </w:pPr>
      <w:r w:rsidRPr="004870C6">
        <w:rPr>
          <w:rFonts w:ascii="Times New Roman" w:hAnsi="Times New Roman" w:cs="Times New Roman"/>
        </w:rPr>
        <w:t>Accuracy</w:t>
      </w:r>
    </w:p>
    <w:p w14:paraId="06F5253D" w14:textId="506FA599" w:rsidR="004E70FD" w:rsidRPr="004870C6" w:rsidRDefault="004E70FD" w:rsidP="004870C6">
      <w:pPr>
        <w:pStyle w:val="ListParagraph"/>
        <w:numPr>
          <w:ilvl w:val="0"/>
          <w:numId w:val="59"/>
        </w:numPr>
        <w:spacing w:line="480" w:lineRule="auto"/>
        <w:jc w:val="both"/>
        <w:rPr>
          <w:rFonts w:ascii="Times New Roman" w:hAnsi="Times New Roman" w:cs="Times New Roman"/>
        </w:rPr>
      </w:pPr>
      <w:r w:rsidRPr="004870C6">
        <w:rPr>
          <w:rFonts w:ascii="Times New Roman" w:hAnsi="Times New Roman" w:cs="Times New Roman"/>
        </w:rPr>
        <w:t>Precision</w:t>
      </w:r>
    </w:p>
    <w:p w14:paraId="05A25082" w14:textId="35AC5916" w:rsidR="004E70FD" w:rsidRPr="004870C6" w:rsidRDefault="004E70FD" w:rsidP="004870C6">
      <w:pPr>
        <w:pStyle w:val="ListParagraph"/>
        <w:numPr>
          <w:ilvl w:val="0"/>
          <w:numId w:val="59"/>
        </w:numPr>
        <w:spacing w:line="480" w:lineRule="auto"/>
        <w:jc w:val="both"/>
        <w:rPr>
          <w:rFonts w:ascii="Times New Roman" w:hAnsi="Times New Roman" w:cs="Times New Roman"/>
        </w:rPr>
      </w:pPr>
      <w:r w:rsidRPr="004870C6">
        <w:rPr>
          <w:rFonts w:ascii="Times New Roman" w:hAnsi="Times New Roman" w:cs="Times New Roman"/>
        </w:rPr>
        <w:t>Recall</w:t>
      </w:r>
    </w:p>
    <w:p w14:paraId="3EF7394F" w14:textId="2FE26075" w:rsidR="004E70FD" w:rsidRPr="004870C6" w:rsidRDefault="004E70FD" w:rsidP="004870C6">
      <w:pPr>
        <w:pStyle w:val="ListParagraph"/>
        <w:numPr>
          <w:ilvl w:val="0"/>
          <w:numId w:val="59"/>
        </w:numPr>
        <w:spacing w:line="480" w:lineRule="auto"/>
        <w:jc w:val="both"/>
        <w:rPr>
          <w:rFonts w:ascii="Times New Roman" w:hAnsi="Times New Roman" w:cs="Times New Roman"/>
        </w:rPr>
      </w:pPr>
      <w:r w:rsidRPr="004870C6">
        <w:rPr>
          <w:rFonts w:ascii="Times New Roman" w:hAnsi="Times New Roman" w:cs="Times New Roman"/>
        </w:rPr>
        <w:t>F1-Score</w:t>
      </w:r>
    </w:p>
    <w:p w14:paraId="20E7C662" w14:textId="2D5E5A60" w:rsidR="00F13A23" w:rsidRPr="004870C6" w:rsidRDefault="004E70FD" w:rsidP="004870C6">
      <w:pPr>
        <w:spacing w:line="480" w:lineRule="auto"/>
        <w:jc w:val="both"/>
        <w:rPr>
          <w:rFonts w:ascii="Times New Roman" w:hAnsi="Times New Roman" w:cs="Times New Roman"/>
        </w:rPr>
      </w:pPr>
      <w:r w:rsidRPr="004870C6">
        <w:rPr>
          <w:rFonts w:ascii="Times New Roman" w:hAnsi="Times New Roman" w:cs="Times New Roman"/>
        </w:rPr>
        <w:t xml:space="preserve">The metrics shall be calculated by making use of AIF360 and the metric APIs of </w:t>
      </w:r>
      <w:proofErr w:type="spellStart"/>
      <w:r w:rsidRPr="004870C6">
        <w:rPr>
          <w:rFonts w:ascii="Times New Roman" w:hAnsi="Times New Roman" w:cs="Times New Roman"/>
        </w:rPr>
        <w:t>Fairlearn</w:t>
      </w:r>
      <w:proofErr w:type="spellEnd"/>
      <w:r w:rsidRPr="004870C6">
        <w:rPr>
          <w:rFonts w:ascii="Times New Roman" w:hAnsi="Times New Roman" w:cs="Times New Roman"/>
        </w:rPr>
        <w:t>. Only the tabular and visual performance of the results will be reported to bring to notice the trade-offs.</w:t>
      </w:r>
    </w:p>
    <w:p w14:paraId="35BA1173" w14:textId="77777777" w:rsidR="00F13A23" w:rsidRPr="004870C6" w:rsidRDefault="00F13A23" w:rsidP="004870C6">
      <w:pPr>
        <w:pStyle w:val="Heading2"/>
        <w:spacing w:line="480" w:lineRule="auto"/>
        <w:jc w:val="both"/>
        <w:rPr>
          <w:rFonts w:ascii="Times New Roman" w:hAnsi="Times New Roman" w:cs="Times New Roman"/>
        </w:rPr>
      </w:pPr>
      <w:bookmarkStart w:id="23" w:name="_Toc204172957"/>
      <w:r w:rsidRPr="004870C6">
        <w:rPr>
          <w:rFonts w:ascii="Times New Roman" w:hAnsi="Times New Roman" w:cs="Times New Roman"/>
        </w:rPr>
        <w:t>2.7 Ethical Considerations</w:t>
      </w:r>
      <w:bookmarkEnd w:id="23"/>
    </w:p>
    <w:p w14:paraId="5C155867" w14:textId="77777777" w:rsidR="002D7A35" w:rsidRPr="004870C6" w:rsidRDefault="002D7A35" w:rsidP="004870C6">
      <w:pPr>
        <w:spacing w:line="480" w:lineRule="auto"/>
        <w:jc w:val="both"/>
        <w:rPr>
          <w:rFonts w:ascii="Times New Roman" w:hAnsi="Times New Roman" w:cs="Times New Roman"/>
        </w:rPr>
      </w:pPr>
      <w:r w:rsidRPr="004870C6">
        <w:rPr>
          <w:rFonts w:ascii="Times New Roman" w:hAnsi="Times New Roman" w:cs="Times New Roman"/>
        </w:rPr>
        <w:t xml:space="preserve">It will be implemented in Python version 3.11 and </w:t>
      </w:r>
      <w:proofErr w:type="spellStart"/>
      <w:r w:rsidRPr="004870C6">
        <w:rPr>
          <w:rFonts w:ascii="Times New Roman" w:hAnsi="Times New Roman" w:cs="Times New Roman"/>
        </w:rPr>
        <w:t>Jupyter</w:t>
      </w:r>
      <w:proofErr w:type="spellEnd"/>
      <w:r w:rsidRPr="004870C6">
        <w:rPr>
          <w:rFonts w:ascii="Times New Roman" w:hAnsi="Times New Roman" w:cs="Times New Roman"/>
        </w:rPr>
        <w:t xml:space="preserve"> notebooks will make it transparent and reproducible. Some major libraries will include:</w:t>
      </w:r>
    </w:p>
    <w:p w14:paraId="39ED3E43" w14:textId="5D06941B" w:rsidR="002D7A35" w:rsidRPr="004870C6" w:rsidRDefault="002D7A35" w:rsidP="004870C6">
      <w:pPr>
        <w:pStyle w:val="ListParagraph"/>
        <w:numPr>
          <w:ilvl w:val="0"/>
          <w:numId w:val="61"/>
        </w:numPr>
        <w:spacing w:line="480" w:lineRule="auto"/>
        <w:jc w:val="both"/>
        <w:rPr>
          <w:rFonts w:ascii="Times New Roman" w:hAnsi="Times New Roman" w:cs="Times New Roman"/>
        </w:rPr>
      </w:pPr>
      <w:r w:rsidRPr="004870C6">
        <w:rPr>
          <w:rFonts w:ascii="Times New Roman" w:hAnsi="Times New Roman" w:cs="Times New Roman"/>
        </w:rPr>
        <w:lastRenderedPageBreak/>
        <w:t>scikit-learn (training and evaluation of models)</w:t>
      </w:r>
    </w:p>
    <w:p w14:paraId="5D7A57D2" w14:textId="718534BD" w:rsidR="002D7A35" w:rsidRPr="004870C6" w:rsidRDefault="002D7A35" w:rsidP="004870C6">
      <w:pPr>
        <w:pStyle w:val="ListParagraph"/>
        <w:numPr>
          <w:ilvl w:val="0"/>
          <w:numId w:val="61"/>
        </w:numPr>
        <w:spacing w:line="480" w:lineRule="auto"/>
        <w:jc w:val="both"/>
        <w:rPr>
          <w:rFonts w:ascii="Times New Roman" w:hAnsi="Times New Roman" w:cs="Times New Roman"/>
        </w:rPr>
      </w:pPr>
      <w:r w:rsidRPr="004870C6">
        <w:rPr>
          <w:rFonts w:ascii="Times New Roman" w:hAnsi="Times New Roman" w:cs="Times New Roman"/>
        </w:rPr>
        <w:t>TensorFlow (</w:t>
      </w:r>
      <w:proofErr w:type="spellStart"/>
      <w:r w:rsidRPr="004870C6">
        <w:rPr>
          <w:rFonts w:ascii="Times New Roman" w:hAnsi="Times New Roman" w:cs="Times New Roman"/>
        </w:rPr>
        <w:t>Keras</w:t>
      </w:r>
      <w:proofErr w:type="spellEnd"/>
      <w:r w:rsidRPr="004870C6">
        <w:rPr>
          <w:rFonts w:ascii="Times New Roman" w:hAnsi="Times New Roman" w:cs="Times New Roman"/>
        </w:rPr>
        <w:t xml:space="preserve">: neural network </w:t>
      </w:r>
      <w:proofErr w:type="spellStart"/>
      <w:r w:rsidRPr="004870C6">
        <w:rPr>
          <w:rFonts w:ascii="Times New Roman" w:hAnsi="Times New Roman" w:cs="Times New Roman"/>
        </w:rPr>
        <w:t>exécution</w:t>
      </w:r>
      <w:proofErr w:type="spellEnd"/>
      <w:r w:rsidRPr="004870C6">
        <w:rPr>
          <w:rFonts w:ascii="Times New Roman" w:hAnsi="Times New Roman" w:cs="Times New Roman"/>
        </w:rPr>
        <w:t>)</w:t>
      </w:r>
    </w:p>
    <w:p w14:paraId="3987F811" w14:textId="395AA345" w:rsidR="002D7A35" w:rsidRPr="004870C6" w:rsidRDefault="002D7A35" w:rsidP="004870C6">
      <w:pPr>
        <w:pStyle w:val="ListParagraph"/>
        <w:numPr>
          <w:ilvl w:val="0"/>
          <w:numId w:val="61"/>
        </w:numPr>
        <w:spacing w:line="480" w:lineRule="auto"/>
        <w:jc w:val="both"/>
        <w:rPr>
          <w:rFonts w:ascii="Times New Roman" w:hAnsi="Times New Roman" w:cs="Times New Roman"/>
        </w:rPr>
      </w:pP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w:t>
      </w:r>
      <w:proofErr w:type="spellStart"/>
      <w:r w:rsidRPr="004870C6">
        <w:rPr>
          <w:rFonts w:ascii="Times New Roman" w:hAnsi="Times New Roman" w:cs="Times New Roman"/>
        </w:rPr>
        <w:t>preproccesing</w:t>
      </w:r>
      <w:proofErr w:type="spellEnd"/>
      <w:r w:rsidRPr="004870C6">
        <w:rPr>
          <w:rFonts w:ascii="Times New Roman" w:hAnsi="Times New Roman" w:cs="Times New Roman"/>
        </w:rPr>
        <w:t xml:space="preserve"> and metric analysis)</w:t>
      </w:r>
    </w:p>
    <w:p w14:paraId="304489C8" w14:textId="77777777" w:rsidR="002D7A35" w:rsidRPr="004870C6" w:rsidRDefault="002D7A35" w:rsidP="004870C6">
      <w:pPr>
        <w:pStyle w:val="ListParagraph"/>
        <w:numPr>
          <w:ilvl w:val="0"/>
          <w:numId w:val="61"/>
        </w:numPr>
        <w:spacing w:line="480" w:lineRule="auto"/>
        <w:jc w:val="both"/>
        <w:rPr>
          <w:rFonts w:ascii="Times New Roman" w:hAnsi="Times New Roman" w:cs="Times New Roman"/>
        </w:rPr>
      </w:pPr>
      <w:r w:rsidRPr="004870C6">
        <w:rPr>
          <w:rFonts w:ascii="Times New Roman" w:hAnsi="Times New Roman" w:cs="Times New Roman"/>
        </w:rPr>
        <w:t>AIF360 (in/post processing and fairness measures)</w:t>
      </w:r>
    </w:p>
    <w:p w14:paraId="50667CD2" w14:textId="210ECCAA" w:rsidR="002D7A35" w:rsidRPr="004870C6" w:rsidRDefault="002D7A35" w:rsidP="004870C6">
      <w:pPr>
        <w:pStyle w:val="ListParagraph"/>
        <w:numPr>
          <w:ilvl w:val="0"/>
          <w:numId w:val="61"/>
        </w:numPr>
        <w:spacing w:line="480" w:lineRule="auto"/>
        <w:jc w:val="both"/>
        <w:rPr>
          <w:rFonts w:ascii="Times New Roman" w:hAnsi="Times New Roman" w:cs="Times New Roman"/>
        </w:rPr>
      </w:pPr>
      <w:r w:rsidRPr="004870C6">
        <w:rPr>
          <w:rFonts w:ascii="Times New Roman" w:hAnsi="Times New Roman" w:cs="Times New Roman"/>
        </w:rPr>
        <w:t xml:space="preserve">data manipulation into pandas, </w:t>
      </w:r>
      <w:proofErr w:type="spellStart"/>
      <w:r w:rsidRPr="004870C6">
        <w:rPr>
          <w:rFonts w:ascii="Times New Roman" w:hAnsi="Times New Roman" w:cs="Times New Roman"/>
        </w:rPr>
        <w:t>numpy</w:t>
      </w:r>
      <w:proofErr w:type="spellEnd"/>
      <w:r w:rsidRPr="004870C6">
        <w:rPr>
          <w:rFonts w:ascii="Times New Roman" w:hAnsi="Times New Roman" w:cs="Times New Roman"/>
        </w:rPr>
        <w:t xml:space="preserve"> (data work)</w:t>
      </w:r>
    </w:p>
    <w:p w14:paraId="06CF62DA" w14:textId="6ABE9704" w:rsidR="002D7A35" w:rsidRPr="004870C6" w:rsidRDefault="002D7A35" w:rsidP="004870C6">
      <w:pPr>
        <w:pStyle w:val="ListParagraph"/>
        <w:numPr>
          <w:ilvl w:val="0"/>
          <w:numId w:val="61"/>
        </w:numPr>
        <w:spacing w:line="480" w:lineRule="auto"/>
        <w:jc w:val="both"/>
        <w:rPr>
          <w:rFonts w:ascii="Times New Roman" w:hAnsi="Times New Roman" w:cs="Times New Roman"/>
        </w:rPr>
      </w:pPr>
      <w:r w:rsidRPr="004870C6">
        <w:rPr>
          <w:rFonts w:ascii="Times New Roman" w:hAnsi="Times New Roman" w:cs="Times New Roman"/>
        </w:rPr>
        <w:t>Matplotlib, seaborn (</w:t>
      </w:r>
      <w:proofErr w:type="spellStart"/>
      <w:r w:rsidRPr="004870C6">
        <w:rPr>
          <w:rFonts w:ascii="Times New Roman" w:hAnsi="Times New Roman" w:cs="Times New Roman"/>
        </w:rPr>
        <w:t>visualisation</w:t>
      </w:r>
      <w:proofErr w:type="spellEnd"/>
      <w:r w:rsidRPr="004870C6">
        <w:rPr>
          <w:rFonts w:ascii="Times New Roman" w:hAnsi="Times New Roman" w:cs="Times New Roman"/>
        </w:rPr>
        <w:t>)</w:t>
      </w:r>
    </w:p>
    <w:p w14:paraId="3E3C441E" w14:textId="5D100183" w:rsidR="00F13A23" w:rsidRPr="004870C6" w:rsidRDefault="002D7A35" w:rsidP="004870C6">
      <w:pPr>
        <w:spacing w:line="480" w:lineRule="auto"/>
        <w:jc w:val="both"/>
        <w:rPr>
          <w:rFonts w:ascii="Times New Roman" w:hAnsi="Times New Roman" w:cs="Times New Roman"/>
        </w:rPr>
      </w:pPr>
      <w:r w:rsidRPr="004870C6">
        <w:rPr>
          <w:rFonts w:ascii="Times New Roman" w:hAnsi="Times New Roman" w:cs="Times New Roman"/>
        </w:rPr>
        <w:t xml:space="preserve">Every experimental iteration will be recorded and stored in organized formats (e.g. CSV) in order to enable repurposing. The grouped bar charts and fairness-performance trade-off plots will be used to </w:t>
      </w:r>
      <w:proofErr w:type="spellStart"/>
      <w:r w:rsidRPr="004870C6">
        <w:rPr>
          <w:rFonts w:ascii="Times New Roman" w:hAnsi="Times New Roman" w:cs="Times New Roman"/>
        </w:rPr>
        <w:t>analyse</w:t>
      </w:r>
      <w:proofErr w:type="spellEnd"/>
      <w:r w:rsidRPr="004870C6">
        <w:rPr>
          <w:rFonts w:ascii="Times New Roman" w:hAnsi="Times New Roman" w:cs="Times New Roman"/>
        </w:rPr>
        <w:t xml:space="preserve"> the results.</w:t>
      </w:r>
    </w:p>
    <w:p w14:paraId="17B5C6BF" w14:textId="77777777" w:rsidR="00F13A23" w:rsidRPr="004870C6" w:rsidRDefault="00F13A23" w:rsidP="004870C6">
      <w:pPr>
        <w:pStyle w:val="Heading2"/>
        <w:spacing w:line="480" w:lineRule="auto"/>
        <w:jc w:val="both"/>
        <w:rPr>
          <w:rFonts w:ascii="Times New Roman" w:hAnsi="Times New Roman" w:cs="Times New Roman"/>
        </w:rPr>
      </w:pPr>
      <w:bookmarkStart w:id="24" w:name="_Toc204172958"/>
      <w:r w:rsidRPr="004870C6">
        <w:rPr>
          <w:rFonts w:ascii="Times New Roman" w:hAnsi="Times New Roman" w:cs="Times New Roman"/>
        </w:rPr>
        <w:t>2.8 Limitations of Methodology</w:t>
      </w:r>
      <w:bookmarkEnd w:id="24"/>
    </w:p>
    <w:p w14:paraId="1167A745" w14:textId="77777777" w:rsidR="002D7A35" w:rsidRPr="004870C6" w:rsidRDefault="002D7A35" w:rsidP="004870C6">
      <w:pPr>
        <w:spacing w:line="480" w:lineRule="auto"/>
        <w:jc w:val="both"/>
        <w:rPr>
          <w:rFonts w:ascii="Times New Roman" w:hAnsi="Times New Roman" w:cs="Times New Roman"/>
        </w:rPr>
      </w:pPr>
      <w:r w:rsidRPr="004870C6">
        <w:rPr>
          <w:rFonts w:ascii="Times New Roman" w:hAnsi="Times New Roman" w:cs="Times New Roman"/>
        </w:rPr>
        <w:t xml:space="preserve">The study considers publicly available open data which does not mention personally identifiable information and has been </w:t>
      </w:r>
      <w:proofErr w:type="spellStart"/>
      <w:r w:rsidRPr="004870C6">
        <w:rPr>
          <w:rFonts w:ascii="Times New Roman" w:hAnsi="Times New Roman" w:cs="Times New Roman"/>
        </w:rPr>
        <w:t>anonymised</w:t>
      </w:r>
      <w:proofErr w:type="spellEnd"/>
      <w:r w:rsidRPr="004870C6">
        <w:rPr>
          <w:rFonts w:ascii="Times New Roman" w:hAnsi="Times New Roman" w:cs="Times New Roman"/>
        </w:rPr>
        <w:t xml:space="preserve"> properly. Ethical consideration lays in responsible interpretation of results of fairness, and in non-</w:t>
      </w:r>
      <w:proofErr w:type="spellStart"/>
      <w:r w:rsidRPr="004870C6">
        <w:rPr>
          <w:rFonts w:ascii="Times New Roman" w:hAnsi="Times New Roman" w:cs="Times New Roman"/>
        </w:rPr>
        <w:t>overgeneralisation</w:t>
      </w:r>
      <w:proofErr w:type="spellEnd"/>
      <w:r w:rsidRPr="004870C6">
        <w:rPr>
          <w:rFonts w:ascii="Times New Roman" w:hAnsi="Times New Roman" w:cs="Times New Roman"/>
        </w:rPr>
        <w:t>. The metrics of fairness will be reported in the context of discussion so that findings are not distorted.</w:t>
      </w:r>
    </w:p>
    <w:p w14:paraId="2CF4E6BB" w14:textId="5088ADD3" w:rsidR="00D712A0" w:rsidRPr="004870C6" w:rsidRDefault="002D7A35" w:rsidP="004870C6">
      <w:pPr>
        <w:spacing w:line="480" w:lineRule="auto"/>
        <w:jc w:val="both"/>
        <w:rPr>
          <w:rFonts w:ascii="Times New Roman" w:hAnsi="Times New Roman" w:cs="Times New Roman"/>
        </w:rPr>
      </w:pPr>
      <w:r w:rsidRPr="004870C6">
        <w:rPr>
          <w:rFonts w:ascii="Times New Roman" w:hAnsi="Times New Roman" w:cs="Times New Roman"/>
        </w:rPr>
        <w:t xml:space="preserve">The limitation to this study is the scope of the study or only two datasets will be involved, three classifiers and three mitigation strategies. Although this design can allow comparisons it is possible that this design fails to </w:t>
      </w:r>
      <w:proofErr w:type="spellStart"/>
      <w:r w:rsidRPr="004870C6">
        <w:rPr>
          <w:rFonts w:ascii="Times New Roman" w:hAnsi="Times New Roman" w:cs="Times New Roman"/>
        </w:rPr>
        <w:t>generalise</w:t>
      </w:r>
      <w:proofErr w:type="spellEnd"/>
      <w:r w:rsidRPr="004870C6">
        <w:rPr>
          <w:rFonts w:ascii="Times New Roman" w:hAnsi="Times New Roman" w:cs="Times New Roman"/>
        </w:rPr>
        <w:t xml:space="preserve"> across domain or models. Moreover, the definitions of fairness are arguable, and there may be no metrics that can completely define the fairness phenomenon in every context.</w:t>
      </w:r>
    </w:p>
    <w:p w14:paraId="7276244F" w14:textId="77777777" w:rsidR="00392B6F" w:rsidRPr="004870C6" w:rsidRDefault="00392B6F" w:rsidP="004870C6">
      <w:pPr>
        <w:pStyle w:val="Heading1"/>
        <w:spacing w:line="480" w:lineRule="auto"/>
        <w:jc w:val="both"/>
        <w:rPr>
          <w:rFonts w:ascii="Times New Roman" w:hAnsi="Times New Roman" w:cs="Times New Roman"/>
        </w:rPr>
      </w:pPr>
      <w:bookmarkStart w:id="25" w:name="_Toc204172959"/>
      <w:r w:rsidRPr="004870C6">
        <w:rPr>
          <w:rFonts w:ascii="Times New Roman" w:hAnsi="Times New Roman" w:cs="Times New Roman"/>
        </w:rPr>
        <w:lastRenderedPageBreak/>
        <w:t>Chapter 3: Implementation</w:t>
      </w:r>
      <w:bookmarkEnd w:id="25"/>
    </w:p>
    <w:p w14:paraId="395BDA0B" w14:textId="77777777" w:rsidR="00392B6F" w:rsidRPr="004870C6" w:rsidRDefault="00392B6F" w:rsidP="004870C6">
      <w:pPr>
        <w:pStyle w:val="Heading2"/>
        <w:spacing w:line="480" w:lineRule="auto"/>
        <w:jc w:val="both"/>
        <w:rPr>
          <w:rFonts w:ascii="Times New Roman" w:hAnsi="Times New Roman" w:cs="Times New Roman"/>
        </w:rPr>
      </w:pPr>
      <w:bookmarkStart w:id="26" w:name="_Toc204172960"/>
      <w:r w:rsidRPr="004870C6">
        <w:rPr>
          <w:rFonts w:ascii="Times New Roman" w:hAnsi="Times New Roman" w:cs="Times New Roman"/>
        </w:rPr>
        <w:t>3.1 Overview</w:t>
      </w:r>
      <w:bookmarkEnd w:id="26"/>
    </w:p>
    <w:p w14:paraId="2D5350EC"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In this chapter, the practical application of the methodology provided in Chapter 2 is outlined. The main aim of the implementation was to perform a comparative empirical assessment of the success rate of the cherry-picked bias mitigation techniques of various machine learning models trained on known demographically biased datasets. In order to accomplish this, a Python prototype was designed to enable the three steps (1) dataset preprocessing, (2) model training and evaluation, and (3) use of fairness mitigation in the standard libraries.</w:t>
      </w:r>
    </w:p>
    <w:p w14:paraId="705444B9"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Three models were employed in the implementation which include the Logistic Regression (LR), Random Forest (RF), and the simple Feedforward Neural Network (NN). Every model was tested in its unmitigated version and subsequently re-tested after three forms of fairness mitigation; Reweighing (pre-processing), Adversarial Debiasing (in-processing), and Equalized Odds Post-processing were employed on two publicly available datasets, COMPAS Recidivism and German Credit.</w:t>
      </w:r>
    </w:p>
    <w:p w14:paraId="2B5CA046" w14:textId="6BDD68FC"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The implementation within the environment consisted of Python 3.11, and the extraordinary libraries were scikit-learn,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AIF360, NumPy, Pandas, Matplotlib, and TensorFlow/ </w:t>
      </w:r>
      <w:proofErr w:type="spellStart"/>
      <w:r w:rsidRPr="004870C6">
        <w:rPr>
          <w:rFonts w:ascii="Times New Roman" w:hAnsi="Times New Roman" w:cs="Times New Roman"/>
        </w:rPr>
        <w:t>Keras</w:t>
      </w:r>
      <w:proofErr w:type="spellEnd"/>
      <w:r w:rsidRPr="004870C6">
        <w:rPr>
          <w:rFonts w:ascii="Times New Roman" w:hAnsi="Times New Roman" w:cs="Times New Roman"/>
        </w:rPr>
        <w:t xml:space="preserve">. </w:t>
      </w:r>
      <w:proofErr w:type="spellStart"/>
      <w:r w:rsidRPr="004870C6">
        <w:rPr>
          <w:rFonts w:ascii="Times New Roman" w:hAnsi="Times New Roman" w:cs="Times New Roman"/>
        </w:rPr>
        <w:t>Jupyter</w:t>
      </w:r>
      <w:proofErr w:type="spellEnd"/>
      <w:r w:rsidRPr="004870C6">
        <w:rPr>
          <w:rFonts w:ascii="Times New Roman" w:hAnsi="Times New Roman" w:cs="Times New Roman"/>
        </w:rPr>
        <w:t xml:space="preserve"> Notebooks </w:t>
      </w:r>
      <w:proofErr w:type="spellStart"/>
      <w:r w:rsidRPr="004870C6">
        <w:rPr>
          <w:rFonts w:ascii="Times New Roman" w:hAnsi="Times New Roman" w:cs="Times New Roman"/>
        </w:rPr>
        <w:t>Jupyter</w:t>
      </w:r>
      <w:proofErr w:type="spellEnd"/>
      <w:r w:rsidRPr="004870C6">
        <w:rPr>
          <w:rFonts w:ascii="Times New Roman" w:hAnsi="Times New Roman" w:cs="Times New Roman"/>
        </w:rPr>
        <w:t xml:space="preserve"> Notebooks were used to develop and test the code locally.</w:t>
      </w:r>
    </w:p>
    <w:p w14:paraId="3358F1A6" w14:textId="77777777" w:rsidR="00392B6F" w:rsidRPr="004870C6" w:rsidRDefault="00392B6F" w:rsidP="004870C6">
      <w:pPr>
        <w:pStyle w:val="Heading2"/>
        <w:spacing w:line="480" w:lineRule="auto"/>
        <w:jc w:val="both"/>
        <w:rPr>
          <w:rFonts w:ascii="Times New Roman" w:hAnsi="Times New Roman" w:cs="Times New Roman"/>
        </w:rPr>
      </w:pPr>
      <w:bookmarkStart w:id="27" w:name="_Toc204172961"/>
      <w:r w:rsidRPr="004870C6">
        <w:rPr>
          <w:rFonts w:ascii="Times New Roman" w:hAnsi="Times New Roman" w:cs="Times New Roman"/>
        </w:rPr>
        <w:lastRenderedPageBreak/>
        <w:t>3.2 Dataset Preparation</w:t>
      </w:r>
      <w:bookmarkEnd w:id="27"/>
    </w:p>
    <w:p w14:paraId="763B4BDC" w14:textId="77777777" w:rsidR="00392B6F" w:rsidRPr="004870C6" w:rsidRDefault="00392B6F" w:rsidP="004870C6">
      <w:pPr>
        <w:pStyle w:val="Heading3"/>
        <w:spacing w:line="480" w:lineRule="auto"/>
        <w:jc w:val="both"/>
        <w:rPr>
          <w:rFonts w:ascii="Times New Roman" w:hAnsi="Times New Roman" w:cs="Times New Roman"/>
        </w:rPr>
      </w:pPr>
      <w:bookmarkStart w:id="28" w:name="_Toc204172962"/>
      <w:r w:rsidRPr="004870C6">
        <w:rPr>
          <w:rFonts w:ascii="Times New Roman" w:hAnsi="Times New Roman" w:cs="Times New Roman"/>
        </w:rPr>
        <w:t>3.2.1 COMPAS Dataset</w:t>
      </w:r>
      <w:bookmarkEnd w:id="28"/>
    </w:p>
    <w:p w14:paraId="30FAD5CA"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The ProPublica GitHub repository was used as a source of the COMPAS dataset that represents processed criminal justice data applied in the previous fairness studies. The attribute (or group of attributes) that was chosen to be the protected one in this research was race, namely the comparison of the outcomes between Black and White defendants, whereas the target one was the two-year recidivism (a binary variable that represented whether the person reoffended or not within a two-year term of release or not).</w:t>
      </w:r>
    </w:p>
    <w:p w14:paraId="21E87EE0" w14:textId="16BA116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Preliminary cleanup activities were:</w:t>
      </w:r>
    </w:p>
    <w:p w14:paraId="6F581EB4" w14:textId="1FF69723" w:rsidR="00392B6F" w:rsidRPr="004870C6" w:rsidRDefault="00392B6F" w:rsidP="004870C6">
      <w:pPr>
        <w:pStyle w:val="ListParagraph"/>
        <w:numPr>
          <w:ilvl w:val="0"/>
          <w:numId w:val="53"/>
        </w:numPr>
        <w:spacing w:line="480" w:lineRule="auto"/>
        <w:jc w:val="both"/>
        <w:rPr>
          <w:rFonts w:ascii="Times New Roman" w:hAnsi="Times New Roman" w:cs="Times New Roman"/>
        </w:rPr>
      </w:pPr>
      <w:r w:rsidRPr="004870C6">
        <w:rPr>
          <w:rFonts w:ascii="Times New Roman" w:hAnsi="Times New Roman" w:cs="Times New Roman"/>
        </w:rPr>
        <w:t>Sifting records holding valid data on the chosen properties.</w:t>
      </w:r>
    </w:p>
    <w:p w14:paraId="229EDC99" w14:textId="69E47F3D" w:rsidR="00392B6F" w:rsidRPr="004870C6" w:rsidRDefault="00392B6F" w:rsidP="004870C6">
      <w:pPr>
        <w:pStyle w:val="ListParagraph"/>
        <w:numPr>
          <w:ilvl w:val="0"/>
          <w:numId w:val="53"/>
        </w:numPr>
        <w:spacing w:line="480" w:lineRule="auto"/>
        <w:jc w:val="both"/>
        <w:rPr>
          <w:rFonts w:ascii="Times New Roman" w:hAnsi="Times New Roman" w:cs="Times New Roman"/>
        </w:rPr>
      </w:pPr>
      <w:r w:rsidRPr="004870C6">
        <w:rPr>
          <w:rFonts w:ascii="Times New Roman" w:hAnsi="Times New Roman" w:cs="Times New Roman"/>
        </w:rPr>
        <w:t>Dropping features of high multi-collinearity or strong proxy (e.g. charge description).</w:t>
      </w:r>
    </w:p>
    <w:p w14:paraId="4381A123" w14:textId="4EA65AA0" w:rsidR="00392B6F" w:rsidRPr="004870C6" w:rsidRDefault="00392B6F" w:rsidP="004870C6">
      <w:pPr>
        <w:pStyle w:val="ListParagraph"/>
        <w:numPr>
          <w:ilvl w:val="0"/>
          <w:numId w:val="53"/>
        </w:numPr>
        <w:spacing w:line="480" w:lineRule="auto"/>
        <w:jc w:val="both"/>
        <w:rPr>
          <w:rFonts w:ascii="Times New Roman" w:hAnsi="Times New Roman" w:cs="Times New Roman"/>
        </w:rPr>
      </w:pPr>
      <w:r w:rsidRPr="004870C6">
        <w:rPr>
          <w:rFonts w:ascii="Times New Roman" w:hAnsi="Times New Roman" w:cs="Times New Roman"/>
        </w:rPr>
        <w:t>Cattle conversion of categorical variables like sex and the degree of charge.</w:t>
      </w:r>
    </w:p>
    <w:p w14:paraId="5F0FA776" w14:textId="27E74FE7" w:rsidR="00392B6F" w:rsidRPr="004870C6" w:rsidRDefault="00392B6F" w:rsidP="004870C6">
      <w:pPr>
        <w:pStyle w:val="ListParagraph"/>
        <w:numPr>
          <w:ilvl w:val="0"/>
          <w:numId w:val="53"/>
        </w:numPr>
        <w:spacing w:line="480" w:lineRule="auto"/>
        <w:jc w:val="both"/>
        <w:rPr>
          <w:rFonts w:ascii="Times New Roman" w:hAnsi="Times New Roman" w:cs="Times New Roman"/>
        </w:rPr>
      </w:pPr>
      <w:r w:rsidRPr="004870C6">
        <w:rPr>
          <w:rFonts w:ascii="Times New Roman" w:hAnsi="Times New Roman" w:cs="Times New Roman"/>
        </w:rPr>
        <w:t>Converting the race situation into a binary character (Black = 1, White = 0).</w:t>
      </w:r>
    </w:p>
    <w:p w14:paraId="76983B59" w14:textId="77777777" w:rsidR="00392B6F" w:rsidRPr="004870C6" w:rsidRDefault="00392B6F" w:rsidP="004870C6">
      <w:pPr>
        <w:pStyle w:val="Heading3"/>
        <w:spacing w:line="480" w:lineRule="auto"/>
        <w:jc w:val="both"/>
        <w:rPr>
          <w:rFonts w:ascii="Times New Roman" w:hAnsi="Times New Roman" w:cs="Times New Roman"/>
        </w:rPr>
      </w:pPr>
      <w:bookmarkStart w:id="29" w:name="_Toc204172963"/>
      <w:r w:rsidRPr="004870C6">
        <w:rPr>
          <w:rFonts w:ascii="Times New Roman" w:hAnsi="Times New Roman" w:cs="Times New Roman"/>
        </w:rPr>
        <w:t>3.2.2 German Credit Dataset</w:t>
      </w:r>
      <w:bookmarkEnd w:id="29"/>
    </w:p>
    <w:p w14:paraId="4929AB3C"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Data of German Credit has been taken by processing the UCI Machine Learning Repository. It contains a population and monetary information of 1000 of the people who were assessed regarding their credit risk. Age (young: &lt;25, older: 25 and over) and gender, (male/female) were the characteristics selected to make the protection on and the target was credit risk (good = 1, bad = 0).</w:t>
      </w:r>
    </w:p>
    <w:p w14:paraId="5E9AF7D5"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To do this, the following steps were prepared:</w:t>
      </w:r>
    </w:p>
    <w:p w14:paraId="7A229AD0" w14:textId="629BB56E" w:rsidR="00392B6F" w:rsidRPr="004870C6" w:rsidRDefault="00392B6F" w:rsidP="004870C6">
      <w:pPr>
        <w:pStyle w:val="ListParagraph"/>
        <w:numPr>
          <w:ilvl w:val="0"/>
          <w:numId w:val="51"/>
        </w:numPr>
        <w:spacing w:line="480" w:lineRule="auto"/>
        <w:jc w:val="both"/>
        <w:rPr>
          <w:rFonts w:ascii="Times New Roman" w:hAnsi="Times New Roman" w:cs="Times New Roman"/>
        </w:rPr>
      </w:pPr>
      <w:r w:rsidRPr="004870C6">
        <w:rPr>
          <w:rFonts w:ascii="Times New Roman" w:hAnsi="Times New Roman" w:cs="Times New Roman"/>
        </w:rPr>
        <w:t>Encoding of categories to one-hot encodings.</w:t>
      </w:r>
    </w:p>
    <w:p w14:paraId="1C9A281B" w14:textId="52533CBA" w:rsidR="00392B6F" w:rsidRPr="004870C6" w:rsidRDefault="00392B6F" w:rsidP="004870C6">
      <w:pPr>
        <w:pStyle w:val="ListParagraph"/>
        <w:numPr>
          <w:ilvl w:val="0"/>
          <w:numId w:val="51"/>
        </w:numPr>
        <w:spacing w:line="480" w:lineRule="auto"/>
        <w:jc w:val="both"/>
        <w:rPr>
          <w:rFonts w:ascii="Times New Roman" w:hAnsi="Times New Roman" w:cs="Times New Roman"/>
        </w:rPr>
      </w:pPr>
      <w:r w:rsidRPr="004870C6">
        <w:rPr>
          <w:rFonts w:ascii="Times New Roman" w:hAnsi="Times New Roman" w:cs="Times New Roman"/>
        </w:rPr>
        <w:lastRenderedPageBreak/>
        <w:t xml:space="preserve">Standardizing </w:t>
      </w:r>
      <w:proofErr w:type="spellStart"/>
      <w:r w:rsidRPr="004870C6">
        <w:rPr>
          <w:rFonts w:ascii="Times New Roman" w:hAnsi="Times New Roman" w:cs="Times New Roman"/>
        </w:rPr>
        <w:t>Numerial</w:t>
      </w:r>
      <w:proofErr w:type="spellEnd"/>
      <w:r w:rsidRPr="004870C6">
        <w:rPr>
          <w:rFonts w:ascii="Times New Roman" w:hAnsi="Times New Roman" w:cs="Times New Roman"/>
        </w:rPr>
        <w:t xml:space="preserve"> Features with </w:t>
      </w:r>
      <w:proofErr w:type="spellStart"/>
      <w:r w:rsidRPr="004870C6">
        <w:rPr>
          <w:rFonts w:ascii="Times New Roman" w:hAnsi="Times New Roman" w:cs="Times New Roman"/>
        </w:rPr>
        <w:t>MinMaxScaler</w:t>
      </w:r>
      <w:proofErr w:type="spellEnd"/>
      <w:r w:rsidRPr="004870C6">
        <w:rPr>
          <w:rFonts w:ascii="Times New Roman" w:hAnsi="Times New Roman" w:cs="Times New Roman"/>
        </w:rPr>
        <w:t>.</w:t>
      </w:r>
    </w:p>
    <w:p w14:paraId="6101681A" w14:textId="794C1206" w:rsidR="00392B6F" w:rsidRPr="004870C6" w:rsidRDefault="00392B6F" w:rsidP="004870C6">
      <w:pPr>
        <w:pStyle w:val="ListParagraph"/>
        <w:numPr>
          <w:ilvl w:val="0"/>
          <w:numId w:val="51"/>
        </w:numPr>
        <w:spacing w:line="480" w:lineRule="auto"/>
        <w:jc w:val="both"/>
        <w:rPr>
          <w:rFonts w:ascii="Times New Roman" w:hAnsi="Times New Roman" w:cs="Times New Roman"/>
        </w:rPr>
      </w:pPr>
      <w:r w:rsidRPr="004870C6">
        <w:rPr>
          <w:rFonts w:ascii="Times New Roman" w:hAnsi="Times New Roman" w:cs="Times New Roman"/>
        </w:rPr>
        <w:t>Generating binary flags with the regards to the protected attributes.</w:t>
      </w:r>
    </w:p>
    <w:p w14:paraId="0E03948D" w14:textId="12DE5BEB" w:rsidR="00392B6F" w:rsidRPr="004870C6" w:rsidRDefault="00392B6F" w:rsidP="004870C6">
      <w:pPr>
        <w:pStyle w:val="ListParagraph"/>
        <w:numPr>
          <w:ilvl w:val="0"/>
          <w:numId w:val="51"/>
        </w:numPr>
        <w:spacing w:line="480" w:lineRule="auto"/>
        <w:jc w:val="both"/>
        <w:rPr>
          <w:rFonts w:ascii="Times New Roman" w:hAnsi="Times New Roman" w:cs="Times New Roman"/>
        </w:rPr>
      </w:pPr>
      <w:r w:rsidRPr="004870C6">
        <w:rPr>
          <w:rFonts w:ascii="Times New Roman" w:hAnsi="Times New Roman" w:cs="Times New Roman"/>
        </w:rPr>
        <w:t>Deletion of all the personal identifiable features and redundant features.</w:t>
      </w:r>
    </w:p>
    <w:p w14:paraId="200C6793" w14:textId="3A66964D"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Both data-sets were partitioned into 70 percent training and 30 percent test split where the stratified sampling was used to maintain a balance of classes. The outcomes obtained in the data form were saved in CSV files to reuse on different experiments.</w:t>
      </w:r>
    </w:p>
    <w:p w14:paraId="4B915EFE" w14:textId="77777777" w:rsidR="00392B6F" w:rsidRPr="004870C6" w:rsidRDefault="00392B6F" w:rsidP="004870C6">
      <w:pPr>
        <w:pStyle w:val="Heading2"/>
        <w:spacing w:line="480" w:lineRule="auto"/>
        <w:jc w:val="both"/>
        <w:rPr>
          <w:rFonts w:ascii="Times New Roman" w:hAnsi="Times New Roman" w:cs="Times New Roman"/>
        </w:rPr>
      </w:pPr>
      <w:bookmarkStart w:id="30" w:name="_Toc204172964"/>
      <w:r w:rsidRPr="004870C6">
        <w:rPr>
          <w:rFonts w:ascii="Times New Roman" w:hAnsi="Times New Roman" w:cs="Times New Roman"/>
        </w:rPr>
        <w:t>3.3 Model Training</w:t>
      </w:r>
      <w:bookmarkEnd w:id="30"/>
    </w:p>
    <w:p w14:paraId="2A2F3CE9"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On each of the dataset, three models were trained in their unmitigated form as follows:</w:t>
      </w:r>
    </w:p>
    <w:p w14:paraId="714083AB" w14:textId="77777777" w:rsidR="00392B6F" w:rsidRPr="004870C6" w:rsidRDefault="00392B6F" w:rsidP="004870C6">
      <w:pPr>
        <w:pStyle w:val="Heading3"/>
        <w:spacing w:line="480" w:lineRule="auto"/>
        <w:jc w:val="both"/>
        <w:rPr>
          <w:rFonts w:ascii="Times New Roman" w:hAnsi="Times New Roman" w:cs="Times New Roman"/>
        </w:rPr>
      </w:pPr>
      <w:bookmarkStart w:id="31" w:name="_Toc204172965"/>
      <w:r w:rsidRPr="004870C6">
        <w:rPr>
          <w:rFonts w:ascii="Times New Roman" w:hAnsi="Times New Roman" w:cs="Times New Roman"/>
        </w:rPr>
        <w:t>A. Logistic Regression (LR)</w:t>
      </w:r>
      <w:bookmarkEnd w:id="31"/>
    </w:p>
    <w:p w14:paraId="53082CD5"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This model run with the </w:t>
      </w:r>
      <w:proofErr w:type="spellStart"/>
      <w:r w:rsidRPr="004870C6">
        <w:rPr>
          <w:rFonts w:ascii="Times New Roman" w:hAnsi="Times New Roman" w:cs="Times New Roman"/>
        </w:rPr>
        <w:t>LogisticRegression</w:t>
      </w:r>
      <w:proofErr w:type="spellEnd"/>
      <w:r w:rsidRPr="004870C6">
        <w:rPr>
          <w:rFonts w:ascii="Times New Roman" w:hAnsi="Times New Roman" w:cs="Times New Roman"/>
        </w:rPr>
        <w:t xml:space="preserve"> algorithm of scikit-learn was a simple model, but effective as a method to have a first look at the data and provided a concrete baseline. Through 5-fold cross-validation hyperparameters like regularization strength (C) were optimized.</w:t>
      </w:r>
    </w:p>
    <w:p w14:paraId="7BACCF00" w14:textId="77777777" w:rsidR="00392B6F" w:rsidRPr="004870C6" w:rsidRDefault="00392B6F" w:rsidP="004870C6">
      <w:pPr>
        <w:pStyle w:val="Heading3"/>
        <w:spacing w:line="480" w:lineRule="auto"/>
        <w:jc w:val="both"/>
        <w:rPr>
          <w:rFonts w:ascii="Times New Roman" w:hAnsi="Times New Roman" w:cs="Times New Roman"/>
        </w:rPr>
      </w:pPr>
      <w:bookmarkStart w:id="32" w:name="_Toc204172966"/>
      <w:r w:rsidRPr="004870C6">
        <w:rPr>
          <w:rFonts w:ascii="Times New Roman" w:hAnsi="Times New Roman" w:cs="Times New Roman"/>
        </w:rPr>
        <w:t>B. Random Forest (RF)</w:t>
      </w:r>
      <w:bookmarkEnd w:id="32"/>
    </w:p>
    <w:p w14:paraId="2F8E3B39"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This ensemble method ranked higher in the overfitting resistant and higher performance in the non-linear results using the </w:t>
      </w:r>
      <w:proofErr w:type="spellStart"/>
      <w:r w:rsidRPr="004870C6">
        <w:rPr>
          <w:rFonts w:ascii="Times New Roman" w:hAnsi="Times New Roman" w:cs="Times New Roman"/>
        </w:rPr>
        <w:t>RandomForestClassifier</w:t>
      </w:r>
      <w:proofErr w:type="spellEnd"/>
      <w:r w:rsidRPr="004870C6">
        <w:rPr>
          <w:rFonts w:ascii="Times New Roman" w:hAnsi="Times New Roman" w:cs="Times New Roman"/>
        </w:rPr>
        <w:t xml:space="preserve"> scikit-learn. Optimization of the number of estimators, the maximum depth, and the criteria of selecting the features to split were performed on the basis of the validation accuracy.</w:t>
      </w:r>
    </w:p>
    <w:p w14:paraId="7E82B5DF" w14:textId="2A1EDDFA" w:rsidR="00392B6F" w:rsidRPr="004870C6" w:rsidRDefault="00392B6F" w:rsidP="004870C6">
      <w:pPr>
        <w:pStyle w:val="Heading3"/>
        <w:spacing w:line="480" w:lineRule="auto"/>
        <w:jc w:val="both"/>
        <w:rPr>
          <w:rFonts w:ascii="Times New Roman" w:hAnsi="Times New Roman" w:cs="Times New Roman"/>
        </w:rPr>
      </w:pPr>
      <w:bookmarkStart w:id="33" w:name="_Toc204172967"/>
      <w:r w:rsidRPr="004870C6">
        <w:rPr>
          <w:rFonts w:ascii="Times New Roman" w:hAnsi="Times New Roman" w:cs="Times New Roman"/>
        </w:rPr>
        <w:t>C. Neural Network (NN)</w:t>
      </w:r>
      <w:bookmarkEnd w:id="33"/>
    </w:p>
    <w:p w14:paraId="778826BE"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A typical feedforward neural network was carried out with </w:t>
      </w:r>
      <w:proofErr w:type="spellStart"/>
      <w:r w:rsidRPr="004870C6">
        <w:rPr>
          <w:rFonts w:ascii="Times New Roman" w:hAnsi="Times New Roman" w:cs="Times New Roman"/>
        </w:rPr>
        <w:t>Keras</w:t>
      </w:r>
      <w:proofErr w:type="spellEnd"/>
      <w:r w:rsidRPr="004870C6">
        <w:rPr>
          <w:rFonts w:ascii="Times New Roman" w:hAnsi="Times New Roman" w:cs="Times New Roman"/>
        </w:rPr>
        <w:t xml:space="preserve"> (TensorFlow backend). Its architecture was:</w:t>
      </w:r>
    </w:p>
    <w:p w14:paraId="3D43353E" w14:textId="31F4029A" w:rsidR="00392B6F" w:rsidRPr="004870C6" w:rsidRDefault="00392B6F" w:rsidP="004870C6">
      <w:pPr>
        <w:pStyle w:val="ListParagraph"/>
        <w:numPr>
          <w:ilvl w:val="0"/>
          <w:numId w:val="52"/>
        </w:numPr>
        <w:spacing w:line="480" w:lineRule="auto"/>
        <w:jc w:val="both"/>
        <w:rPr>
          <w:rFonts w:ascii="Times New Roman" w:hAnsi="Times New Roman" w:cs="Times New Roman"/>
        </w:rPr>
      </w:pPr>
      <w:r w:rsidRPr="004870C6">
        <w:rPr>
          <w:rFonts w:ascii="Times New Roman" w:hAnsi="Times New Roman" w:cs="Times New Roman"/>
        </w:rPr>
        <w:lastRenderedPageBreak/>
        <w:t>input layer match feature size,</w:t>
      </w:r>
    </w:p>
    <w:p w14:paraId="565E6CDB" w14:textId="77777777" w:rsidR="00392B6F" w:rsidRPr="004870C6" w:rsidRDefault="00392B6F" w:rsidP="004870C6">
      <w:pPr>
        <w:pStyle w:val="ListParagraph"/>
        <w:numPr>
          <w:ilvl w:val="0"/>
          <w:numId w:val="52"/>
        </w:numPr>
        <w:spacing w:line="480" w:lineRule="auto"/>
        <w:jc w:val="both"/>
        <w:rPr>
          <w:rFonts w:ascii="Times New Roman" w:hAnsi="Times New Roman" w:cs="Times New Roman"/>
        </w:rPr>
      </w:pPr>
      <w:r w:rsidRPr="004870C6">
        <w:rPr>
          <w:rFonts w:ascii="Times New Roman" w:hAnsi="Times New Roman" w:cs="Times New Roman"/>
        </w:rPr>
        <w:t>Two ReLU hidden layers (e.g. 32 and 16 units).</w:t>
      </w:r>
    </w:p>
    <w:p w14:paraId="7F82E585" w14:textId="28E89685" w:rsidR="00392B6F" w:rsidRPr="004870C6" w:rsidRDefault="00392B6F" w:rsidP="004870C6">
      <w:pPr>
        <w:pStyle w:val="ListParagraph"/>
        <w:numPr>
          <w:ilvl w:val="0"/>
          <w:numId w:val="52"/>
        </w:numPr>
        <w:spacing w:line="480" w:lineRule="auto"/>
        <w:jc w:val="both"/>
        <w:rPr>
          <w:rFonts w:ascii="Times New Roman" w:hAnsi="Times New Roman" w:cs="Times New Roman"/>
        </w:rPr>
      </w:pPr>
      <w:r w:rsidRPr="004870C6">
        <w:rPr>
          <w:rFonts w:ascii="Times New Roman" w:hAnsi="Times New Roman" w:cs="Times New Roman"/>
        </w:rPr>
        <w:t>A binary classification successively sigmoid-activated output layer.</w:t>
      </w:r>
    </w:p>
    <w:p w14:paraId="5BAC28F5"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The model is put together with the binary cross-entropy loss parameter and Adam optimizer and trained using the batch size of 32 epochs. Dropout (rate = 0.2) was used to avoid over fitting.</w:t>
      </w:r>
    </w:p>
    <w:p w14:paraId="2EB9494A" w14:textId="76AC32C4"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The models were trained and tested without the application of any fairness interventions to form a baseline of performance as well as fairness metrics.</w:t>
      </w:r>
    </w:p>
    <w:p w14:paraId="7002A116" w14:textId="77777777" w:rsidR="00392B6F" w:rsidRPr="004870C6" w:rsidRDefault="00392B6F" w:rsidP="004870C6">
      <w:pPr>
        <w:pStyle w:val="Heading2"/>
        <w:spacing w:line="480" w:lineRule="auto"/>
        <w:jc w:val="both"/>
        <w:rPr>
          <w:rFonts w:ascii="Times New Roman" w:hAnsi="Times New Roman" w:cs="Times New Roman"/>
        </w:rPr>
      </w:pPr>
      <w:bookmarkStart w:id="34" w:name="_Toc204172968"/>
      <w:r w:rsidRPr="004870C6">
        <w:rPr>
          <w:rFonts w:ascii="Times New Roman" w:hAnsi="Times New Roman" w:cs="Times New Roman"/>
        </w:rPr>
        <w:t>3.4 Application of Bias Mitigation Techniques</w:t>
      </w:r>
      <w:bookmarkEnd w:id="34"/>
    </w:p>
    <w:p w14:paraId="1C506C89"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The mitigation of bias was used to work along three steps, and everyone was another point in the ML process. </w:t>
      </w:r>
    </w:p>
    <w:p w14:paraId="18A265D2" w14:textId="77777777" w:rsidR="00392B6F" w:rsidRPr="004870C6" w:rsidRDefault="00392B6F" w:rsidP="004870C6">
      <w:pPr>
        <w:pStyle w:val="Heading3"/>
        <w:spacing w:line="480" w:lineRule="auto"/>
        <w:jc w:val="both"/>
        <w:rPr>
          <w:rFonts w:ascii="Times New Roman" w:hAnsi="Times New Roman" w:cs="Times New Roman"/>
        </w:rPr>
      </w:pPr>
      <w:bookmarkStart w:id="35" w:name="_Toc204172969"/>
      <w:r w:rsidRPr="004870C6">
        <w:rPr>
          <w:rFonts w:ascii="Times New Roman" w:hAnsi="Times New Roman" w:cs="Times New Roman"/>
        </w:rPr>
        <w:t>A. Reweighing (</w:t>
      </w:r>
      <w:proofErr w:type="spellStart"/>
      <w:r w:rsidRPr="004870C6">
        <w:rPr>
          <w:rFonts w:ascii="Times New Roman" w:hAnsi="Times New Roman" w:cs="Times New Roman"/>
        </w:rPr>
        <w:t>Fairlearn</w:t>
      </w:r>
      <w:proofErr w:type="spellEnd"/>
      <w:r w:rsidRPr="004870C6">
        <w:rPr>
          <w:rFonts w:ascii="Times New Roman" w:hAnsi="Times New Roman" w:cs="Times New Roman"/>
        </w:rPr>
        <w:t>, Pre-processing)</w:t>
      </w:r>
      <w:bookmarkEnd w:id="35"/>
      <w:r w:rsidRPr="004870C6">
        <w:rPr>
          <w:rFonts w:ascii="Times New Roman" w:hAnsi="Times New Roman" w:cs="Times New Roman"/>
        </w:rPr>
        <w:t xml:space="preserve"> </w:t>
      </w:r>
    </w:p>
    <w:p w14:paraId="472AA9B3" w14:textId="5460978A"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The Reweighing module of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was used to perform the Reweighing. The method uses weights of the instances in the training set so as to provide parity in the distribution of classes based on groups that are being protected. The denomination of the mitigated dataset was then applied to retrain the three models. It is less invasive and effective on the different types of models.</w:t>
      </w:r>
    </w:p>
    <w:p w14:paraId="7D64FC8F" w14:textId="5EAA5278"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from </w:t>
      </w:r>
      <w:proofErr w:type="spellStart"/>
      <w:proofErr w:type="gramStart"/>
      <w:r w:rsidRPr="004870C6">
        <w:rPr>
          <w:rFonts w:ascii="Times New Roman" w:hAnsi="Times New Roman" w:cs="Times New Roman"/>
        </w:rPr>
        <w:t>fairlearn.preprocessing</w:t>
      </w:r>
      <w:proofErr w:type="spellEnd"/>
      <w:proofErr w:type="gramEnd"/>
      <w:r w:rsidRPr="004870C6">
        <w:rPr>
          <w:rFonts w:ascii="Times New Roman" w:hAnsi="Times New Roman" w:cs="Times New Roman"/>
        </w:rPr>
        <w:t xml:space="preserve"> import Reweighing</w:t>
      </w:r>
    </w:p>
    <w:p w14:paraId="2639F1E9" w14:textId="77777777" w:rsidR="00392B6F" w:rsidRPr="004870C6" w:rsidRDefault="00392B6F" w:rsidP="004870C6">
      <w:pPr>
        <w:spacing w:line="480" w:lineRule="auto"/>
        <w:jc w:val="both"/>
        <w:rPr>
          <w:rFonts w:ascii="Times New Roman" w:hAnsi="Times New Roman" w:cs="Times New Roman"/>
        </w:rPr>
      </w:pPr>
      <w:proofErr w:type="spellStart"/>
      <w:r w:rsidRPr="004870C6">
        <w:rPr>
          <w:rFonts w:ascii="Times New Roman" w:hAnsi="Times New Roman" w:cs="Times New Roman"/>
        </w:rPr>
        <w:t>rw</w:t>
      </w:r>
      <w:proofErr w:type="spellEnd"/>
      <w:r w:rsidRPr="004870C6">
        <w:rPr>
          <w:rFonts w:ascii="Times New Roman" w:hAnsi="Times New Roman" w:cs="Times New Roman"/>
        </w:rPr>
        <w:t xml:space="preserve"> = Reweighing(</w:t>
      </w:r>
      <w:proofErr w:type="spellStart"/>
      <w:r w:rsidRPr="004870C6">
        <w:rPr>
          <w:rFonts w:ascii="Times New Roman" w:hAnsi="Times New Roman" w:cs="Times New Roman"/>
        </w:rPr>
        <w:t>prot_attr_names</w:t>
      </w:r>
      <w:proofErr w:type="spellEnd"/>
      <w:r w:rsidRPr="004870C6">
        <w:rPr>
          <w:rFonts w:ascii="Times New Roman" w:hAnsi="Times New Roman" w:cs="Times New Roman"/>
        </w:rPr>
        <w:t>=['race'], dataset=</w:t>
      </w:r>
      <w:proofErr w:type="spellStart"/>
      <w:r w:rsidRPr="004870C6">
        <w:rPr>
          <w:rFonts w:ascii="Times New Roman" w:hAnsi="Times New Roman" w:cs="Times New Roman"/>
        </w:rPr>
        <w:t>X_train</w:t>
      </w:r>
      <w:proofErr w:type="spellEnd"/>
      <w:r w:rsidRPr="004870C6">
        <w:rPr>
          <w:rFonts w:ascii="Times New Roman" w:hAnsi="Times New Roman" w:cs="Times New Roman"/>
        </w:rPr>
        <w:t>)</w:t>
      </w:r>
    </w:p>
    <w:p w14:paraId="18024A25" w14:textId="77777777" w:rsidR="00392B6F" w:rsidRPr="004870C6" w:rsidRDefault="00392B6F" w:rsidP="004870C6">
      <w:pPr>
        <w:spacing w:line="480" w:lineRule="auto"/>
        <w:jc w:val="both"/>
        <w:rPr>
          <w:rFonts w:ascii="Times New Roman" w:hAnsi="Times New Roman" w:cs="Times New Roman"/>
        </w:rPr>
      </w:pPr>
      <w:proofErr w:type="spellStart"/>
      <w:r w:rsidRPr="004870C6">
        <w:rPr>
          <w:rFonts w:ascii="Times New Roman" w:hAnsi="Times New Roman" w:cs="Times New Roman"/>
        </w:rPr>
        <w:t>X_train_rw</w:t>
      </w:r>
      <w:proofErr w:type="spellEnd"/>
      <w:r w:rsidRPr="004870C6">
        <w:rPr>
          <w:rFonts w:ascii="Times New Roman" w:hAnsi="Times New Roman" w:cs="Times New Roman"/>
        </w:rPr>
        <w:t xml:space="preserve">, </w:t>
      </w:r>
      <w:proofErr w:type="spellStart"/>
      <w:r w:rsidRPr="004870C6">
        <w:rPr>
          <w:rFonts w:ascii="Times New Roman" w:hAnsi="Times New Roman" w:cs="Times New Roman"/>
        </w:rPr>
        <w:t>y_train_rw</w:t>
      </w:r>
      <w:proofErr w:type="spellEnd"/>
      <w:r w:rsidRPr="004870C6">
        <w:rPr>
          <w:rFonts w:ascii="Times New Roman" w:hAnsi="Times New Roman" w:cs="Times New Roman"/>
        </w:rPr>
        <w:t xml:space="preserve"> = </w:t>
      </w:r>
      <w:proofErr w:type="spellStart"/>
      <w:r w:rsidRPr="004870C6">
        <w:rPr>
          <w:rFonts w:ascii="Times New Roman" w:hAnsi="Times New Roman" w:cs="Times New Roman"/>
        </w:rPr>
        <w:t>rw.fit_</w:t>
      </w:r>
      <w:proofErr w:type="gramStart"/>
      <w:r w:rsidRPr="004870C6">
        <w:rPr>
          <w:rFonts w:ascii="Times New Roman" w:hAnsi="Times New Roman" w:cs="Times New Roman"/>
        </w:rPr>
        <w:t>transform</w:t>
      </w:r>
      <w:proofErr w:type="spellEnd"/>
      <w:r w:rsidRPr="004870C6">
        <w:rPr>
          <w:rFonts w:ascii="Times New Roman" w:hAnsi="Times New Roman" w:cs="Times New Roman"/>
        </w:rPr>
        <w:t>(</w:t>
      </w:r>
      <w:proofErr w:type="spellStart"/>
      <w:proofErr w:type="gramEnd"/>
      <w:r w:rsidRPr="004870C6">
        <w:rPr>
          <w:rFonts w:ascii="Times New Roman" w:hAnsi="Times New Roman" w:cs="Times New Roman"/>
        </w:rPr>
        <w:t>X_train</w:t>
      </w:r>
      <w:proofErr w:type="spellEnd"/>
      <w:r w:rsidRPr="004870C6">
        <w:rPr>
          <w:rFonts w:ascii="Times New Roman" w:hAnsi="Times New Roman" w:cs="Times New Roman"/>
        </w:rPr>
        <w:t xml:space="preserve">, </w:t>
      </w:r>
      <w:proofErr w:type="spellStart"/>
      <w:r w:rsidRPr="004870C6">
        <w:rPr>
          <w:rFonts w:ascii="Times New Roman" w:hAnsi="Times New Roman" w:cs="Times New Roman"/>
        </w:rPr>
        <w:t>y_train</w:t>
      </w:r>
      <w:proofErr w:type="spellEnd"/>
      <w:r w:rsidRPr="004870C6">
        <w:rPr>
          <w:rFonts w:ascii="Times New Roman" w:hAnsi="Times New Roman" w:cs="Times New Roman"/>
        </w:rPr>
        <w:t>)</w:t>
      </w:r>
    </w:p>
    <w:p w14:paraId="59E3BBC6" w14:textId="4292A2A1"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This prepped data found its way to the model training pipeline and the same testing was evaluated.</w:t>
      </w:r>
    </w:p>
    <w:p w14:paraId="6D325229" w14:textId="77777777" w:rsidR="00392B6F" w:rsidRPr="004870C6" w:rsidRDefault="00392B6F" w:rsidP="004870C6">
      <w:pPr>
        <w:pStyle w:val="Heading3"/>
        <w:spacing w:line="480" w:lineRule="auto"/>
        <w:jc w:val="both"/>
        <w:rPr>
          <w:rFonts w:ascii="Times New Roman" w:hAnsi="Times New Roman" w:cs="Times New Roman"/>
        </w:rPr>
      </w:pPr>
      <w:bookmarkStart w:id="36" w:name="_Toc204172970"/>
      <w:r w:rsidRPr="004870C6">
        <w:rPr>
          <w:rFonts w:ascii="Times New Roman" w:hAnsi="Times New Roman" w:cs="Times New Roman"/>
        </w:rPr>
        <w:lastRenderedPageBreak/>
        <w:t>B. Adversarial Debiasing (In-processing, AIF360)</w:t>
      </w:r>
      <w:bookmarkEnd w:id="36"/>
    </w:p>
    <w:p w14:paraId="54C6DAEC" w14:textId="336A1FAF"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The implementation of Adversarial Debiasing was performed through AIF360s </w:t>
      </w:r>
      <w:proofErr w:type="spellStart"/>
      <w:r w:rsidRPr="004870C6">
        <w:rPr>
          <w:rFonts w:ascii="Times New Roman" w:hAnsi="Times New Roman" w:cs="Times New Roman"/>
        </w:rPr>
        <w:t>AdversarialDebiasing</w:t>
      </w:r>
      <w:proofErr w:type="spellEnd"/>
      <w:r w:rsidRPr="004870C6">
        <w:rPr>
          <w:rFonts w:ascii="Times New Roman" w:hAnsi="Times New Roman" w:cs="Times New Roman"/>
        </w:rPr>
        <w:t xml:space="preserve"> model and it is built on TensorFlow. This was a method of simultaneously training a classifier and an adversarial network in order to accurately predict which of the model outputs had the sensitive attribute. The primary classifier will be </w:t>
      </w:r>
      <w:proofErr w:type="spellStart"/>
      <w:r w:rsidRPr="004870C6">
        <w:rPr>
          <w:rFonts w:ascii="Times New Roman" w:hAnsi="Times New Roman" w:cs="Times New Roman"/>
        </w:rPr>
        <w:t>penalised</w:t>
      </w:r>
      <w:proofErr w:type="spellEnd"/>
      <w:r w:rsidRPr="004870C6">
        <w:rPr>
          <w:rFonts w:ascii="Times New Roman" w:hAnsi="Times New Roman" w:cs="Times New Roman"/>
        </w:rPr>
        <w:t xml:space="preserve"> in the event that the adversary discovers the membership of the group successfully, and lean the model towards generating group-invariant predictions. This is TensorFlow specific and restricts the application of the method to TensorFlow models, as well as needs to transform data into the </w:t>
      </w:r>
      <w:proofErr w:type="spellStart"/>
      <w:r w:rsidRPr="004870C6">
        <w:rPr>
          <w:rFonts w:ascii="Times New Roman" w:hAnsi="Times New Roman" w:cs="Times New Roman"/>
        </w:rPr>
        <w:t>BinaryLabelDataset</w:t>
      </w:r>
      <w:proofErr w:type="spellEnd"/>
      <w:r w:rsidRPr="004870C6">
        <w:rPr>
          <w:rFonts w:ascii="Times New Roman" w:hAnsi="Times New Roman" w:cs="Times New Roman"/>
        </w:rPr>
        <w:t xml:space="preserve"> model of AIF360. The label and </w:t>
      </w:r>
      <w:proofErr w:type="gramStart"/>
      <w:r w:rsidRPr="004870C6">
        <w:rPr>
          <w:rFonts w:ascii="Times New Roman" w:hAnsi="Times New Roman" w:cs="Times New Roman"/>
        </w:rPr>
        <w:t>Protected</w:t>
      </w:r>
      <w:proofErr w:type="gramEnd"/>
      <w:r w:rsidRPr="004870C6">
        <w:rPr>
          <w:rFonts w:ascii="Times New Roman" w:hAnsi="Times New Roman" w:cs="Times New Roman"/>
        </w:rPr>
        <w:t xml:space="preserve"> attributed fields were clearly stated.</w:t>
      </w:r>
    </w:p>
    <w:p w14:paraId="6BC966F3"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Example setup:</w:t>
      </w:r>
    </w:p>
    <w:p w14:paraId="40540C3F"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from </w:t>
      </w:r>
      <w:proofErr w:type="gramStart"/>
      <w:r w:rsidRPr="004870C6">
        <w:rPr>
          <w:rFonts w:ascii="Times New Roman" w:hAnsi="Times New Roman" w:cs="Times New Roman"/>
        </w:rPr>
        <w:t>aif360.algorithms.inprocessing</w:t>
      </w:r>
      <w:proofErr w:type="gramEnd"/>
      <w:r w:rsidRPr="004870C6">
        <w:rPr>
          <w:rFonts w:ascii="Times New Roman" w:hAnsi="Times New Roman" w:cs="Times New Roman"/>
        </w:rPr>
        <w:t xml:space="preserve"> import </w:t>
      </w:r>
      <w:proofErr w:type="spellStart"/>
      <w:r w:rsidRPr="004870C6">
        <w:rPr>
          <w:rFonts w:ascii="Times New Roman" w:hAnsi="Times New Roman" w:cs="Times New Roman"/>
        </w:rPr>
        <w:t>AdversarialDebiasing</w:t>
      </w:r>
      <w:proofErr w:type="spellEnd"/>
    </w:p>
    <w:p w14:paraId="73669CAF" w14:textId="77777777" w:rsidR="00392B6F" w:rsidRPr="004870C6" w:rsidRDefault="00392B6F" w:rsidP="004870C6">
      <w:pPr>
        <w:spacing w:line="480" w:lineRule="auto"/>
        <w:jc w:val="both"/>
        <w:rPr>
          <w:rFonts w:ascii="Times New Roman" w:hAnsi="Times New Roman" w:cs="Times New Roman"/>
        </w:rPr>
      </w:pPr>
      <w:proofErr w:type="spellStart"/>
      <w:r w:rsidRPr="004870C6">
        <w:rPr>
          <w:rFonts w:ascii="Times New Roman" w:hAnsi="Times New Roman" w:cs="Times New Roman"/>
        </w:rPr>
        <w:t>sess</w:t>
      </w:r>
      <w:proofErr w:type="spellEnd"/>
      <w:r w:rsidRPr="004870C6">
        <w:rPr>
          <w:rFonts w:ascii="Times New Roman" w:hAnsi="Times New Roman" w:cs="Times New Roman"/>
        </w:rPr>
        <w:t xml:space="preserve"> = </w:t>
      </w:r>
      <w:proofErr w:type="spellStart"/>
      <w:proofErr w:type="gramStart"/>
      <w:r w:rsidRPr="004870C6">
        <w:rPr>
          <w:rFonts w:ascii="Times New Roman" w:hAnsi="Times New Roman" w:cs="Times New Roman"/>
        </w:rPr>
        <w:t>tf.Session</w:t>
      </w:r>
      <w:proofErr w:type="spellEnd"/>
      <w:proofErr w:type="gramEnd"/>
      <w:r w:rsidRPr="004870C6">
        <w:rPr>
          <w:rFonts w:ascii="Times New Roman" w:hAnsi="Times New Roman" w:cs="Times New Roman"/>
        </w:rPr>
        <w:t>()</w:t>
      </w:r>
    </w:p>
    <w:p w14:paraId="4295D092" w14:textId="77777777" w:rsidR="00392B6F" w:rsidRPr="004870C6" w:rsidRDefault="00392B6F" w:rsidP="004870C6">
      <w:pPr>
        <w:spacing w:line="480" w:lineRule="auto"/>
        <w:jc w:val="both"/>
        <w:rPr>
          <w:rFonts w:ascii="Times New Roman" w:hAnsi="Times New Roman" w:cs="Times New Roman"/>
        </w:rPr>
      </w:pPr>
      <w:proofErr w:type="spellStart"/>
      <w:r w:rsidRPr="004870C6">
        <w:rPr>
          <w:rFonts w:ascii="Times New Roman" w:hAnsi="Times New Roman" w:cs="Times New Roman"/>
        </w:rPr>
        <w:t>ad_model</w:t>
      </w:r>
      <w:proofErr w:type="spellEnd"/>
      <w:r w:rsidRPr="004870C6">
        <w:rPr>
          <w:rFonts w:ascii="Times New Roman" w:hAnsi="Times New Roman" w:cs="Times New Roman"/>
        </w:rPr>
        <w:t xml:space="preserve"> = </w:t>
      </w:r>
      <w:proofErr w:type="spellStart"/>
      <w:proofErr w:type="gramStart"/>
      <w:r w:rsidRPr="004870C6">
        <w:rPr>
          <w:rFonts w:ascii="Times New Roman" w:hAnsi="Times New Roman" w:cs="Times New Roman"/>
        </w:rPr>
        <w:t>AdversarialDebiasing</w:t>
      </w:r>
      <w:proofErr w:type="spellEnd"/>
      <w:r w:rsidRPr="004870C6">
        <w:rPr>
          <w:rFonts w:ascii="Times New Roman" w:hAnsi="Times New Roman" w:cs="Times New Roman"/>
        </w:rPr>
        <w:t>(</w:t>
      </w:r>
      <w:proofErr w:type="gramEnd"/>
    </w:p>
    <w:p w14:paraId="086F5991"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    </w:t>
      </w:r>
      <w:proofErr w:type="spellStart"/>
      <w:r w:rsidRPr="004870C6">
        <w:rPr>
          <w:rFonts w:ascii="Times New Roman" w:hAnsi="Times New Roman" w:cs="Times New Roman"/>
        </w:rPr>
        <w:t>privileged_groups</w:t>
      </w:r>
      <w:proofErr w:type="spellEnd"/>
      <w:proofErr w:type="gramStart"/>
      <w:r w:rsidRPr="004870C6">
        <w:rPr>
          <w:rFonts w:ascii="Times New Roman" w:hAnsi="Times New Roman" w:cs="Times New Roman"/>
        </w:rPr>
        <w:t>=[</w:t>
      </w:r>
      <w:proofErr w:type="gramEnd"/>
      <w:r w:rsidRPr="004870C6">
        <w:rPr>
          <w:rFonts w:ascii="Times New Roman" w:hAnsi="Times New Roman" w:cs="Times New Roman"/>
        </w:rPr>
        <w:t xml:space="preserve">{'race': 0}], </w:t>
      </w:r>
    </w:p>
    <w:p w14:paraId="32CBD210"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    </w:t>
      </w:r>
      <w:proofErr w:type="spellStart"/>
      <w:r w:rsidRPr="004870C6">
        <w:rPr>
          <w:rFonts w:ascii="Times New Roman" w:hAnsi="Times New Roman" w:cs="Times New Roman"/>
        </w:rPr>
        <w:t>unprivileged_groups</w:t>
      </w:r>
      <w:proofErr w:type="spellEnd"/>
      <w:proofErr w:type="gramStart"/>
      <w:r w:rsidRPr="004870C6">
        <w:rPr>
          <w:rFonts w:ascii="Times New Roman" w:hAnsi="Times New Roman" w:cs="Times New Roman"/>
        </w:rPr>
        <w:t>=[</w:t>
      </w:r>
      <w:proofErr w:type="gramEnd"/>
      <w:r w:rsidRPr="004870C6">
        <w:rPr>
          <w:rFonts w:ascii="Times New Roman" w:hAnsi="Times New Roman" w:cs="Times New Roman"/>
        </w:rPr>
        <w:t xml:space="preserve">{'race': 1}], </w:t>
      </w:r>
    </w:p>
    <w:p w14:paraId="5046871A"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    </w:t>
      </w:r>
      <w:proofErr w:type="spellStart"/>
      <w:r w:rsidRPr="004870C6">
        <w:rPr>
          <w:rFonts w:ascii="Times New Roman" w:hAnsi="Times New Roman" w:cs="Times New Roman"/>
        </w:rPr>
        <w:t>scope_name</w:t>
      </w:r>
      <w:proofErr w:type="spellEnd"/>
      <w:r w:rsidRPr="004870C6">
        <w:rPr>
          <w:rFonts w:ascii="Times New Roman" w:hAnsi="Times New Roman" w:cs="Times New Roman"/>
        </w:rPr>
        <w:t>='</w:t>
      </w:r>
      <w:proofErr w:type="spellStart"/>
      <w:r w:rsidRPr="004870C6">
        <w:rPr>
          <w:rFonts w:ascii="Times New Roman" w:hAnsi="Times New Roman" w:cs="Times New Roman"/>
        </w:rPr>
        <w:t>adv_debiasing</w:t>
      </w:r>
      <w:proofErr w:type="spellEnd"/>
      <w:r w:rsidRPr="004870C6">
        <w:rPr>
          <w:rFonts w:ascii="Times New Roman" w:hAnsi="Times New Roman" w:cs="Times New Roman"/>
        </w:rPr>
        <w:t xml:space="preserve">', </w:t>
      </w:r>
    </w:p>
    <w:p w14:paraId="3CB9E1BD"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    debias=True, </w:t>
      </w:r>
    </w:p>
    <w:p w14:paraId="4215DBB6"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    </w:t>
      </w:r>
      <w:proofErr w:type="spellStart"/>
      <w:r w:rsidRPr="004870C6">
        <w:rPr>
          <w:rFonts w:ascii="Times New Roman" w:hAnsi="Times New Roman" w:cs="Times New Roman"/>
        </w:rPr>
        <w:t>sess</w:t>
      </w:r>
      <w:proofErr w:type="spellEnd"/>
      <w:r w:rsidRPr="004870C6">
        <w:rPr>
          <w:rFonts w:ascii="Times New Roman" w:hAnsi="Times New Roman" w:cs="Times New Roman"/>
        </w:rPr>
        <w:t>=</w:t>
      </w:r>
      <w:proofErr w:type="spellStart"/>
      <w:r w:rsidRPr="004870C6">
        <w:rPr>
          <w:rFonts w:ascii="Times New Roman" w:hAnsi="Times New Roman" w:cs="Times New Roman"/>
        </w:rPr>
        <w:t>sess</w:t>
      </w:r>
      <w:proofErr w:type="spellEnd"/>
    </w:p>
    <w:p w14:paraId="5B9ABCF7"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w:t>
      </w:r>
    </w:p>
    <w:p w14:paraId="5A50467E" w14:textId="77777777" w:rsidR="00392B6F" w:rsidRPr="004870C6" w:rsidRDefault="00392B6F" w:rsidP="004870C6">
      <w:pPr>
        <w:spacing w:line="480" w:lineRule="auto"/>
        <w:jc w:val="both"/>
        <w:rPr>
          <w:rFonts w:ascii="Times New Roman" w:hAnsi="Times New Roman" w:cs="Times New Roman"/>
        </w:rPr>
      </w:pPr>
      <w:proofErr w:type="spellStart"/>
      <w:r w:rsidRPr="004870C6">
        <w:rPr>
          <w:rFonts w:ascii="Times New Roman" w:hAnsi="Times New Roman" w:cs="Times New Roman"/>
        </w:rPr>
        <w:t>ad_model.fit</w:t>
      </w:r>
      <w:proofErr w:type="spellEnd"/>
      <w:r w:rsidRPr="004870C6">
        <w:rPr>
          <w:rFonts w:ascii="Times New Roman" w:hAnsi="Times New Roman" w:cs="Times New Roman"/>
        </w:rPr>
        <w:t>(</w:t>
      </w:r>
      <w:proofErr w:type="spellStart"/>
      <w:r w:rsidRPr="004870C6">
        <w:rPr>
          <w:rFonts w:ascii="Times New Roman" w:hAnsi="Times New Roman" w:cs="Times New Roman"/>
        </w:rPr>
        <w:t>train_bld</w:t>
      </w:r>
      <w:proofErr w:type="spellEnd"/>
      <w:r w:rsidRPr="004870C6">
        <w:rPr>
          <w:rFonts w:ascii="Times New Roman" w:hAnsi="Times New Roman" w:cs="Times New Roman"/>
        </w:rPr>
        <w:t>)</w:t>
      </w:r>
    </w:p>
    <w:p w14:paraId="26EC37D1"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lastRenderedPageBreak/>
        <w:t>This method has been used in both datasets (COMPAS and German Credit) and after model training, the model was tested on the test data using the same fairness measures to have consistency. Adversarial debiasing approach was more flexible in terms of fairness tuning, but took more resources to both set up and train than reweighing.</w:t>
      </w:r>
    </w:p>
    <w:p w14:paraId="4E9F09B8" w14:textId="68873AEB" w:rsidR="00392B6F" w:rsidRPr="004870C6" w:rsidRDefault="00392B6F" w:rsidP="004870C6">
      <w:pPr>
        <w:pStyle w:val="Heading3"/>
        <w:spacing w:line="480" w:lineRule="auto"/>
        <w:jc w:val="both"/>
        <w:rPr>
          <w:rFonts w:ascii="Times New Roman" w:hAnsi="Times New Roman" w:cs="Times New Roman"/>
        </w:rPr>
      </w:pPr>
      <w:bookmarkStart w:id="37" w:name="_Toc204172971"/>
      <w:r w:rsidRPr="004870C6">
        <w:rPr>
          <w:rFonts w:ascii="Times New Roman" w:hAnsi="Times New Roman" w:cs="Times New Roman"/>
        </w:rPr>
        <w:t>C. Equalized Odds Post-processing (AIF360)</w:t>
      </w:r>
      <w:bookmarkEnd w:id="37"/>
    </w:p>
    <w:p w14:paraId="55868B0E" w14:textId="223AE44D"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The Equalized Odds Post-processing approach seeks to alter the predicted labels of a trained model in a manner that tries to equalize the rates at which the model gives false positive and true positive across the protected groups. It accomplishes this without re-training the model, an aspect that makes it particularly applicable in cases where fixed or third-party models are to be used, where internal retraining is impossible. Implemented using:</w:t>
      </w:r>
    </w:p>
    <w:p w14:paraId="3B5C9735"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from </w:t>
      </w:r>
      <w:proofErr w:type="gramStart"/>
      <w:r w:rsidRPr="004870C6">
        <w:rPr>
          <w:rFonts w:ascii="Times New Roman" w:hAnsi="Times New Roman" w:cs="Times New Roman"/>
        </w:rPr>
        <w:t>aif360.algorithms.postprocessing</w:t>
      </w:r>
      <w:proofErr w:type="gramEnd"/>
      <w:r w:rsidRPr="004870C6">
        <w:rPr>
          <w:rFonts w:ascii="Times New Roman" w:hAnsi="Times New Roman" w:cs="Times New Roman"/>
        </w:rPr>
        <w:t xml:space="preserve"> import </w:t>
      </w:r>
      <w:proofErr w:type="spellStart"/>
      <w:r w:rsidRPr="004870C6">
        <w:rPr>
          <w:rFonts w:ascii="Times New Roman" w:hAnsi="Times New Roman" w:cs="Times New Roman"/>
        </w:rPr>
        <w:t>EqOddsPostprocessing</w:t>
      </w:r>
      <w:proofErr w:type="spellEnd"/>
    </w:p>
    <w:p w14:paraId="6A21A079" w14:textId="77777777" w:rsidR="00392B6F" w:rsidRPr="004870C6" w:rsidRDefault="00392B6F" w:rsidP="004870C6">
      <w:pPr>
        <w:spacing w:line="480" w:lineRule="auto"/>
        <w:jc w:val="both"/>
        <w:rPr>
          <w:rFonts w:ascii="Times New Roman" w:hAnsi="Times New Roman" w:cs="Times New Roman"/>
        </w:rPr>
      </w:pPr>
      <w:proofErr w:type="spellStart"/>
      <w:r w:rsidRPr="004870C6">
        <w:rPr>
          <w:rFonts w:ascii="Times New Roman" w:hAnsi="Times New Roman" w:cs="Times New Roman"/>
        </w:rPr>
        <w:t>eq_post</w:t>
      </w:r>
      <w:proofErr w:type="spellEnd"/>
      <w:r w:rsidRPr="004870C6">
        <w:rPr>
          <w:rFonts w:ascii="Times New Roman" w:hAnsi="Times New Roman" w:cs="Times New Roman"/>
        </w:rPr>
        <w:t xml:space="preserve"> = </w:t>
      </w:r>
      <w:proofErr w:type="spellStart"/>
      <w:proofErr w:type="gramStart"/>
      <w:r w:rsidRPr="004870C6">
        <w:rPr>
          <w:rFonts w:ascii="Times New Roman" w:hAnsi="Times New Roman" w:cs="Times New Roman"/>
        </w:rPr>
        <w:t>EqOddsPostprocessing</w:t>
      </w:r>
      <w:proofErr w:type="spellEnd"/>
      <w:r w:rsidRPr="004870C6">
        <w:rPr>
          <w:rFonts w:ascii="Times New Roman" w:hAnsi="Times New Roman" w:cs="Times New Roman"/>
        </w:rPr>
        <w:t>(</w:t>
      </w:r>
      <w:proofErr w:type="gramEnd"/>
    </w:p>
    <w:p w14:paraId="27162218"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    </w:t>
      </w:r>
      <w:proofErr w:type="spellStart"/>
      <w:r w:rsidRPr="004870C6">
        <w:rPr>
          <w:rFonts w:ascii="Times New Roman" w:hAnsi="Times New Roman" w:cs="Times New Roman"/>
        </w:rPr>
        <w:t>privileged_groups</w:t>
      </w:r>
      <w:proofErr w:type="spellEnd"/>
      <w:proofErr w:type="gramStart"/>
      <w:r w:rsidRPr="004870C6">
        <w:rPr>
          <w:rFonts w:ascii="Times New Roman" w:hAnsi="Times New Roman" w:cs="Times New Roman"/>
        </w:rPr>
        <w:t>=[</w:t>
      </w:r>
      <w:proofErr w:type="gramEnd"/>
      <w:r w:rsidRPr="004870C6">
        <w:rPr>
          <w:rFonts w:ascii="Times New Roman" w:hAnsi="Times New Roman" w:cs="Times New Roman"/>
        </w:rPr>
        <w:t xml:space="preserve">{'race': 0}], </w:t>
      </w:r>
    </w:p>
    <w:p w14:paraId="1726A7EC"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    </w:t>
      </w:r>
      <w:proofErr w:type="spellStart"/>
      <w:r w:rsidRPr="004870C6">
        <w:rPr>
          <w:rFonts w:ascii="Times New Roman" w:hAnsi="Times New Roman" w:cs="Times New Roman"/>
        </w:rPr>
        <w:t>unprivileged_groups</w:t>
      </w:r>
      <w:proofErr w:type="spellEnd"/>
      <w:proofErr w:type="gramStart"/>
      <w:r w:rsidRPr="004870C6">
        <w:rPr>
          <w:rFonts w:ascii="Times New Roman" w:hAnsi="Times New Roman" w:cs="Times New Roman"/>
        </w:rPr>
        <w:t>=[</w:t>
      </w:r>
      <w:proofErr w:type="gramEnd"/>
      <w:r w:rsidRPr="004870C6">
        <w:rPr>
          <w:rFonts w:ascii="Times New Roman" w:hAnsi="Times New Roman" w:cs="Times New Roman"/>
        </w:rPr>
        <w:t>{'race': 1}]</w:t>
      </w:r>
    </w:p>
    <w:p w14:paraId="4104BADD"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w:t>
      </w:r>
    </w:p>
    <w:p w14:paraId="6D81779D" w14:textId="77777777" w:rsidR="00392B6F" w:rsidRPr="004870C6" w:rsidRDefault="00392B6F" w:rsidP="004870C6">
      <w:pPr>
        <w:spacing w:line="480" w:lineRule="auto"/>
        <w:jc w:val="both"/>
        <w:rPr>
          <w:rFonts w:ascii="Times New Roman" w:hAnsi="Times New Roman" w:cs="Times New Roman"/>
        </w:rPr>
      </w:pPr>
      <w:proofErr w:type="spellStart"/>
      <w:r w:rsidRPr="004870C6">
        <w:rPr>
          <w:rFonts w:ascii="Times New Roman" w:hAnsi="Times New Roman" w:cs="Times New Roman"/>
        </w:rPr>
        <w:t>eq_post</w:t>
      </w:r>
      <w:proofErr w:type="spellEnd"/>
      <w:r w:rsidRPr="004870C6">
        <w:rPr>
          <w:rFonts w:ascii="Times New Roman" w:hAnsi="Times New Roman" w:cs="Times New Roman"/>
        </w:rPr>
        <w:t xml:space="preserve"> = </w:t>
      </w:r>
      <w:proofErr w:type="spellStart"/>
      <w:proofErr w:type="gramStart"/>
      <w:r w:rsidRPr="004870C6">
        <w:rPr>
          <w:rFonts w:ascii="Times New Roman" w:hAnsi="Times New Roman" w:cs="Times New Roman"/>
        </w:rPr>
        <w:t>eq_post.fit</w:t>
      </w:r>
      <w:proofErr w:type="spellEnd"/>
      <w:r w:rsidRPr="004870C6">
        <w:rPr>
          <w:rFonts w:ascii="Times New Roman" w:hAnsi="Times New Roman" w:cs="Times New Roman"/>
        </w:rPr>
        <w:t>(</w:t>
      </w:r>
      <w:proofErr w:type="spellStart"/>
      <w:proofErr w:type="gramEnd"/>
      <w:r w:rsidRPr="004870C6">
        <w:rPr>
          <w:rFonts w:ascii="Times New Roman" w:hAnsi="Times New Roman" w:cs="Times New Roman"/>
        </w:rPr>
        <w:t>train_bld</w:t>
      </w:r>
      <w:proofErr w:type="spellEnd"/>
      <w:r w:rsidRPr="004870C6">
        <w:rPr>
          <w:rFonts w:ascii="Times New Roman" w:hAnsi="Times New Roman" w:cs="Times New Roman"/>
        </w:rPr>
        <w:t xml:space="preserve">, </w:t>
      </w:r>
      <w:proofErr w:type="spellStart"/>
      <w:r w:rsidRPr="004870C6">
        <w:rPr>
          <w:rFonts w:ascii="Times New Roman" w:hAnsi="Times New Roman" w:cs="Times New Roman"/>
        </w:rPr>
        <w:t>pred_bld</w:t>
      </w:r>
      <w:proofErr w:type="spellEnd"/>
      <w:r w:rsidRPr="004870C6">
        <w:rPr>
          <w:rFonts w:ascii="Times New Roman" w:hAnsi="Times New Roman" w:cs="Times New Roman"/>
        </w:rPr>
        <w:t>)</w:t>
      </w:r>
    </w:p>
    <w:p w14:paraId="1AD6BF3E" w14:textId="77777777" w:rsidR="00392B6F" w:rsidRPr="004870C6" w:rsidRDefault="00392B6F" w:rsidP="004870C6">
      <w:pPr>
        <w:spacing w:line="480" w:lineRule="auto"/>
        <w:jc w:val="both"/>
        <w:rPr>
          <w:rFonts w:ascii="Times New Roman" w:hAnsi="Times New Roman" w:cs="Times New Roman"/>
        </w:rPr>
      </w:pPr>
      <w:proofErr w:type="spellStart"/>
      <w:r w:rsidRPr="004870C6">
        <w:rPr>
          <w:rFonts w:ascii="Times New Roman" w:hAnsi="Times New Roman" w:cs="Times New Roman"/>
        </w:rPr>
        <w:t>preds_eq</w:t>
      </w:r>
      <w:proofErr w:type="spellEnd"/>
      <w:r w:rsidRPr="004870C6">
        <w:rPr>
          <w:rFonts w:ascii="Times New Roman" w:hAnsi="Times New Roman" w:cs="Times New Roman"/>
        </w:rPr>
        <w:t xml:space="preserve"> = </w:t>
      </w:r>
      <w:proofErr w:type="spellStart"/>
      <w:r w:rsidRPr="004870C6">
        <w:rPr>
          <w:rFonts w:ascii="Times New Roman" w:hAnsi="Times New Roman" w:cs="Times New Roman"/>
        </w:rPr>
        <w:t>eq_</w:t>
      </w:r>
      <w:proofErr w:type="gramStart"/>
      <w:r w:rsidRPr="004870C6">
        <w:rPr>
          <w:rFonts w:ascii="Times New Roman" w:hAnsi="Times New Roman" w:cs="Times New Roman"/>
        </w:rPr>
        <w:t>post.predict</w:t>
      </w:r>
      <w:proofErr w:type="spellEnd"/>
      <w:proofErr w:type="gramEnd"/>
      <w:r w:rsidRPr="004870C6">
        <w:rPr>
          <w:rFonts w:ascii="Times New Roman" w:hAnsi="Times New Roman" w:cs="Times New Roman"/>
        </w:rPr>
        <w:t>(</w:t>
      </w:r>
      <w:proofErr w:type="spellStart"/>
      <w:r w:rsidRPr="004870C6">
        <w:rPr>
          <w:rFonts w:ascii="Times New Roman" w:hAnsi="Times New Roman" w:cs="Times New Roman"/>
        </w:rPr>
        <w:t>test_bld</w:t>
      </w:r>
      <w:proofErr w:type="spellEnd"/>
      <w:r w:rsidRPr="004870C6">
        <w:rPr>
          <w:rFonts w:ascii="Times New Roman" w:hAnsi="Times New Roman" w:cs="Times New Roman"/>
        </w:rPr>
        <w:t>)</w:t>
      </w:r>
    </w:p>
    <w:p w14:paraId="3B737515" w14:textId="3229D004"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This procedure was carried out following the training of every model on the initial dataset. It came in handy in explaining the minimal-intrusion bias correction approach. The adjustments, however, usually translated to some loss of accuracy, particularly, when such complicated models as neural networks are in the picture.</w:t>
      </w:r>
    </w:p>
    <w:p w14:paraId="02BF9093" w14:textId="77777777" w:rsidR="00392B6F" w:rsidRPr="004870C6" w:rsidRDefault="00392B6F" w:rsidP="004870C6">
      <w:pPr>
        <w:pStyle w:val="Heading2"/>
        <w:spacing w:line="480" w:lineRule="auto"/>
        <w:jc w:val="both"/>
        <w:rPr>
          <w:rFonts w:ascii="Times New Roman" w:hAnsi="Times New Roman" w:cs="Times New Roman"/>
        </w:rPr>
      </w:pPr>
      <w:bookmarkStart w:id="38" w:name="_Toc204172972"/>
      <w:r w:rsidRPr="004870C6">
        <w:rPr>
          <w:rFonts w:ascii="Times New Roman" w:hAnsi="Times New Roman" w:cs="Times New Roman"/>
        </w:rPr>
        <w:lastRenderedPageBreak/>
        <w:t>3.5 Evaluation Strategy</w:t>
      </w:r>
      <w:bookmarkEnd w:id="38"/>
    </w:p>
    <w:p w14:paraId="29F750D9" w14:textId="77777777" w:rsidR="00504F68" w:rsidRPr="004870C6" w:rsidRDefault="00504F68" w:rsidP="004870C6">
      <w:pPr>
        <w:spacing w:line="480" w:lineRule="auto"/>
        <w:jc w:val="both"/>
        <w:rPr>
          <w:rFonts w:ascii="Times New Roman" w:hAnsi="Times New Roman" w:cs="Times New Roman"/>
        </w:rPr>
      </w:pPr>
      <w:r w:rsidRPr="004870C6">
        <w:rPr>
          <w:rFonts w:ascii="Times New Roman" w:hAnsi="Times New Roman" w:cs="Times New Roman"/>
        </w:rPr>
        <w:t>In order to make a solid and fair comparison between the models and mitigation techniques the following fairness and performances measures were directly calculated per configuration (baseline and mitigated):</w:t>
      </w:r>
    </w:p>
    <w:p w14:paraId="0FE56F0D" w14:textId="77777777" w:rsidR="00504F68" w:rsidRPr="004870C6" w:rsidRDefault="00504F68" w:rsidP="004870C6">
      <w:pPr>
        <w:pStyle w:val="Heading3"/>
        <w:spacing w:line="480" w:lineRule="auto"/>
        <w:jc w:val="both"/>
        <w:rPr>
          <w:rFonts w:ascii="Times New Roman" w:hAnsi="Times New Roman" w:cs="Times New Roman"/>
        </w:rPr>
      </w:pPr>
      <w:bookmarkStart w:id="39" w:name="_Toc204172973"/>
      <w:r w:rsidRPr="004870C6">
        <w:rPr>
          <w:rFonts w:ascii="Times New Roman" w:hAnsi="Times New Roman" w:cs="Times New Roman"/>
        </w:rPr>
        <w:t>Fairness Metrics</w:t>
      </w:r>
      <w:bookmarkEnd w:id="39"/>
    </w:p>
    <w:p w14:paraId="6FE1ED82" w14:textId="4A7D1C84" w:rsidR="00504F68" w:rsidRPr="004870C6" w:rsidRDefault="00504F68" w:rsidP="004870C6">
      <w:pPr>
        <w:pStyle w:val="ListParagraph"/>
        <w:numPr>
          <w:ilvl w:val="0"/>
          <w:numId w:val="55"/>
        </w:numPr>
        <w:spacing w:line="480" w:lineRule="auto"/>
        <w:jc w:val="both"/>
        <w:rPr>
          <w:rFonts w:ascii="Times New Roman" w:hAnsi="Times New Roman" w:cs="Times New Roman"/>
        </w:rPr>
      </w:pPr>
      <w:r w:rsidRPr="004870C6">
        <w:rPr>
          <w:rFonts w:ascii="Times New Roman" w:hAnsi="Times New Roman" w:cs="Times New Roman"/>
        </w:rPr>
        <w:t>Statistical Parity Difference (SPD): desired value is 0. Differentiates selected proportion between privileged and unprivileged groups.</w:t>
      </w:r>
    </w:p>
    <w:p w14:paraId="49617F60" w14:textId="0A7F85AF" w:rsidR="00504F68" w:rsidRPr="004870C6" w:rsidRDefault="00504F68" w:rsidP="004870C6">
      <w:pPr>
        <w:pStyle w:val="ListParagraph"/>
        <w:numPr>
          <w:ilvl w:val="0"/>
          <w:numId w:val="55"/>
        </w:numPr>
        <w:spacing w:line="480" w:lineRule="auto"/>
        <w:jc w:val="both"/>
        <w:rPr>
          <w:rFonts w:ascii="Times New Roman" w:hAnsi="Times New Roman" w:cs="Times New Roman"/>
        </w:rPr>
      </w:pPr>
      <w:r w:rsidRPr="004870C6">
        <w:rPr>
          <w:rFonts w:ascii="Times New Roman" w:hAnsi="Times New Roman" w:cs="Times New Roman"/>
        </w:rPr>
        <w:t>Equal Opportunity Difference (EOD): Preferably, this value is 0. Comparative measure of the true positive rates.</w:t>
      </w:r>
    </w:p>
    <w:p w14:paraId="3C605620" w14:textId="5BC2E0A3" w:rsidR="00504F68" w:rsidRPr="004870C6" w:rsidRDefault="00504F68" w:rsidP="004870C6">
      <w:pPr>
        <w:pStyle w:val="ListParagraph"/>
        <w:numPr>
          <w:ilvl w:val="0"/>
          <w:numId w:val="55"/>
        </w:numPr>
        <w:spacing w:line="480" w:lineRule="auto"/>
        <w:jc w:val="both"/>
        <w:rPr>
          <w:rFonts w:ascii="Times New Roman" w:hAnsi="Times New Roman" w:cs="Times New Roman"/>
        </w:rPr>
      </w:pPr>
      <w:r w:rsidRPr="004870C6">
        <w:rPr>
          <w:rFonts w:ascii="Times New Roman" w:hAnsi="Times New Roman" w:cs="Times New Roman"/>
        </w:rPr>
        <w:t>Disparate Impact Ratio (DIR): The value should be 1. A DIR lower than 0.8 is viewed as unlawfully discriminative in the U.S. court.</w:t>
      </w:r>
    </w:p>
    <w:p w14:paraId="56D4D1B4" w14:textId="77777777" w:rsidR="00504F68" w:rsidRPr="004870C6" w:rsidRDefault="00504F68" w:rsidP="004870C6">
      <w:pPr>
        <w:pStyle w:val="Heading3"/>
        <w:spacing w:line="480" w:lineRule="auto"/>
        <w:jc w:val="both"/>
        <w:rPr>
          <w:rFonts w:ascii="Times New Roman" w:hAnsi="Times New Roman" w:cs="Times New Roman"/>
        </w:rPr>
      </w:pPr>
      <w:bookmarkStart w:id="40" w:name="_Toc204172974"/>
      <w:r w:rsidRPr="004870C6">
        <w:rPr>
          <w:rFonts w:ascii="Times New Roman" w:hAnsi="Times New Roman" w:cs="Times New Roman"/>
        </w:rPr>
        <w:t>Performance Metrics</w:t>
      </w:r>
      <w:bookmarkEnd w:id="40"/>
    </w:p>
    <w:p w14:paraId="3D7DDC8E" w14:textId="7524A8A4" w:rsidR="00504F68" w:rsidRPr="004870C6" w:rsidRDefault="00504F68" w:rsidP="004870C6">
      <w:pPr>
        <w:pStyle w:val="ListParagraph"/>
        <w:numPr>
          <w:ilvl w:val="0"/>
          <w:numId w:val="54"/>
        </w:numPr>
        <w:spacing w:line="480" w:lineRule="auto"/>
        <w:jc w:val="both"/>
        <w:rPr>
          <w:rFonts w:ascii="Times New Roman" w:hAnsi="Times New Roman" w:cs="Times New Roman"/>
        </w:rPr>
      </w:pPr>
      <w:r w:rsidRPr="004870C6">
        <w:rPr>
          <w:rFonts w:ascii="Times New Roman" w:hAnsi="Times New Roman" w:cs="Times New Roman"/>
        </w:rPr>
        <w:t>Accuracy</w:t>
      </w:r>
    </w:p>
    <w:p w14:paraId="2082F839" w14:textId="2CAF7F36" w:rsidR="00504F68" w:rsidRPr="004870C6" w:rsidRDefault="00504F68" w:rsidP="004870C6">
      <w:pPr>
        <w:pStyle w:val="ListParagraph"/>
        <w:numPr>
          <w:ilvl w:val="0"/>
          <w:numId w:val="54"/>
        </w:numPr>
        <w:spacing w:line="480" w:lineRule="auto"/>
        <w:jc w:val="both"/>
        <w:rPr>
          <w:rFonts w:ascii="Times New Roman" w:hAnsi="Times New Roman" w:cs="Times New Roman"/>
        </w:rPr>
      </w:pPr>
      <w:r w:rsidRPr="004870C6">
        <w:rPr>
          <w:rFonts w:ascii="Times New Roman" w:hAnsi="Times New Roman" w:cs="Times New Roman"/>
        </w:rPr>
        <w:t>Precision</w:t>
      </w:r>
    </w:p>
    <w:p w14:paraId="5B7964DE" w14:textId="6302E4EE" w:rsidR="00504F68" w:rsidRPr="004870C6" w:rsidRDefault="00504F68" w:rsidP="004870C6">
      <w:pPr>
        <w:pStyle w:val="ListParagraph"/>
        <w:numPr>
          <w:ilvl w:val="0"/>
          <w:numId w:val="54"/>
        </w:numPr>
        <w:spacing w:line="480" w:lineRule="auto"/>
        <w:jc w:val="both"/>
        <w:rPr>
          <w:rFonts w:ascii="Times New Roman" w:hAnsi="Times New Roman" w:cs="Times New Roman"/>
        </w:rPr>
      </w:pPr>
      <w:r w:rsidRPr="004870C6">
        <w:rPr>
          <w:rFonts w:ascii="Times New Roman" w:hAnsi="Times New Roman" w:cs="Times New Roman"/>
        </w:rPr>
        <w:t>Recall</w:t>
      </w:r>
    </w:p>
    <w:p w14:paraId="5B1F8166" w14:textId="19387C2E" w:rsidR="00504F68" w:rsidRPr="004870C6" w:rsidRDefault="00504F68" w:rsidP="004870C6">
      <w:pPr>
        <w:pStyle w:val="ListParagraph"/>
        <w:numPr>
          <w:ilvl w:val="0"/>
          <w:numId w:val="54"/>
        </w:numPr>
        <w:spacing w:line="480" w:lineRule="auto"/>
        <w:jc w:val="both"/>
        <w:rPr>
          <w:rFonts w:ascii="Times New Roman" w:hAnsi="Times New Roman" w:cs="Times New Roman"/>
        </w:rPr>
      </w:pPr>
      <w:r w:rsidRPr="004870C6">
        <w:rPr>
          <w:rFonts w:ascii="Times New Roman" w:hAnsi="Times New Roman" w:cs="Times New Roman"/>
        </w:rPr>
        <w:t>F1-score</w:t>
      </w:r>
    </w:p>
    <w:p w14:paraId="62B3FD58" w14:textId="77777777" w:rsidR="00504F68" w:rsidRPr="004870C6" w:rsidRDefault="00504F68" w:rsidP="004870C6">
      <w:pPr>
        <w:spacing w:line="480" w:lineRule="auto"/>
        <w:jc w:val="both"/>
        <w:rPr>
          <w:rFonts w:ascii="Times New Roman" w:hAnsi="Times New Roman" w:cs="Times New Roman"/>
        </w:rPr>
      </w:pPr>
      <w:r w:rsidRPr="004870C6">
        <w:rPr>
          <w:rFonts w:ascii="Times New Roman" w:hAnsi="Times New Roman" w:cs="Times New Roman"/>
        </w:rPr>
        <w:t>The test set was used to calculate metrics with custom scoring functions and AIF360 embedded evaluation tools. In some instances, multiple runs were averaged to reflect the variability in training the model (especially the case in the neural network).</w:t>
      </w:r>
    </w:p>
    <w:p w14:paraId="6C011CD6" w14:textId="2E0B0A43" w:rsidR="00392B6F" w:rsidRPr="004870C6" w:rsidRDefault="00504F68" w:rsidP="004870C6">
      <w:pPr>
        <w:spacing w:line="480" w:lineRule="auto"/>
        <w:jc w:val="both"/>
        <w:rPr>
          <w:rFonts w:ascii="Times New Roman" w:hAnsi="Times New Roman" w:cs="Times New Roman"/>
        </w:rPr>
      </w:pPr>
      <w:r w:rsidRPr="004870C6">
        <w:rPr>
          <w:rFonts w:ascii="Times New Roman" w:hAnsi="Times New Roman" w:cs="Times New Roman"/>
        </w:rPr>
        <w:t xml:space="preserve">All the results were saved in CSV format and </w:t>
      </w:r>
      <w:proofErr w:type="spellStart"/>
      <w:r w:rsidRPr="004870C6">
        <w:rPr>
          <w:rFonts w:ascii="Times New Roman" w:hAnsi="Times New Roman" w:cs="Times New Roman"/>
        </w:rPr>
        <w:t>visualised</w:t>
      </w:r>
      <w:proofErr w:type="spellEnd"/>
      <w:r w:rsidRPr="004870C6">
        <w:rPr>
          <w:rFonts w:ascii="Times New Roman" w:hAnsi="Times New Roman" w:cs="Times New Roman"/>
        </w:rPr>
        <w:t xml:space="preserve"> as comparative bar chart using Matplotlib and Seaborn along with fairness-performance trade-off plot.</w:t>
      </w:r>
    </w:p>
    <w:p w14:paraId="29BBCB77" w14:textId="77777777" w:rsidR="00392B6F" w:rsidRPr="004870C6" w:rsidRDefault="00392B6F" w:rsidP="004870C6">
      <w:pPr>
        <w:pStyle w:val="Heading2"/>
        <w:spacing w:line="480" w:lineRule="auto"/>
        <w:jc w:val="both"/>
        <w:rPr>
          <w:rFonts w:ascii="Times New Roman" w:hAnsi="Times New Roman" w:cs="Times New Roman"/>
        </w:rPr>
      </w:pPr>
      <w:bookmarkStart w:id="41" w:name="_Toc204172975"/>
      <w:r w:rsidRPr="004870C6">
        <w:rPr>
          <w:rFonts w:ascii="Times New Roman" w:hAnsi="Times New Roman" w:cs="Times New Roman"/>
        </w:rPr>
        <w:lastRenderedPageBreak/>
        <w:t>3.6 Tools and Libraries Used</w:t>
      </w:r>
      <w:bookmarkEnd w:id="41"/>
    </w:p>
    <w:p w14:paraId="247951D3"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The following tools were used during implementation:</w:t>
      </w:r>
    </w:p>
    <w:tbl>
      <w:tblPr>
        <w:tblStyle w:val="GridTable4-Accent4"/>
        <w:tblW w:w="0" w:type="auto"/>
        <w:tblLook w:val="04A0" w:firstRow="1" w:lastRow="0" w:firstColumn="1" w:lastColumn="0" w:noHBand="0" w:noVBand="1"/>
      </w:tblPr>
      <w:tblGrid>
        <w:gridCol w:w="2294"/>
        <w:gridCol w:w="7056"/>
      </w:tblGrid>
      <w:tr w:rsidR="00392B6F" w:rsidRPr="004870C6" w14:paraId="5E6F51F1" w14:textId="77777777" w:rsidTr="0050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44E1F8" w14:textId="77777777" w:rsidR="00392B6F" w:rsidRPr="004870C6" w:rsidRDefault="00392B6F" w:rsidP="004870C6">
            <w:pPr>
              <w:spacing w:after="160" w:line="480" w:lineRule="auto"/>
              <w:jc w:val="both"/>
              <w:rPr>
                <w:rFonts w:ascii="Times New Roman" w:hAnsi="Times New Roman" w:cs="Times New Roman"/>
              </w:rPr>
            </w:pPr>
            <w:r w:rsidRPr="004870C6">
              <w:rPr>
                <w:rFonts w:ascii="Times New Roman" w:hAnsi="Times New Roman" w:cs="Times New Roman"/>
              </w:rPr>
              <w:t>Tool / Library</w:t>
            </w:r>
          </w:p>
        </w:tc>
        <w:tc>
          <w:tcPr>
            <w:tcW w:w="0" w:type="auto"/>
            <w:hideMark/>
          </w:tcPr>
          <w:p w14:paraId="369DCA86" w14:textId="77777777" w:rsidR="00392B6F" w:rsidRPr="004870C6" w:rsidRDefault="00392B6F"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Purpose</w:t>
            </w:r>
          </w:p>
        </w:tc>
      </w:tr>
      <w:tr w:rsidR="00392B6F" w:rsidRPr="004870C6" w14:paraId="7D8AAA0C" w14:textId="77777777" w:rsidTr="0050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A76D87" w14:textId="77777777" w:rsidR="00392B6F" w:rsidRPr="004870C6" w:rsidRDefault="00392B6F" w:rsidP="004870C6">
            <w:pPr>
              <w:spacing w:after="160" w:line="480" w:lineRule="auto"/>
              <w:jc w:val="both"/>
              <w:rPr>
                <w:rFonts w:ascii="Times New Roman" w:hAnsi="Times New Roman" w:cs="Times New Roman"/>
              </w:rPr>
            </w:pPr>
            <w:r w:rsidRPr="004870C6">
              <w:rPr>
                <w:rFonts w:ascii="Times New Roman" w:hAnsi="Times New Roman" w:cs="Times New Roman"/>
              </w:rPr>
              <w:t>Python 3.11</w:t>
            </w:r>
          </w:p>
        </w:tc>
        <w:tc>
          <w:tcPr>
            <w:tcW w:w="0" w:type="auto"/>
            <w:hideMark/>
          </w:tcPr>
          <w:p w14:paraId="0521D23A" w14:textId="77777777" w:rsidR="00392B6F" w:rsidRPr="004870C6" w:rsidRDefault="00392B6F"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Base programming environment</w:t>
            </w:r>
          </w:p>
        </w:tc>
      </w:tr>
      <w:tr w:rsidR="00392B6F" w:rsidRPr="004870C6" w14:paraId="49C6F7E9" w14:textId="77777777" w:rsidTr="00504F68">
        <w:tc>
          <w:tcPr>
            <w:cnfStyle w:val="001000000000" w:firstRow="0" w:lastRow="0" w:firstColumn="1" w:lastColumn="0" w:oddVBand="0" w:evenVBand="0" w:oddHBand="0" w:evenHBand="0" w:firstRowFirstColumn="0" w:firstRowLastColumn="0" w:lastRowFirstColumn="0" w:lastRowLastColumn="0"/>
            <w:tcW w:w="0" w:type="auto"/>
            <w:hideMark/>
          </w:tcPr>
          <w:p w14:paraId="4BAA8A4A" w14:textId="77777777" w:rsidR="00392B6F" w:rsidRPr="004870C6" w:rsidRDefault="00392B6F" w:rsidP="004870C6">
            <w:pPr>
              <w:spacing w:after="160" w:line="480" w:lineRule="auto"/>
              <w:jc w:val="both"/>
              <w:rPr>
                <w:rFonts w:ascii="Times New Roman" w:hAnsi="Times New Roman" w:cs="Times New Roman"/>
              </w:rPr>
            </w:pPr>
            <w:proofErr w:type="spellStart"/>
            <w:r w:rsidRPr="004870C6">
              <w:rPr>
                <w:rFonts w:ascii="Times New Roman" w:hAnsi="Times New Roman" w:cs="Times New Roman"/>
              </w:rPr>
              <w:t>Jupyter</w:t>
            </w:r>
            <w:proofErr w:type="spellEnd"/>
            <w:r w:rsidRPr="004870C6">
              <w:rPr>
                <w:rFonts w:ascii="Times New Roman" w:hAnsi="Times New Roman" w:cs="Times New Roman"/>
              </w:rPr>
              <w:t xml:space="preserve"> Notebook</w:t>
            </w:r>
          </w:p>
        </w:tc>
        <w:tc>
          <w:tcPr>
            <w:tcW w:w="0" w:type="auto"/>
            <w:hideMark/>
          </w:tcPr>
          <w:p w14:paraId="68882381" w14:textId="77777777" w:rsidR="00392B6F" w:rsidRPr="004870C6" w:rsidRDefault="00392B6F"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 xml:space="preserve">Interactive coding and </w:t>
            </w:r>
            <w:proofErr w:type="spellStart"/>
            <w:r w:rsidRPr="004870C6">
              <w:rPr>
                <w:rFonts w:ascii="Times New Roman" w:hAnsi="Times New Roman" w:cs="Times New Roman"/>
              </w:rPr>
              <w:t>visualisation</w:t>
            </w:r>
            <w:proofErr w:type="spellEnd"/>
          </w:p>
        </w:tc>
      </w:tr>
      <w:tr w:rsidR="00392B6F" w:rsidRPr="004870C6" w14:paraId="0F507964" w14:textId="77777777" w:rsidTr="0050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217CA2" w14:textId="77777777" w:rsidR="00392B6F" w:rsidRPr="004870C6" w:rsidRDefault="00392B6F" w:rsidP="004870C6">
            <w:pPr>
              <w:spacing w:after="160" w:line="480" w:lineRule="auto"/>
              <w:jc w:val="both"/>
              <w:rPr>
                <w:rFonts w:ascii="Times New Roman" w:hAnsi="Times New Roman" w:cs="Times New Roman"/>
              </w:rPr>
            </w:pPr>
            <w:r w:rsidRPr="004870C6">
              <w:rPr>
                <w:rFonts w:ascii="Times New Roman" w:hAnsi="Times New Roman" w:cs="Times New Roman"/>
              </w:rPr>
              <w:t>scikit-learn</w:t>
            </w:r>
          </w:p>
        </w:tc>
        <w:tc>
          <w:tcPr>
            <w:tcW w:w="0" w:type="auto"/>
            <w:hideMark/>
          </w:tcPr>
          <w:p w14:paraId="2CB74EA2" w14:textId="77777777" w:rsidR="00392B6F" w:rsidRPr="004870C6" w:rsidRDefault="00392B6F"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Training baseline classifiers (LR, RF)</w:t>
            </w:r>
          </w:p>
        </w:tc>
      </w:tr>
      <w:tr w:rsidR="00392B6F" w:rsidRPr="004870C6" w14:paraId="16181C5C" w14:textId="77777777" w:rsidTr="00504F68">
        <w:tc>
          <w:tcPr>
            <w:cnfStyle w:val="001000000000" w:firstRow="0" w:lastRow="0" w:firstColumn="1" w:lastColumn="0" w:oddVBand="0" w:evenVBand="0" w:oddHBand="0" w:evenHBand="0" w:firstRowFirstColumn="0" w:firstRowLastColumn="0" w:lastRowFirstColumn="0" w:lastRowLastColumn="0"/>
            <w:tcW w:w="0" w:type="auto"/>
            <w:hideMark/>
          </w:tcPr>
          <w:p w14:paraId="1D4DB152" w14:textId="77777777" w:rsidR="00392B6F" w:rsidRPr="004870C6" w:rsidRDefault="00392B6F" w:rsidP="004870C6">
            <w:pPr>
              <w:spacing w:after="160" w:line="480" w:lineRule="auto"/>
              <w:jc w:val="both"/>
              <w:rPr>
                <w:rFonts w:ascii="Times New Roman" w:hAnsi="Times New Roman" w:cs="Times New Roman"/>
              </w:rPr>
            </w:pPr>
            <w:proofErr w:type="spellStart"/>
            <w:r w:rsidRPr="004870C6">
              <w:rPr>
                <w:rFonts w:ascii="Times New Roman" w:hAnsi="Times New Roman" w:cs="Times New Roman"/>
              </w:rPr>
              <w:t>Keras</w:t>
            </w:r>
            <w:proofErr w:type="spellEnd"/>
            <w:r w:rsidRPr="004870C6">
              <w:rPr>
                <w:rFonts w:ascii="Times New Roman" w:hAnsi="Times New Roman" w:cs="Times New Roman"/>
              </w:rPr>
              <w:t xml:space="preserve"> / TensorFlow</w:t>
            </w:r>
          </w:p>
        </w:tc>
        <w:tc>
          <w:tcPr>
            <w:tcW w:w="0" w:type="auto"/>
            <w:hideMark/>
          </w:tcPr>
          <w:p w14:paraId="48984EE9" w14:textId="77777777" w:rsidR="00392B6F" w:rsidRPr="004870C6" w:rsidRDefault="00392B6F"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Neural network model + adversarial debiasing</w:t>
            </w:r>
          </w:p>
        </w:tc>
      </w:tr>
      <w:tr w:rsidR="00392B6F" w:rsidRPr="004870C6" w14:paraId="0FFE7518" w14:textId="77777777" w:rsidTr="0050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04B57D" w14:textId="77777777" w:rsidR="00392B6F" w:rsidRPr="004870C6" w:rsidRDefault="00392B6F" w:rsidP="004870C6">
            <w:pPr>
              <w:spacing w:after="160" w:line="480" w:lineRule="auto"/>
              <w:jc w:val="both"/>
              <w:rPr>
                <w:rFonts w:ascii="Times New Roman" w:hAnsi="Times New Roman" w:cs="Times New Roman"/>
              </w:rPr>
            </w:pPr>
            <w:proofErr w:type="spellStart"/>
            <w:r w:rsidRPr="004870C6">
              <w:rPr>
                <w:rFonts w:ascii="Times New Roman" w:hAnsi="Times New Roman" w:cs="Times New Roman"/>
              </w:rPr>
              <w:t>Fairlearn</w:t>
            </w:r>
            <w:proofErr w:type="spellEnd"/>
          </w:p>
        </w:tc>
        <w:tc>
          <w:tcPr>
            <w:tcW w:w="0" w:type="auto"/>
            <w:hideMark/>
          </w:tcPr>
          <w:p w14:paraId="6DB33B7F" w14:textId="77777777" w:rsidR="00392B6F" w:rsidRPr="004870C6" w:rsidRDefault="00392B6F"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Pre-processing bias mitigation (reweighing)</w:t>
            </w:r>
          </w:p>
        </w:tc>
      </w:tr>
      <w:tr w:rsidR="00392B6F" w:rsidRPr="004870C6" w14:paraId="6F6B8C1B" w14:textId="77777777" w:rsidTr="00504F68">
        <w:tc>
          <w:tcPr>
            <w:cnfStyle w:val="001000000000" w:firstRow="0" w:lastRow="0" w:firstColumn="1" w:lastColumn="0" w:oddVBand="0" w:evenVBand="0" w:oddHBand="0" w:evenHBand="0" w:firstRowFirstColumn="0" w:firstRowLastColumn="0" w:lastRowFirstColumn="0" w:lastRowLastColumn="0"/>
            <w:tcW w:w="0" w:type="auto"/>
            <w:hideMark/>
          </w:tcPr>
          <w:p w14:paraId="2FDEDA3C" w14:textId="77777777" w:rsidR="00392B6F" w:rsidRPr="004870C6" w:rsidRDefault="00392B6F" w:rsidP="004870C6">
            <w:pPr>
              <w:spacing w:after="160" w:line="480" w:lineRule="auto"/>
              <w:jc w:val="both"/>
              <w:rPr>
                <w:rFonts w:ascii="Times New Roman" w:hAnsi="Times New Roman" w:cs="Times New Roman"/>
              </w:rPr>
            </w:pPr>
            <w:r w:rsidRPr="004870C6">
              <w:rPr>
                <w:rFonts w:ascii="Times New Roman" w:hAnsi="Times New Roman" w:cs="Times New Roman"/>
              </w:rPr>
              <w:t>AIF360</w:t>
            </w:r>
          </w:p>
        </w:tc>
        <w:tc>
          <w:tcPr>
            <w:tcW w:w="0" w:type="auto"/>
            <w:hideMark/>
          </w:tcPr>
          <w:p w14:paraId="1366F256" w14:textId="77777777" w:rsidR="00392B6F" w:rsidRPr="004870C6" w:rsidRDefault="00392B6F"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In-processing (adversarial debiasing) and post-processing (equalized odds)</w:t>
            </w:r>
          </w:p>
        </w:tc>
      </w:tr>
      <w:tr w:rsidR="00392B6F" w:rsidRPr="004870C6" w14:paraId="2CD3DDC2" w14:textId="77777777" w:rsidTr="0050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EAD0DD" w14:textId="77777777" w:rsidR="00392B6F" w:rsidRPr="004870C6" w:rsidRDefault="00392B6F" w:rsidP="004870C6">
            <w:pPr>
              <w:spacing w:after="160" w:line="480" w:lineRule="auto"/>
              <w:jc w:val="both"/>
              <w:rPr>
                <w:rFonts w:ascii="Times New Roman" w:hAnsi="Times New Roman" w:cs="Times New Roman"/>
              </w:rPr>
            </w:pPr>
            <w:r w:rsidRPr="004870C6">
              <w:rPr>
                <w:rFonts w:ascii="Times New Roman" w:hAnsi="Times New Roman" w:cs="Times New Roman"/>
              </w:rPr>
              <w:t>NumPy / Pandas</w:t>
            </w:r>
          </w:p>
        </w:tc>
        <w:tc>
          <w:tcPr>
            <w:tcW w:w="0" w:type="auto"/>
            <w:hideMark/>
          </w:tcPr>
          <w:p w14:paraId="4A5B54DF" w14:textId="77777777" w:rsidR="00392B6F" w:rsidRPr="004870C6" w:rsidRDefault="00392B6F"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Data preprocessing and transformation</w:t>
            </w:r>
          </w:p>
        </w:tc>
      </w:tr>
      <w:tr w:rsidR="00392B6F" w:rsidRPr="004870C6" w14:paraId="0713E06F" w14:textId="77777777" w:rsidTr="00504F68">
        <w:tc>
          <w:tcPr>
            <w:cnfStyle w:val="001000000000" w:firstRow="0" w:lastRow="0" w:firstColumn="1" w:lastColumn="0" w:oddVBand="0" w:evenVBand="0" w:oddHBand="0" w:evenHBand="0" w:firstRowFirstColumn="0" w:firstRowLastColumn="0" w:lastRowFirstColumn="0" w:lastRowLastColumn="0"/>
            <w:tcW w:w="0" w:type="auto"/>
            <w:hideMark/>
          </w:tcPr>
          <w:p w14:paraId="56EF20C9" w14:textId="77777777" w:rsidR="00392B6F" w:rsidRPr="004870C6" w:rsidRDefault="00392B6F" w:rsidP="004870C6">
            <w:pPr>
              <w:spacing w:after="160" w:line="480" w:lineRule="auto"/>
              <w:jc w:val="both"/>
              <w:rPr>
                <w:rFonts w:ascii="Times New Roman" w:hAnsi="Times New Roman" w:cs="Times New Roman"/>
              </w:rPr>
            </w:pPr>
            <w:r w:rsidRPr="004870C6">
              <w:rPr>
                <w:rFonts w:ascii="Times New Roman" w:hAnsi="Times New Roman" w:cs="Times New Roman"/>
              </w:rPr>
              <w:t>Matplotlib / Seaborn</w:t>
            </w:r>
          </w:p>
        </w:tc>
        <w:tc>
          <w:tcPr>
            <w:tcW w:w="0" w:type="auto"/>
            <w:hideMark/>
          </w:tcPr>
          <w:p w14:paraId="2EC99989" w14:textId="77777777" w:rsidR="00392B6F" w:rsidRPr="004870C6" w:rsidRDefault="00392B6F"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Plotting results and comparisons</w:t>
            </w:r>
          </w:p>
        </w:tc>
      </w:tr>
    </w:tbl>
    <w:p w14:paraId="2095B6A0" w14:textId="77777777" w:rsidR="00392B6F" w:rsidRPr="004870C6" w:rsidRDefault="00392B6F" w:rsidP="004870C6">
      <w:pPr>
        <w:spacing w:line="480" w:lineRule="auto"/>
        <w:jc w:val="both"/>
        <w:rPr>
          <w:rFonts w:ascii="Times New Roman" w:hAnsi="Times New Roman" w:cs="Times New Roman"/>
        </w:rPr>
      </w:pPr>
      <w:r w:rsidRPr="004870C6">
        <w:rPr>
          <w:rFonts w:ascii="Times New Roman" w:hAnsi="Times New Roman" w:cs="Times New Roman"/>
        </w:rPr>
        <w:t xml:space="preserve">Code was </w:t>
      </w:r>
      <w:proofErr w:type="spellStart"/>
      <w:r w:rsidRPr="004870C6">
        <w:rPr>
          <w:rFonts w:ascii="Times New Roman" w:hAnsi="Times New Roman" w:cs="Times New Roman"/>
        </w:rPr>
        <w:t>modularised</w:t>
      </w:r>
      <w:proofErr w:type="spellEnd"/>
      <w:r w:rsidRPr="004870C6">
        <w:rPr>
          <w:rFonts w:ascii="Times New Roman" w:hAnsi="Times New Roman" w:cs="Times New Roman"/>
        </w:rPr>
        <w:t xml:space="preserve"> into separate scripts and notebooks for data preparation, model training, mitigation application, and metric evaluation. Folder structure was kept </w:t>
      </w:r>
      <w:proofErr w:type="spellStart"/>
      <w:r w:rsidRPr="004870C6">
        <w:rPr>
          <w:rFonts w:ascii="Times New Roman" w:hAnsi="Times New Roman" w:cs="Times New Roman"/>
        </w:rPr>
        <w:t>organised</w:t>
      </w:r>
      <w:proofErr w:type="spellEnd"/>
      <w:r w:rsidRPr="004870C6">
        <w:rPr>
          <w:rFonts w:ascii="Times New Roman" w:hAnsi="Times New Roman" w:cs="Times New Roman"/>
        </w:rPr>
        <w:t xml:space="preserve"> by dataset and model type to enable future reproducibility and debugging.</w:t>
      </w:r>
    </w:p>
    <w:p w14:paraId="549230A1" w14:textId="77777777" w:rsidR="00392B6F" w:rsidRPr="004870C6" w:rsidRDefault="00392B6F" w:rsidP="004870C6">
      <w:pPr>
        <w:pStyle w:val="Heading2"/>
        <w:spacing w:line="480" w:lineRule="auto"/>
        <w:jc w:val="both"/>
        <w:rPr>
          <w:rFonts w:ascii="Times New Roman" w:hAnsi="Times New Roman" w:cs="Times New Roman"/>
        </w:rPr>
      </w:pPr>
      <w:bookmarkStart w:id="42" w:name="_Toc204172976"/>
      <w:r w:rsidRPr="004870C6">
        <w:rPr>
          <w:rFonts w:ascii="Times New Roman" w:hAnsi="Times New Roman" w:cs="Times New Roman"/>
        </w:rPr>
        <w:t>3.7 Challenges and Limitations</w:t>
      </w:r>
      <w:bookmarkEnd w:id="42"/>
    </w:p>
    <w:p w14:paraId="7E4E896E" w14:textId="77777777" w:rsidR="00504F68" w:rsidRPr="004870C6" w:rsidRDefault="00504F68" w:rsidP="004870C6">
      <w:pPr>
        <w:spacing w:line="480" w:lineRule="auto"/>
        <w:jc w:val="both"/>
        <w:rPr>
          <w:rFonts w:ascii="Times New Roman" w:hAnsi="Times New Roman" w:cs="Times New Roman"/>
        </w:rPr>
      </w:pPr>
      <w:r w:rsidRPr="004870C6">
        <w:rPr>
          <w:rFonts w:ascii="Times New Roman" w:hAnsi="Times New Roman" w:cs="Times New Roman"/>
        </w:rPr>
        <w:t xml:space="preserve">Implementation process also showed some useful limitations and constraints: </w:t>
      </w:r>
    </w:p>
    <w:p w14:paraId="3192AA5B" w14:textId="452D1CE7" w:rsidR="00504F68" w:rsidRPr="004870C6" w:rsidRDefault="00504F68" w:rsidP="004870C6">
      <w:pPr>
        <w:pStyle w:val="ListParagraph"/>
        <w:numPr>
          <w:ilvl w:val="0"/>
          <w:numId w:val="56"/>
        </w:numPr>
        <w:spacing w:line="480" w:lineRule="auto"/>
        <w:jc w:val="both"/>
        <w:rPr>
          <w:rFonts w:ascii="Times New Roman" w:hAnsi="Times New Roman" w:cs="Times New Roman"/>
        </w:rPr>
      </w:pPr>
      <w:r w:rsidRPr="004870C6">
        <w:rPr>
          <w:rFonts w:ascii="Times New Roman" w:hAnsi="Times New Roman" w:cs="Times New Roman"/>
          <w:b/>
          <w:bCs/>
        </w:rPr>
        <w:lastRenderedPageBreak/>
        <w:t>Toolkit Incompatibilities:</w:t>
      </w:r>
      <w:r w:rsidRPr="004870C6">
        <w:rPr>
          <w:rFonts w:ascii="Times New Roman" w:hAnsi="Times New Roman" w:cs="Times New Roman"/>
        </w:rPr>
        <w:t xml:space="preserve"> The data structures and APIs are different between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and AIF360 and therefore it was not easy to integrate all methods in a single structured pipeline. Format bridging required wrappers and converters to be written. </w:t>
      </w:r>
    </w:p>
    <w:p w14:paraId="69C087AB" w14:textId="7749C428" w:rsidR="00504F68" w:rsidRPr="004870C6" w:rsidRDefault="00504F68" w:rsidP="004870C6">
      <w:pPr>
        <w:pStyle w:val="ListParagraph"/>
        <w:numPr>
          <w:ilvl w:val="0"/>
          <w:numId w:val="56"/>
        </w:numPr>
        <w:spacing w:line="480" w:lineRule="auto"/>
        <w:jc w:val="both"/>
        <w:rPr>
          <w:rFonts w:ascii="Times New Roman" w:hAnsi="Times New Roman" w:cs="Times New Roman"/>
        </w:rPr>
      </w:pPr>
      <w:r w:rsidRPr="004870C6">
        <w:rPr>
          <w:rFonts w:ascii="Times New Roman" w:hAnsi="Times New Roman" w:cs="Times New Roman"/>
          <w:b/>
          <w:bCs/>
        </w:rPr>
        <w:t>Adversarial Debiasing Overhead:</w:t>
      </w:r>
      <w:r w:rsidRPr="004870C6">
        <w:rPr>
          <w:rFonts w:ascii="Times New Roman" w:hAnsi="Times New Roman" w:cs="Times New Roman"/>
        </w:rPr>
        <w:t xml:space="preserve"> This was also the most resource-burdening method in that it was necessary to control the use of TensorFlow sessions manually and format data in a more complex manner. The training process also consumed very much time as compared to the other processes. </w:t>
      </w:r>
    </w:p>
    <w:p w14:paraId="12E1B29F" w14:textId="4BFC5A75" w:rsidR="00504F68" w:rsidRPr="004870C6" w:rsidRDefault="00504F68" w:rsidP="004870C6">
      <w:pPr>
        <w:pStyle w:val="ListParagraph"/>
        <w:numPr>
          <w:ilvl w:val="0"/>
          <w:numId w:val="56"/>
        </w:numPr>
        <w:spacing w:line="480" w:lineRule="auto"/>
        <w:jc w:val="both"/>
        <w:rPr>
          <w:rFonts w:ascii="Times New Roman" w:hAnsi="Times New Roman" w:cs="Times New Roman"/>
        </w:rPr>
      </w:pPr>
      <w:r w:rsidRPr="004870C6">
        <w:rPr>
          <w:rFonts w:ascii="Times New Roman" w:hAnsi="Times New Roman" w:cs="Times New Roman"/>
          <w:b/>
          <w:bCs/>
        </w:rPr>
        <w:t>Constraints on Datasets:</w:t>
      </w:r>
      <w:r w:rsidRPr="004870C6">
        <w:rPr>
          <w:rFonts w:ascii="Times New Roman" w:hAnsi="Times New Roman" w:cs="Times New Roman"/>
        </w:rPr>
        <w:t xml:space="preserve"> Both the combined COMPAS and German Credit data sets are small and this is a limiting factor to generalizability. In addition, the sensitive features are binary; it may be investigated in the future whether it can be done in the multi-class setting. </w:t>
      </w:r>
    </w:p>
    <w:p w14:paraId="14A2EFC6" w14:textId="18BCC620" w:rsidR="00504F68" w:rsidRPr="004870C6" w:rsidRDefault="00504F68" w:rsidP="004870C6">
      <w:pPr>
        <w:pStyle w:val="ListParagraph"/>
        <w:numPr>
          <w:ilvl w:val="0"/>
          <w:numId w:val="56"/>
        </w:numPr>
        <w:spacing w:line="480" w:lineRule="auto"/>
        <w:jc w:val="both"/>
        <w:rPr>
          <w:rFonts w:ascii="Times New Roman" w:hAnsi="Times New Roman" w:cs="Times New Roman"/>
        </w:rPr>
      </w:pPr>
      <w:r w:rsidRPr="004870C6">
        <w:rPr>
          <w:rFonts w:ascii="Times New Roman" w:hAnsi="Times New Roman" w:cs="Times New Roman"/>
          <w:b/>
          <w:bCs/>
        </w:rPr>
        <w:t>Performance-Fairness Trade-offs:</w:t>
      </w:r>
      <w:r w:rsidRPr="004870C6">
        <w:rPr>
          <w:rFonts w:ascii="Times New Roman" w:hAnsi="Times New Roman" w:cs="Times New Roman"/>
        </w:rPr>
        <w:t xml:space="preserve"> In a number of the cases, enhancing fairness measures was obtained at the expense of accuracy specifically in post-processing. The significance of domain-sensitive definitions of fairness is pointed out. </w:t>
      </w:r>
    </w:p>
    <w:p w14:paraId="50D9F220" w14:textId="701C7C07" w:rsidR="00392B6F" w:rsidRPr="004870C6" w:rsidRDefault="00504F68" w:rsidP="004870C6">
      <w:pPr>
        <w:pStyle w:val="ListParagraph"/>
        <w:numPr>
          <w:ilvl w:val="0"/>
          <w:numId w:val="56"/>
        </w:numPr>
        <w:spacing w:line="480" w:lineRule="auto"/>
        <w:jc w:val="both"/>
        <w:rPr>
          <w:rFonts w:ascii="Times New Roman" w:hAnsi="Times New Roman" w:cs="Times New Roman"/>
        </w:rPr>
      </w:pPr>
      <w:r w:rsidRPr="004870C6">
        <w:rPr>
          <w:rFonts w:ascii="Times New Roman" w:hAnsi="Times New Roman" w:cs="Times New Roman"/>
          <w:b/>
          <w:bCs/>
        </w:rPr>
        <w:t>Time and Scope Shortcuts:</w:t>
      </w:r>
      <w:r w:rsidRPr="004870C6">
        <w:rPr>
          <w:rFonts w:ascii="Times New Roman" w:hAnsi="Times New Roman" w:cs="Times New Roman"/>
        </w:rPr>
        <w:t xml:space="preserve"> The three mitigation methods and two datasets considered can be attributed to this project given the nature of an MSc project on time constraints. This was good in order to conduct a more thorough comparison but there is still room to deepen the study by adding more models or datasets.</w:t>
      </w:r>
    </w:p>
    <w:p w14:paraId="4CE34E13" w14:textId="77777777" w:rsidR="008522D8" w:rsidRPr="004870C6" w:rsidRDefault="008522D8" w:rsidP="004870C6">
      <w:pPr>
        <w:pStyle w:val="Heading1"/>
        <w:spacing w:line="480" w:lineRule="auto"/>
        <w:jc w:val="both"/>
        <w:rPr>
          <w:rFonts w:ascii="Times New Roman" w:hAnsi="Times New Roman" w:cs="Times New Roman"/>
        </w:rPr>
      </w:pPr>
      <w:bookmarkStart w:id="43" w:name="_Toc204172977"/>
      <w:r w:rsidRPr="004870C6">
        <w:rPr>
          <w:rFonts w:ascii="Times New Roman" w:hAnsi="Times New Roman" w:cs="Times New Roman"/>
        </w:rPr>
        <w:t>Chapter 4: Results</w:t>
      </w:r>
      <w:bookmarkEnd w:id="43"/>
    </w:p>
    <w:p w14:paraId="557EBDA3" w14:textId="47529318" w:rsidR="00D926E2" w:rsidRPr="00D926E2" w:rsidRDefault="00D926E2" w:rsidP="004870C6">
      <w:pPr>
        <w:spacing w:line="480" w:lineRule="auto"/>
        <w:jc w:val="both"/>
        <w:rPr>
          <w:rFonts w:ascii="Times New Roman" w:hAnsi="Times New Roman" w:cs="Times New Roman"/>
        </w:rPr>
      </w:pPr>
      <w:r w:rsidRPr="004870C6">
        <w:rPr>
          <w:rFonts w:ascii="Times New Roman" w:hAnsi="Times New Roman" w:cs="Times New Roman"/>
        </w:rPr>
        <w:t xml:space="preserve">This chapter gives a comprehensive account of predictive accuracy and fairness scores of three machine learning models using two representative data sets (COMPAS and German Credit dataset) namely; Logistic Regression (LR), Random Forest (RF), and Feedforward Neural Network (FFNN). Each of the models was tested at the baseline setting and then using three types of </w:t>
      </w:r>
      <w:r w:rsidRPr="004870C6">
        <w:rPr>
          <w:rFonts w:ascii="Times New Roman" w:hAnsi="Times New Roman" w:cs="Times New Roman"/>
        </w:rPr>
        <w:lastRenderedPageBreak/>
        <w:t>fairness-sensitive experiments: Reweighing (preprocessing), Adversarial Debiasing (in-processing) and Equalized Odds Postprocessing (postprocessing). The outcomes are contrasted whenever performance measures, such as Accuracy, Precision, Recall and F1 Score, and fairness metrics, such as Statistical Parity Difference (SPD), Equal Opportunity Difference (EOD) and Disparate Impact Ratio (DIR). The results are explained based on tabulated and graphical displays to lead in trade-offs and advances amidst model set-ups.</w:t>
      </w:r>
    </w:p>
    <w:p w14:paraId="7A3E04A8" w14:textId="77777777" w:rsidR="00D926E2" w:rsidRPr="004870C6" w:rsidRDefault="00D926E2" w:rsidP="004870C6">
      <w:pPr>
        <w:pStyle w:val="Heading2"/>
        <w:spacing w:line="480" w:lineRule="auto"/>
        <w:jc w:val="both"/>
        <w:rPr>
          <w:rFonts w:ascii="Times New Roman" w:hAnsi="Times New Roman" w:cs="Times New Roman"/>
        </w:rPr>
      </w:pPr>
      <w:bookmarkStart w:id="44" w:name="_Toc204172978"/>
      <w:r w:rsidRPr="004870C6">
        <w:rPr>
          <w:rFonts w:ascii="Times New Roman" w:hAnsi="Times New Roman" w:cs="Times New Roman"/>
        </w:rPr>
        <w:t>4.1 Performance and Fairness on COMPAS Dataset</w:t>
      </w:r>
      <w:bookmarkEnd w:id="44"/>
    </w:p>
    <w:p w14:paraId="38459732" w14:textId="77777777" w:rsidR="00D926E2" w:rsidRPr="004870C6" w:rsidRDefault="00D926E2" w:rsidP="004870C6">
      <w:pPr>
        <w:pStyle w:val="Heading3"/>
        <w:spacing w:line="480" w:lineRule="auto"/>
        <w:jc w:val="both"/>
        <w:rPr>
          <w:rFonts w:ascii="Times New Roman" w:hAnsi="Times New Roman" w:cs="Times New Roman"/>
        </w:rPr>
      </w:pPr>
      <w:bookmarkStart w:id="45" w:name="_Toc204172979"/>
      <w:r w:rsidRPr="004870C6">
        <w:rPr>
          <w:rFonts w:ascii="Times New Roman" w:hAnsi="Times New Roman" w:cs="Times New Roman"/>
        </w:rPr>
        <w:t>4.1.1 Logistic Regression</w:t>
      </w:r>
      <w:bookmarkEnd w:id="45"/>
    </w:p>
    <w:p w14:paraId="2B2F520D" w14:textId="77777777" w:rsidR="00D926E2" w:rsidRPr="004870C6" w:rsidRDefault="00D926E2" w:rsidP="004870C6">
      <w:pPr>
        <w:spacing w:line="480" w:lineRule="auto"/>
        <w:jc w:val="both"/>
        <w:rPr>
          <w:rFonts w:ascii="Times New Roman" w:hAnsi="Times New Roman" w:cs="Times New Roman"/>
        </w:rPr>
      </w:pPr>
      <w:r w:rsidRPr="004870C6">
        <w:rPr>
          <w:rFonts w:ascii="Times New Roman" w:hAnsi="Times New Roman" w:cs="Times New Roman"/>
        </w:rPr>
        <w:t>The adherence that the model had in the baseline scenario where the Logistic Regression was used in the COMPAS dataset was an accuracy score of 0.7994 and an F1 Score of 0.7349. Nonetheless, a fairness gap was rather big, as the SPD has turned 0.2703, whereas the EOD has been 0.1759. This implies that the model was not really fair to all the groups and especially in regard to race.</w:t>
      </w:r>
    </w:p>
    <w:p w14:paraId="2B74E382" w14:textId="516B7525" w:rsidR="00D926E2" w:rsidRPr="004870C6" w:rsidRDefault="00D926E2" w:rsidP="004870C6">
      <w:pPr>
        <w:spacing w:line="480" w:lineRule="auto"/>
        <w:jc w:val="both"/>
        <w:rPr>
          <w:rFonts w:ascii="Times New Roman" w:hAnsi="Times New Roman" w:cs="Times New Roman"/>
        </w:rPr>
      </w:pPr>
      <w:r w:rsidRPr="004870C6">
        <w:rPr>
          <w:rFonts w:ascii="Times New Roman" w:hAnsi="Times New Roman" w:cs="Times New Roman"/>
        </w:rPr>
        <w:t>Reweighing was not an influential factor in performance or fairness, leaving the same metrics as the baseline. Adversarial Debiasing, on the other hand, significantly lowered the performance of the model (F1 Score: 0.0291), which is a possible indication of the instability of this approach with this model. Equalized Odds Postprocessing provided a good trade-off by bringing SPD and EOD down by a notch to 0.1012 and 0.0130 respectively, albeit cutting the F1 Score by a small percentage to 0.6863.</w:t>
      </w:r>
    </w:p>
    <w:p w14:paraId="30A46608" w14:textId="77777777" w:rsidR="00C8692B" w:rsidRPr="00C8692B" w:rsidRDefault="00C8692B" w:rsidP="004870C6">
      <w:pPr>
        <w:spacing w:line="480" w:lineRule="auto"/>
        <w:jc w:val="both"/>
        <w:rPr>
          <w:rFonts w:ascii="Times New Roman" w:hAnsi="Times New Roman" w:cs="Times New Roman"/>
        </w:rPr>
      </w:pPr>
      <w:r w:rsidRPr="00C8692B">
        <w:rPr>
          <w:rFonts w:ascii="Times New Roman" w:hAnsi="Times New Roman" w:cs="Times New Roman"/>
          <w:b/>
          <w:bCs/>
        </w:rPr>
        <w:t>Best Performance</w:t>
      </w:r>
      <w:r w:rsidRPr="00C8692B">
        <w:rPr>
          <w:rFonts w:ascii="Times New Roman" w:hAnsi="Times New Roman" w:cs="Times New Roman"/>
        </w:rPr>
        <w:t>: F1 Score of 0.7349 with baseline model.</w:t>
      </w:r>
    </w:p>
    <w:p w14:paraId="2DEB210A" w14:textId="77777777" w:rsidR="00C8692B" w:rsidRPr="00C8692B" w:rsidRDefault="00C8692B" w:rsidP="004870C6">
      <w:pPr>
        <w:spacing w:line="480" w:lineRule="auto"/>
        <w:jc w:val="both"/>
        <w:rPr>
          <w:rFonts w:ascii="Times New Roman" w:hAnsi="Times New Roman" w:cs="Times New Roman"/>
        </w:rPr>
      </w:pPr>
      <w:r w:rsidRPr="00C8692B">
        <w:rPr>
          <w:rFonts w:ascii="Times New Roman" w:hAnsi="Times New Roman" w:cs="Times New Roman"/>
          <w:b/>
          <w:bCs/>
        </w:rPr>
        <w:t>Best Fairness</w:t>
      </w:r>
      <w:r w:rsidRPr="00C8692B">
        <w:rPr>
          <w:rFonts w:ascii="Times New Roman" w:hAnsi="Times New Roman" w:cs="Times New Roman"/>
        </w:rPr>
        <w:t>: Achieved with Equalized Odds Postprocessing (EOD = 0.0130, SPD = 0.1012).</w:t>
      </w:r>
    </w:p>
    <w:p w14:paraId="1D5BA77F" w14:textId="1AC893A1" w:rsidR="00C8692B" w:rsidRPr="004870C6" w:rsidRDefault="00C8692B" w:rsidP="004870C6">
      <w:pPr>
        <w:pStyle w:val="Caption"/>
        <w:keepNext/>
        <w:spacing w:line="480" w:lineRule="auto"/>
        <w:jc w:val="both"/>
        <w:rPr>
          <w:rFonts w:ascii="Times New Roman" w:hAnsi="Times New Roman" w:cs="Times New Roman"/>
          <w:sz w:val="22"/>
          <w:szCs w:val="22"/>
        </w:rPr>
      </w:pPr>
      <w:r w:rsidRPr="004870C6">
        <w:rPr>
          <w:rFonts w:ascii="Times New Roman" w:hAnsi="Times New Roman" w:cs="Times New Roman"/>
          <w:sz w:val="22"/>
          <w:szCs w:val="22"/>
        </w:rPr>
        <w:lastRenderedPageBreak/>
        <w:t xml:space="preserve">Table </w:t>
      </w:r>
      <w:r w:rsidRPr="004870C6">
        <w:rPr>
          <w:rFonts w:ascii="Times New Roman" w:hAnsi="Times New Roman" w:cs="Times New Roman"/>
          <w:sz w:val="22"/>
          <w:szCs w:val="22"/>
        </w:rPr>
        <w:fldChar w:fldCharType="begin"/>
      </w:r>
      <w:r w:rsidRPr="004870C6">
        <w:rPr>
          <w:rFonts w:ascii="Times New Roman" w:hAnsi="Times New Roman" w:cs="Times New Roman"/>
          <w:sz w:val="22"/>
          <w:szCs w:val="22"/>
        </w:rPr>
        <w:instrText xml:space="preserve"> SEQ Table \* ARABIC </w:instrText>
      </w:r>
      <w:r w:rsidRPr="004870C6">
        <w:rPr>
          <w:rFonts w:ascii="Times New Roman" w:hAnsi="Times New Roman" w:cs="Times New Roman"/>
          <w:sz w:val="22"/>
          <w:szCs w:val="22"/>
        </w:rPr>
        <w:fldChar w:fldCharType="separate"/>
      </w:r>
      <w:r w:rsidR="00A35FC2" w:rsidRPr="004870C6">
        <w:rPr>
          <w:rFonts w:ascii="Times New Roman" w:hAnsi="Times New Roman" w:cs="Times New Roman"/>
          <w:noProof/>
          <w:sz w:val="22"/>
          <w:szCs w:val="22"/>
        </w:rPr>
        <w:t>1</w:t>
      </w:r>
      <w:r w:rsidRPr="004870C6">
        <w:rPr>
          <w:rFonts w:ascii="Times New Roman" w:hAnsi="Times New Roman" w:cs="Times New Roman"/>
          <w:sz w:val="22"/>
          <w:szCs w:val="22"/>
        </w:rPr>
        <w:fldChar w:fldCharType="end"/>
      </w:r>
      <w:r w:rsidRPr="004870C6">
        <w:rPr>
          <w:rFonts w:ascii="Times New Roman" w:hAnsi="Times New Roman" w:cs="Times New Roman"/>
          <w:sz w:val="22"/>
          <w:szCs w:val="22"/>
        </w:rPr>
        <w:t xml:space="preserve"> Performance and Fairness Metrics for Logistic Regression on COMPAS</w:t>
      </w:r>
    </w:p>
    <w:tbl>
      <w:tblPr>
        <w:tblStyle w:val="GridTable4-Accent4"/>
        <w:tblW w:w="9289" w:type="dxa"/>
        <w:tblLook w:val="04A0" w:firstRow="1" w:lastRow="0" w:firstColumn="1" w:lastColumn="0" w:noHBand="0" w:noVBand="1"/>
      </w:tblPr>
      <w:tblGrid>
        <w:gridCol w:w="1376"/>
        <w:gridCol w:w="1238"/>
        <w:gridCol w:w="1638"/>
        <w:gridCol w:w="2896"/>
        <w:gridCol w:w="2141"/>
      </w:tblGrid>
      <w:tr w:rsidR="00C8692B" w:rsidRPr="00C8692B" w14:paraId="2990C1BF" w14:textId="77777777" w:rsidTr="00C8692B">
        <w:trPr>
          <w:cnfStyle w:val="100000000000" w:firstRow="1" w:lastRow="0" w:firstColumn="0" w:lastColumn="0" w:oddVBand="0" w:evenVBand="0" w:oddHBand="0"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0" w:type="auto"/>
            <w:hideMark/>
          </w:tcPr>
          <w:p w14:paraId="305F5832"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Metric</w:t>
            </w:r>
          </w:p>
        </w:tc>
        <w:tc>
          <w:tcPr>
            <w:tcW w:w="0" w:type="auto"/>
            <w:hideMark/>
          </w:tcPr>
          <w:p w14:paraId="54C74EA7"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Baseline</w:t>
            </w:r>
          </w:p>
        </w:tc>
        <w:tc>
          <w:tcPr>
            <w:tcW w:w="0" w:type="auto"/>
            <w:hideMark/>
          </w:tcPr>
          <w:p w14:paraId="7D214A5C"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Reweighing</w:t>
            </w:r>
          </w:p>
        </w:tc>
        <w:tc>
          <w:tcPr>
            <w:tcW w:w="0" w:type="auto"/>
            <w:hideMark/>
          </w:tcPr>
          <w:p w14:paraId="012EA8A2"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Adversarial Debiasing</w:t>
            </w:r>
          </w:p>
        </w:tc>
        <w:tc>
          <w:tcPr>
            <w:tcW w:w="0" w:type="auto"/>
            <w:hideMark/>
          </w:tcPr>
          <w:p w14:paraId="7607F00B"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Equalized Odds</w:t>
            </w:r>
          </w:p>
        </w:tc>
      </w:tr>
      <w:tr w:rsidR="00C8692B" w:rsidRPr="00C8692B" w14:paraId="21E3B8A7" w14:textId="77777777" w:rsidTr="00C8692B">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3165830C"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Accuracy</w:t>
            </w:r>
          </w:p>
        </w:tc>
        <w:tc>
          <w:tcPr>
            <w:tcW w:w="0" w:type="auto"/>
            <w:hideMark/>
          </w:tcPr>
          <w:p w14:paraId="1E6121DA"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0.7994</w:t>
            </w:r>
          </w:p>
        </w:tc>
        <w:tc>
          <w:tcPr>
            <w:tcW w:w="0" w:type="auto"/>
            <w:hideMark/>
          </w:tcPr>
          <w:p w14:paraId="0F5C6E68"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0.7994</w:t>
            </w:r>
          </w:p>
        </w:tc>
        <w:tc>
          <w:tcPr>
            <w:tcW w:w="0" w:type="auto"/>
            <w:hideMark/>
          </w:tcPr>
          <w:p w14:paraId="680446D3"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0.6567</w:t>
            </w:r>
          </w:p>
        </w:tc>
        <w:tc>
          <w:tcPr>
            <w:tcW w:w="0" w:type="auto"/>
            <w:hideMark/>
          </w:tcPr>
          <w:p w14:paraId="071DEB97"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0.7667</w:t>
            </w:r>
          </w:p>
        </w:tc>
      </w:tr>
      <w:tr w:rsidR="00C8692B" w:rsidRPr="00C8692B" w14:paraId="06AEE684" w14:textId="77777777" w:rsidTr="00C8692B">
        <w:trPr>
          <w:trHeight w:val="704"/>
        </w:trPr>
        <w:tc>
          <w:tcPr>
            <w:cnfStyle w:val="001000000000" w:firstRow="0" w:lastRow="0" w:firstColumn="1" w:lastColumn="0" w:oddVBand="0" w:evenVBand="0" w:oddHBand="0" w:evenHBand="0" w:firstRowFirstColumn="0" w:firstRowLastColumn="0" w:lastRowFirstColumn="0" w:lastRowLastColumn="0"/>
            <w:tcW w:w="0" w:type="auto"/>
            <w:hideMark/>
          </w:tcPr>
          <w:p w14:paraId="382FAC5F"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F1 Score</w:t>
            </w:r>
          </w:p>
        </w:tc>
        <w:tc>
          <w:tcPr>
            <w:tcW w:w="0" w:type="auto"/>
            <w:hideMark/>
          </w:tcPr>
          <w:p w14:paraId="17F479DA"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0.7349</w:t>
            </w:r>
          </w:p>
        </w:tc>
        <w:tc>
          <w:tcPr>
            <w:tcW w:w="0" w:type="auto"/>
            <w:hideMark/>
          </w:tcPr>
          <w:p w14:paraId="18F362A9"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0.7349</w:t>
            </w:r>
          </w:p>
        </w:tc>
        <w:tc>
          <w:tcPr>
            <w:tcW w:w="0" w:type="auto"/>
            <w:hideMark/>
          </w:tcPr>
          <w:p w14:paraId="4C1CA54A"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0.0291</w:t>
            </w:r>
          </w:p>
        </w:tc>
        <w:tc>
          <w:tcPr>
            <w:tcW w:w="0" w:type="auto"/>
            <w:hideMark/>
          </w:tcPr>
          <w:p w14:paraId="01FDF50F"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0.6863</w:t>
            </w:r>
          </w:p>
        </w:tc>
      </w:tr>
      <w:tr w:rsidR="00C8692B" w:rsidRPr="00C8692B" w14:paraId="23D5EC3B" w14:textId="77777777" w:rsidTr="00C8692B">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7ECE13EB"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SPD</w:t>
            </w:r>
          </w:p>
        </w:tc>
        <w:tc>
          <w:tcPr>
            <w:tcW w:w="0" w:type="auto"/>
            <w:hideMark/>
          </w:tcPr>
          <w:p w14:paraId="42DF1785"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0.2703</w:t>
            </w:r>
          </w:p>
        </w:tc>
        <w:tc>
          <w:tcPr>
            <w:tcW w:w="0" w:type="auto"/>
            <w:hideMark/>
          </w:tcPr>
          <w:p w14:paraId="03962F4C"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0.2703</w:t>
            </w:r>
          </w:p>
        </w:tc>
        <w:tc>
          <w:tcPr>
            <w:tcW w:w="0" w:type="auto"/>
            <w:hideMark/>
          </w:tcPr>
          <w:p w14:paraId="33A13241"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-0.0236</w:t>
            </w:r>
          </w:p>
        </w:tc>
        <w:tc>
          <w:tcPr>
            <w:tcW w:w="0" w:type="auto"/>
            <w:hideMark/>
          </w:tcPr>
          <w:p w14:paraId="4A11B191"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0.1012</w:t>
            </w:r>
          </w:p>
        </w:tc>
      </w:tr>
      <w:tr w:rsidR="00C8692B" w:rsidRPr="00C8692B" w14:paraId="0D1CA44D" w14:textId="77777777" w:rsidTr="00C8692B">
        <w:trPr>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60D46421"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EOD</w:t>
            </w:r>
          </w:p>
        </w:tc>
        <w:tc>
          <w:tcPr>
            <w:tcW w:w="0" w:type="auto"/>
            <w:hideMark/>
          </w:tcPr>
          <w:p w14:paraId="4F1237E1"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0.1759</w:t>
            </w:r>
          </w:p>
        </w:tc>
        <w:tc>
          <w:tcPr>
            <w:tcW w:w="0" w:type="auto"/>
            <w:hideMark/>
          </w:tcPr>
          <w:p w14:paraId="08F6902D"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0.1759</w:t>
            </w:r>
          </w:p>
        </w:tc>
        <w:tc>
          <w:tcPr>
            <w:tcW w:w="0" w:type="auto"/>
            <w:hideMark/>
          </w:tcPr>
          <w:p w14:paraId="7605D53A"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-0.0243</w:t>
            </w:r>
          </w:p>
        </w:tc>
        <w:tc>
          <w:tcPr>
            <w:tcW w:w="0" w:type="auto"/>
            <w:hideMark/>
          </w:tcPr>
          <w:p w14:paraId="58D20BD4"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0.0130</w:t>
            </w:r>
          </w:p>
        </w:tc>
      </w:tr>
      <w:tr w:rsidR="00C8692B" w:rsidRPr="00C8692B" w14:paraId="13A2CFCA" w14:textId="77777777" w:rsidTr="00C8692B">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0" w:type="auto"/>
            <w:hideMark/>
          </w:tcPr>
          <w:p w14:paraId="1ED7E11C"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DIR</w:t>
            </w:r>
          </w:p>
        </w:tc>
        <w:tc>
          <w:tcPr>
            <w:tcW w:w="0" w:type="auto"/>
            <w:hideMark/>
          </w:tcPr>
          <w:p w14:paraId="5AE3BF6B"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2.0366</w:t>
            </w:r>
          </w:p>
        </w:tc>
        <w:tc>
          <w:tcPr>
            <w:tcW w:w="0" w:type="auto"/>
            <w:hideMark/>
          </w:tcPr>
          <w:p w14:paraId="6E335A50"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2.0366</w:t>
            </w:r>
          </w:p>
        </w:tc>
        <w:tc>
          <w:tcPr>
            <w:tcW w:w="0" w:type="auto"/>
            <w:hideMark/>
          </w:tcPr>
          <w:p w14:paraId="431CA539"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0.9764</w:t>
            </w:r>
          </w:p>
        </w:tc>
        <w:tc>
          <w:tcPr>
            <w:tcW w:w="0" w:type="auto"/>
            <w:hideMark/>
          </w:tcPr>
          <w:p w14:paraId="3CFB66C8"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1.2970</w:t>
            </w:r>
          </w:p>
        </w:tc>
      </w:tr>
    </w:tbl>
    <w:p w14:paraId="383998B4" w14:textId="63BA1581" w:rsidR="00D926E2" w:rsidRPr="00D926E2" w:rsidRDefault="00C8692B" w:rsidP="004870C6">
      <w:pPr>
        <w:spacing w:line="480" w:lineRule="auto"/>
        <w:jc w:val="both"/>
        <w:rPr>
          <w:rFonts w:ascii="Times New Roman" w:hAnsi="Times New Roman" w:cs="Times New Roman"/>
        </w:rPr>
      </w:pPr>
      <w:r w:rsidRPr="00C8692B">
        <w:rPr>
          <w:rFonts w:ascii="Times New Roman" w:hAnsi="Times New Roman" w:cs="Times New Roman"/>
          <w:b/>
          <w:bCs/>
          <w:i/>
          <w:iCs/>
        </w:rPr>
        <w:t>Observation</w:t>
      </w:r>
      <w:r w:rsidRPr="00C8692B">
        <w:rPr>
          <w:rFonts w:ascii="Times New Roman" w:hAnsi="Times New Roman" w:cs="Times New Roman"/>
          <w:b/>
          <w:bCs/>
        </w:rPr>
        <w:t>:</w:t>
      </w:r>
      <w:r w:rsidRPr="00C8692B">
        <w:rPr>
          <w:rFonts w:ascii="Times New Roman" w:hAnsi="Times New Roman" w:cs="Times New Roman"/>
        </w:rPr>
        <w:t xml:space="preserve"> </w:t>
      </w:r>
      <w:r w:rsidRPr="004870C6">
        <w:rPr>
          <w:rFonts w:ascii="Times New Roman" w:hAnsi="Times New Roman" w:cs="Times New Roman"/>
        </w:rPr>
        <w:t xml:space="preserve">Equalized Odds Postprocessing showed the best results to decrease differences in fairness with reasonable </w:t>
      </w:r>
      <w:r w:rsidRPr="004870C6">
        <w:rPr>
          <w:rFonts w:ascii="Times New Roman" w:hAnsi="Times New Roman" w:cs="Times New Roman"/>
        </w:rPr>
        <w:t>performance</w:t>
      </w:r>
      <w:r w:rsidRPr="004870C6">
        <w:rPr>
          <w:rFonts w:ascii="Times New Roman" w:hAnsi="Times New Roman" w:cs="Times New Roman"/>
        </w:rPr>
        <w:t xml:space="preserve"> trade-offs.</w:t>
      </w:r>
    </w:p>
    <w:p w14:paraId="0C1C1B76" w14:textId="77777777" w:rsidR="00D926E2" w:rsidRPr="004870C6" w:rsidRDefault="00D926E2" w:rsidP="004870C6">
      <w:pPr>
        <w:pStyle w:val="Heading3"/>
        <w:spacing w:line="480" w:lineRule="auto"/>
        <w:jc w:val="both"/>
        <w:rPr>
          <w:rFonts w:ascii="Times New Roman" w:hAnsi="Times New Roman" w:cs="Times New Roman"/>
        </w:rPr>
      </w:pPr>
      <w:bookmarkStart w:id="46" w:name="_Toc204172980"/>
      <w:r w:rsidRPr="004870C6">
        <w:rPr>
          <w:rFonts w:ascii="Times New Roman" w:hAnsi="Times New Roman" w:cs="Times New Roman"/>
        </w:rPr>
        <w:t>4.1.2 Random Forest</w:t>
      </w:r>
      <w:bookmarkEnd w:id="46"/>
    </w:p>
    <w:p w14:paraId="31F7595A" w14:textId="07EF9C98" w:rsidR="00C8692B" w:rsidRPr="004870C6" w:rsidRDefault="00C8692B" w:rsidP="004870C6">
      <w:pPr>
        <w:spacing w:line="480" w:lineRule="auto"/>
        <w:jc w:val="both"/>
        <w:rPr>
          <w:rFonts w:ascii="Times New Roman" w:hAnsi="Times New Roman" w:cs="Times New Roman"/>
        </w:rPr>
      </w:pPr>
      <w:r w:rsidRPr="004870C6">
        <w:rPr>
          <w:rFonts w:ascii="Times New Roman" w:hAnsi="Times New Roman" w:cs="Times New Roman"/>
        </w:rPr>
        <w:t>Random Forest model showed good results at the beginning of the process 0.7150 F1 Score and 0.2502 SPD. Using the technique of Reweighing gave a slight improvement in fairness (DIR: 2.0942) and a comparable overall classification performance. Regarding the implementation of Equalized Odds Postprocessing, the results were impressive, with the perfect score achieved in all performance indicators (F1 Score: 1.0000) probably being a consequence of overfitting to the fairness constraint or poor selection of parameters- this oddity will be commented on later in Chapter 5.</w:t>
      </w:r>
    </w:p>
    <w:p w14:paraId="501AD93E" w14:textId="7C87D3F8" w:rsidR="00C8692B" w:rsidRPr="004870C6" w:rsidRDefault="00C8692B" w:rsidP="004870C6">
      <w:pPr>
        <w:pStyle w:val="Caption"/>
        <w:keepNext/>
        <w:spacing w:line="480"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Table </w:t>
      </w:r>
      <w:r w:rsidRPr="004870C6">
        <w:rPr>
          <w:rFonts w:ascii="Times New Roman" w:hAnsi="Times New Roman" w:cs="Times New Roman"/>
          <w:sz w:val="24"/>
          <w:szCs w:val="24"/>
        </w:rPr>
        <w:fldChar w:fldCharType="begin"/>
      </w:r>
      <w:r w:rsidRPr="004870C6">
        <w:rPr>
          <w:rFonts w:ascii="Times New Roman" w:hAnsi="Times New Roman" w:cs="Times New Roman"/>
          <w:sz w:val="24"/>
          <w:szCs w:val="24"/>
        </w:rPr>
        <w:instrText xml:space="preserve"> SEQ Table \* ARABIC </w:instrText>
      </w:r>
      <w:r w:rsidRPr="004870C6">
        <w:rPr>
          <w:rFonts w:ascii="Times New Roman" w:hAnsi="Times New Roman" w:cs="Times New Roman"/>
          <w:sz w:val="24"/>
          <w:szCs w:val="24"/>
        </w:rPr>
        <w:fldChar w:fldCharType="separate"/>
      </w:r>
      <w:r w:rsidR="00A35FC2" w:rsidRPr="004870C6">
        <w:rPr>
          <w:rFonts w:ascii="Times New Roman" w:hAnsi="Times New Roman" w:cs="Times New Roman"/>
          <w:noProof/>
          <w:sz w:val="24"/>
          <w:szCs w:val="24"/>
        </w:rPr>
        <w:t>2</w:t>
      </w:r>
      <w:r w:rsidRPr="004870C6">
        <w:rPr>
          <w:rFonts w:ascii="Times New Roman" w:hAnsi="Times New Roman" w:cs="Times New Roman"/>
          <w:sz w:val="24"/>
          <w:szCs w:val="24"/>
        </w:rPr>
        <w:fldChar w:fldCharType="end"/>
      </w:r>
      <w:r w:rsidRPr="004870C6">
        <w:rPr>
          <w:rFonts w:ascii="Times New Roman" w:hAnsi="Times New Roman" w:cs="Times New Roman"/>
          <w:sz w:val="24"/>
          <w:szCs w:val="24"/>
        </w:rPr>
        <w:t xml:space="preserve"> Performance and Fairness Metrics for Random Forest on COMPAS</w:t>
      </w:r>
    </w:p>
    <w:tbl>
      <w:tblPr>
        <w:tblStyle w:val="GridTable4-Accent4"/>
        <w:tblW w:w="8822" w:type="dxa"/>
        <w:tblLook w:val="04A0" w:firstRow="1" w:lastRow="0" w:firstColumn="1" w:lastColumn="0" w:noHBand="0" w:noVBand="1"/>
      </w:tblPr>
      <w:tblGrid>
        <w:gridCol w:w="1898"/>
        <w:gridCol w:w="1709"/>
        <w:gridCol w:w="2261"/>
        <w:gridCol w:w="2954"/>
      </w:tblGrid>
      <w:tr w:rsidR="00C8692B" w:rsidRPr="004870C6" w14:paraId="71819DA2" w14:textId="77777777" w:rsidTr="007A01F1">
        <w:trPr>
          <w:cnfStyle w:val="100000000000" w:firstRow="1" w:lastRow="0" w:firstColumn="0" w:lastColumn="0" w:oddVBand="0" w:evenVBand="0" w:oddHBand="0"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0" w:type="auto"/>
            <w:hideMark/>
          </w:tcPr>
          <w:p w14:paraId="792BB0DA"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Metric</w:t>
            </w:r>
          </w:p>
        </w:tc>
        <w:tc>
          <w:tcPr>
            <w:tcW w:w="0" w:type="auto"/>
            <w:hideMark/>
          </w:tcPr>
          <w:p w14:paraId="1C2C8F43"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Baseline</w:t>
            </w:r>
          </w:p>
        </w:tc>
        <w:tc>
          <w:tcPr>
            <w:tcW w:w="0" w:type="auto"/>
            <w:hideMark/>
          </w:tcPr>
          <w:p w14:paraId="7480BEC0"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Reweighing</w:t>
            </w:r>
          </w:p>
        </w:tc>
        <w:tc>
          <w:tcPr>
            <w:tcW w:w="0" w:type="auto"/>
            <w:hideMark/>
          </w:tcPr>
          <w:p w14:paraId="0A22BB8C"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Equalized Odds</w:t>
            </w:r>
          </w:p>
        </w:tc>
      </w:tr>
      <w:tr w:rsidR="00C8692B" w:rsidRPr="004870C6" w14:paraId="10913166" w14:textId="77777777" w:rsidTr="007A01F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0" w:type="auto"/>
            <w:hideMark/>
          </w:tcPr>
          <w:p w14:paraId="14893D66"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lastRenderedPageBreak/>
              <w:t>Accuracy</w:t>
            </w:r>
          </w:p>
        </w:tc>
        <w:tc>
          <w:tcPr>
            <w:tcW w:w="0" w:type="auto"/>
            <w:hideMark/>
          </w:tcPr>
          <w:p w14:paraId="70053B1B"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0.7929</w:t>
            </w:r>
          </w:p>
        </w:tc>
        <w:tc>
          <w:tcPr>
            <w:tcW w:w="0" w:type="auto"/>
            <w:hideMark/>
          </w:tcPr>
          <w:p w14:paraId="13B97ED6"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0.7904</w:t>
            </w:r>
          </w:p>
        </w:tc>
        <w:tc>
          <w:tcPr>
            <w:tcW w:w="0" w:type="auto"/>
            <w:hideMark/>
          </w:tcPr>
          <w:p w14:paraId="4E438D51"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1.0000</w:t>
            </w:r>
          </w:p>
        </w:tc>
      </w:tr>
      <w:tr w:rsidR="00C8692B" w:rsidRPr="00C8692B" w14:paraId="1BE6250B" w14:textId="77777777" w:rsidTr="007A01F1">
        <w:trPr>
          <w:trHeight w:val="722"/>
        </w:trPr>
        <w:tc>
          <w:tcPr>
            <w:cnfStyle w:val="001000000000" w:firstRow="0" w:lastRow="0" w:firstColumn="1" w:lastColumn="0" w:oddVBand="0" w:evenVBand="0" w:oddHBand="0" w:evenHBand="0" w:firstRowFirstColumn="0" w:firstRowLastColumn="0" w:lastRowFirstColumn="0" w:lastRowLastColumn="0"/>
            <w:tcW w:w="0" w:type="auto"/>
            <w:hideMark/>
          </w:tcPr>
          <w:p w14:paraId="2D20C8C8"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F1 Score</w:t>
            </w:r>
          </w:p>
        </w:tc>
        <w:tc>
          <w:tcPr>
            <w:tcW w:w="0" w:type="auto"/>
            <w:hideMark/>
          </w:tcPr>
          <w:p w14:paraId="5DC3795F"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0.7150</w:t>
            </w:r>
          </w:p>
        </w:tc>
        <w:tc>
          <w:tcPr>
            <w:tcW w:w="0" w:type="auto"/>
            <w:hideMark/>
          </w:tcPr>
          <w:p w14:paraId="2F140DC0"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0.7064</w:t>
            </w:r>
          </w:p>
        </w:tc>
        <w:tc>
          <w:tcPr>
            <w:tcW w:w="0" w:type="auto"/>
            <w:hideMark/>
          </w:tcPr>
          <w:p w14:paraId="2F60493B"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1.0000</w:t>
            </w:r>
          </w:p>
        </w:tc>
      </w:tr>
      <w:tr w:rsidR="00C8692B" w:rsidRPr="004870C6" w14:paraId="5F113F11" w14:textId="77777777" w:rsidTr="007A01F1">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0" w:type="auto"/>
            <w:hideMark/>
          </w:tcPr>
          <w:p w14:paraId="6727CAD8"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SPD</w:t>
            </w:r>
          </w:p>
        </w:tc>
        <w:tc>
          <w:tcPr>
            <w:tcW w:w="0" w:type="auto"/>
            <w:hideMark/>
          </w:tcPr>
          <w:p w14:paraId="7C9DB4FB"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0.2502</w:t>
            </w:r>
          </w:p>
        </w:tc>
        <w:tc>
          <w:tcPr>
            <w:tcW w:w="0" w:type="auto"/>
            <w:hideMark/>
          </w:tcPr>
          <w:p w14:paraId="4934EC55"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0.2502</w:t>
            </w:r>
          </w:p>
        </w:tc>
        <w:tc>
          <w:tcPr>
            <w:tcW w:w="0" w:type="auto"/>
            <w:hideMark/>
          </w:tcPr>
          <w:p w14:paraId="0E5B4921"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0.1784</w:t>
            </w:r>
          </w:p>
        </w:tc>
      </w:tr>
      <w:tr w:rsidR="00C8692B" w:rsidRPr="00C8692B" w14:paraId="552B8871" w14:textId="77777777" w:rsidTr="007A01F1">
        <w:trPr>
          <w:trHeight w:val="709"/>
        </w:trPr>
        <w:tc>
          <w:tcPr>
            <w:cnfStyle w:val="001000000000" w:firstRow="0" w:lastRow="0" w:firstColumn="1" w:lastColumn="0" w:oddVBand="0" w:evenVBand="0" w:oddHBand="0" w:evenHBand="0" w:firstRowFirstColumn="0" w:firstRowLastColumn="0" w:lastRowFirstColumn="0" w:lastRowLastColumn="0"/>
            <w:tcW w:w="0" w:type="auto"/>
            <w:hideMark/>
          </w:tcPr>
          <w:p w14:paraId="33AD6557"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EOD</w:t>
            </w:r>
          </w:p>
        </w:tc>
        <w:tc>
          <w:tcPr>
            <w:tcW w:w="0" w:type="auto"/>
            <w:hideMark/>
          </w:tcPr>
          <w:p w14:paraId="1E157F3E"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0.1760</w:t>
            </w:r>
          </w:p>
        </w:tc>
        <w:tc>
          <w:tcPr>
            <w:tcW w:w="0" w:type="auto"/>
            <w:hideMark/>
          </w:tcPr>
          <w:p w14:paraId="39BF2FB0"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0.1760</w:t>
            </w:r>
          </w:p>
        </w:tc>
        <w:tc>
          <w:tcPr>
            <w:tcW w:w="0" w:type="auto"/>
            <w:hideMark/>
          </w:tcPr>
          <w:p w14:paraId="76953552"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0.0000</w:t>
            </w:r>
          </w:p>
        </w:tc>
      </w:tr>
      <w:tr w:rsidR="00C8692B" w:rsidRPr="004870C6" w14:paraId="13E09714" w14:textId="77777777" w:rsidTr="007A01F1">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0" w:type="auto"/>
            <w:hideMark/>
          </w:tcPr>
          <w:p w14:paraId="021E486C"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DIR</w:t>
            </w:r>
          </w:p>
        </w:tc>
        <w:tc>
          <w:tcPr>
            <w:tcW w:w="0" w:type="auto"/>
            <w:hideMark/>
          </w:tcPr>
          <w:p w14:paraId="5ECD03E4"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2.0942</w:t>
            </w:r>
          </w:p>
        </w:tc>
        <w:tc>
          <w:tcPr>
            <w:tcW w:w="0" w:type="auto"/>
            <w:hideMark/>
          </w:tcPr>
          <w:p w14:paraId="7A1B258F"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2.0942</w:t>
            </w:r>
          </w:p>
        </w:tc>
        <w:tc>
          <w:tcPr>
            <w:tcW w:w="0" w:type="auto"/>
            <w:hideMark/>
          </w:tcPr>
          <w:p w14:paraId="7E7CC6B9"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1.7159</w:t>
            </w:r>
          </w:p>
        </w:tc>
      </w:tr>
    </w:tbl>
    <w:p w14:paraId="23208768" w14:textId="77777777" w:rsidR="00C8692B" w:rsidRPr="00D926E2" w:rsidRDefault="00C8692B" w:rsidP="004870C6">
      <w:pPr>
        <w:spacing w:line="480" w:lineRule="auto"/>
        <w:jc w:val="both"/>
        <w:rPr>
          <w:rFonts w:ascii="Times New Roman" w:hAnsi="Times New Roman" w:cs="Times New Roman"/>
        </w:rPr>
      </w:pPr>
    </w:p>
    <w:p w14:paraId="09BD8D12" w14:textId="77777777" w:rsidR="00D926E2" w:rsidRPr="004870C6" w:rsidRDefault="00D926E2" w:rsidP="004870C6">
      <w:pPr>
        <w:pStyle w:val="Heading3"/>
        <w:spacing w:line="480" w:lineRule="auto"/>
        <w:jc w:val="both"/>
        <w:rPr>
          <w:rFonts w:ascii="Times New Roman" w:hAnsi="Times New Roman" w:cs="Times New Roman"/>
        </w:rPr>
      </w:pPr>
      <w:bookmarkStart w:id="47" w:name="_Toc204172981"/>
      <w:r w:rsidRPr="004870C6">
        <w:rPr>
          <w:rFonts w:ascii="Times New Roman" w:hAnsi="Times New Roman" w:cs="Times New Roman"/>
        </w:rPr>
        <w:t>4.1.3 Feedforward Neural Network</w:t>
      </w:r>
      <w:bookmarkEnd w:id="47"/>
    </w:p>
    <w:p w14:paraId="71482725" w14:textId="2F4B6236" w:rsidR="00C8692B" w:rsidRPr="004870C6" w:rsidRDefault="00C8692B" w:rsidP="004870C6">
      <w:pPr>
        <w:spacing w:line="480" w:lineRule="auto"/>
        <w:jc w:val="both"/>
        <w:rPr>
          <w:rFonts w:ascii="Times New Roman" w:hAnsi="Times New Roman" w:cs="Times New Roman"/>
        </w:rPr>
      </w:pPr>
      <w:r w:rsidRPr="004870C6">
        <w:rPr>
          <w:rFonts w:ascii="Times New Roman" w:hAnsi="Times New Roman" w:cs="Times New Roman"/>
        </w:rPr>
        <w:t>The FFNN model using no action on fairness had a robust performance when it comes to classification (F1 Score: 0.7346) but sight high disparity (SPD: 0.2699, EOD: 0.1744). Reweighing did a little bit better at fairness and did not sacrifice performance. Although the accuracy under Adversarial Debiasing did not change significantly, the fairness change was moderate only (SPD: 0.2215). There was the best fairness-accuracy trade-off with Equalized Odds Postprocessing with the results indicating a significant decrease in value of SPD and EOD with an acceptable F1 Score of 0.6617.</w:t>
      </w:r>
    </w:p>
    <w:p w14:paraId="78129CCA" w14:textId="11A17A48" w:rsidR="00C8692B" w:rsidRPr="004870C6" w:rsidRDefault="00C8692B" w:rsidP="004870C6">
      <w:pPr>
        <w:pStyle w:val="Caption"/>
        <w:keepNext/>
        <w:spacing w:line="480"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Table </w:t>
      </w:r>
      <w:r w:rsidRPr="004870C6">
        <w:rPr>
          <w:rFonts w:ascii="Times New Roman" w:hAnsi="Times New Roman" w:cs="Times New Roman"/>
          <w:sz w:val="24"/>
          <w:szCs w:val="24"/>
        </w:rPr>
        <w:fldChar w:fldCharType="begin"/>
      </w:r>
      <w:r w:rsidRPr="004870C6">
        <w:rPr>
          <w:rFonts w:ascii="Times New Roman" w:hAnsi="Times New Roman" w:cs="Times New Roman"/>
          <w:sz w:val="24"/>
          <w:szCs w:val="24"/>
        </w:rPr>
        <w:instrText xml:space="preserve"> SEQ Table \* ARABIC </w:instrText>
      </w:r>
      <w:r w:rsidRPr="004870C6">
        <w:rPr>
          <w:rFonts w:ascii="Times New Roman" w:hAnsi="Times New Roman" w:cs="Times New Roman"/>
          <w:sz w:val="24"/>
          <w:szCs w:val="24"/>
        </w:rPr>
        <w:fldChar w:fldCharType="separate"/>
      </w:r>
      <w:r w:rsidR="00A35FC2" w:rsidRPr="004870C6">
        <w:rPr>
          <w:rFonts w:ascii="Times New Roman" w:hAnsi="Times New Roman" w:cs="Times New Roman"/>
          <w:noProof/>
          <w:sz w:val="24"/>
          <w:szCs w:val="24"/>
        </w:rPr>
        <w:t>3</w:t>
      </w:r>
      <w:r w:rsidRPr="004870C6">
        <w:rPr>
          <w:rFonts w:ascii="Times New Roman" w:hAnsi="Times New Roman" w:cs="Times New Roman"/>
          <w:sz w:val="24"/>
          <w:szCs w:val="24"/>
        </w:rPr>
        <w:fldChar w:fldCharType="end"/>
      </w:r>
      <w:r w:rsidRPr="004870C6">
        <w:rPr>
          <w:rFonts w:ascii="Times New Roman" w:hAnsi="Times New Roman" w:cs="Times New Roman"/>
          <w:sz w:val="24"/>
          <w:szCs w:val="24"/>
        </w:rPr>
        <w:t xml:space="preserve"> Performance and Fairness Metrics for FFNN on COMPAS</w:t>
      </w:r>
    </w:p>
    <w:tbl>
      <w:tblPr>
        <w:tblStyle w:val="GridTable4-Accent4"/>
        <w:tblW w:w="9351" w:type="dxa"/>
        <w:tblLook w:val="04A0" w:firstRow="1" w:lastRow="0" w:firstColumn="1" w:lastColumn="0" w:noHBand="0" w:noVBand="1"/>
      </w:tblPr>
      <w:tblGrid>
        <w:gridCol w:w="1386"/>
        <w:gridCol w:w="1246"/>
        <w:gridCol w:w="1649"/>
        <w:gridCol w:w="2915"/>
        <w:gridCol w:w="2155"/>
      </w:tblGrid>
      <w:tr w:rsidR="00C8692B" w:rsidRPr="004870C6" w14:paraId="358E6633" w14:textId="77777777" w:rsidTr="007A01F1">
        <w:trPr>
          <w:cnfStyle w:val="100000000000" w:firstRow="1" w:lastRow="0" w:firstColumn="0" w:lastColumn="0" w:oddVBand="0" w:evenVBand="0" w:oddHBand="0"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0" w:type="auto"/>
            <w:hideMark/>
          </w:tcPr>
          <w:p w14:paraId="7D15F661"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Metric</w:t>
            </w:r>
          </w:p>
        </w:tc>
        <w:tc>
          <w:tcPr>
            <w:tcW w:w="0" w:type="auto"/>
            <w:hideMark/>
          </w:tcPr>
          <w:p w14:paraId="4E99D0F6"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Baseline</w:t>
            </w:r>
          </w:p>
        </w:tc>
        <w:tc>
          <w:tcPr>
            <w:tcW w:w="0" w:type="auto"/>
            <w:hideMark/>
          </w:tcPr>
          <w:p w14:paraId="7DF25298"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Reweighing</w:t>
            </w:r>
          </w:p>
        </w:tc>
        <w:tc>
          <w:tcPr>
            <w:tcW w:w="0" w:type="auto"/>
            <w:hideMark/>
          </w:tcPr>
          <w:p w14:paraId="54577A44"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Adversarial Debiasing</w:t>
            </w:r>
          </w:p>
        </w:tc>
        <w:tc>
          <w:tcPr>
            <w:tcW w:w="0" w:type="auto"/>
            <w:hideMark/>
          </w:tcPr>
          <w:p w14:paraId="3AFA7605"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Equalized Odds</w:t>
            </w:r>
          </w:p>
        </w:tc>
      </w:tr>
      <w:tr w:rsidR="00C8692B" w:rsidRPr="004870C6" w14:paraId="2C5A53AA" w14:textId="77777777" w:rsidTr="007A01F1">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32F377D6"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Accuracy</w:t>
            </w:r>
          </w:p>
        </w:tc>
        <w:tc>
          <w:tcPr>
            <w:tcW w:w="0" w:type="auto"/>
            <w:hideMark/>
          </w:tcPr>
          <w:p w14:paraId="41492741"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0.7992</w:t>
            </w:r>
          </w:p>
        </w:tc>
        <w:tc>
          <w:tcPr>
            <w:tcW w:w="0" w:type="auto"/>
            <w:hideMark/>
          </w:tcPr>
          <w:p w14:paraId="2E73D2A3"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0.8028</w:t>
            </w:r>
          </w:p>
        </w:tc>
        <w:tc>
          <w:tcPr>
            <w:tcW w:w="0" w:type="auto"/>
            <w:hideMark/>
          </w:tcPr>
          <w:p w14:paraId="2C6491E1"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0.8006</w:t>
            </w:r>
          </w:p>
        </w:tc>
        <w:tc>
          <w:tcPr>
            <w:tcW w:w="0" w:type="auto"/>
            <w:hideMark/>
          </w:tcPr>
          <w:p w14:paraId="293D3656"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0.7433</w:t>
            </w:r>
          </w:p>
        </w:tc>
      </w:tr>
      <w:tr w:rsidR="00C8692B" w:rsidRPr="00C8692B" w14:paraId="5F89AE01" w14:textId="77777777" w:rsidTr="007A01F1">
        <w:trPr>
          <w:trHeight w:val="715"/>
        </w:trPr>
        <w:tc>
          <w:tcPr>
            <w:cnfStyle w:val="001000000000" w:firstRow="0" w:lastRow="0" w:firstColumn="1" w:lastColumn="0" w:oddVBand="0" w:evenVBand="0" w:oddHBand="0" w:evenHBand="0" w:firstRowFirstColumn="0" w:firstRowLastColumn="0" w:lastRowFirstColumn="0" w:lastRowLastColumn="0"/>
            <w:tcW w:w="0" w:type="auto"/>
            <w:hideMark/>
          </w:tcPr>
          <w:p w14:paraId="2048731B"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F1 Score</w:t>
            </w:r>
          </w:p>
        </w:tc>
        <w:tc>
          <w:tcPr>
            <w:tcW w:w="0" w:type="auto"/>
            <w:hideMark/>
          </w:tcPr>
          <w:p w14:paraId="16749E30"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0.7346</w:t>
            </w:r>
          </w:p>
        </w:tc>
        <w:tc>
          <w:tcPr>
            <w:tcW w:w="0" w:type="auto"/>
            <w:hideMark/>
          </w:tcPr>
          <w:p w14:paraId="12E566F1"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0.7273</w:t>
            </w:r>
          </w:p>
        </w:tc>
        <w:tc>
          <w:tcPr>
            <w:tcW w:w="0" w:type="auto"/>
            <w:hideMark/>
          </w:tcPr>
          <w:p w14:paraId="05AAD451"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0.7282</w:t>
            </w:r>
          </w:p>
        </w:tc>
        <w:tc>
          <w:tcPr>
            <w:tcW w:w="0" w:type="auto"/>
            <w:hideMark/>
          </w:tcPr>
          <w:p w14:paraId="059FD3B6"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0.6617</w:t>
            </w:r>
          </w:p>
        </w:tc>
      </w:tr>
      <w:tr w:rsidR="00C8692B" w:rsidRPr="004870C6" w14:paraId="713992BC" w14:textId="77777777" w:rsidTr="007A01F1">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3FE541BE"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SPD</w:t>
            </w:r>
          </w:p>
        </w:tc>
        <w:tc>
          <w:tcPr>
            <w:tcW w:w="0" w:type="auto"/>
            <w:hideMark/>
          </w:tcPr>
          <w:p w14:paraId="5917E6A5"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0.2699</w:t>
            </w:r>
          </w:p>
        </w:tc>
        <w:tc>
          <w:tcPr>
            <w:tcW w:w="0" w:type="auto"/>
            <w:hideMark/>
          </w:tcPr>
          <w:p w14:paraId="04F832DE"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0.2120</w:t>
            </w:r>
          </w:p>
        </w:tc>
        <w:tc>
          <w:tcPr>
            <w:tcW w:w="0" w:type="auto"/>
            <w:hideMark/>
          </w:tcPr>
          <w:p w14:paraId="40C429D8"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0.2215</w:t>
            </w:r>
          </w:p>
        </w:tc>
        <w:tc>
          <w:tcPr>
            <w:tcW w:w="0" w:type="auto"/>
            <w:hideMark/>
          </w:tcPr>
          <w:p w14:paraId="408609FA"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0.0863</w:t>
            </w:r>
          </w:p>
        </w:tc>
      </w:tr>
      <w:tr w:rsidR="00C8692B" w:rsidRPr="00C8692B" w14:paraId="37508718" w14:textId="77777777" w:rsidTr="007A01F1">
        <w:trPr>
          <w:trHeight w:val="715"/>
        </w:trPr>
        <w:tc>
          <w:tcPr>
            <w:cnfStyle w:val="001000000000" w:firstRow="0" w:lastRow="0" w:firstColumn="1" w:lastColumn="0" w:oddVBand="0" w:evenVBand="0" w:oddHBand="0" w:evenHBand="0" w:firstRowFirstColumn="0" w:firstRowLastColumn="0" w:lastRowFirstColumn="0" w:lastRowLastColumn="0"/>
            <w:tcW w:w="0" w:type="auto"/>
            <w:hideMark/>
          </w:tcPr>
          <w:p w14:paraId="48BF2B1C"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lastRenderedPageBreak/>
              <w:t>EOD</w:t>
            </w:r>
          </w:p>
        </w:tc>
        <w:tc>
          <w:tcPr>
            <w:tcW w:w="0" w:type="auto"/>
            <w:hideMark/>
          </w:tcPr>
          <w:p w14:paraId="68E5B1E7"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0.1744</w:t>
            </w:r>
          </w:p>
        </w:tc>
        <w:tc>
          <w:tcPr>
            <w:tcW w:w="0" w:type="auto"/>
            <w:hideMark/>
          </w:tcPr>
          <w:p w14:paraId="4EE6D7DD"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0.1132</w:t>
            </w:r>
          </w:p>
        </w:tc>
        <w:tc>
          <w:tcPr>
            <w:tcW w:w="0" w:type="auto"/>
            <w:hideMark/>
          </w:tcPr>
          <w:p w14:paraId="08F4172D"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0.1276</w:t>
            </w:r>
          </w:p>
        </w:tc>
        <w:tc>
          <w:tcPr>
            <w:tcW w:w="0" w:type="auto"/>
            <w:hideMark/>
          </w:tcPr>
          <w:p w14:paraId="1729BD51"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0.0059</w:t>
            </w:r>
          </w:p>
        </w:tc>
      </w:tr>
      <w:tr w:rsidR="00C8692B" w:rsidRPr="004870C6" w14:paraId="296644A2" w14:textId="77777777" w:rsidTr="007A01F1">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275B862D"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DIR</w:t>
            </w:r>
          </w:p>
        </w:tc>
        <w:tc>
          <w:tcPr>
            <w:tcW w:w="0" w:type="auto"/>
            <w:hideMark/>
          </w:tcPr>
          <w:p w14:paraId="7D3739BF"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2.0345</w:t>
            </w:r>
          </w:p>
        </w:tc>
        <w:tc>
          <w:tcPr>
            <w:tcW w:w="0" w:type="auto"/>
            <w:hideMark/>
          </w:tcPr>
          <w:p w14:paraId="4AAF4694"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1.8269</w:t>
            </w:r>
          </w:p>
        </w:tc>
        <w:tc>
          <w:tcPr>
            <w:tcW w:w="0" w:type="auto"/>
            <w:hideMark/>
          </w:tcPr>
          <w:p w14:paraId="41336EB6"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1.8576</w:t>
            </w:r>
          </w:p>
        </w:tc>
        <w:tc>
          <w:tcPr>
            <w:tcW w:w="0" w:type="auto"/>
            <w:hideMark/>
          </w:tcPr>
          <w:p w14:paraId="6D2B18E0"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1.2372</w:t>
            </w:r>
          </w:p>
        </w:tc>
      </w:tr>
    </w:tbl>
    <w:p w14:paraId="4D9F8BEA" w14:textId="663B31BA" w:rsidR="00D926E2" w:rsidRPr="00D926E2" w:rsidRDefault="00C8692B" w:rsidP="004870C6">
      <w:pPr>
        <w:spacing w:line="480" w:lineRule="auto"/>
        <w:jc w:val="both"/>
        <w:rPr>
          <w:rFonts w:ascii="Times New Roman" w:hAnsi="Times New Roman" w:cs="Times New Roman"/>
        </w:rPr>
      </w:pPr>
      <w:r w:rsidRPr="00C8692B">
        <w:rPr>
          <w:rFonts w:ascii="Times New Roman" w:hAnsi="Times New Roman" w:cs="Times New Roman"/>
          <w:b/>
          <w:bCs/>
          <w:i/>
          <w:iCs/>
        </w:rPr>
        <w:t>Observation</w:t>
      </w:r>
      <w:r w:rsidRPr="00C8692B">
        <w:rPr>
          <w:rFonts w:ascii="Times New Roman" w:hAnsi="Times New Roman" w:cs="Times New Roman"/>
          <w:b/>
          <w:bCs/>
        </w:rPr>
        <w:t>:</w:t>
      </w:r>
      <w:r w:rsidRPr="004870C6">
        <w:rPr>
          <w:rFonts w:ascii="Times New Roman" w:hAnsi="Times New Roman" w:cs="Times New Roman"/>
        </w:rPr>
        <w:t xml:space="preserve"> Equalized Odds once more showed better performance on fairness and F1 was slightly better on reweighing.</w:t>
      </w:r>
    </w:p>
    <w:p w14:paraId="7CC77EC0" w14:textId="77777777" w:rsidR="00D926E2" w:rsidRPr="004870C6" w:rsidRDefault="00D926E2" w:rsidP="004870C6">
      <w:pPr>
        <w:pStyle w:val="Heading2"/>
        <w:spacing w:line="480" w:lineRule="auto"/>
        <w:jc w:val="both"/>
        <w:rPr>
          <w:rFonts w:ascii="Times New Roman" w:hAnsi="Times New Roman" w:cs="Times New Roman"/>
        </w:rPr>
      </w:pPr>
      <w:bookmarkStart w:id="48" w:name="_Toc204172982"/>
      <w:r w:rsidRPr="004870C6">
        <w:rPr>
          <w:rFonts w:ascii="Times New Roman" w:hAnsi="Times New Roman" w:cs="Times New Roman"/>
        </w:rPr>
        <w:t>4.2 Performance and Fairness on German Credit Dataset</w:t>
      </w:r>
      <w:bookmarkEnd w:id="48"/>
    </w:p>
    <w:p w14:paraId="0C5682E4" w14:textId="77777777" w:rsidR="00D926E2" w:rsidRPr="004870C6" w:rsidRDefault="00D926E2" w:rsidP="004870C6">
      <w:pPr>
        <w:pStyle w:val="Heading3"/>
        <w:spacing w:line="480" w:lineRule="auto"/>
        <w:jc w:val="both"/>
        <w:rPr>
          <w:rFonts w:ascii="Times New Roman" w:hAnsi="Times New Roman" w:cs="Times New Roman"/>
        </w:rPr>
      </w:pPr>
      <w:bookmarkStart w:id="49" w:name="_Toc204172983"/>
      <w:r w:rsidRPr="004870C6">
        <w:rPr>
          <w:rFonts w:ascii="Times New Roman" w:hAnsi="Times New Roman" w:cs="Times New Roman"/>
        </w:rPr>
        <w:t>4.2.1 Logistic Regression</w:t>
      </w:r>
      <w:bookmarkEnd w:id="49"/>
    </w:p>
    <w:p w14:paraId="6DE8111C" w14:textId="4112D593" w:rsidR="00D926E2" w:rsidRPr="004870C6" w:rsidRDefault="00C8692B" w:rsidP="004870C6">
      <w:pPr>
        <w:spacing w:line="480" w:lineRule="auto"/>
        <w:jc w:val="both"/>
        <w:rPr>
          <w:rFonts w:ascii="Times New Roman" w:hAnsi="Times New Roman" w:cs="Times New Roman"/>
        </w:rPr>
      </w:pPr>
      <w:r w:rsidRPr="004870C6">
        <w:rPr>
          <w:rFonts w:ascii="Times New Roman" w:hAnsi="Times New Roman" w:cs="Times New Roman"/>
        </w:rPr>
        <w:t>In the case of the German Credit dataset, the baseline Logistic Regression got highly promising with F1 Score of 0.8552. Reweighing caused it to decrease (F1 Score: 0.8376) but mostly increased fairness, lowering SPD to the level of 0.0148 and the value of EOD to 0.0051. Compared to the other interventions in this setting, Adversarial Debiasing produced the lowest levels of fairness (all fairness metrics = 0), but it also produced an F1 Score that does not drop below 0.8072, the highest number among all interventions in this setting. Equalized Odds Postprocessing was the other method to render a balanced output (F1 Score: 0.7917, EOD: 0.0089).</w:t>
      </w:r>
    </w:p>
    <w:p w14:paraId="37C6B491" w14:textId="24BFE40D" w:rsidR="00C8692B" w:rsidRPr="004870C6" w:rsidRDefault="00C8692B" w:rsidP="004870C6">
      <w:pPr>
        <w:pStyle w:val="Caption"/>
        <w:keepNext/>
        <w:spacing w:line="480"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Table </w:t>
      </w:r>
      <w:r w:rsidRPr="004870C6">
        <w:rPr>
          <w:rFonts w:ascii="Times New Roman" w:hAnsi="Times New Roman" w:cs="Times New Roman"/>
          <w:sz w:val="24"/>
          <w:szCs w:val="24"/>
        </w:rPr>
        <w:fldChar w:fldCharType="begin"/>
      </w:r>
      <w:r w:rsidRPr="004870C6">
        <w:rPr>
          <w:rFonts w:ascii="Times New Roman" w:hAnsi="Times New Roman" w:cs="Times New Roman"/>
          <w:sz w:val="24"/>
          <w:szCs w:val="24"/>
        </w:rPr>
        <w:instrText xml:space="preserve"> SEQ Table \* ARABIC </w:instrText>
      </w:r>
      <w:r w:rsidRPr="004870C6">
        <w:rPr>
          <w:rFonts w:ascii="Times New Roman" w:hAnsi="Times New Roman" w:cs="Times New Roman"/>
          <w:sz w:val="24"/>
          <w:szCs w:val="24"/>
        </w:rPr>
        <w:fldChar w:fldCharType="separate"/>
      </w:r>
      <w:r w:rsidR="00A35FC2" w:rsidRPr="004870C6">
        <w:rPr>
          <w:rFonts w:ascii="Times New Roman" w:hAnsi="Times New Roman" w:cs="Times New Roman"/>
          <w:noProof/>
          <w:sz w:val="24"/>
          <w:szCs w:val="24"/>
        </w:rPr>
        <w:t>4</w:t>
      </w:r>
      <w:r w:rsidRPr="004870C6">
        <w:rPr>
          <w:rFonts w:ascii="Times New Roman" w:hAnsi="Times New Roman" w:cs="Times New Roman"/>
          <w:sz w:val="24"/>
          <w:szCs w:val="24"/>
        </w:rPr>
        <w:fldChar w:fldCharType="end"/>
      </w:r>
      <w:r w:rsidRPr="004870C6">
        <w:rPr>
          <w:rFonts w:ascii="Times New Roman" w:hAnsi="Times New Roman" w:cs="Times New Roman"/>
          <w:sz w:val="24"/>
          <w:szCs w:val="24"/>
        </w:rPr>
        <w:t xml:space="preserve"> Performance and Fairness Metrics for Logistic Regression on German Credit</w:t>
      </w:r>
    </w:p>
    <w:tbl>
      <w:tblPr>
        <w:tblStyle w:val="GridTable4-Accent4"/>
        <w:tblW w:w="9326" w:type="dxa"/>
        <w:tblLook w:val="04A0" w:firstRow="1" w:lastRow="0" w:firstColumn="1" w:lastColumn="0" w:noHBand="0" w:noVBand="1"/>
      </w:tblPr>
      <w:tblGrid>
        <w:gridCol w:w="1381"/>
        <w:gridCol w:w="1243"/>
        <w:gridCol w:w="1645"/>
        <w:gridCol w:w="2908"/>
        <w:gridCol w:w="2149"/>
      </w:tblGrid>
      <w:tr w:rsidR="00C8692B" w:rsidRPr="00C8692B" w14:paraId="59DCE694" w14:textId="77777777" w:rsidTr="00C8692B">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0" w:type="auto"/>
            <w:hideMark/>
          </w:tcPr>
          <w:p w14:paraId="4AF845B0"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Metric</w:t>
            </w:r>
          </w:p>
        </w:tc>
        <w:tc>
          <w:tcPr>
            <w:tcW w:w="0" w:type="auto"/>
            <w:hideMark/>
          </w:tcPr>
          <w:p w14:paraId="31964D53"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Baseline</w:t>
            </w:r>
          </w:p>
        </w:tc>
        <w:tc>
          <w:tcPr>
            <w:tcW w:w="0" w:type="auto"/>
            <w:hideMark/>
          </w:tcPr>
          <w:p w14:paraId="6E214191"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Reweighing</w:t>
            </w:r>
          </w:p>
        </w:tc>
        <w:tc>
          <w:tcPr>
            <w:tcW w:w="0" w:type="auto"/>
            <w:hideMark/>
          </w:tcPr>
          <w:p w14:paraId="0CDD3E68"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Adversarial Debiasing</w:t>
            </w:r>
          </w:p>
        </w:tc>
        <w:tc>
          <w:tcPr>
            <w:tcW w:w="0" w:type="auto"/>
            <w:hideMark/>
          </w:tcPr>
          <w:p w14:paraId="1EAFD075"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Equalized Odds</w:t>
            </w:r>
          </w:p>
        </w:tc>
      </w:tr>
      <w:tr w:rsidR="00C8692B" w:rsidRPr="00C8692B" w14:paraId="034C5A98" w14:textId="77777777" w:rsidTr="00C8692B">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0A869FF3"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Accuracy</w:t>
            </w:r>
          </w:p>
        </w:tc>
        <w:tc>
          <w:tcPr>
            <w:tcW w:w="0" w:type="auto"/>
            <w:hideMark/>
          </w:tcPr>
          <w:p w14:paraId="69B2DB22"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0.7833</w:t>
            </w:r>
          </w:p>
        </w:tc>
        <w:tc>
          <w:tcPr>
            <w:tcW w:w="0" w:type="auto"/>
            <w:hideMark/>
          </w:tcPr>
          <w:p w14:paraId="0D8D877D"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0.7233</w:t>
            </w:r>
          </w:p>
        </w:tc>
        <w:tc>
          <w:tcPr>
            <w:tcW w:w="0" w:type="auto"/>
            <w:hideMark/>
          </w:tcPr>
          <w:p w14:paraId="09937B9D"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0.6767</w:t>
            </w:r>
          </w:p>
        </w:tc>
        <w:tc>
          <w:tcPr>
            <w:tcW w:w="0" w:type="auto"/>
            <w:hideMark/>
          </w:tcPr>
          <w:p w14:paraId="79F9E829"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0.7000</w:t>
            </w:r>
          </w:p>
        </w:tc>
      </w:tr>
      <w:tr w:rsidR="00C8692B" w:rsidRPr="00C8692B" w14:paraId="6469C7C9" w14:textId="77777777" w:rsidTr="00C8692B">
        <w:trPr>
          <w:trHeight w:val="730"/>
        </w:trPr>
        <w:tc>
          <w:tcPr>
            <w:cnfStyle w:val="001000000000" w:firstRow="0" w:lastRow="0" w:firstColumn="1" w:lastColumn="0" w:oddVBand="0" w:evenVBand="0" w:oddHBand="0" w:evenHBand="0" w:firstRowFirstColumn="0" w:firstRowLastColumn="0" w:lastRowFirstColumn="0" w:lastRowLastColumn="0"/>
            <w:tcW w:w="0" w:type="auto"/>
            <w:hideMark/>
          </w:tcPr>
          <w:p w14:paraId="233C29B3"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F1 Score</w:t>
            </w:r>
          </w:p>
        </w:tc>
        <w:tc>
          <w:tcPr>
            <w:tcW w:w="0" w:type="auto"/>
            <w:hideMark/>
          </w:tcPr>
          <w:p w14:paraId="56187F83"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0.8552</w:t>
            </w:r>
          </w:p>
        </w:tc>
        <w:tc>
          <w:tcPr>
            <w:tcW w:w="0" w:type="auto"/>
            <w:hideMark/>
          </w:tcPr>
          <w:p w14:paraId="04E09A03"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0.8376</w:t>
            </w:r>
          </w:p>
        </w:tc>
        <w:tc>
          <w:tcPr>
            <w:tcW w:w="0" w:type="auto"/>
            <w:hideMark/>
          </w:tcPr>
          <w:p w14:paraId="37811B44"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0.8072</w:t>
            </w:r>
          </w:p>
        </w:tc>
        <w:tc>
          <w:tcPr>
            <w:tcW w:w="0" w:type="auto"/>
            <w:hideMark/>
          </w:tcPr>
          <w:p w14:paraId="6EFFBFB0"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0.7917</w:t>
            </w:r>
          </w:p>
        </w:tc>
      </w:tr>
      <w:tr w:rsidR="00C8692B" w:rsidRPr="00C8692B" w14:paraId="11D5233F" w14:textId="77777777" w:rsidTr="00C8692B">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0" w:type="auto"/>
            <w:hideMark/>
          </w:tcPr>
          <w:p w14:paraId="492245CE"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SPD</w:t>
            </w:r>
          </w:p>
        </w:tc>
        <w:tc>
          <w:tcPr>
            <w:tcW w:w="0" w:type="auto"/>
            <w:hideMark/>
          </w:tcPr>
          <w:p w14:paraId="42DCDD3B"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0.0000</w:t>
            </w:r>
          </w:p>
        </w:tc>
        <w:tc>
          <w:tcPr>
            <w:tcW w:w="0" w:type="auto"/>
            <w:hideMark/>
          </w:tcPr>
          <w:p w14:paraId="2E2001C4"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0.0148</w:t>
            </w:r>
          </w:p>
        </w:tc>
        <w:tc>
          <w:tcPr>
            <w:tcW w:w="0" w:type="auto"/>
            <w:hideMark/>
          </w:tcPr>
          <w:p w14:paraId="1CF0942C"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0.0000</w:t>
            </w:r>
          </w:p>
        </w:tc>
        <w:tc>
          <w:tcPr>
            <w:tcW w:w="0" w:type="auto"/>
            <w:hideMark/>
          </w:tcPr>
          <w:p w14:paraId="547118E6"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0.0081</w:t>
            </w:r>
          </w:p>
        </w:tc>
      </w:tr>
      <w:tr w:rsidR="00C8692B" w:rsidRPr="00C8692B" w14:paraId="3DB2F866" w14:textId="77777777" w:rsidTr="00C8692B">
        <w:trPr>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38B5ECBF"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EOD</w:t>
            </w:r>
          </w:p>
        </w:tc>
        <w:tc>
          <w:tcPr>
            <w:tcW w:w="0" w:type="auto"/>
            <w:hideMark/>
          </w:tcPr>
          <w:p w14:paraId="36483274"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0.0000</w:t>
            </w:r>
          </w:p>
        </w:tc>
        <w:tc>
          <w:tcPr>
            <w:tcW w:w="0" w:type="auto"/>
            <w:hideMark/>
          </w:tcPr>
          <w:p w14:paraId="0AC46888"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0.0051</w:t>
            </w:r>
          </w:p>
        </w:tc>
        <w:tc>
          <w:tcPr>
            <w:tcW w:w="0" w:type="auto"/>
            <w:hideMark/>
          </w:tcPr>
          <w:p w14:paraId="2BEADB76"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0.0000</w:t>
            </w:r>
          </w:p>
        </w:tc>
        <w:tc>
          <w:tcPr>
            <w:tcW w:w="0" w:type="auto"/>
            <w:hideMark/>
          </w:tcPr>
          <w:p w14:paraId="6BF1FE3A"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0.0089</w:t>
            </w:r>
          </w:p>
        </w:tc>
      </w:tr>
      <w:tr w:rsidR="00C8692B" w:rsidRPr="00C8692B" w14:paraId="2197E1B7" w14:textId="77777777" w:rsidTr="00C8692B">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0" w:type="auto"/>
            <w:hideMark/>
          </w:tcPr>
          <w:p w14:paraId="15F02850"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lastRenderedPageBreak/>
              <w:t>DIR</w:t>
            </w:r>
          </w:p>
        </w:tc>
        <w:tc>
          <w:tcPr>
            <w:tcW w:w="0" w:type="auto"/>
            <w:hideMark/>
          </w:tcPr>
          <w:p w14:paraId="394754F0"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1.0000</w:t>
            </w:r>
          </w:p>
        </w:tc>
        <w:tc>
          <w:tcPr>
            <w:tcW w:w="0" w:type="auto"/>
            <w:hideMark/>
          </w:tcPr>
          <w:p w14:paraId="009246CB"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1.0150</w:t>
            </w:r>
          </w:p>
        </w:tc>
        <w:tc>
          <w:tcPr>
            <w:tcW w:w="0" w:type="auto"/>
            <w:hideMark/>
          </w:tcPr>
          <w:p w14:paraId="06B297CA"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1.0000</w:t>
            </w:r>
          </w:p>
        </w:tc>
        <w:tc>
          <w:tcPr>
            <w:tcW w:w="0" w:type="auto"/>
            <w:hideMark/>
          </w:tcPr>
          <w:p w14:paraId="0C75E326"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1.0105</w:t>
            </w:r>
          </w:p>
        </w:tc>
      </w:tr>
    </w:tbl>
    <w:p w14:paraId="65BA7E0C" w14:textId="77777777" w:rsidR="00C8692B" w:rsidRPr="004870C6" w:rsidRDefault="00C8692B" w:rsidP="004870C6">
      <w:pPr>
        <w:spacing w:line="480" w:lineRule="auto"/>
        <w:jc w:val="both"/>
        <w:rPr>
          <w:rFonts w:ascii="Times New Roman" w:hAnsi="Times New Roman" w:cs="Times New Roman"/>
        </w:rPr>
      </w:pPr>
      <w:r w:rsidRPr="00C8692B">
        <w:rPr>
          <w:rFonts w:ascii="Times New Roman" w:hAnsi="Times New Roman" w:cs="Times New Roman"/>
          <w:b/>
          <w:bCs/>
          <w:i/>
          <w:iCs/>
        </w:rPr>
        <w:t>Observation</w:t>
      </w:r>
      <w:r w:rsidRPr="00C8692B">
        <w:rPr>
          <w:rFonts w:ascii="Times New Roman" w:hAnsi="Times New Roman" w:cs="Times New Roman"/>
          <w:b/>
          <w:bCs/>
        </w:rPr>
        <w:t>:</w:t>
      </w:r>
      <w:r w:rsidRPr="00C8692B">
        <w:rPr>
          <w:rFonts w:ascii="Times New Roman" w:hAnsi="Times New Roman" w:cs="Times New Roman"/>
        </w:rPr>
        <w:t xml:space="preserve"> </w:t>
      </w:r>
      <w:r w:rsidRPr="004870C6">
        <w:rPr>
          <w:rFonts w:ascii="Times New Roman" w:hAnsi="Times New Roman" w:cs="Times New Roman"/>
        </w:rPr>
        <w:t>Every approach returned very good fairness on this dataset with very little trade-off in either accuracy or F1.</w:t>
      </w:r>
      <w:r w:rsidRPr="004870C6">
        <w:rPr>
          <w:rFonts w:ascii="Times New Roman" w:hAnsi="Times New Roman" w:cs="Times New Roman"/>
        </w:rPr>
        <w:t xml:space="preserve"> </w:t>
      </w:r>
    </w:p>
    <w:p w14:paraId="42645179" w14:textId="3FF99AF5" w:rsidR="00D926E2" w:rsidRPr="004870C6" w:rsidRDefault="00D926E2" w:rsidP="004870C6">
      <w:pPr>
        <w:pStyle w:val="Heading3"/>
        <w:spacing w:line="480" w:lineRule="auto"/>
        <w:jc w:val="both"/>
        <w:rPr>
          <w:rFonts w:ascii="Times New Roman" w:hAnsi="Times New Roman" w:cs="Times New Roman"/>
        </w:rPr>
      </w:pPr>
      <w:bookmarkStart w:id="50" w:name="_Toc204172984"/>
      <w:r w:rsidRPr="004870C6">
        <w:rPr>
          <w:rFonts w:ascii="Times New Roman" w:hAnsi="Times New Roman" w:cs="Times New Roman"/>
        </w:rPr>
        <w:t>4.2.2 Random Forest</w:t>
      </w:r>
      <w:bookmarkEnd w:id="50"/>
    </w:p>
    <w:p w14:paraId="1D96789C" w14:textId="609AC4EE" w:rsidR="00D926E2" w:rsidRPr="004870C6" w:rsidRDefault="00C8692B" w:rsidP="004870C6">
      <w:pPr>
        <w:spacing w:line="480" w:lineRule="auto"/>
        <w:jc w:val="both"/>
        <w:rPr>
          <w:rFonts w:ascii="Times New Roman" w:hAnsi="Times New Roman" w:cs="Times New Roman"/>
        </w:rPr>
      </w:pPr>
      <w:r w:rsidRPr="004870C6">
        <w:rPr>
          <w:rFonts w:ascii="Times New Roman" w:hAnsi="Times New Roman" w:cs="Times New Roman"/>
        </w:rPr>
        <w:t>The RF classifier started with the F1 Score of 0.8509, there was a slight fairness benefit observed by using the Reweighing method (SPD: 0.0788). Equalized Odds Postprocessing also increased fairness (SPD: 0.0163, EOD: 0.0286) and still maintained great model performance (F1 Score: 0.8622) and demonstrated its potential when applied to RF models.</w:t>
      </w:r>
    </w:p>
    <w:p w14:paraId="7B83E6EE" w14:textId="251BD983" w:rsidR="00A35FC2" w:rsidRPr="004870C6" w:rsidRDefault="00A35FC2" w:rsidP="004870C6">
      <w:pPr>
        <w:pStyle w:val="Caption"/>
        <w:keepNext/>
        <w:spacing w:line="480"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Table </w:t>
      </w:r>
      <w:r w:rsidRPr="004870C6">
        <w:rPr>
          <w:rFonts w:ascii="Times New Roman" w:hAnsi="Times New Roman" w:cs="Times New Roman"/>
          <w:sz w:val="24"/>
          <w:szCs w:val="24"/>
        </w:rPr>
        <w:fldChar w:fldCharType="begin"/>
      </w:r>
      <w:r w:rsidRPr="004870C6">
        <w:rPr>
          <w:rFonts w:ascii="Times New Roman" w:hAnsi="Times New Roman" w:cs="Times New Roman"/>
          <w:sz w:val="24"/>
          <w:szCs w:val="24"/>
        </w:rPr>
        <w:instrText xml:space="preserve"> SEQ Table \* ARABIC </w:instrText>
      </w:r>
      <w:r w:rsidRPr="004870C6">
        <w:rPr>
          <w:rFonts w:ascii="Times New Roman" w:hAnsi="Times New Roman" w:cs="Times New Roman"/>
          <w:sz w:val="24"/>
          <w:szCs w:val="24"/>
        </w:rPr>
        <w:fldChar w:fldCharType="separate"/>
      </w:r>
      <w:r w:rsidRPr="004870C6">
        <w:rPr>
          <w:rFonts w:ascii="Times New Roman" w:hAnsi="Times New Roman" w:cs="Times New Roman"/>
          <w:noProof/>
          <w:sz w:val="24"/>
          <w:szCs w:val="24"/>
        </w:rPr>
        <w:t>5</w:t>
      </w:r>
      <w:r w:rsidRPr="004870C6">
        <w:rPr>
          <w:rFonts w:ascii="Times New Roman" w:hAnsi="Times New Roman" w:cs="Times New Roman"/>
          <w:sz w:val="24"/>
          <w:szCs w:val="24"/>
        </w:rPr>
        <w:fldChar w:fldCharType="end"/>
      </w:r>
      <w:r w:rsidRPr="004870C6">
        <w:rPr>
          <w:rFonts w:ascii="Times New Roman" w:hAnsi="Times New Roman" w:cs="Times New Roman"/>
          <w:sz w:val="24"/>
          <w:szCs w:val="24"/>
        </w:rPr>
        <w:t xml:space="preserve"> Performance and Fairness Metrics for Random Forest on German Credit</w:t>
      </w:r>
    </w:p>
    <w:tbl>
      <w:tblPr>
        <w:tblStyle w:val="GridTable4-Accent4"/>
        <w:tblW w:w="9234" w:type="dxa"/>
        <w:tblLook w:val="04A0" w:firstRow="1" w:lastRow="0" w:firstColumn="1" w:lastColumn="0" w:noHBand="0" w:noVBand="1"/>
      </w:tblPr>
      <w:tblGrid>
        <w:gridCol w:w="1987"/>
        <w:gridCol w:w="1788"/>
        <w:gridCol w:w="2367"/>
        <w:gridCol w:w="3092"/>
      </w:tblGrid>
      <w:tr w:rsidR="00A35FC2" w:rsidRPr="00A35FC2" w14:paraId="0F94A3F1" w14:textId="77777777" w:rsidTr="00A35FC2">
        <w:trPr>
          <w:cnfStyle w:val="100000000000" w:firstRow="1" w:lastRow="0" w:firstColumn="0" w:lastColumn="0" w:oddVBand="0" w:evenVBand="0" w:oddHBand="0"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4DAEB7EC" w14:textId="77777777" w:rsidR="00A35FC2" w:rsidRPr="00A35FC2" w:rsidRDefault="00A35FC2" w:rsidP="004870C6">
            <w:pPr>
              <w:spacing w:after="160" w:line="480" w:lineRule="auto"/>
              <w:jc w:val="both"/>
              <w:rPr>
                <w:rFonts w:ascii="Times New Roman" w:hAnsi="Times New Roman" w:cs="Times New Roman"/>
              </w:rPr>
            </w:pPr>
            <w:r w:rsidRPr="00A35FC2">
              <w:rPr>
                <w:rFonts w:ascii="Times New Roman" w:hAnsi="Times New Roman" w:cs="Times New Roman"/>
              </w:rPr>
              <w:t>Metric</w:t>
            </w:r>
          </w:p>
        </w:tc>
        <w:tc>
          <w:tcPr>
            <w:tcW w:w="0" w:type="auto"/>
            <w:hideMark/>
          </w:tcPr>
          <w:p w14:paraId="42D2B9C4" w14:textId="77777777" w:rsidR="00A35FC2" w:rsidRPr="00A35FC2" w:rsidRDefault="00A35FC2"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Baseline</w:t>
            </w:r>
          </w:p>
        </w:tc>
        <w:tc>
          <w:tcPr>
            <w:tcW w:w="0" w:type="auto"/>
            <w:hideMark/>
          </w:tcPr>
          <w:p w14:paraId="292D76A9" w14:textId="77777777" w:rsidR="00A35FC2" w:rsidRPr="00A35FC2" w:rsidRDefault="00A35FC2"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Reweighing</w:t>
            </w:r>
          </w:p>
        </w:tc>
        <w:tc>
          <w:tcPr>
            <w:tcW w:w="0" w:type="auto"/>
            <w:hideMark/>
          </w:tcPr>
          <w:p w14:paraId="502DFECB" w14:textId="77777777" w:rsidR="00A35FC2" w:rsidRPr="00A35FC2" w:rsidRDefault="00A35FC2"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Equalized Odds</w:t>
            </w:r>
          </w:p>
        </w:tc>
      </w:tr>
      <w:tr w:rsidR="00A35FC2" w:rsidRPr="00A35FC2" w14:paraId="402A4777" w14:textId="77777777" w:rsidTr="00A35FC2">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0" w:type="auto"/>
            <w:hideMark/>
          </w:tcPr>
          <w:p w14:paraId="54620122" w14:textId="77777777" w:rsidR="00A35FC2" w:rsidRPr="00A35FC2" w:rsidRDefault="00A35FC2" w:rsidP="004870C6">
            <w:pPr>
              <w:spacing w:after="160" w:line="480" w:lineRule="auto"/>
              <w:jc w:val="both"/>
              <w:rPr>
                <w:rFonts w:ascii="Times New Roman" w:hAnsi="Times New Roman" w:cs="Times New Roman"/>
              </w:rPr>
            </w:pPr>
            <w:r w:rsidRPr="00A35FC2">
              <w:rPr>
                <w:rFonts w:ascii="Times New Roman" w:hAnsi="Times New Roman" w:cs="Times New Roman"/>
              </w:rPr>
              <w:t>Accuracy</w:t>
            </w:r>
          </w:p>
        </w:tc>
        <w:tc>
          <w:tcPr>
            <w:tcW w:w="0" w:type="auto"/>
            <w:hideMark/>
          </w:tcPr>
          <w:p w14:paraId="4ED2521D" w14:textId="77777777" w:rsidR="00A35FC2" w:rsidRPr="00A35FC2" w:rsidRDefault="00A35FC2"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0.7733</w:t>
            </w:r>
          </w:p>
        </w:tc>
        <w:tc>
          <w:tcPr>
            <w:tcW w:w="0" w:type="auto"/>
            <w:hideMark/>
          </w:tcPr>
          <w:p w14:paraId="75A4F76D" w14:textId="77777777" w:rsidR="00A35FC2" w:rsidRPr="00A35FC2" w:rsidRDefault="00A35FC2"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0.7733</w:t>
            </w:r>
          </w:p>
        </w:tc>
        <w:tc>
          <w:tcPr>
            <w:tcW w:w="0" w:type="auto"/>
            <w:hideMark/>
          </w:tcPr>
          <w:p w14:paraId="54B50915" w14:textId="77777777" w:rsidR="00A35FC2" w:rsidRPr="00A35FC2" w:rsidRDefault="00A35FC2"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0.7667</w:t>
            </w:r>
          </w:p>
        </w:tc>
      </w:tr>
      <w:tr w:rsidR="00A35FC2" w:rsidRPr="00A35FC2" w14:paraId="204FEC5C" w14:textId="77777777" w:rsidTr="00A35FC2">
        <w:trPr>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31047C18" w14:textId="77777777" w:rsidR="00A35FC2" w:rsidRPr="00A35FC2" w:rsidRDefault="00A35FC2" w:rsidP="004870C6">
            <w:pPr>
              <w:spacing w:after="160" w:line="480" w:lineRule="auto"/>
              <w:jc w:val="both"/>
              <w:rPr>
                <w:rFonts w:ascii="Times New Roman" w:hAnsi="Times New Roman" w:cs="Times New Roman"/>
              </w:rPr>
            </w:pPr>
            <w:r w:rsidRPr="00A35FC2">
              <w:rPr>
                <w:rFonts w:ascii="Times New Roman" w:hAnsi="Times New Roman" w:cs="Times New Roman"/>
              </w:rPr>
              <w:t>F1 Score</w:t>
            </w:r>
          </w:p>
        </w:tc>
        <w:tc>
          <w:tcPr>
            <w:tcW w:w="0" w:type="auto"/>
            <w:hideMark/>
          </w:tcPr>
          <w:p w14:paraId="141972B9" w14:textId="77777777" w:rsidR="00A35FC2" w:rsidRPr="00A35FC2" w:rsidRDefault="00A35FC2"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0.8509</w:t>
            </w:r>
          </w:p>
        </w:tc>
        <w:tc>
          <w:tcPr>
            <w:tcW w:w="0" w:type="auto"/>
            <w:hideMark/>
          </w:tcPr>
          <w:p w14:paraId="2F52DA0E" w14:textId="77777777" w:rsidR="00A35FC2" w:rsidRPr="00A35FC2" w:rsidRDefault="00A35FC2"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0.8515</w:t>
            </w:r>
          </w:p>
        </w:tc>
        <w:tc>
          <w:tcPr>
            <w:tcW w:w="0" w:type="auto"/>
            <w:hideMark/>
          </w:tcPr>
          <w:p w14:paraId="1884236E" w14:textId="77777777" w:rsidR="00A35FC2" w:rsidRPr="00A35FC2" w:rsidRDefault="00A35FC2"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b/>
                <w:bCs/>
              </w:rPr>
              <w:t>0.8622</w:t>
            </w:r>
          </w:p>
        </w:tc>
      </w:tr>
      <w:tr w:rsidR="00A35FC2" w:rsidRPr="00A35FC2" w14:paraId="5C3D304D" w14:textId="77777777" w:rsidTr="00A35FC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352B3E25" w14:textId="77777777" w:rsidR="00A35FC2" w:rsidRPr="00A35FC2" w:rsidRDefault="00A35FC2" w:rsidP="004870C6">
            <w:pPr>
              <w:spacing w:after="160" w:line="480" w:lineRule="auto"/>
              <w:jc w:val="both"/>
              <w:rPr>
                <w:rFonts w:ascii="Times New Roman" w:hAnsi="Times New Roman" w:cs="Times New Roman"/>
              </w:rPr>
            </w:pPr>
            <w:r w:rsidRPr="00A35FC2">
              <w:rPr>
                <w:rFonts w:ascii="Times New Roman" w:hAnsi="Times New Roman" w:cs="Times New Roman"/>
              </w:rPr>
              <w:t>SPD</w:t>
            </w:r>
          </w:p>
        </w:tc>
        <w:tc>
          <w:tcPr>
            <w:tcW w:w="0" w:type="auto"/>
            <w:hideMark/>
          </w:tcPr>
          <w:p w14:paraId="56FBD82C" w14:textId="77777777" w:rsidR="00A35FC2" w:rsidRPr="00A35FC2" w:rsidRDefault="00A35FC2"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0.0788</w:t>
            </w:r>
          </w:p>
        </w:tc>
        <w:tc>
          <w:tcPr>
            <w:tcW w:w="0" w:type="auto"/>
            <w:hideMark/>
          </w:tcPr>
          <w:p w14:paraId="16A0FBCF" w14:textId="77777777" w:rsidR="00A35FC2" w:rsidRPr="00A35FC2" w:rsidRDefault="00A35FC2"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0.0788</w:t>
            </w:r>
          </w:p>
        </w:tc>
        <w:tc>
          <w:tcPr>
            <w:tcW w:w="0" w:type="auto"/>
            <w:hideMark/>
          </w:tcPr>
          <w:p w14:paraId="38E8F649" w14:textId="77777777" w:rsidR="00A35FC2" w:rsidRPr="00A35FC2" w:rsidRDefault="00A35FC2"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b/>
                <w:bCs/>
              </w:rPr>
              <w:t>0.0163</w:t>
            </w:r>
          </w:p>
        </w:tc>
      </w:tr>
      <w:tr w:rsidR="00A35FC2" w:rsidRPr="00A35FC2" w14:paraId="708355FF" w14:textId="77777777" w:rsidTr="00A35FC2">
        <w:trPr>
          <w:trHeight w:val="701"/>
        </w:trPr>
        <w:tc>
          <w:tcPr>
            <w:cnfStyle w:val="001000000000" w:firstRow="0" w:lastRow="0" w:firstColumn="1" w:lastColumn="0" w:oddVBand="0" w:evenVBand="0" w:oddHBand="0" w:evenHBand="0" w:firstRowFirstColumn="0" w:firstRowLastColumn="0" w:lastRowFirstColumn="0" w:lastRowLastColumn="0"/>
            <w:tcW w:w="0" w:type="auto"/>
            <w:hideMark/>
          </w:tcPr>
          <w:p w14:paraId="3272D563" w14:textId="77777777" w:rsidR="00A35FC2" w:rsidRPr="00A35FC2" w:rsidRDefault="00A35FC2" w:rsidP="004870C6">
            <w:pPr>
              <w:spacing w:after="160" w:line="480" w:lineRule="auto"/>
              <w:jc w:val="both"/>
              <w:rPr>
                <w:rFonts w:ascii="Times New Roman" w:hAnsi="Times New Roman" w:cs="Times New Roman"/>
              </w:rPr>
            </w:pPr>
            <w:r w:rsidRPr="00A35FC2">
              <w:rPr>
                <w:rFonts w:ascii="Times New Roman" w:hAnsi="Times New Roman" w:cs="Times New Roman"/>
              </w:rPr>
              <w:t>EOD</w:t>
            </w:r>
          </w:p>
        </w:tc>
        <w:tc>
          <w:tcPr>
            <w:tcW w:w="0" w:type="auto"/>
            <w:hideMark/>
          </w:tcPr>
          <w:p w14:paraId="7A710184" w14:textId="77777777" w:rsidR="00A35FC2" w:rsidRPr="00A35FC2" w:rsidRDefault="00A35FC2"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-0.0283</w:t>
            </w:r>
          </w:p>
        </w:tc>
        <w:tc>
          <w:tcPr>
            <w:tcW w:w="0" w:type="auto"/>
            <w:hideMark/>
          </w:tcPr>
          <w:p w14:paraId="5C541AE4" w14:textId="77777777" w:rsidR="00A35FC2" w:rsidRPr="00A35FC2" w:rsidRDefault="00A35FC2"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-0.0283</w:t>
            </w:r>
          </w:p>
        </w:tc>
        <w:tc>
          <w:tcPr>
            <w:tcW w:w="0" w:type="auto"/>
            <w:hideMark/>
          </w:tcPr>
          <w:p w14:paraId="21987313" w14:textId="77777777" w:rsidR="00A35FC2" w:rsidRPr="00A35FC2" w:rsidRDefault="00A35FC2"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b/>
                <w:bCs/>
              </w:rPr>
              <w:t>0.0286</w:t>
            </w:r>
          </w:p>
        </w:tc>
      </w:tr>
      <w:tr w:rsidR="00A35FC2" w:rsidRPr="00A35FC2" w14:paraId="1CA741A0" w14:textId="77777777" w:rsidTr="00A35FC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79871D61" w14:textId="77777777" w:rsidR="00A35FC2" w:rsidRPr="00A35FC2" w:rsidRDefault="00A35FC2" w:rsidP="004870C6">
            <w:pPr>
              <w:spacing w:after="160" w:line="480" w:lineRule="auto"/>
              <w:jc w:val="both"/>
              <w:rPr>
                <w:rFonts w:ascii="Times New Roman" w:hAnsi="Times New Roman" w:cs="Times New Roman"/>
              </w:rPr>
            </w:pPr>
            <w:r w:rsidRPr="00A35FC2">
              <w:rPr>
                <w:rFonts w:ascii="Times New Roman" w:hAnsi="Times New Roman" w:cs="Times New Roman"/>
              </w:rPr>
              <w:t>DIR</w:t>
            </w:r>
          </w:p>
        </w:tc>
        <w:tc>
          <w:tcPr>
            <w:tcW w:w="0" w:type="auto"/>
            <w:hideMark/>
          </w:tcPr>
          <w:p w14:paraId="4F7F1B48" w14:textId="77777777" w:rsidR="00A35FC2" w:rsidRPr="00A35FC2" w:rsidRDefault="00A35FC2"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1.0990</w:t>
            </w:r>
          </w:p>
        </w:tc>
        <w:tc>
          <w:tcPr>
            <w:tcW w:w="0" w:type="auto"/>
            <w:hideMark/>
          </w:tcPr>
          <w:p w14:paraId="5A467B89" w14:textId="77777777" w:rsidR="00A35FC2" w:rsidRPr="00A35FC2" w:rsidRDefault="00A35FC2"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1.0990</w:t>
            </w:r>
          </w:p>
        </w:tc>
        <w:tc>
          <w:tcPr>
            <w:tcW w:w="0" w:type="auto"/>
            <w:hideMark/>
          </w:tcPr>
          <w:p w14:paraId="5CFE2390" w14:textId="77777777" w:rsidR="00A35FC2" w:rsidRPr="00A35FC2" w:rsidRDefault="00A35FC2"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b/>
                <w:bCs/>
              </w:rPr>
              <w:t>1.0173</w:t>
            </w:r>
          </w:p>
        </w:tc>
      </w:tr>
    </w:tbl>
    <w:p w14:paraId="7596A0AE" w14:textId="30A4C1F0" w:rsidR="00A35FC2" w:rsidRPr="00D926E2" w:rsidRDefault="00A35FC2" w:rsidP="004870C6">
      <w:pPr>
        <w:spacing w:line="480" w:lineRule="auto"/>
        <w:jc w:val="both"/>
        <w:rPr>
          <w:rFonts w:ascii="Times New Roman" w:hAnsi="Times New Roman" w:cs="Times New Roman"/>
        </w:rPr>
      </w:pPr>
      <w:r w:rsidRPr="00A35FC2">
        <w:rPr>
          <w:rFonts w:ascii="Times New Roman" w:hAnsi="Times New Roman" w:cs="Times New Roman"/>
          <w:i/>
          <w:iCs/>
        </w:rPr>
        <w:t>Observation</w:t>
      </w:r>
      <w:r w:rsidRPr="00A35FC2">
        <w:rPr>
          <w:rFonts w:ascii="Times New Roman" w:hAnsi="Times New Roman" w:cs="Times New Roman"/>
        </w:rPr>
        <w:t xml:space="preserve">: </w:t>
      </w:r>
      <w:r w:rsidRPr="004870C6">
        <w:rPr>
          <w:rFonts w:ascii="Times New Roman" w:hAnsi="Times New Roman" w:cs="Times New Roman"/>
        </w:rPr>
        <w:t>Equalized Odds was able to come up with the best trade-off under all the dimensions of fairness.</w:t>
      </w:r>
    </w:p>
    <w:p w14:paraId="1406C25F" w14:textId="77777777" w:rsidR="00D926E2" w:rsidRPr="004870C6" w:rsidRDefault="00D926E2" w:rsidP="004870C6">
      <w:pPr>
        <w:pStyle w:val="Heading3"/>
        <w:spacing w:line="480" w:lineRule="auto"/>
        <w:jc w:val="both"/>
        <w:rPr>
          <w:rFonts w:ascii="Times New Roman" w:hAnsi="Times New Roman" w:cs="Times New Roman"/>
        </w:rPr>
      </w:pPr>
      <w:bookmarkStart w:id="51" w:name="_Toc204172985"/>
      <w:r w:rsidRPr="004870C6">
        <w:rPr>
          <w:rFonts w:ascii="Times New Roman" w:hAnsi="Times New Roman" w:cs="Times New Roman"/>
        </w:rPr>
        <w:lastRenderedPageBreak/>
        <w:t>4.2.3 Feedforward Neural Network</w:t>
      </w:r>
      <w:bookmarkEnd w:id="51"/>
    </w:p>
    <w:p w14:paraId="625B741A" w14:textId="77777777" w:rsidR="00D926E2" w:rsidRPr="004870C6" w:rsidRDefault="00D926E2" w:rsidP="004870C6">
      <w:pPr>
        <w:spacing w:line="480" w:lineRule="auto"/>
        <w:jc w:val="both"/>
        <w:rPr>
          <w:rFonts w:ascii="Times New Roman" w:hAnsi="Times New Roman" w:cs="Times New Roman"/>
        </w:rPr>
      </w:pPr>
      <w:r w:rsidRPr="00D926E2">
        <w:rPr>
          <w:rFonts w:ascii="Times New Roman" w:hAnsi="Times New Roman" w:cs="Times New Roman"/>
        </w:rPr>
        <w:t>Baseline FFNN showed a balanced F1 Score of 0.7830 but high disparities (EOD: 0.3904). Reweighing improved fairness modestly while retaining similar performance. Adversarial Debiasing outperformed all others with an F1 Score of 0.8314, albeit at the cost of increased SPD and EOD. Equalized Odds Postprocessing caused a dramatic performance drop (F1 Score: 0.1872), suggesting an overcompensation in fairness calibration.</w:t>
      </w:r>
    </w:p>
    <w:p w14:paraId="6F79E23A" w14:textId="6730D936" w:rsidR="00C8692B" w:rsidRPr="004870C6" w:rsidRDefault="00C8692B" w:rsidP="004870C6">
      <w:pPr>
        <w:pStyle w:val="Caption"/>
        <w:keepNext/>
        <w:spacing w:line="480"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Table </w:t>
      </w:r>
      <w:r w:rsidRPr="004870C6">
        <w:rPr>
          <w:rFonts w:ascii="Times New Roman" w:hAnsi="Times New Roman" w:cs="Times New Roman"/>
          <w:sz w:val="24"/>
          <w:szCs w:val="24"/>
        </w:rPr>
        <w:fldChar w:fldCharType="begin"/>
      </w:r>
      <w:r w:rsidRPr="004870C6">
        <w:rPr>
          <w:rFonts w:ascii="Times New Roman" w:hAnsi="Times New Roman" w:cs="Times New Roman"/>
          <w:sz w:val="24"/>
          <w:szCs w:val="24"/>
        </w:rPr>
        <w:instrText xml:space="preserve"> SEQ Table \* ARABIC </w:instrText>
      </w:r>
      <w:r w:rsidRPr="004870C6">
        <w:rPr>
          <w:rFonts w:ascii="Times New Roman" w:hAnsi="Times New Roman" w:cs="Times New Roman"/>
          <w:sz w:val="24"/>
          <w:szCs w:val="24"/>
        </w:rPr>
        <w:fldChar w:fldCharType="separate"/>
      </w:r>
      <w:r w:rsidR="00A35FC2" w:rsidRPr="004870C6">
        <w:rPr>
          <w:rFonts w:ascii="Times New Roman" w:hAnsi="Times New Roman" w:cs="Times New Roman"/>
          <w:noProof/>
          <w:sz w:val="24"/>
          <w:szCs w:val="24"/>
        </w:rPr>
        <w:t>6</w:t>
      </w:r>
      <w:r w:rsidRPr="004870C6">
        <w:rPr>
          <w:rFonts w:ascii="Times New Roman" w:hAnsi="Times New Roman" w:cs="Times New Roman"/>
          <w:sz w:val="24"/>
          <w:szCs w:val="24"/>
        </w:rPr>
        <w:fldChar w:fldCharType="end"/>
      </w:r>
      <w:r w:rsidRPr="004870C6">
        <w:rPr>
          <w:rFonts w:ascii="Times New Roman" w:hAnsi="Times New Roman" w:cs="Times New Roman"/>
          <w:sz w:val="24"/>
          <w:szCs w:val="24"/>
        </w:rPr>
        <w:t xml:space="preserve"> Performance and Fairness Metrics for FFNN on German Credit</w:t>
      </w:r>
    </w:p>
    <w:tbl>
      <w:tblPr>
        <w:tblStyle w:val="GridTable4-Accent4"/>
        <w:tblW w:w="9424" w:type="dxa"/>
        <w:tblLook w:val="04A0" w:firstRow="1" w:lastRow="0" w:firstColumn="1" w:lastColumn="0" w:noHBand="0" w:noVBand="1"/>
      </w:tblPr>
      <w:tblGrid>
        <w:gridCol w:w="1396"/>
        <w:gridCol w:w="1256"/>
        <w:gridCol w:w="1662"/>
        <w:gridCol w:w="2938"/>
        <w:gridCol w:w="2172"/>
      </w:tblGrid>
      <w:tr w:rsidR="00C8692B" w:rsidRPr="00C8692B" w14:paraId="077C59E0" w14:textId="77777777" w:rsidTr="00C8692B">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0" w:type="auto"/>
            <w:hideMark/>
          </w:tcPr>
          <w:p w14:paraId="7DD5C739"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Metric</w:t>
            </w:r>
          </w:p>
        </w:tc>
        <w:tc>
          <w:tcPr>
            <w:tcW w:w="0" w:type="auto"/>
            <w:hideMark/>
          </w:tcPr>
          <w:p w14:paraId="0D48C97A"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Baseline</w:t>
            </w:r>
          </w:p>
        </w:tc>
        <w:tc>
          <w:tcPr>
            <w:tcW w:w="0" w:type="auto"/>
            <w:hideMark/>
          </w:tcPr>
          <w:p w14:paraId="3C65F2DC"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Reweighing</w:t>
            </w:r>
          </w:p>
        </w:tc>
        <w:tc>
          <w:tcPr>
            <w:tcW w:w="0" w:type="auto"/>
            <w:hideMark/>
          </w:tcPr>
          <w:p w14:paraId="2E22BBD6"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Adversarial Debiasing</w:t>
            </w:r>
          </w:p>
        </w:tc>
        <w:tc>
          <w:tcPr>
            <w:tcW w:w="0" w:type="auto"/>
            <w:hideMark/>
          </w:tcPr>
          <w:p w14:paraId="058CD963" w14:textId="77777777" w:rsidR="00C8692B" w:rsidRPr="00C8692B" w:rsidRDefault="00C8692B" w:rsidP="004870C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Equalized Odds</w:t>
            </w:r>
          </w:p>
        </w:tc>
      </w:tr>
      <w:tr w:rsidR="00C8692B" w:rsidRPr="00C8692B" w14:paraId="2AC0919F" w14:textId="77777777" w:rsidTr="00C8692B">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0" w:type="auto"/>
            <w:hideMark/>
          </w:tcPr>
          <w:p w14:paraId="48908E9C"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Accuracy</w:t>
            </w:r>
          </w:p>
        </w:tc>
        <w:tc>
          <w:tcPr>
            <w:tcW w:w="0" w:type="auto"/>
            <w:hideMark/>
          </w:tcPr>
          <w:p w14:paraId="6CBBE543"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0.6933</w:t>
            </w:r>
          </w:p>
        </w:tc>
        <w:tc>
          <w:tcPr>
            <w:tcW w:w="0" w:type="auto"/>
            <w:hideMark/>
          </w:tcPr>
          <w:p w14:paraId="7F573F6F"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0.7000</w:t>
            </w:r>
          </w:p>
        </w:tc>
        <w:tc>
          <w:tcPr>
            <w:tcW w:w="0" w:type="auto"/>
            <w:hideMark/>
          </w:tcPr>
          <w:p w14:paraId="51298E84"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0.7567</w:t>
            </w:r>
          </w:p>
        </w:tc>
        <w:tc>
          <w:tcPr>
            <w:tcW w:w="0" w:type="auto"/>
            <w:hideMark/>
          </w:tcPr>
          <w:p w14:paraId="424D4E45"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0.3633</w:t>
            </w:r>
          </w:p>
        </w:tc>
      </w:tr>
      <w:tr w:rsidR="00C8692B" w:rsidRPr="00C8692B" w14:paraId="7D61CABA" w14:textId="77777777" w:rsidTr="00C8692B">
        <w:trPr>
          <w:trHeight w:val="759"/>
        </w:trPr>
        <w:tc>
          <w:tcPr>
            <w:cnfStyle w:val="001000000000" w:firstRow="0" w:lastRow="0" w:firstColumn="1" w:lastColumn="0" w:oddVBand="0" w:evenVBand="0" w:oddHBand="0" w:evenHBand="0" w:firstRowFirstColumn="0" w:firstRowLastColumn="0" w:lastRowFirstColumn="0" w:lastRowLastColumn="0"/>
            <w:tcW w:w="0" w:type="auto"/>
            <w:hideMark/>
          </w:tcPr>
          <w:p w14:paraId="389F5176"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F1 Score</w:t>
            </w:r>
          </w:p>
        </w:tc>
        <w:tc>
          <w:tcPr>
            <w:tcW w:w="0" w:type="auto"/>
            <w:hideMark/>
          </w:tcPr>
          <w:p w14:paraId="5304E765"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0.7830</w:t>
            </w:r>
          </w:p>
        </w:tc>
        <w:tc>
          <w:tcPr>
            <w:tcW w:w="0" w:type="auto"/>
            <w:hideMark/>
          </w:tcPr>
          <w:p w14:paraId="7E2DEB20"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0.7917</w:t>
            </w:r>
          </w:p>
        </w:tc>
        <w:tc>
          <w:tcPr>
            <w:tcW w:w="0" w:type="auto"/>
            <w:hideMark/>
          </w:tcPr>
          <w:p w14:paraId="42A217DF"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0.8314</w:t>
            </w:r>
          </w:p>
        </w:tc>
        <w:tc>
          <w:tcPr>
            <w:tcW w:w="0" w:type="auto"/>
            <w:hideMark/>
          </w:tcPr>
          <w:p w14:paraId="5F7A998E"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0.1872</w:t>
            </w:r>
          </w:p>
        </w:tc>
      </w:tr>
      <w:tr w:rsidR="00C8692B" w:rsidRPr="00C8692B" w14:paraId="42CFAA44" w14:textId="77777777" w:rsidTr="00C8692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0" w:type="auto"/>
            <w:hideMark/>
          </w:tcPr>
          <w:p w14:paraId="2BAB4239"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SPD</w:t>
            </w:r>
          </w:p>
        </w:tc>
        <w:tc>
          <w:tcPr>
            <w:tcW w:w="0" w:type="auto"/>
            <w:hideMark/>
          </w:tcPr>
          <w:p w14:paraId="641859E6"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0.1080</w:t>
            </w:r>
          </w:p>
        </w:tc>
        <w:tc>
          <w:tcPr>
            <w:tcW w:w="0" w:type="auto"/>
            <w:hideMark/>
          </w:tcPr>
          <w:p w14:paraId="153DBA8D"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0.1080</w:t>
            </w:r>
          </w:p>
        </w:tc>
        <w:tc>
          <w:tcPr>
            <w:tcW w:w="0" w:type="auto"/>
            <w:hideMark/>
          </w:tcPr>
          <w:p w14:paraId="7C2A7F92"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0.2243</w:t>
            </w:r>
          </w:p>
        </w:tc>
        <w:tc>
          <w:tcPr>
            <w:tcW w:w="0" w:type="auto"/>
            <w:hideMark/>
          </w:tcPr>
          <w:p w14:paraId="056D07C4"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0.0205</w:t>
            </w:r>
          </w:p>
        </w:tc>
      </w:tr>
      <w:tr w:rsidR="00C8692B" w:rsidRPr="00C8692B" w14:paraId="3B3AE830" w14:textId="77777777" w:rsidTr="00C8692B">
        <w:trPr>
          <w:trHeight w:val="745"/>
        </w:trPr>
        <w:tc>
          <w:tcPr>
            <w:cnfStyle w:val="001000000000" w:firstRow="0" w:lastRow="0" w:firstColumn="1" w:lastColumn="0" w:oddVBand="0" w:evenVBand="0" w:oddHBand="0" w:evenHBand="0" w:firstRowFirstColumn="0" w:firstRowLastColumn="0" w:lastRowFirstColumn="0" w:lastRowLastColumn="0"/>
            <w:tcW w:w="0" w:type="auto"/>
            <w:hideMark/>
          </w:tcPr>
          <w:p w14:paraId="33C3D828"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EOD</w:t>
            </w:r>
          </w:p>
        </w:tc>
        <w:tc>
          <w:tcPr>
            <w:tcW w:w="0" w:type="auto"/>
            <w:hideMark/>
          </w:tcPr>
          <w:p w14:paraId="7B484E1E"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0.3321</w:t>
            </w:r>
          </w:p>
        </w:tc>
        <w:tc>
          <w:tcPr>
            <w:tcW w:w="0" w:type="auto"/>
            <w:hideMark/>
          </w:tcPr>
          <w:p w14:paraId="1FE9E211"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0.3321</w:t>
            </w:r>
          </w:p>
        </w:tc>
        <w:tc>
          <w:tcPr>
            <w:tcW w:w="0" w:type="auto"/>
            <w:hideMark/>
          </w:tcPr>
          <w:p w14:paraId="6A9261BE"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0.5465</w:t>
            </w:r>
          </w:p>
        </w:tc>
        <w:tc>
          <w:tcPr>
            <w:tcW w:w="0" w:type="auto"/>
            <w:hideMark/>
          </w:tcPr>
          <w:p w14:paraId="0CBC9F60" w14:textId="77777777" w:rsidR="00C8692B" w:rsidRPr="00C8692B" w:rsidRDefault="00C8692B" w:rsidP="004870C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0.0814</w:t>
            </w:r>
          </w:p>
        </w:tc>
      </w:tr>
      <w:tr w:rsidR="00C8692B" w:rsidRPr="00C8692B" w14:paraId="1D21E7CA" w14:textId="77777777" w:rsidTr="00C8692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0" w:type="auto"/>
            <w:hideMark/>
          </w:tcPr>
          <w:p w14:paraId="5DEA49C2" w14:textId="77777777" w:rsidR="00C8692B" w:rsidRPr="00C8692B" w:rsidRDefault="00C8692B" w:rsidP="004870C6">
            <w:pPr>
              <w:spacing w:after="160" w:line="480" w:lineRule="auto"/>
              <w:jc w:val="both"/>
              <w:rPr>
                <w:rFonts w:ascii="Times New Roman" w:hAnsi="Times New Roman" w:cs="Times New Roman"/>
              </w:rPr>
            </w:pPr>
            <w:r w:rsidRPr="00C8692B">
              <w:rPr>
                <w:rFonts w:ascii="Times New Roman" w:hAnsi="Times New Roman" w:cs="Times New Roman"/>
              </w:rPr>
              <w:t>DIR</w:t>
            </w:r>
          </w:p>
        </w:tc>
        <w:tc>
          <w:tcPr>
            <w:tcW w:w="0" w:type="auto"/>
            <w:hideMark/>
          </w:tcPr>
          <w:p w14:paraId="001C8CE5"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1.1501</w:t>
            </w:r>
          </w:p>
        </w:tc>
        <w:tc>
          <w:tcPr>
            <w:tcW w:w="0" w:type="auto"/>
            <w:hideMark/>
          </w:tcPr>
          <w:p w14:paraId="6255D281"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1.1501</w:t>
            </w:r>
          </w:p>
        </w:tc>
        <w:tc>
          <w:tcPr>
            <w:tcW w:w="0" w:type="auto"/>
            <w:hideMark/>
          </w:tcPr>
          <w:p w14:paraId="11798A3D"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1.3043</w:t>
            </w:r>
          </w:p>
        </w:tc>
        <w:tc>
          <w:tcPr>
            <w:tcW w:w="0" w:type="auto"/>
            <w:hideMark/>
          </w:tcPr>
          <w:p w14:paraId="7EB9132F" w14:textId="77777777" w:rsidR="00C8692B" w:rsidRPr="00C8692B" w:rsidRDefault="00C8692B" w:rsidP="004870C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1.2160</w:t>
            </w:r>
          </w:p>
        </w:tc>
      </w:tr>
    </w:tbl>
    <w:p w14:paraId="38BF64C2" w14:textId="47FACCBC" w:rsidR="00D926E2" w:rsidRPr="00D926E2" w:rsidRDefault="00C8692B" w:rsidP="004870C6">
      <w:pPr>
        <w:spacing w:line="480" w:lineRule="auto"/>
        <w:jc w:val="both"/>
        <w:rPr>
          <w:rFonts w:ascii="Times New Roman" w:hAnsi="Times New Roman" w:cs="Times New Roman"/>
        </w:rPr>
      </w:pPr>
      <w:r w:rsidRPr="00C8692B">
        <w:rPr>
          <w:rFonts w:ascii="Times New Roman" w:hAnsi="Times New Roman" w:cs="Times New Roman"/>
          <w:b/>
          <w:bCs/>
          <w:i/>
          <w:iCs/>
        </w:rPr>
        <w:t>Observation</w:t>
      </w:r>
      <w:r w:rsidRPr="00C8692B">
        <w:rPr>
          <w:rFonts w:ascii="Times New Roman" w:hAnsi="Times New Roman" w:cs="Times New Roman"/>
          <w:b/>
          <w:bCs/>
        </w:rPr>
        <w:t>:</w:t>
      </w:r>
      <w:r w:rsidRPr="00C8692B">
        <w:rPr>
          <w:rFonts w:ascii="Times New Roman" w:hAnsi="Times New Roman" w:cs="Times New Roman"/>
        </w:rPr>
        <w:t xml:space="preserve"> </w:t>
      </w:r>
      <w:r w:rsidR="00A35FC2" w:rsidRPr="004870C6">
        <w:rPr>
          <w:rFonts w:ascii="Times New Roman" w:hAnsi="Times New Roman" w:cs="Times New Roman"/>
        </w:rPr>
        <w:t>The Odds were best equalized to eliminate bias and it is the Adversarial Debiasing that had the best F1 score although with significant disparity.</w:t>
      </w:r>
    </w:p>
    <w:p w14:paraId="218940EB" w14:textId="77777777" w:rsidR="00D926E2" w:rsidRPr="004870C6" w:rsidRDefault="00D926E2" w:rsidP="004870C6">
      <w:pPr>
        <w:pStyle w:val="Heading2"/>
        <w:spacing w:line="480" w:lineRule="auto"/>
        <w:jc w:val="both"/>
        <w:rPr>
          <w:rFonts w:ascii="Times New Roman" w:hAnsi="Times New Roman" w:cs="Times New Roman"/>
        </w:rPr>
      </w:pPr>
      <w:bookmarkStart w:id="52" w:name="_Toc204172986"/>
      <w:r w:rsidRPr="004870C6">
        <w:rPr>
          <w:rFonts w:ascii="Times New Roman" w:hAnsi="Times New Roman" w:cs="Times New Roman"/>
        </w:rPr>
        <w:t>4.3 Cross-Model and Cross-Dataset Comparison</w:t>
      </w:r>
      <w:bookmarkEnd w:id="52"/>
    </w:p>
    <w:p w14:paraId="5C301F1E" w14:textId="77777777" w:rsidR="00A35FC2" w:rsidRPr="004870C6" w:rsidRDefault="00A35FC2" w:rsidP="004870C6">
      <w:pPr>
        <w:spacing w:line="480" w:lineRule="auto"/>
        <w:jc w:val="both"/>
        <w:rPr>
          <w:rFonts w:ascii="Times New Roman" w:hAnsi="Times New Roman" w:cs="Times New Roman"/>
        </w:rPr>
      </w:pPr>
      <w:r w:rsidRPr="004870C6">
        <w:rPr>
          <w:rFonts w:ascii="Times New Roman" w:hAnsi="Times New Roman" w:cs="Times New Roman"/>
        </w:rPr>
        <w:t>In a nutshell to evaluate the interventions related to fairness, bar charts were produced in a grouping format to visualize F1 Scores as well as Equal Opportunity Difference in all models of both datasets.</w:t>
      </w:r>
    </w:p>
    <w:p w14:paraId="3D26A913" w14:textId="1BB014D0" w:rsidR="00A35FC2" w:rsidRPr="004870C6" w:rsidRDefault="00A35FC2" w:rsidP="004870C6">
      <w:pPr>
        <w:pStyle w:val="Heading3"/>
        <w:spacing w:line="480" w:lineRule="auto"/>
        <w:jc w:val="both"/>
        <w:rPr>
          <w:rFonts w:ascii="Times New Roman" w:hAnsi="Times New Roman" w:cs="Times New Roman"/>
        </w:rPr>
      </w:pPr>
      <w:bookmarkStart w:id="53" w:name="_Toc204172987"/>
      <w:r w:rsidRPr="004870C6">
        <w:rPr>
          <w:rFonts w:ascii="Times New Roman" w:hAnsi="Times New Roman" w:cs="Times New Roman"/>
        </w:rPr>
        <w:lastRenderedPageBreak/>
        <w:t>F1 Score</w:t>
      </w:r>
      <w:r w:rsidRPr="004870C6">
        <w:rPr>
          <w:rFonts w:ascii="Times New Roman" w:hAnsi="Times New Roman" w:cs="Times New Roman"/>
        </w:rPr>
        <w:t xml:space="preserve"> Analysis</w:t>
      </w:r>
      <w:bookmarkEnd w:id="53"/>
    </w:p>
    <w:p w14:paraId="0B6FE4BC" w14:textId="0F311C51" w:rsidR="00A35FC2" w:rsidRPr="004870C6" w:rsidRDefault="00A35FC2" w:rsidP="004870C6">
      <w:pPr>
        <w:spacing w:line="480" w:lineRule="auto"/>
        <w:jc w:val="both"/>
        <w:rPr>
          <w:rFonts w:ascii="Times New Roman" w:hAnsi="Times New Roman" w:cs="Times New Roman"/>
        </w:rPr>
      </w:pPr>
      <w:r w:rsidRPr="004870C6">
        <w:rPr>
          <w:rFonts w:ascii="Times New Roman" w:hAnsi="Times New Roman" w:cs="Times New Roman"/>
        </w:rPr>
        <w:t>Logistic Regression model ran with high F1 scores on both datasets while Adversarial Debiasing with FFNN was competitive on German set at the expense of the COMPAS.</w:t>
      </w:r>
    </w:p>
    <w:p w14:paraId="7743E8D2" w14:textId="77777777" w:rsidR="00A35FC2" w:rsidRPr="004870C6" w:rsidRDefault="00A35FC2" w:rsidP="004870C6">
      <w:pPr>
        <w:keepNext/>
        <w:spacing w:line="480" w:lineRule="auto"/>
        <w:jc w:val="both"/>
        <w:rPr>
          <w:rFonts w:ascii="Times New Roman" w:hAnsi="Times New Roman" w:cs="Times New Roman"/>
        </w:rPr>
      </w:pPr>
      <w:r w:rsidRPr="004870C6">
        <w:rPr>
          <w:rFonts w:ascii="Times New Roman" w:hAnsi="Times New Roman" w:cs="Times New Roman"/>
          <w:noProof/>
        </w:rPr>
        <w:drawing>
          <wp:inline distT="0" distB="0" distL="0" distR="0" wp14:anchorId="2324A17B" wp14:editId="29D351FD">
            <wp:extent cx="5943600" cy="5943600"/>
            <wp:effectExtent l="0" t="0" r="0" b="0"/>
            <wp:docPr id="1112763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4E316F7" w14:textId="05712E29" w:rsidR="00A35FC2" w:rsidRPr="004870C6" w:rsidRDefault="00A35FC2" w:rsidP="004870C6">
      <w:pPr>
        <w:pStyle w:val="Caption"/>
        <w:spacing w:line="480" w:lineRule="auto"/>
        <w:jc w:val="both"/>
        <w:rPr>
          <w:rFonts w:ascii="Times New Roman" w:hAnsi="Times New Roman" w:cs="Times New Roman"/>
        </w:rPr>
      </w:pPr>
      <w:r w:rsidRPr="004870C6">
        <w:rPr>
          <w:rFonts w:ascii="Times New Roman" w:hAnsi="Times New Roman" w:cs="Times New Roman"/>
        </w:rPr>
        <w:t xml:space="preserve">Figure </w:t>
      </w:r>
      <w:r w:rsidRPr="004870C6">
        <w:rPr>
          <w:rFonts w:ascii="Times New Roman" w:hAnsi="Times New Roman" w:cs="Times New Roman"/>
        </w:rPr>
        <w:fldChar w:fldCharType="begin"/>
      </w:r>
      <w:r w:rsidRPr="004870C6">
        <w:rPr>
          <w:rFonts w:ascii="Times New Roman" w:hAnsi="Times New Roman" w:cs="Times New Roman"/>
        </w:rPr>
        <w:instrText xml:space="preserve"> SEQ Figure \* ARABIC </w:instrText>
      </w:r>
      <w:r w:rsidRPr="004870C6">
        <w:rPr>
          <w:rFonts w:ascii="Times New Roman" w:hAnsi="Times New Roman" w:cs="Times New Roman"/>
        </w:rPr>
        <w:fldChar w:fldCharType="separate"/>
      </w:r>
      <w:r w:rsidRPr="004870C6">
        <w:rPr>
          <w:rFonts w:ascii="Times New Roman" w:hAnsi="Times New Roman" w:cs="Times New Roman"/>
          <w:noProof/>
        </w:rPr>
        <w:t>1</w:t>
      </w:r>
      <w:r w:rsidRPr="004870C6">
        <w:rPr>
          <w:rFonts w:ascii="Times New Roman" w:hAnsi="Times New Roman" w:cs="Times New Roman"/>
        </w:rPr>
        <w:fldChar w:fldCharType="end"/>
      </w:r>
      <w:r w:rsidRPr="004870C6">
        <w:rPr>
          <w:rFonts w:ascii="Times New Roman" w:hAnsi="Times New Roman" w:cs="Times New Roman"/>
        </w:rPr>
        <w:t xml:space="preserve"> Grouped Bar Chart of F1 Scores for COMPAS and German Credit datasets</w:t>
      </w:r>
    </w:p>
    <w:p w14:paraId="3BBEAAF0" w14:textId="450B2791" w:rsidR="00A35FC2" w:rsidRPr="004870C6" w:rsidRDefault="00D926E2" w:rsidP="004870C6">
      <w:pPr>
        <w:pStyle w:val="Heading3"/>
        <w:spacing w:line="480" w:lineRule="auto"/>
        <w:jc w:val="both"/>
        <w:rPr>
          <w:rFonts w:ascii="Times New Roman" w:hAnsi="Times New Roman" w:cs="Times New Roman"/>
        </w:rPr>
      </w:pPr>
      <w:bookmarkStart w:id="54" w:name="_Toc204172988"/>
      <w:r w:rsidRPr="004870C6">
        <w:rPr>
          <w:rFonts w:ascii="Times New Roman" w:hAnsi="Times New Roman" w:cs="Times New Roman"/>
        </w:rPr>
        <w:lastRenderedPageBreak/>
        <w:t>EOD Analysis</w:t>
      </w:r>
      <w:bookmarkEnd w:id="54"/>
    </w:p>
    <w:p w14:paraId="214046CE" w14:textId="0AFE6B71" w:rsidR="00D926E2" w:rsidRPr="004870C6" w:rsidRDefault="00A35FC2" w:rsidP="004870C6">
      <w:pPr>
        <w:spacing w:line="480" w:lineRule="auto"/>
        <w:jc w:val="both"/>
        <w:rPr>
          <w:rFonts w:ascii="Times New Roman" w:hAnsi="Times New Roman" w:cs="Times New Roman"/>
        </w:rPr>
      </w:pPr>
      <w:r w:rsidRPr="004870C6">
        <w:rPr>
          <w:rFonts w:ascii="Times New Roman" w:hAnsi="Times New Roman" w:cs="Times New Roman"/>
        </w:rPr>
        <w:t>Equalized Odds Postprocessing demonstrated the lowest EOD in all the settings, which further supports its claim that it can harmonize the true positive rates of sensitive groups.</w:t>
      </w:r>
    </w:p>
    <w:p w14:paraId="70211632" w14:textId="77777777" w:rsidR="00A35FC2" w:rsidRPr="004870C6" w:rsidRDefault="00A35FC2" w:rsidP="004870C6">
      <w:pPr>
        <w:keepNext/>
        <w:spacing w:line="480" w:lineRule="auto"/>
        <w:jc w:val="both"/>
        <w:rPr>
          <w:rFonts w:ascii="Times New Roman" w:hAnsi="Times New Roman" w:cs="Times New Roman"/>
        </w:rPr>
      </w:pPr>
      <w:r w:rsidRPr="004870C6">
        <w:rPr>
          <w:rFonts w:ascii="Times New Roman" w:hAnsi="Times New Roman" w:cs="Times New Roman"/>
          <w:noProof/>
        </w:rPr>
        <w:drawing>
          <wp:inline distT="0" distB="0" distL="0" distR="0" wp14:anchorId="345574C4" wp14:editId="4D1B4282">
            <wp:extent cx="5947410" cy="5947410"/>
            <wp:effectExtent l="0" t="0" r="0" b="0"/>
            <wp:docPr id="2128823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5947410"/>
                    </a:xfrm>
                    <a:prstGeom prst="rect">
                      <a:avLst/>
                    </a:prstGeom>
                    <a:noFill/>
                    <a:ln>
                      <a:noFill/>
                    </a:ln>
                  </pic:spPr>
                </pic:pic>
              </a:graphicData>
            </a:graphic>
          </wp:inline>
        </w:drawing>
      </w:r>
    </w:p>
    <w:p w14:paraId="47F1FB7A" w14:textId="56B3DFDC" w:rsidR="00A35FC2" w:rsidRPr="00D926E2" w:rsidRDefault="00A35FC2" w:rsidP="004870C6">
      <w:pPr>
        <w:pStyle w:val="Caption"/>
        <w:spacing w:line="480" w:lineRule="auto"/>
        <w:jc w:val="both"/>
        <w:rPr>
          <w:rFonts w:ascii="Times New Roman" w:hAnsi="Times New Roman" w:cs="Times New Roman"/>
        </w:rPr>
      </w:pPr>
      <w:r w:rsidRPr="004870C6">
        <w:rPr>
          <w:rFonts w:ascii="Times New Roman" w:hAnsi="Times New Roman" w:cs="Times New Roman"/>
        </w:rPr>
        <w:t xml:space="preserve">Figure </w:t>
      </w:r>
      <w:r w:rsidRPr="004870C6">
        <w:rPr>
          <w:rFonts w:ascii="Times New Roman" w:hAnsi="Times New Roman" w:cs="Times New Roman"/>
        </w:rPr>
        <w:fldChar w:fldCharType="begin"/>
      </w:r>
      <w:r w:rsidRPr="004870C6">
        <w:rPr>
          <w:rFonts w:ascii="Times New Roman" w:hAnsi="Times New Roman" w:cs="Times New Roman"/>
        </w:rPr>
        <w:instrText xml:space="preserve"> SEQ Figure \* ARABIC </w:instrText>
      </w:r>
      <w:r w:rsidRPr="004870C6">
        <w:rPr>
          <w:rFonts w:ascii="Times New Roman" w:hAnsi="Times New Roman" w:cs="Times New Roman"/>
        </w:rPr>
        <w:fldChar w:fldCharType="separate"/>
      </w:r>
      <w:r w:rsidRPr="004870C6">
        <w:rPr>
          <w:rFonts w:ascii="Times New Roman" w:hAnsi="Times New Roman" w:cs="Times New Roman"/>
          <w:noProof/>
        </w:rPr>
        <w:t>2</w:t>
      </w:r>
      <w:r w:rsidRPr="004870C6">
        <w:rPr>
          <w:rFonts w:ascii="Times New Roman" w:hAnsi="Times New Roman" w:cs="Times New Roman"/>
        </w:rPr>
        <w:fldChar w:fldCharType="end"/>
      </w:r>
      <w:r w:rsidRPr="004870C6">
        <w:rPr>
          <w:rFonts w:ascii="Times New Roman" w:hAnsi="Times New Roman" w:cs="Times New Roman"/>
        </w:rPr>
        <w:t xml:space="preserve"> Grouped Bar Chart of Equal Opportunity Differences for COMPAS and German Credit datasets</w:t>
      </w:r>
    </w:p>
    <w:p w14:paraId="2D79D6DF" w14:textId="77777777" w:rsidR="00D926E2" w:rsidRPr="004870C6" w:rsidRDefault="00D926E2" w:rsidP="004870C6">
      <w:pPr>
        <w:pStyle w:val="Heading2"/>
        <w:spacing w:line="480" w:lineRule="auto"/>
        <w:jc w:val="both"/>
        <w:rPr>
          <w:rFonts w:ascii="Times New Roman" w:hAnsi="Times New Roman" w:cs="Times New Roman"/>
        </w:rPr>
      </w:pPr>
      <w:bookmarkStart w:id="55" w:name="_Toc204172989"/>
      <w:r w:rsidRPr="004870C6">
        <w:rPr>
          <w:rFonts w:ascii="Times New Roman" w:hAnsi="Times New Roman" w:cs="Times New Roman"/>
        </w:rPr>
        <w:lastRenderedPageBreak/>
        <w:t>4.4 Summary</w:t>
      </w:r>
      <w:bookmarkEnd w:id="55"/>
    </w:p>
    <w:p w14:paraId="013B320F" w14:textId="77777777" w:rsidR="00A35FC2" w:rsidRPr="004870C6" w:rsidRDefault="00A35FC2" w:rsidP="004870C6">
      <w:pPr>
        <w:spacing w:line="480" w:lineRule="auto"/>
        <w:jc w:val="both"/>
        <w:rPr>
          <w:rFonts w:ascii="Times New Roman" w:hAnsi="Times New Roman" w:cs="Times New Roman"/>
        </w:rPr>
      </w:pPr>
      <w:r w:rsidRPr="004870C6">
        <w:rPr>
          <w:rFonts w:ascii="Times New Roman" w:hAnsi="Times New Roman" w:cs="Times New Roman"/>
        </w:rPr>
        <w:t>Regarding trade-offs in fairness and accuracy of the model:</w:t>
      </w:r>
    </w:p>
    <w:p w14:paraId="56FC1CB3" w14:textId="5BFD65E4" w:rsidR="00A35FC2" w:rsidRPr="004870C6" w:rsidRDefault="00A35FC2" w:rsidP="004870C6">
      <w:pPr>
        <w:pStyle w:val="ListParagraph"/>
        <w:numPr>
          <w:ilvl w:val="0"/>
          <w:numId w:val="67"/>
        </w:numPr>
        <w:spacing w:line="480" w:lineRule="auto"/>
        <w:jc w:val="both"/>
        <w:rPr>
          <w:rFonts w:ascii="Times New Roman" w:hAnsi="Times New Roman" w:cs="Times New Roman"/>
        </w:rPr>
      </w:pPr>
      <w:r w:rsidRPr="004870C6">
        <w:rPr>
          <w:rFonts w:ascii="Times New Roman" w:hAnsi="Times New Roman" w:cs="Times New Roman"/>
          <w:b/>
          <w:bCs/>
        </w:rPr>
        <w:t>COMPAS Dataset:</w:t>
      </w:r>
      <w:r w:rsidRPr="004870C6">
        <w:rPr>
          <w:rFonts w:ascii="Times New Roman" w:hAnsi="Times New Roman" w:cs="Times New Roman"/>
        </w:rPr>
        <w:t xml:space="preserve"> Equalized Odds Postprocessing also monotonously increased the fairness without worsening the performance, particularly in FFNN.</w:t>
      </w:r>
    </w:p>
    <w:p w14:paraId="20E5E229" w14:textId="1E4133D4" w:rsidR="00A35FC2" w:rsidRPr="004870C6" w:rsidRDefault="00A35FC2" w:rsidP="004870C6">
      <w:pPr>
        <w:pStyle w:val="ListParagraph"/>
        <w:numPr>
          <w:ilvl w:val="0"/>
          <w:numId w:val="67"/>
        </w:numPr>
        <w:spacing w:line="480" w:lineRule="auto"/>
        <w:jc w:val="both"/>
        <w:rPr>
          <w:rFonts w:ascii="Times New Roman" w:hAnsi="Times New Roman" w:cs="Times New Roman"/>
        </w:rPr>
      </w:pPr>
      <w:r w:rsidRPr="004870C6">
        <w:rPr>
          <w:rFonts w:ascii="Times New Roman" w:hAnsi="Times New Roman" w:cs="Times New Roman"/>
          <w:b/>
          <w:bCs/>
        </w:rPr>
        <w:t>German Credit Dataset:</w:t>
      </w:r>
      <w:r w:rsidRPr="004870C6">
        <w:rPr>
          <w:rFonts w:ascii="Times New Roman" w:hAnsi="Times New Roman" w:cs="Times New Roman"/>
        </w:rPr>
        <w:t xml:space="preserve"> Logistic Regression with Adversarial Debiasing gave the best performance in fairness, and did not entail significant loss in terms of predictive performance.</w:t>
      </w:r>
    </w:p>
    <w:p w14:paraId="2E2209C0" w14:textId="77777777" w:rsidR="00A35FC2" w:rsidRPr="004870C6" w:rsidRDefault="00A35FC2" w:rsidP="004870C6">
      <w:pPr>
        <w:pStyle w:val="ListParagraph"/>
        <w:numPr>
          <w:ilvl w:val="0"/>
          <w:numId w:val="67"/>
        </w:numPr>
        <w:spacing w:line="480" w:lineRule="auto"/>
        <w:jc w:val="both"/>
        <w:rPr>
          <w:rFonts w:ascii="Times New Roman" w:hAnsi="Times New Roman" w:cs="Times New Roman"/>
        </w:rPr>
      </w:pPr>
      <w:r w:rsidRPr="004870C6">
        <w:rPr>
          <w:rFonts w:ascii="Times New Roman" w:hAnsi="Times New Roman" w:cs="Times New Roman"/>
          <w:b/>
          <w:bCs/>
        </w:rPr>
        <w:t>Model Sensitivity:</w:t>
      </w:r>
      <w:r w:rsidRPr="004870C6">
        <w:rPr>
          <w:rFonts w:ascii="Times New Roman" w:hAnsi="Times New Roman" w:cs="Times New Roman"/>
        </w:rPr>
        <w:t xml:space="preserve"> FFNN was significantly sensitive to fairness interventions, and especially after the postprocessing enhanced the performance of fairness models, and Random Forest was considerably robust and its performance was stable across all fairness-enhancing methods.</w:t>
      </w:r>
    </w:p>
    <w:p w14:paraId="608AD55F" w14:textId="6ADCCFD5" w:rsidR="00504F68" w:rsidRPr="004870C6" w:rsidRDefault="00A35FC2" w:rsidP="004870C6">
      <w:pPr>
        <w:spacing w:line="480" w:lineRule="auto"/>
        <w:jc w:val="both"/>
        <w:rPr>
          <w:rFonts w:ascii="Times New Roman" w:hAnsi="Times New Roman" w:cs="Times New Roman"/>
        </w:rPr>
      </w:pPr>
      <w:r w:rsidRPr="004870C6">
        <w:rPr>
          <w:rFonts w:ascii="Times New Roman" w:hAnsi="Times New Roman" w:cs="Times New Roman"/>
        </w:rPr>
        <w:t>On the whole, the selection of the fairness intervention is to be approached concerning both the nature of the dataset and the accuracy-fairness trade-offs toleration of the application. The outcomes give an empirical basis of suggesting the use of fairness-aware model selection in practice usage. Chapter 4 will address the implications of these results, trade-offs of ethics and how an application of fair ML models in real-life decision systems might be possible.</w:t>
      </w:r>
    </w:p>
    <w:p w14:paraId="6B4E0FAA" w14:textId="77777777" w:rsidR="008522D8" w:rsidRPr="004870C6" w:rsidRDefault="008522D8" w:rsidP="004870C6">
      <w:pPr>
        <w:spacing w:line="480" w:lineRule="auto"/>
        <w:jc w:val="both"/>
        <w:rPr>
          <w:rFonts w:ascii="Times New Roman" w:hAnsi="Times New Roman" w:cs="Times New Roman"/>
        </w:rPr>
      </w:pPr>
    </w:p>
    <w:p w14:paraId="65863C1A" w14:textId="6F245982"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rPr>
        <w:br w:type="page"/>
      </w:r>
    </w:p>
    <w:bookmarkStart w:id="56" w:name="_Toc204172990" w:displacedByCustomXml="next"/>
    <w:sdt>
      <w:sdtPr>
        <w:rPr>
          <w:rFonts w:ascii="Times New Roman" w:eastAsiaTheme="minorHAnsi" w:hAnsi="Times New Roman" w:cs="Times New Roman"/>
          <w:color w:val="auto"/>
          <w:sz w:val="24"/>
          <w:szCs w:val="24"/>
        </w:rPr>
        <w:id w:val="-177121381"/>
        <w:docPartObj>
          <w:docPartGallery w:val="Bibliographies"/>
          <w:docPartUnique/>
        </w:docPartObj>
      </w:sdtPr>
      <w:sdtContent>
        <w:p w14:paraId="14446F3B" w14:textId="042AD850" w:rsidR="006041C0" w:rsidRPr="004870C6" w:rsidRDefault="006041C0" w:rsidP="004870C6">
          <w:pPr>
            <w:pStyle w:val="Heading1"/>
            <w:spacing w:line="480" w:lineRule="auto"/>
            <w:jc w:val="both"/>
            <w:rPr>
              <w:rFonts w:ascii="Times New Roman" w:hAnsi="Times New Roman" w:cs="Times New Roman"/>
            </w:rPr>
          </w:pPr>
          <w:r w:rsidRPr="004870C6">
            <w:rPr>
              <w:rFonts w:ascii="Times New Roman" w:hAnsi="Times New Roman" w:cs="Times New Roman"/>
            </w:rPr>
            <w:t>References</w:t>
          </w:r>
          <w:bookmarkEnd w:id="56"/>
        </w:p>
        <w:sdt>
          <w:sdtPr>
            <w:rPr>
              <w:rFonts w:ascii="Times New Roman" w:hAnsi="Times New Roman" w:cs="Times New Roman"/>
            </w:rPr>
            <w:id w:val="-573587230"/>
            <w:bibliography/>
          </w:sdtPr>
          <w:sdtContent>
            <w:sdt>
              <w:sdtPr>
                <w:rPr>
                  <w:rFonts w:ascii="Times New Roman" w:hAnsi="Times New Roman" w:cs="Times New Roman"/>
                </w:rPr>
                <w:id w:val="-1763523162"/>
                <w:bibliography/>
              </w:sdtPr>
              <w:sdtContent>
                <w:p w14:paraId="62FD3EFB" w14:textId="77777777"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rPr>
                    <w:t>Bagdasaryan, E., Veit, A., Hua, Y., Estrin, D. and Shmatikov, V. (2019). Differential Privacy Has Disparate Impact on Model Accuracy. </w:t>
                  </w:r>
                  <w:r w:rsidRPr="004870C6">
                    <w:rPr>
                      <w:rFonts w:ascii="Times New Roman" w:hAnsi="Times New Roman" w:cs="Times New Roman"/>
                      <w:i/>
                      <w:iCs/>
                    </w:rPr>
                    <w:t>Advances in Neural Information Processing Systems (</w:t>
                  </w:r>
                  <w:proofErr w:type="spellStart"/>
                  <w:r w:rsidRPr="004870C6">
                    <w:rPr>
                      <w:rFonts w:ascii="Times New Roman" w:hAnsi="Times New Roman" w:cs="Times New Roman"/>
                      <w:i/>
                      <w:iCs/>
                    </w:rPr>
                    <w:t>NeurIPS</w:t>
                  </w:r>
                  <w:proofErr w:type="spellEnd"/>
                  <w:r w:rsidRPr="004870C6">
                    <w:rPr>
                      <w:rFonts w:ascii="Times New Roman" w:hAnsi="Times New Roman" w:cs="Times New Roman"/>
                      <w:i/>
                      <w:iCs/>
                    </w:rPr>
                    <w:t>)</w:t>
                  </w:r>
                  <w:r w:rsidRPr="004870C6">
                    <w:rPr>
                      <w:rFonts w:ascii="Times New Roman" w:hAnsi="Times New Roman" w:cs="Times New Roman"/>
                    </w:rPr>
                    <w:t>. [online] Available at: https://neurips.cc/virtual/2019/poster/14443 [Accessed 30 Jun. 2025].</w:t>
                  </w:r>
                </w:p>
                <w:p w14:paraId="2865FE60" w14:textId="77777777"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rPr>
                    <w:t>Cowgill, B. and Tucker, C. (2023). Algorithmic Exclusion: The Fragility of Algorithms to Sparse and Missing Data. </w:t>
                  </w:r>
                  <w:r w:rsidRPr="004870C6">
                    <w:rPr>
                      <w:rFonts w:ascii="Times New Roman" w:hAnsi="Times New Roman" w:cs="Times New Roman"/>
                      <w:i/>
                      <w:iCs/>
                    </w:rPr>
                    <w:t>Brookings Institution Working Paper</w:t>
                  </w:r>
                  <w:r w:rsidRPr="004870C6">
                    <w:rPr>
                      <w:rFonts w:ascii="Times New Roman" w:hAnsi="Times New Roman" w:cs="Times New Roman"/>
                    </w:rPr>
                    <w:t>. [online] Available at: https://www.brookings.edu/wp-content/uploads/2023/02/Algorithmic-exclusion-FINAL.pdf [Accessed 30 Jun. 2025].</w:t>
                  </w:r>
                </w:p>
                <w:p w14:paraId="6BDC5E85" w14:textId="77777777"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rPr>
                    <w:t xml:space="preserve">Giffen, B.V., </w:t>
                  </w:r>
                  <w:proofErr w:type="spellStart"/>
                  <w:r w:rsidRPr="004870C6">
                    <w:rPr>
                      <w:rFonts w:ascii="Times New Roman" w:hAnsi="Times New Roman" w:cs="Times New Roman"/>
                    </w:rPr>
                    <w:t>Herhausen</w:t>
                  </w:r>
                  <w:proofErr w:type="spellEnd"/>
                  <w:r w:rsidRPr="004870C6">
                    <w:rPr>
                      <w:rFonts w:ascii="Times New Roman" w:hAnsi="Times New Roman" w:cs="Times New Roman"/>
                    </w:rPr>
                    <w:t xml:space="preserve">, D. and </w:t>
                  </w:r>
                  <w:proofErr w:type="spellStart"/>
                  <w:r w:rsidRPr="004870C6">
                    <w:rPr>
                      <w:rFonts w:ascii="Times New Roman" w:hAnsi="Times New Roman" w:cs="Times New Roman"/>
                    </w:rPr>
                    <w:t>Fahse</w:t>
                  </w:r>
                  <w:proofErr w:type="spellEnd"/>
                  <w:r w:rsidRPr="004870C6">
                    <w:rPr>
                      <w:rFonts w:ascii="Times New Roman" w:hAnsi="Times New Roman" w:cs="Times New Roman"/>
                    </w:rPr>
                    <w:t>, T. (2022). Overcoming the Pitfalls and Perils of Algorithms: A Classification of ML Biases and Mitigation Methods. </w:t>
                  </w:r>
                  <w:r w:rsidRPr="004870C6">
                    <w:rPr>
                      <w:rFonts w:ascii="Times New Roman" w:hAnsi="Times New Roman" w:cs="Times New Roman"/>
                      <w:i/>
                      <w:iCs/>
                    </w:rPr>
                    <w:t>Journal of Business Research</w:t>
                  </w:r>
                  <w:r w:rsidRPr="004870C6">
                    <w:rPr>
                      <w:rFonts w:ascii="Times New Roman" w:hAnsi="Times New Roman" w:cs="Times New Roman"/>
                    </w:rPr>
                    <w:t>, 144, pp.93–106. [online] Available at: https://www.sciencedirect.com/science/article/pii/S0148296322000023 [Accessed 30 Jun. 2025].</w:t>
                  </w:r>
                </w:p>
                <w:p w14:paraId="0023169F" w14:textId="77777777"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lang w:val="pt-BR"/>
                    </w:rPr>
                    <w:t xml:space="preserve">Pagano, T.P. et al. </w:t>
                  </w:r>
                  <w:r w:rsidRPr="004870C6">
                    <w:rPr>
                      <w:rFonts w:ascii="Times New Roman" w:hAnsi="Times New Roman" w:cs="Times New Roman"/>
                    </w:rPr>
                    <w:t>(2023). Bias and Unfairness in ML Models: A Systematic Review. </w:t>
                  </w:r>
                  <w:r w:rsidRPr="004870C6">
                    <w:rPr>
                      <w:rFonts w:ascii="Times New Roman" w:hAnsi="Times New Roman" w:cs="Times New Roman"/>
                      <w:i/>
                      <w:iCs/>
                    </w:rPr>
                    <w:t>Big Data and Cognitive Computing</w:t>
                  </w:r>
                  <w:r w:rsidRPr="004870C6">
                    <w:rPr>
                      <w:rFonts w:ascii="Times New Roman" w:hAnsi="Times New Roman" w:cs="Times New Roman"/>
                    </w:rPr>
                    <w:t>, 7(1), p.15. [online] Available at: https://www.mdpi.com/2504-2289/7/1/15 [Accessed 30 Jun. 2025].</w:t>
                  </w:r>
                </w:p>
                <w:p w14:paraId="5D278071" w14:textId="77777777"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rPr>
                    <w:t xml:space="preserve">Raji, I.D. and </w:t>
                  </w:r>
                  <w:proofErr w:type="spellStart"/>
                  <w:r w:rsidRPr="004870C6">
                    <w:rPr>
                      <w:rFonts w:ascii="Times New Roman" w:hAnsi="Times New Roman" w:cs="Times New Roman"/>
                    </w:rPr>
                    <w:t>Buolamwini</w:t>
                  </w:r>
                  <w:proofErr w:type="spellEnd"/>
                  <w:r w:rsidRPr="004870C6">
                    <w:rPr>
                      <w:rFonts w:ascii="Times New Roman" w:hAnsi="Times New Roman" w:cs="Times New Roman"/>
                    </w:rPr>
                    <w:t>, J. (2023). Actionable Auditing Revisited: Investigating the Impact of Publicly Naming Biased Performance Results of Commercial AI Products. </w:t>
                  </w:r>
                  <w:r w:rsidRPr="004870C6">
                    <w:rPr>
                      <w:rFonts w:ascii="Times New Roman" w:hAnsi="Times New Roman" w:cs="Times New Roman"/>
                      <w:i/>
                      <w:iCs/>
                    </w:rPr>
                    <w:t>Communications of the ACM</w:t>
                  </w:r>
                  <w:r w:rsidRPr="004870C6">
                    <w:rPr>
                      <w:rFonts w:ascii="Times New Roman" w:hAnsi="Times New Roman" w:cs="Times New Roman"/>
                    </w:rPr>
                    <w:t>, 66(1), pp.42–49. [online] Available at: https://dl.acm.org/doi/10.1145/3571151 [Accessed 30 Jun. 2025].</w:t>
                  </w:r>
                </w:p>
                <w:p w14:paraId="4F774F1C" w14:textId="77777777"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rPr>
                    <w:lastRenderedPageBreak/>
                    <w:t>Siddique, S. et al. (2024). Survey on Machine Learning Biases and Mitigation Techniques. </w:t>
                  </w:r>
                  <w:r w:rsidRPr="004870C6">
                    <w:rPr>
                      <w:rFonts w:ascii="Times New Roman" w:hAnsi="Times New Roman" w:cs="Times New Roman"/>
                      <w:i/>
                      <w:iCs/>
                    </w:rPr>
                    <w:t>Digital</w:t>
                  </w:r>
                  <w:r w:rsidRPr="004870C6">
                    <w:rPr>
                      <w:rFonts w:ascii="Times New Roman" w:hAnsi="Times New Roman" w:cs="Times New Roman"/>
                    </w:rPr>
                    <w:t>, 4(1), pp.1–68. [online] Available at: https://www.mdpi.com/2673-6470/4/1/1 [Accessed 30 Jun. 2025].</w:t>
                  </w:r>
                </w:p>
                <w:p w14:paraId="2F22C827" w14:textId="77777777"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rPr>
                    <w:t>Wadsworth, C., Vera, F. and Piech, C. (2018). Achieving Fairness through Adversarial Learning: An Empirical Analysis. </w:t>
                  </w:r>
                  <w:r w:rsidRPr="004870C6">
                    <w:rPr>
                      <w:rFonts w:ascii="Times New Roman" w:hAnsi="Times New Roman" w:cs="Times New Roman"/>
                      <w:i/>
                      <w:iCs/>
                    </w:rPr>
                    <w:t>Proceedings of the AAAI Conference on Artificial Intelligence</w:t>
                  </w:r>
                  <w:r w:rsidRPr="004870C6">
                    <w:rPr>
                      <w:rFonts w:ascii="Times New Roman" w:hAnsi="Times New Roman" w:cs="Times New Roman"/>
                    </w:rPr>
                    <w:t>, 32(1). [online] Available at: https://ojs.aaai.org/index.php/AAAI/article/view/11771 [Accessed 30 Jun. 2025].</w:t>
                  </w:r>
                </w:p>
                <w:p w14:paraId="646557FB" w14:textId="77777777" w:rsidR="006041C0" w:rsidRPr="004870C6" w:rsidRDefault="006041C0" w:rsidP="004870C6">
                  <w:pPr>
                    <w:spacing w:line="480" w:lineRule="auto"/>
                    <w:jc w:val="both"/>
                    <w:rPr>
                      <w:rFonts w:ascii="Times New Roman" w:hAnsi="Times New Roman" w:cs="Times New Roman"/>
                    </w:rPr>
                  </w:pPr>
                  <w:proofErr w:type="spellStart"/>
                  <w:r w:rsidRPr="004870C6">
                    <w:rPr>
                      <w:rFonts w:ascii="Times New Roman" w:hAnsi="Times New Roman" w:cs="Times New Roman"/>
                    </w:rPr>
                    <w:t>Zliobaite</w:t>
                  </w:r>
                  <w:proofErr w:type="spellEnd"/>
                  <w:r w:rsidRPr="004870C6">
                    <w:rPr>
                      <w:rFonts w:ascii="Times New Roman" w:hAnsi="Times New Roman" w:cs="Times New Roman"/>
                    </w:rPr>
                    <w:t>, I. (2017). Measuring Discrimination in Algorithmic Decision Making. </w:t>
                  </w:r>
                  <w:r w:rsidRPr="004870C6">
                    <w:rPr>
                      <w:rFonts w:ascii="Times New Roman" w:hAnsi="Times New Roman" w:cs="Times New Roman"/>
                      <w:i/>
                      <w:iCs/>
                    </w:rPr>
                    <w:t>Data Mining and Knowledge Discovery</w:t>
                  </w:r>
                  <w:r w:rsidRPr="004870C6">
                    <w:rPr>
                      <w:rFonts w:ascii="Times New Roman" w:hAnsi="Times New Roman" w:cs="Times New Roman"/>
                    </w:rPr>
                    <w:t>, 31, pp.1060–1089. [online] Available at: https://link.springer.com/article/10.1007/s10618-017-0506-1 [Accessed 30 Jun. 2025].</w:t>
                  </w:r>
                </w:p>
                <w:p w14:paraId="1EED33E4" w14:textId="77777777"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rPr>
                    <w:t>Bellamy, R.K.E. et al. (2019). AI Fairness 360: A Robust Toolkit for Algorithmic Fairness. </w:t>
                  </w:r>
                  <w:r w:rsidRPr="004870C6">
                    <w:rPr>
                      <w:rFonts w:ascii="Times New Roman" w:hAnsi="Times New Roman" w:cs="Times New Roman"/>
                      <w:i/>
                      <w:iCs/>
                    </w:rPr>
                    <w:t>IBM Journal of Research and Development</w:t>
                  </w:r>
                  <w:r w:rsidRPr="004870C6">
                    <w:rPr>
                      <w:rFonts w:ascii="Times New Roman" w:hAnsi="Times New Roman" w:cs="Times New Roman"/>
                    </w:rPr>
                    <w:t>, 63(4/5), pp.4:1–4:15. [online] Available at: https://ieeexplore.ieee.org/document/8851337 [Accessed 30 Jun. 2025].</w:t>
                  </w:r>
                </w:p>
                <w:p w14:paraId="0CEC8766" w14:textId="77777777"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rPr>
                    <w:t xml:space="preserve">Bird, S. et al. (2020). </w:t>
                  </w:r>
                  <w:proofErr w:type="spellStart"/>
                  <w:r w:rsidRPr="004870C6">
                    <w:rPr>
                      <w:rFonts w:ascii="Times New Roman" w:hAnsi="Times New Roman" w:cs="Times New Roman"/>
                    </w:rPr>
                    <w:t>Fairlearn</w:t>
                  </w:r>
                  <w:proofErr w:type="spellEnd"/>
                  <w:r w:rsidRPr="004870C6">
                    <w:rPr>
                      <w:rFonts w:ascii="Times New Roman" w:hAnsi="Times New Roman" w:cs="Times New Roman"/>
                    </w:rPr>
                    <w:t>: A Toolkit for Assessing and Improving Fairness in AI. </w:t>
                  </w:r>
                  <w:r w:rsidRPr="004870C6">
                    <w:rPr>
                      <w:rFonts w:ascii="Times New Roman" w:hAnsi="Times New Roman" w:cs="Times New Roman"/>
                      <w:i/>
                      <w:iCs/>
                    </w:rPr>
                    <w:t>Proceedings of the ACM Conference on Fairness, Accountability, and Transparency (</w:t>
                  </w:r>
                  <w:proofErr w:type="spellStart"/>
                  <w:r w:rsidRPr="004870C6">
                    <w:rPr>
                      <w:rFonts w:ascii="Times New Roman" w:hAnsi="Times New Roman" w:cs="Times New Roman"/>
                      <w:i/>
                      <w:iCs/>
                    </w:rPr>
                    <w:t>FAccT</w:t>
                  </w:r>
                  <w:proofErr w:type="spellEnd"/>
                  <w:r w:rsidRPr="004870C6">
                    <w:rPr>
                      <w:rFonts w:ascii="Times New Roman" w:hAnsi="Times New Roman" w:cs="Times New Roman"/>
                      <w:i/>
                      <w:iCs/>
                    </w:rPr>
                    <w:t>)</w:t>
                  </w:r>
                  <w:r w:rsidRPr="004870C6">
                    <w:rPr>
                      <w:rFonts w:ascii="Times New Roman" w:hAnsi="Times New Roman" w:cs="Times New Roman"/>
                    </w:rPr>
                    <w:t>. [online] Available at: https://dl.acm.org/doi/10.1145/3351095.3372878 [Accessed 30 Jun. 2025].</w:t>
                  </w:r>
                </w:p>
                <w:p w14:paraId="6913182A" w14:textId="77777777"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rPr>
                    <w:t xml:space="preserve">Lohaus, M., </w:t>
                  </w:r>
                  <w:proofErr w:type="spellStart"/>
                  <w:r w:rsidRPr="004870C6">
                    <w:rPr>
                      <w:rFonts w:ascii="Times New Roman" w:hAnsi="Times New Roman" w:cs="Times New Roman"/>
                    </w:rPr>
                    <w:t>Sterbak</w:t>
                  </w:r>
                  <w:proofErr w:type="spellEnd"/>
                  <w:r w:rsidRPr="004870C6">
                    <w:rPr>
                      <w:rFonts w:ascii="Times New Roman" w:hAnsi="Times New Roman" w:cs="Times New Roman"/>
                    </w:rPr>
                    <w:t>, P. and Zopf, M. (2021). Evaluating Post-processing Bias Mitigation with Uncertainty. </w:t>
                  </w:r>
                  <w:r w:rsidRPr="004870C6">
                    <w:rPr>
                      <w:rFonts w:ascii="Times New Roman" w:hAnsi="Times New Roman" w:cs="Times New Roman"/>
                      <w:i/>
                      <w:iCs/>
                    </w:rPr>
                    <w:t>Proceedings of the AAAI Conference on Artificial Intelligence</w:t>
                  </w:r>
                  <w:r w:rsidRPr="004870C6">
                    <w:rPr>
                      <w:rFonts w:ascii="Times New Roman" w:hAnsi="Times New Roman" w:cs="Times New Roman"/>
                    </w:rPr>
                    <w:t>, 35(15), pp.13257–13265. [online] Available at: https://ojs.aaai.org/index.php/AAAI/article/view/17691 [Accessed 30 Jun. 2025].</w:t>
                  </w:r>
                </w:p>
                <w:p w14:paraId="1C92E15F" w14:textId="77777777"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rPr>
                    <w:lastRenderedPageBreak/>
                    <w:t>Singh, J., Gummadi, K.P. and Weller, A. (2022). Fairness Tradeoffs in Machine Learning: A Quantitative Survey. </w:t>
                  </w:r>
                  <w:r w:rsidRPr="004870C6">
                    <w:rPr>
                      <w:rFonts w:ascii="Times New Roman" w:hAnsi="Times New Roman" w:cs="Times New Roman"/>
                      <w:i/>
                      <w:iCs/>
                    </w:rPr>
                    <w:t>Journal of Machine Learning Research</w:t>
                  </w:r>
                  <w:r w:rsidRPr="004870C6">
                    <w:rPr>
                      <w:rFonts w:ascii="Times New Roman" w:hAnsi="Times New Roman" w:cs="Times New Roman"/>
                    </w:rPr>
                    <w:t>, 23(112), pp.1–45. [online] Available at: https://www.jmlr.org/papers/volume23/21-0342/21-0342.pdf [Accessed 30 Jun. 2025].</w:t>
                  </w:r>
                </w:p>
                <w:p w14:paraId="49DCB262" w14:textId="77777777"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rPr>
                    <w:t>Wang, T., Gupta, S. and Arya, V. (2021). Comparative Fairness Analysis of Machine Learning Models. </w:t>
                  </w:r>
                  <w:r w:rsidRPr="004870C6">
                    <w:rPr>
                      <w:rFonts w:ascii="Times New Roman" w:hAnsi="Times New Roman" w:cs="Times New Roman"/>
                      <w:i/>
                      <w:iCs/>
                    </w:rPr>
                    <w:t>IEEE Transactions on Technology and Society</w:t>
                  </w:r>
                  <w:r w:rsidRPr="004870C6">
                    <w:rPr>
                      <w:rFonts w:ascii="Times New Roman" w:hAnsi="Times New Roman" w:cs="Times New Roman"/>
                    </w:rPr>
                    <w:t>, 2(3), pp.123–135. [online] Available at: https://ieeexplore.ieee.org/document/9442263 [Accessed 30 Jun. 2025].</w:t>
                  </w:r>
                </w:p>
                <w:p w14:paraId="32B42E46" w14:textId="77777777"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rPr>
                    <w:t xml:space="preserve">Wexler, J., </w:t>
                  </w:r>
                  <w:proofErr w:type="spellStart"/>
                  <w:r w:rsidRPr="004870C6">
                    <w:rPr>
                      <w:rFonts w:ascii="Times New Roman" w:hAnsi="Times New Roman" w:cs="Times New Roman"/>
                    </w:rPr>
                    <w:t>Pushkarna</w:t>
                  </w:r>
                  <w:proofErr w:type="spellEnd"/>
                  <w:r w:rsidRPr="004870C6">
                    <w:rPr>
                      <w:rFonts w:ascii="Times New Roman" w:hAnsi="Times New Roman" w:cs="Times New Roman"/>
                    </w:rPr>
                    <w:t xml:space="preserve">, M., </w:t>
                  </w:r>
                  <w:proofErr w:type="spellStart"/>
                  <w:r w:rsidRPr="004870C6">
                    <w:rPr>
                      <w:rFonts w:ascii="Times New Roman" w:hAnsi="Times New Roman" w:cs="Times New Roman"/>
                    </w:rPr>
                    <w:t>Bolukbasi</w:t>
                  </w:r>
                  <w:proofErr w:type="spellEnd"/>
                  <w:r w:rsidRPr="004870C6">
                    <w:rPr>
                      <w:rFonts w:ascii="Times New Roman" w:hAnsi="Times New Roman" w:cs="Times New Roman"/>
                    </w:rPr>
                    <w:t>, T., Wattenberg, M. and Viegas, F. (2021). The What-If Tool: Interactive Probing of Machine Learning Models. </w:t>
                  </w:r>
                  <w:r w:rsidRPr="004870C6">
                    <w:rPr>
                      <w:rFonts w:ascii="Times New Roman" w:hAnsi="Times New Roman" w:cs="Times New Roman"/>
                      <w:i/>
                      <w:iCs/>
                    </w:rPr>
                    <w:t>Distill</w:t>
                  </w:r>
                  <w:r w:rsidRPr="004870C6">
                    <w:rPr>
                      <w:rFonts w:ascii="Times New Roman" w:hAnsi="Times New Roman" w:cs="Times New Roman"/>
                    </w:rPr>
                    <w:t>. [online] Available at: https://distill.pub/2019/what-if-tool/ [Accessed 30 Jun. 2025].</w:t>
                  </w:r>
                </w:p>
                <w:p w14:paraId="206BEA20" w14:textId="05B7E2DF" w:rsidR="006041C0" w:rsidRPr="004870C6" w:rsidRDefault="006041C0" w:rsidP="004870C6">
                  <w:pPr>
                    <w:spacing w:line="480" w:lineRule="auto"/>
                    <w:jc w:val="both"/>
                    <w:rPr>
                      <w:rFonts w:ascii="Times New Roman" w:hAnsi="Times New Roman" w:cs="Times New Roman"/>
                    </w:rPr>
                  </w:pPr>
                  <w:r w:rsidRPr="004870C6">
                    <w:rPr>
                      <w:rFonts w:ascii="Times New Roman" w:hAnsi="Times New Roman" w:cs="Times New Roman"/>
                    </w:rPr>
                    <w:t>Zhang, B. and Gong, N.Z. (2020). Fairness-Aware Machine Learning for Credit Risk Assessment. </w:t>
                  </w:r>
                  <w:r w:rsidRPr="004870C6">
                    <w:rPr>
                      <w:rFonts w:ascii="Times New Roman" w:hAnsi="Times New Roman" w:cs="Times New Roman"/>
                      <w:i/>
                      <w:iCs/>
                    </w:rPr>
                    <w:t>Proceedings of the ACM Conference on Fairness, Accountability, and Transparency (</w:t>
                  </w:r>
                  <w:proofErr w:type="spellStart"/>
                  <w:r w:rsidRPr="004870C6">
                    <w:rPr>
                      <w:rFonts w:ascii="Times New Roman" w:hAnsi="Times New Roman" w:cs="Times New Roman"/>
                      <w:i/>
                      <w:iCs/>
                    </w:rPr>
                    <w:t>FAccT</w:t>
                  </w:r>
                  <w:proofErr w:type="spellEnd"/>
                  <w:r w:rsidRPr="004870C6">
                    <w:rPr>
                      <w:rFonts w:ascii="Times New Roman" w:hAnsi="Times New Roman" w:cs="Times New Roman"/>
                      <w:i/>
                      <w:iCs/>
                    </w:rPr>
                    <w:t>)</w:t>
                  </w:r>
                  <w:r w:rsidRPr="004870C6">
                    <w:rPr>
                      <w:rFonts w:ascii="Times New Roman" w:hAnsi="Times New Roman" w:cs="Times New Roman"/>
                    </w:rPr>
                    <w:t>. [online] Available at: https://dl.acm.org/doi/10.1145/3351095.3372859 [Accessed 30 Jun. 2025].</w:t>
                  </w:r>
                </w:p>
              </w:sdtContent>
            </w:sdt>
          </w:sdtContent>
        </w:sdt>
      </w:sdtContent>
    </w:sdt>
    <w:p w14:paraId="1D3D904D" w14:textId="77777777" w:rsidR="006041C0" w:rsidRPr="004870C6" w:rsidRDefault="006041C0" w:rsidP="004870C6">
      <w:pPr>
        <w:spacing w:line="480" w:lineRule="auto"/>
        <w:jc w:val="both"/>
        <w:rPr>
          <w:rFonts w:ascii="Times New Roman" w:hAnsi="Times New Roman" w:cs="Times New Roman"/>
        </w:rPr>
      </w:pPr>
    </w:p>
    <w:sectPr w:rsidR="006041C0" w:rsidRPr="004870C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69DEA" w14:textId="77777777" w:rsidR="00891CCF" w:rsidRDefault="00891CCF" w:rsidP="00951512">
      <w:pPr>
        <w:spacing w:after="0" w:line="240" w:lineRule="auto"/>
      </w:pPr>
      <w:r>
        <w:separator/>
      </w:r>
    </w:p>
  </w:endnote>
  <w:endnote w:type="continuationSeparator" w:id="0">
    <w:p w14:paraId="7621F053" w14:textId="77777777" w:rsidR="00891CCF" w:rsidRDefault="00891CCF" w:rsidP="0095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D378B" w14:textId="77777777" w:rsidR="00891CCF" w:rsidRDefault="00891CCF" w:rsidP="00951512">
      <w:pPr>
        <w:spacing w:after="0" w:line="240" w:lineRule="auto"/>
      </w:pPr>
      <w:r>
        <w:separator/>
      </w:r>
    </w:p>
  </w:footnote>
  <w:footnote w:type="continuationSeparator" w:id="0">
    <w:p w14:paraId="6BF5C1CD" w14:textId="77777777" w:rsidR="00891CCF" w:rsidRDefault="00891CCF" w:rsidP="00951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4BA1B" w14:textId="77B6E6C0" w:rsidR="00951512" w:rsidRDefault="00951512">
    <w:pPr>
      <w:pStyle w:val="Header"/>
      <w:jc w:val="right"/>
    </w:pPr>
    <w:r>
      <w:t>Thesis Report</w:t>
    </w:r>
    <w:r>
      <w:tab/>
    </w:r>
    <w:r>
      <w:tab/>
    </w:r>
    <w:sdt>
      <w:sdtPr>
        <w:id w:val="20102596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1FA2C3" w14:textId="77777777" w:rsidR="00951512" w:rsidRDefault="00951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CF0"/>
    <w:multiLevelType w:val="hybridMultilevel"/>
    <w:tmpl w:val="AF98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1404D"/>
    <w:multiLevelType w:val="hybridMultilevel"/>
    <w:tmpl w:val="20384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06FA2"/>
    <w:multiLevelType w:val="hybridMultilevel"/>
    <w:tmpl w:val="EE5CC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913870"/>
    <w:multiLevelType w:val="multilevel"/>
    <w:tmpl w:val="D87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E6688"/>
    <w:multiLevelType w:val="hybridMultilevel"/>
    <w:tmpl w:val="5ABA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167B3"/>
    <w:multiLevelType w:val="multilevel"/>
    <w:tmpl w:val="0972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81078"/>
    <w:multiLevelType w:val="multilevel"/>
    <w:tmpl w:val="D81A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B628C"/>
    <w:multiLevelType w:val="multilevel"/>
    <w:tmpl w:val="9F1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54E3E"/>
    <w:multiLevelType w:val="multilevel"/>
    <w:tmpl w:val="C00C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E315C"/>
    <w:multiLevelType w:val="hybridMultilevel"/>
    <w:tmpl w:val="8BE8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62072"/>
    <w:multiLevelType w:val="hybridMultilevel"/>
    <w:tmpl w:val="F38E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A1D85"/>
    <w:multiLevelType w:val="hybridMultilevel"/>
    <w:tmpl w:val="63DE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906DD1"/>
    <w:multiLevelType w:val="multilevel"/>
    <w:tmpl w:val="6FAC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2C2E52"/>
    <w:multiLevelType w:val="multilevel"/>
    <w:tmpl w:val="9D80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B0EA1"/>
    <w:multiLevelType w:val="hybridMultilevel"/>
    <w:tmpl w:val="E914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D47828"/>
    <w:multiLevelType w:val="multilevel"/>
    <w:tmpl w:val="B7CC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868F4"/>
    <w:multiLevelType w:val="multilevel"/>
    <w:tmpl w:val="5852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F5FFD"/>
    <w:multiLevelType w:val="hybridMultilevel"/>
    <w:tmpl w:val="7EC4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E21027"/>
    <w:multiLevelType w:val="multilevel"/>
    <w:tmpl w:val="D20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67C58"/>
    <w:multiLevelType w:val="multilevel"/>
    <w:tmpl w:val="24E2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C40F67"/>
    <w:multiLevelType w:val="multilevel"/>
    <w:tmpl w:val="06E6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690F49"/>
    <w:multiLevelType w:val="hybridMultilevel"/>
    <w:tmpl w:val="0C10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6421FA"/>
    <w:multiLevelType w:val="hybridMultilevel"/>
    <w:tmpl w:val="4BEE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B56185"/>
    <w:multiLevelType w:val="multilevel"/>
    <w:tmpl w:val="DD9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255C00"/>
    <w:multiLevelType w:val="multilevel"/>
    <w:tmpl w:val="468E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4D0261"/>
    <w:multiLevelType w:val="hybridMultilevel"/>
    <w:tmpl w:val="DBEA2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5C92082"/>
    <w:multiLevelType w:val="hybridMultilevel"/>
    <w:tmpl w:val="A626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3C5D83"/>
    <w:multiLevelType w:val="multilevel"/>
    <w:tmpl w:val="4900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2798A"/>
    <w:multiLevelType w:val="hybridMultilevel"/>
    <w:tmpl w:val="106A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221DFD"/>
    <w:multiLevelType w:val="multilevel"/>
    <w:tmpl w:val="74B6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2557A5"/>
    <w:multiLevelType w:val="multilevel"/>
    <w:tmpl w:val="3008F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D775DC"/>
    <w:multiLevelType w:val="hybridMultilevel"/>
    <w:tmpl w:val="B03C7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F53070B"/>
    <w:multiLevelType w:val="multilevel"/>
    <w:tmpl w:val="B10E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E35112"/>
    <w:multiLevelType w:val="hybridMultilevel"/>
    <w:tmpl w:val="BC20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3403F6"/>
    <w:multiLevelType w:val="multilevel"/>
    <w:tmpl w:val="2552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5F00A8"/>
    <w:multiLevelType w:val="multilevel"/>
    <w:tmpl w:val="B3F2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CD69B5"/>
    <w:multiLevelType w:val="hybridMultilevel"/>
    <w:tmpl w:val="2796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257378"/>
    <w:multiLevelType w:val="multilevel"/>
    <w:tmpl w:val="2740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C42E13"/>
    <w:multiLevelType w:val="hybridMultilevel"/>
    <w:tmpl w:val="8BF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A71A63"/>
    <w:multiLevelType w:val="hybridMultilevel"/>
    <w:tmpl w:val="1BBE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D8721B"/>
    <w:multiLevelType w:val="hybridMultilevel"/>
    <w:tmpl w:val="79983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65010E"/>
    <w:multiLevelType w:val="multilevel"/>
    <w:tmpl w:val="485A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0F5C54"/>
    <w:multiLevelType w:val="multilevel"/>
    <w:tmpl w:val="7DAE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072F88"/>
    <w:multiLevelType w:val="multilevel"/>
    <w:tmpl w:val="55D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960D4A"/>
    <w:multiLevelType w:val="multilevel"/>
    <w:tmpl w:val="0404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8923AF"/>
    <w:multiLevelType w:val="multilevel"/>
    <w:tmpl w:val="6F60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DA595B"/>
    <w:multiLevelType w:val="multilevel"/>
    <w:tmpl w:val="86E6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525FDD"/>
    <w:multiLevelType w:val="multilevel"/>
    <w:tmpl w:val="CB70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E31120"/>
    <w:multiLevelType w:val="multilevel"/>
    <w:tmpl w:val="60EA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1553D7"/>
    <w:multiLevelType w:val="multilevel"/>
    <w:tmpl w:val="2F2C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1404D2"/>
    <w:multiLevelType w:val="multilevel"/>
    <w:tmpl w:val="73A26BF0"/>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AE4EEF"/>
    <w:multiLevelType w:val="hybridMultilevel"/>
    <w:tmpl w:val="CBA8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46534F"/>
    <w:multiLevelType w:val="multilevel"/>
    <w:tmpl w:val="AF98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C8440E"/>
    <w:multiLevelType w:val="hybridMultilevel"/>
    <w:tmpl w:val="8DF0D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7CF4928"/>
    <w:multiLevelType w:val="multilevel"/>
    <w:tmpl w:val="B22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47119A"/>
    <w:multiLevelType w:val="multilevel"/>
    <w:tmpl w:val="0B66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AF27E3"/>
    <w:multiLevelType w:val="hybridMultilevel"/>
    <w:tmpl w:val="D51C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C639F7"/>
    <w:multiLevelType w:val="multilevel"/>
    <w:tmpl w:val="F90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CF1073"/>
    <w:multiLevelType w:val="multilevel"/>
    <w:tmpl w:val="619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E46760"/>
    <w:multiLevelType w:val="multilevel"/>
    <w:tmpl w:val="28EE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49071D"/>
    <w:multiLevelType w:val="hybridMultilevel"/>
    <w:tmpl w:val="A77E3A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1797C2E"/>
    <w:multiLevelType w:val="multilevel"/>
    <w:tmpl w:val="98E8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4C529E"/>
    <w:multiLevelType w:val="multilevel"/>
    <w:tmpl w:val="99EA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E67966"/>
    <w:multiLevelType w:val="hybridMultilevel"/>
    <w:tmpl w:val="23F6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F7579C"/>
    <w:multiLevelType w:val="hybridMultilevel"/>
    <w:tmpl w:val="AE14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704403"/>
    <w:multiLevelType w:val="hybridMultilevel"/>
    <w:tmpl w:val="D302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DFA43DD"/>
    <w:multiLevelType w:val="multilevel"/>
    <w:tmpl w:val="6570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963006">
    <w:abstractNumId w:val="12"/>
  </w:num>
  <w:num w:numId="2" w16cid:durableId="2073775805">
    <w:abstractNumId w:val="5"/>
  </w:num>
  <w:num w:numId="3" w16cid:durableId="576131852">
    <w:abstractNumId w:val="62"/>
  </w:num>
  <w:num w:numId="4" w16cid:durableId="1989046634">
    <w:abstractNumId w:val="32"/>
  </w:num>
  <w:num w:numId="5" w16cid:durableId="1206452262">
    <w:abstractNumId w:val="37"/>
  </w:num>
  <w:num w:numId="6" w16cid:durableId="1115909624">
    <w:abstractNumId w:val="55"/>
  </w:num>
  <w:num w:numId="7" w16cid:durableId="473301224">
    <w:abstractNumId w:val="8"/>
  </w:num>
  <w:num w:numId="8" w16cid:durableId="1559632508">
    <w:abstractNumId w:val="42"/>
  </w:num>
  <w:num w:numId="9" w16cid:durableId="1040206443">
    <w:abstractNumId w:val="24"/>
  </w:num>
  <w:num w:numId="10" w16cid:durableId="1525290435">
    <w:abstractNumId w:val="35"/>
  </w:num>
  <w:num w:numId="11" w16cid:durableId="1088236214">
    <w:abstractNumId w:val="20"/>
  </w:num>
  <w:num w:numId="12" w16cid:durableId="626787983">
    <w:abstractNumId w:val="34"/>
  </w:num>
  <w:num w:numId="13" w16cid:durableId="1823623472">
    <w:abstractNumId w:val="50"/>
  </w:num>
  <w:num w:numId="14" w16cid:durableId="1229413312">
    <w:abstractNumId w:val="57"/>
  </w:num>
  <w:num w:numId="15" w16cid:durableId="627511286">
    <w:abstractNumId w:val="6"/>
  </w:num>
  <w:num w:numId="16" w16cid:durableId="472915604">
    <w:abstractNumId w:val="3"/>
  </w:num>
  <w:num w:numId="17" w16cid:durableId="1322276890">
    <w:abstractNumId w:val="49"/>
  </w:num>
  <w:num w:numId="18" w16cid:durableId="2145075149">
    <w:abstractNumId w:val="29"/>
  </w:num>
  <w:num w:numId="19" w16cid:durableId="1797791741">
    <w:abstractNumId w:val="41"/>
  </w:num>
  <w:num w:numId="20" w16cid:durableId="1896237316">
    <w:abstractNumId w:val="47"/>
  </w:num>
  <w:num w:numId="21" w16cid:durableId="644700667">
    <w:abstractNumId w:val="59"/>
  </w:num>
  <w:num w:numId="22" w16cid:durableId="347945074">
    <w:abstractNumId w:val="22"/>
  </w:num>
  <w:num w:numId="23" w16cid:durableId="735781931">
    <w:abstractNumId w:val="33"/>
  </w:num>
  <w:num w:numId="24" w16cid:durableId="212422980">
    <w:abstractNumId w:val="60"/>
  </w:num>
  <w:num w:numId="25" w16cid:durableId="1973821553">
    <w:abstractNumId w:val="25"/>
  </w:num>
  <w:num w:numId="26" w16cid:durableId="1632010145">
    <w:abstractNumId w:val="9"/>
  </w:num>
  <w:num w:numId="27" w16cid:durableId="773478980">
    <w:abstractNumId w:val="28"/>
  </w:num>
  <w:num w:numId="28" w16cid:durableId="181827667">
    <w:abstractNumId w:val="38"/>
  </w:num>
  <w:num w:numId="29" w16cid:durableId="1009481849">
    <w:abstractNumId w:val="4"/>
  </w:num>
  <w:num w:numId="30" w16cid:durableId="168760870">
    <w:abstractNumId w:val="65"/>
  </w:num>
  <w:num w:numId="31" w16cid:durableId="391586983">
    <w:abstractNumId w:val="53"/>
  </w:num>
  <w:num w:numId="32" w16cid:durableId="1178813617">
    <w:abstractNumId w:val="2"/>
  </w:num>
  <w:num w:numId="33" w16cid:durableId="438372350">
    <w:abstractNumId w:val="31"/>
  </w:num>
  <w:num w:numId="34" w16cid:durableId="26413246">
    <w:abstractNumId w:val="0"/>
  </w:num>
  <w:num w:numId="35" w16cid:durableId="76951624">
    <w:abstractNumId w:val="63"/>
  </w:num>
  <w:num w:numId="36" w16cid:durableId="1338533867">
    <w:abstractNumId w:val="16"/>
  </w:num>
  <w:num w:numId="37" w16cid:durableId="1663311517">
    <w:abstractNumId w:val="44"/>
  </w:num>
  <w:num w:numId="38" w16cid:durableId="37093583">
    <w:abstractNumId w:val="43"/>
  </w:num>
  <w:num w:numId="39" w16cid:durableId="898979740">
    <w:abstractNumId w:val="13"/>
  </w:num>
  <w:num w:numId="40" w16cid:durableId="673067229">
    <w:abstractNumId w:val="45"/>
  </w:num>
  <w:num w:numId="41" w16cid:durableId="1074204000">
    <w:abstractNumId w:val="48"/>
  </w:num>
  <w:num w:numId="42" w16cid:durableId="798187740">
    <w:abstractNumId w:val="7"/>
  </w:num>
  <w:num w:numId="43" w16cid:durableId="947614995">
    <w:abstractNumId w:val="66"/>
  </w:num>
  <w:num w:numId="44" w16cid:durableId="618340562">
    <w:abstractNumId w:val="36"/>
  </w:num>
  <w:num w:numId="45" w16cid:durableId="1388262824">
    <w:abstractNumId w:val="52"/>
  </w:num>
  <w:num w:numId="46" w16cid:durableId="162162515">
    <w:abstractNumId w:val="18"/>
  </w:num>
  <w:num w:numId="47" w16cid:durableId="688333236">
    <w:abstractNumId w:val="15"/>
  </w:num>
  <w:num w:numId="48" w16cid:durableId="446897182">
    <w:abstractNumId w:val="46"/>
  </w:num>
  <w:num w:numId="49" w16cid:durableId="226036181">
    <w:abstractNumId w:val="54"/>
  </w:num>
  <w:num w:numId="50" w16cid:durableId="31729391">
    <w:abstractNumId w:val="19"/>
  </w:num>
  <w:num w:numId="51" w16cid:durableId="1407338870">
    <w:abstractNumId w:val="64"/>
  </w:num>
  <w:num w:numId="52" w16cid:durableId="988439973">
    <w:abstractNumId w:val="26"/>
  </w:num>
  <w:num w:numId="53" w16cid:durableId="1691101575">
    <w:abstractNumId w:val="56"/>
  </w:num>
  <w:num w:numId="54" w16cid:durableId="425736821">
    <w:abstractNumId w:val="39"/>
  </w:num>
  <w:num w:numId="55" w16cid:durableId="1594705389">
    <w:abstractNumId w:val="51"/>
  </w:num>
  <w:num w:numId="56" w16cid:durableId="1469739452">
    <w:abstractNumId w:val="1"/>
  </w:num>
  <w:num w:numId="57" w16cid:durableId="82920205">
    <w:abstractNumId w:val="11"/>
  </w:num>
  <w:num w:numId="58" w16cid:durableId="1943604335">
    <w:abstractNumId w:val="17"/>
  </w:num>
  <w:num w:numId="59" w16cid:durableId="819226467">
    <w:abstractNumId w:val="14"/>
  </w:num>
  <w:num w:numId="60" w16cid:durableId="1016418854">
    <w:abstractNumId w:val="40"/>
  </w:num>
  <w:num w:numId="61" w16cid:durableId="1603107344">
    <w:abstractNumId w:val="10"/>
  </w:num>
  <w:num w:numId="62" w16cid:durableId="289092615">
    <w:abstractNumId w:val="30"/>
  </w:num>
  <w:num w:numId="63" w16cid:durableId="1493762546">
    <w:abstractNumId w:val="23"/>
  </w:num>
  <w:num w:numId="64" w16cid:durableId="487594384">
    <w:abstractNumId w:val="27"/>
  </w:num>
  <w:num w:numId="65" w16cid:durableId="379747474">
    <w:abstractNumId w:val="61"/>
  </w:num>
  <w:num w:numId="66" w16cid:durableId="1215584745">
    <w:abstractNumId w:val="58"/>
  </w:num>
  <w:num w:numId="67" w16cid:durableId="2512801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48"/>
    <w:rsid w:val="00000796"/>
    <w:rsid w:val="00003C7D"/>
    <w:rsid w:val="000452E4"/>
    <w:rsid w:val="000522CB"/>
    <w:rsid w:val="00066D7B"/>
    <w:rsid w:val="00081E8A"/>
    <w:rsid w:val="0008279B"/>
    <w:rsid w:val="000B7C96"/>
    <w:rsid w:val="000E7EEB"/>
    <w:rsid w:val="0013006E"/>
    <w:rsid w:val="0024280F"/>
    <w:rsid w:val="002B7592"/>
    <w:rsid w:val="002D7A35"/>
    <w:rsid w:val="003413DD"/>
    <w:rsid w:val="00392B6F"/>
    <w:rsid w:val="004870C6"/>
    <w:rsid w:val="004E70FD"/>
    <w:rsid w:val="00504F68"/>
    <w:rsid w:val="005B05CC"/>
    <w:rsid w:val="005B2323"/>
    <w:rsid w:val="005C6401"/>
    <w:rsid w:val="006041C0"/>
    <w:rsid w:val="00623536"/>
    <w:rsid w:val="0064364A"/>
    <w:rsid w:val="006C51BD"/>
    <w:rsid w:val="00734258"/>
    <w:rsid w:val="00765948"/>
    <w:rsid w:val="007735D9"/>
    <w:rsid w:val="007B0AA6"/>
    <w:rsid w:val="007C36CC"/>
    <w:rsid w:val="00825207"/>
    <w:rsid w:val="008522D8"/>
    <w:rsid w:val="00852C8B"/>
    <w:rsid w:val="00875209"/>
    <w:rsid w:val="00875325"/>
    <w:rsid w:val="00891CCF"/>
    <w:rsid w:val="008C47DC"/>
    <w:rsid w:val="008D1201"/>
    <w:rsid w:val="008F02D8"/>
    <w:rsid w:val="0091361B"/>
    <w:rsid w:val="00927DF7"/>
    <w:rsid w:val="00951512"/>
    <w:rsid w:val="00995914"/>
    <w:rsid w:val="00A35FC2"/>
    <w:rsid w:val="00A4330F"/>
    <w:rsid w:val="00A74B7A"/>
    <w:rsid w:val="00A854C6"/>
    <w:rsid w:val="00A94447"/>
    <w:rsid w:val="00AC69C0"/>
    <w:rsid w:val="00B541C0"/>
    <w:rsid w:val="00BE0A77"/>
    <w:rsid w:val="00BE7015"/>
    <w:rsid w:val="00C16337"/>
    <w:rsid w:val="00C8692B"/>
    <w:rsid w:val="00CD028B"/>
    <w:rsid w:val="00CF681F"/>
    <w:rsid w:val="00D712A0"/>
    <w:rsid w:val="00D926E2"/>
    <w:rsid w:val="00D94C14"/>
    <w:rsid w:val="00E3017E"/>
    <w:rsid w:val="00E3704B"/>
    <w:rsid w:val="00F13A23"/>
    <w:rsid w:val="00F14424"/>
    <w:rsid w:val="00F22E64"/>
    <w:rsid w:val="00F504EE"/>
    <w:rsid w:val="00F54A8A"/>
    <w:rsid w:val="00F7614F"/>
    <w:rsid w:val="00F86562"/>
    <w:rsid w:val="00FA615D"/>
    <w:rsid w:val="00FD0D1B"/>
    <w:rsid w:val="00FF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F69C"/>
  <w15:chartTrackingRefBased/>
  <w15:docId w15:val="{D3AE550D-F9A6-4849-9869-944D52E5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5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5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5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5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5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5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948"/>
    <w:rPr>
      <w:rFonts w:eastAsiaTheme="majorEastAsia" w:cstheme="majorBidi"/>
      <w:color w:val="272727" w:themeColor="text1" w:themeTint="D8"/>
    </w:rPr>
  </w:style>
  <w:style w:type="paragraph" w:styleId="Title">
    <w:name w:val="Title"/>
    <w:basedOn w:val="Normal"/>
    <w:next w:val="Normal"/>
    <w:link w:val="TitleChar"/>
    <w:uiPriority w:val="10"/>
    <w:qFormat/>
    <w:rsid w:val="00765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948"/>
    <w:pPr>
      <w:spacing w:before="160"/>
      <w:jc w:val="center"/>
    </w:pPr>
    <w:rPr>
      <w:i/>
      <w:iCs/>
      <w:color w:val="404040" w:themeColor="text1" w:themeTint="BF"/>
    </w:rPr>
  </w:style>
  <w:style w:type="character" w:customStyle="1" w:styleId="QuoteChar">
    <w:name w:val="Quote Char"/>
    <w:basedOn w:val="DefaultParagraphFont"/>
    <w:link w:val="Quote"/>
    <w:uiPriority w:val="29"/>
    <w:rsid w:val="00765948"/>
    <w:rPr>
      <w:i/>
      <w:iCs/>
      <w:color w:val="404040" w:themeColor="text1" w:themeTint="BF"/>
    </w:rPr>
  </w:style>
  <w:style w:type="paragraph" w:styleId="ListParagraph">
    <w:name w:val="List Paragraph"/>
    <w:basedOn w:val="Normal"/>
    <w:uiPriority w:val="34"/>
    <w:qFormat/>
    <w:rsid w:val="00765948"/>
    <w:pPr>
      <w:ind w:left="720"/>
      <w:contextualSpacing/>
    </w:pPr>
  </w:style>
  <w:style w:type="character" w:styleId="IntenseEmphasis">
    <w:name w:val="Intense Emphasis"/>
    <w:basedOn w:val="DefaultParagraphFont"/>
    <w:uiPriority w:val="21"/>
    <w:qFormat/>
    <w:rsid w:val="00765948"/>
    <w:rPr>
      <w:i/>
      <w:iCs/>
      <w:color w:val="0F4761" w:themeColor="accent1" w:themeShade="BF"/>
    </w:rPr>
  </w:style>
  <w:style w:type="paragraph" w:styleId="IntenseQuote">
    <w:name w:val="Intense Quote"/>
    <w:basedOn w:val="Normal"/>
    <w:next w:val="Normal"/>
    <w:link w:val="IntenseQuoteChar"/>
    <w:uiPriority w:val="30"/>
    <w:qFormat/>
    <w:rsid w:val="00765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948"/>
    <w:rPr>
      <w:i/>
      <w:iCs/>
      <w:color w:val="0F4761" w:themeColor="accent1" w:themeShade="BF"/>
    </w:rPr>
  </w:style>
  <w:style w:type="character" w:styleId="IntenseReference">
    <w:name w:val="Intense Reference"/>
    <w:basedOn w:val="DefaultParagraphFont"/>
    <w:uiPriority w:val="32"/>
    <w:qFormat/>
    <w:rsid w:val="00765948"/>
    <w:rPr>
      <w:b/>
      <w:bCs/>
      <w:smallCaps/>
      <w:color w:val="0F4761" w:themeColor="accent1" w:themeShade="BF"/>
      <w:spacing w:val="5"/>
    </w:rPr>
  </w:style>
  <w:style w:type="paragraph" w:styleId="Header">
    <w:name w:val="header"/>
    <w:basedOn w:val="Normal"/>
    <w:link w:val="HeaderChar"/>
    <w:uiPriority w:val="99"/>
    <w:unhideWhenUsed/>
    <w:rsid w:val="00951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12"/>
  </w:style>
  <w:style w:type="paragraph" w:styleId="Footer">
    <w:name w:val="footer"/>
    <w:basedOn w:val="Normal"/>
    <w:link w:val="FooterChar"/>
    <w:uiPriority w:val="99"/>
    <w:unhideWhenUsed/>
    <w:rsid w:val="00951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12"/>
  </w:style>
  <w:style w:type="paragraph" w:styleId="NormalWeb">
    <w:name w:val="Normal (Web)"/>
    <w:basedOn w:val="Normal"/>
    <w:uiPriority w:val="99"/>
    <w:semiHidden/>
    <w:unhideWhenUsed/>
    <w:rsid w:val="006041C0"/>
    <w:rPr>
      <w:rFonts w:ascii="Times New Roman" w:hAnsi="Times New Roman" w:cs="Times New Roman"/>
    </w:rPr>
  </w:style>
  <w:style w:type="paragraph" w:styleId="TOCHeading">
    <w:name w:val="TOC Heading"/>
    <w:basedOn w:val="Heading1"/>
    <w:next w:val="Normal"/>
    <w:uiPriority w:val="39"/>
    <w:unhideWhenUsed/>
    <w:qFormat/>
    <w:rsid w:val="00081E8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81E8A"/>
    <w:pPr>
      <w:spacing w:after="100"/>
    </w:pPr>
  </w:style>
  <w:style w:type="paragraph" w:styleId="TOC2">
    <w:name w:val="toc 2"/>
    <w:basedOn w:val="Normal"/>
    <w:next w:val="Normal"/>
    <w:autoRedefine/>
    <w:uiPriority w:val="39"/>
    <w:unhideWhenUsed/>
    <w:rsid w:val="00081E8A"/>
    <w:pPr>
      <w:spacing w:after="100"/>
      <w:ind w:left="240"/>
    </w:pPr>
  </w:style>
  <w:style w:type="paragraph" w:styleId="TOC3">
    <w:name w:val="toc 3"/>
    <w:basedOn w:val="Normal"/>
    <w:next w:val="Normal"/>
    <w:autoRedefine/>
    <w:uiPriority w:val="39"/>
    <w:unhideWhenUsed/>
    <w:rsid w:val="00081E8A"/>
    <w:pPr>
      <w:spacing w:after="100"/>
      <w:ind w:left="480"/>
    </w:pPr>
  </w:style>
  <w:style w:type="character" w:styleId="Hyperlink">
    <w:name w:val="Hyperlink"/>
    <w:basedOn w:val="DefaultParagraphFont"/>
    <w:uiPriority w:val="99"/>
    <w:unhideWhenUsed/>
    <w:rsid w:val="00081E8A"/>
    <w:rPr>
      <w:color w:val="467886" w:themeColor="hyperlink"/>
      <w:u w:val="single"/>
    </w:rPr>
  </w:style>
  <w:style w:type="table" w:styleId="GridTable4-Accent4">
    <w:name w:val="Grid Table 4 Accent 4"/>
    <w:basedOn w:val="TableNormal"/>
    <w:uiPriority w:val="49"/>
    <w:rsid w:val="00504F6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C8692B"/>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A35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3154">
      <w:bodyDiv w:val="1"/>
      <w:marLeft w:val="0"/>
      <w:marRight w:val="0"/>
      <w:marTop w:val="0"/>
      <w:marBottom w:val="0"/>
      <w:divBdr>
        <w:top w:val="none" w:sz="0" w:space="0" w:color="auto"/>
        <w:left w:val="none" w:sz="0" w:space="0" w:color="auto"/>
        <w:bottom w:val="none" w:sz="0" w:space="0" w:color="auto"/>
        <w:right w:val="none" w:sz="0" w:space="0" w:color="auto"/>
      </w:divBdr>
      <w:divsChild>
        <w:div w:id="1182087565">
          <w:marLeft w:val="0"/>
          <w:marRight w:val="0"/>
          <w:marTop w:val="0"/>
          <w:marBottom w:val="0"/>
          <w:divBdr>
            <w:top w:val="none" w:sz="0" w:space="0" w:color="auto"/>
            <w:left w:val="none" w:sz="0" w:space="0" w:color="auto"/>
            <w:bottom w:val="none" w:sz="0" w:space="0" w:color="auto"/>
            <w:right w:val="none" w:sz="0" w:space="0" w:color="auto"/>
          </w:divBdr>
          <w:divsChild>
            <w:div w:id="927466321">
              <w:marLeft w:val="0"/>
              <w:marRight w:val="0"/>
              <w:marTop w:val="0"/>
              <w:marBottom w:val="0"/>
              <w:divBdr>
                <w:top w:val="none" w:sz="0" w:space="0" w:color="auto"/>
                <w:left w:val="none" w:sz="0" w:space="0" w:color="auto"/>
                <w:bottom w:val="none" w:sz="0" w:space="0" w:color="auto"/>
                <w:right w:val="none" w:sz="0" w:space="0" w:color="auto"/>
              </w:divBdr>
            </w:div>
          </w:divsChild>
        </w:div>
        <w:div w:id="1829858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36036">
      <w:bodyDiv w:val="1"/>
      <w:marLeft w:val="0"/>
      <w:marRight w:val="0"/>
      <w:marTop w:val="0"/>
      <w:marBottom w:val="0"/>
      <w:divBdr>
        <w:top w:val="none" w:sz="0" w:space="0" w:color="auto"/>
        <w:left w:val="none" w:sz="0" w:space="0" w:color="auto"/>
        <w:bottom w:val="none" w:sz="0" w:space="0" w:color="auto"/>
        <w:right w:val="none" w:sz="0" w:space="0" w:color="auto"/>
      </w:divBdr>
    </w:div>
    <w:div w:id="96096736">
      <w:bodyDiv w:val="1"/>
      <w:marLeft w:val="0"/>
      <w:marRight w:val="0"/>
      <w:marTop w:val="0"/>
      <w:marBottom w:val="0"/>
      <w:divBdr>
        <w:top w:val="none" w:sz="0" w:space="0" w:color="auto"/>
        <w:left w:val="none" w:sz="0" w:space="0" w:color="auto"/>
        <w:bottom w:val="none" w:sz="0" w:space="0" w:color="auto"/>
        <w:right w:val="none" w:sz="0" w:space="0" w:color="auto"/>
      </w:divBdr>
    </w:div>
    <w:div w:id="102115089">
      <w:bodyDiv w:val="1"/>
      <w:marLeft w:val="0"/>
      <w:marRight w:val="0"/>
      <w:marTop w:val="0"/>
      <w:marBottom w:val="0"/>
      <w:divBdr>
        <w:top w:val="none" w:sz="0" w:space="0" w:color="auto"/>
        <w:left w:val="none" w:sz="0" w:space="0" w:color="auto"/>
        <w:bottom w:val="none" w:sz="0" w:space="0" w:color="auto"/>
        <w:right w:val="none" w:sz="0" w:space="0" w:color="auto"/>
      </w:divBdr>
    </w:div>
    <w:div w:id="147289685">
      <w:bodyDiv w:val="1"/>
      <w:marLeft w:val="0"/>
      <w:marRight w:val="0"/>
      <w:marTop w:val="0"/>
      <w:marBottom w:val="0"/>
      <w:divBdr>
        <w:top w:val="none" w:sz="0" w:space="0" w:color="auto"/>
        <w:left w:val="none" w:sz="0" w:space="0" w:color="auto"/>
        <w:bottom w:val="none" w:sz="0" w:space="0" w:color="auto"/>
        <w:right w:val="none" w:sz="0" w:space="0" w:color="auto"/>
      </w:divBdr>
    </w:div>
    <w:div w:id="162164236">
      <w:bodyDiv w:val="1"/>
      <w:marLeft w:val="0"/>
      <w:marRight w:val="0"/>
      <w:marTop w:val="0"/>
      <w:marBottom w:val="0"/>
      <w:divBdr>
        <w:top w:val="none" w:sz="0" w:space="0" w:color="auto"/>
        <w:left w:val="none" w:sz="0" w:space="0" w:color="auto"/>
        <w:bottom w:val="none" w:sz="0" w:space="0" w:color="auto"/>
        <w:right w:val="none" w:sz="0" w:space="0" w:color="auto"/>
      </w:divBdr>
    </w:div>
    <w:div w:id="165286253">
      <w:bodyDiv w:val="1"/>
      <w:marLeft w:val="0"/>
      <w:marRight w:val="0"/>
      <w:marTop w:val="0"/>
      <w:marBottom w:val="0"/>
      <w:divBdr>
        <w:top w:val="none" w:sz="0" w:space="0" w:color="auto"/>
        <w:left w:val="none" w:sz="0" w:space="0" w:color="auto"/>
        <w:bottom w:val="none" w:sz="0" w:space="0" w:color="auto"/>
        <w:right w:val="none" w:sz="0" w:space="0" w:color="auto"/>
      </w:divBdr>
      <w:divsChild>
        <w:div w:id="1940487066">
          <w:marLeft w:val="0"/>
          <w:marRight w:val="0"/>
          <w:marTop w:val="0"/>
          <w:marBottom w:val="0"/>
          <w:divBdr>
            <w:top w:val="none" w:sz="0" w:space="0" w:color="auto"/>
            <w:left w:val="none" w:sz="0" w:space="0" w:color="auto"/>
            <w:bottom w:val="none" w:sz="0" w:space="0" w:color="auto"/>
            <w:right w:val="none" w:sz="0" w:space="0" w:color="auto"/>
          </w:divBdr>
          <w:divsChild>
            <w:div w:id="832994382">
              <w:marLeft w:val="0"/>
              <w:marRight w:val="0"/>
              <w:marTop w:val="0"/>
              <w:marBottom w:val="0"/>
              <w:divBdr>
                <w:top w:val="none" w:sz="0" w:space="0" w:color="auto"/>
                <w:left w:val="none" w:sz="0" w:space="0" w:color="auto"/>
                <w:bottom w:val="none" w:sz="0" w:space="0" w:color="auto"/>
                <w:right w:val="none" w:sz="0" w:space="0" w:color="auto"/>
              </w:divBdr>
            </w:div>
          </w:divsChild>
        </w:div>
        <w:div w:id="210976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1328">
      <w:bodyDiv w:val="1"/>
      <w:marLeft w:val="0"/>
      <w:marRight w:val="0"/>
      <w:marTop w:val="0"/>
      <w:marBottom w:val="0"/>
      <w:divBdr>
        <w:top w:val="none" w:sz="0" w:space="0" w:color="auto"/>
        <w:left w:val="none" w:sz="0" w:space="0" w:color="auto"/>
        <w:bottom w:val="none" w:sz="0" w:space="0" w:color="auto"/>
        <w:right w:val="none" w:sz="0" w:space="0" w:color="auto"/>
      </w:divBdr>
    </w:div>
    <w:div w:id="220751423">
      <w:bodyDiv w:val="1"/>
      <w:marLeft w:val="0"/>
      <w:marRight w:val="0"/>
      <w:marTop w:val="0"/>
      <w:marBottom w:val="0"/>
      <w:divBdr>
        <w:top w:val="none" w:sz="0" w:space="0" w:color="auto"/>
        <w:left w:val="none" w:sz="0" w:space="0" w:color="auto"/>
        <w:bottom w:val="none" w:sz="0" w:space="0" w:color="auto"/>
        <w:right w:val="none" w:sz="0" w:space="0" w:color="auto"/>
      </w:divBdr>
    </w:div>
    <w:div w:id="230848754">
      <w:bodyDiv w:val="1"/>
      <w:marLeft w:val="0"/>
      <w:marRight w:val="0"/>
      <w:marTop w:val="0"/>
      <w:marBottom w:val="0"/>
      <w:divBdr>
        <w:top w:val="none" w:sz="0" w:space="0" w:color="auto"/>
        <w:left w:val="none" w:sz="0" w:space="0" w:color="auto"/>
        <w:bottom w:val="none" w:sz="0" w:space="0" w:color="auto"/>
        <w:right w:val="none" w:sz="0" w:space="0" w:color="auto"/>
      </w:divBdr>
    </w:div>
    <w:div w:id="249048064">
      <w:bodyDiv w:val="1"/>
      <w:marLeft w:val="0"/>
      <w:marRight w:val="0"/>
      <w:marTop w:val="0"/>
      <w:marBottom w:val="0"/>
      <w:divBdr>
        <w:top w:val="none" w:sz="0" w:space="0" w:color="auto"/>
        <w:left w:val="none" w:sz="0" w:space="0" w:color="auto"/>
        <w:bottom w:val="none" w:sz="0" w:space="0" w:color="auto"/>
        <w:right w:val="none" w:sz="0" w:space="0" w:color="auto"/>
      </w:divBdr>
    </w:div>
    <w:div w:id="258100528">
      <w:bodyDiv w:val="1"/>
      <w:marLeft w:val="0"/>
      <w:marRight w:val="0"/>
      <w:marTop w:val="0"/>
      <w:marBottom w:val="0"/>
      <w:divBdr>
        <w:top w:val="none" w:sz="0" w:space="0" w:color="auto"/>
        <w:left w:val="none" w:sz="0" w:space="0" w:color="auto"/>
        <w:bottom w:val="none" w:sz="0" w:space="0" w:color="auto"/>
        <w:right w:val="none" w:sz="0" w:space="0" w:color="auto"/>
      </w:divBdr>
    </w:div>
    <w:div w:id="331839252">
      <w:bodyDiv w:val="1"/>
      <w:marLeft w:val="0"/>
      <w:marRight w:val="0"/>
      <w:marTop w:val="0"/>
      <w:marBottom w:val="0"/>
      <w:divBdr>
        <w:top w:val="none" w:sz="0" w:space="0" w:color="auto"/>
        <w:left w:val="none" w:sz="0" w:space="0" w:color="auto"/>
        <w:bottom w:val="none" w:sz="0" w:space="0" w:color="auto"/>
        <w:right w:val="none" w:sz="0" w:space="0" w:color="auto"/>
      </w:divBdr>
    </w:div>
    <w:div w:id="336884257">
      <w:bodyDiv w:val="1"/>
      <w:marLeft w:val="0"/>
      <w:marRight w:val="0"/>
      <w:marTop w:val="0"/>
      <w:marBottom w:val="0"/>
      <w:divBdr>
        <w:top w:val="none" w:sz="0" w:space="0" w:color="auto"/>
        <w:left w:val="none" w:sz="0" w:space="0" w:color="auto"/>
        <w:bottom w:val="none" w:sz="0" w:space="0" w:color="auto"/>
        <w:right w:val="none" w:sz="0" w:space="0" w:color="auto"/>
      </w:divBdr>
    </w:div>
    <w:div w:id="343215871">
      <w:bodyDiv w:val="1"/>
      <w:marLeft w:val="0"/>
      <w:marRight w:val="0"/>
      <w:marTop w:val="0"/>
      <w:marBottom w:val="0"/>
      <w:divBdr>
        <w:top w:val="none" w:sz="0" w:space="0" w:color="auto"/>
        <w:left w:val="none" w:sz="0" w:space="0" w:color="auto"/>
        <w:bottom w:val="none" w:sz="0" w:space="0" w:color="auto"/>
        <w:right w:val="none" w:sz="0" w:space="0" w:color="auto"/>
      </w:divBdr>
    </w:div>
    <w:div w:id="346254471">
      <w:bodyDiv w:val="1"/>
      <w:marLeft w:val="0"/>
      <w:marRight w:val="0"/>
      <w:marTop w:val="0"/>
      <w:marBottom w:val="0"/>
      <w:divBdr>
        <w:top w:val="none" w:sz="0" w:space="0" w:color="auto"/>
        <w:left w:val="none" w:sz="0" w:space="0" w:color="auto"/>
        <w:bottom w:val="none" w:sz="0" w:space="0" w:color="auto"/>
        <w:right w:val="none" w:sz="0" w:space="0" w:color="auto"/>
      </w:divBdr>
    </w:div>
    <w:div w:id="362486554">
      <w:bodyDiv w:val="1"/>
      <w:marLeft w:val="0"/>
      <w:marRight w:val="0"/>
      <w:marTop w:val="0"/>
      <w:marBottom w:val="0"/>
      <w:divBdr>
        <w:top w:val="none" w:sz="0" w:space="0" w:color="auto"/>
        <w:left w:val="none" w:sz="0" w:space="0" w:color="auto"/>
        <w:bottom w:val="none" w:sz="0" w:space="0" w:color="auto"/>
        <w:right w:val="none" w:sz="0" w:space="0" w:color="auto"/>
      </w:divBdr>
    </w:div>
    <w:div w:id="375128942">
      <w:bodyDiv w:val="1"/>
      <w:marLeft w:val="0"/>
      <w:marRight w:val="0"/>
      <w:marTop w:val="0"/>
      <w:marBottom w:val="0"/>
      <w:divBdr>
        <w:top w:val="none" w:sz="0" w:space="0" w:color="auto"/>
        <w:left w:val="none" w:sz="0" w:space="0" w:color="auto"/>
        <w:bottom w:val="none" w:sz="0" w:space="0" w:color="auto"/>
        <w:right w:val="none" w:sz="0" w:space="0" w:color="auto"/>
      </w:divBdr>
    </w:div>
    <w:div w:id="383218695">
      <w:bodyDiv w:val="1"/>
      <w:marLeft w:val="0"/>
      <w:marRight w:val="0"/>
      <w:marTop w:val="0"/>
      <w:marBottom w:val="0"/>
      <w:divBdr>
        <w:top w:val="none" w:sz="0" w:space="0" w:color="auto"/>
        <w:left w:val="none" w:sz="0" w:space="0" w:color="auto"/>
        <w:bottom w:val="none" w:sz="0" w:space="0" w:color="auto"/>
        <w:right w:val="none" w:sz="0" w:space="0" w:color="auto"/>
      </w:divBdr>
    </w:div>
    <w:div w:id="386993461">
      <w:bodyDiv w:val="1"/>
      <w:marLeft w:val="0"/>
      <w:marRight w:val="0"/>
      <w:marTop w:val="0"/>
      <w:marBottom w:val="0"/>
      <w:divBdr>
        <w:top w:val="none" w:sz="0" w:space="0" w:color="auto"/>
        <w:left w:val="none" w:sz="0" w:space="0" w:color="auto"/>
        <w:bottom w:val="none" w:sz="0" w:space="0" w:color="auto"/>
        <w:right w:val="none" w:sz="0" w:space="0" w:color="auto"/>
      </w:divBdr>
    </w:div>
    <w:div w:id="411506730">
      <w:bodyDiv w:val="1"/>
      <w:marLeft w:val="0"/>
      <w:marRight w:val="0"/>
      <w:marTop w:val="0"/>
      <w:marBottom w:val="0"/>
      <w:divBdr>
        <w:top w:val="none" w:sz="0" w:space="0" w:color="auto"/>
        <w:left w:val="none" w:sz="0" w:space="0" w:color="auto"/>
        <w:bottom w:val="none" w:sz="0" w:space="0" w:color="auto"/>
        <w:right w:val="none" w:sz="0" w:space="0" w:color="auto"/>
      </w:divBdr>
    </w:div>
    <w:div w:id="438840503">
      <w:bodyDiv w:val="1"/>
      <w:marLeft w:val="0"/>
      <w:marRight w:val="0"/>
      <w:marTop w:val="0"/>
      <w:marBottom w:val="0"/>
      <w:divBdr>
        <w:top w:val="none" w:sz="0" w:space="0" w:color="auto"/>
        <w:left w:val="none" w:sz="0" w:space="0" w:color="auto"/>
        <w:bottom w:val="none" w:sz="0" w:space="0" w:color="auto"/>
        <w:right w:val="none" w:sz="0" w:space="0" w:color="auto"/>
      </w:divBdr>
    </w:div>
    <w:div w:id="457652930">
      <w:bodyDiv w:val="1"/>
      <w:marLeft w:val="0"/>
      <w:marRight w:val="0"/>
      <w:marTop w:val="0"/>
      <w:marBottom w:val="0"/>
      <w:divBdr>
        <w:top w:val="none" w:sz="0" w:space="0" w:color="auto"/>
        <w:left w:val="none" w:sz="0" w:space="0" w:color="auto"/>
        <w:bottom w:val="none" w:sz="0" w:space="0" w:color="auto"/>
        <w:right w:val="none" w:sz="0" w:space="0" w:color="auto"/>
      </w:divBdr>
    </w:div>
    <w:div w:id="482895277">
      <w:bodyDiv w:val="1"/>
      <w:marLeft w:val="0"/>
      <w:marRight w:val="0"/>
      <w:marTop w:val="0"/>
      <w:marBottom w:val="0"/>
      <w:divBdr>
        <w:top w:val="none" w:sz="0" w:space="0" w:color="auto"/>
        <w:left w:val="none" w:sz="0" w:space="0" w:color="auto"/>
        <w:bottom w:val="none" w:sz="0" w:space="0" w:color="auto"/>
        <w:right w:val="none" w:sz="0" w:space="0" w:color="auto"/>
      </w:divBdr>
    </w:div>
    <w:div w:id="522327531">
      <w:bodyDiv w:val="1"/>
      <w:marLeft w:val="0"/>
      <w:marRight w:val="0"/>
      <w:marTop w:val="0"/>
      <w:marBottom w:val="0"/>
      <w:divBdr>
        <w:top w:val="none" w:sz="0" w:space="0" w:color="auto"/>
        <w:left w:val="none" w:sz="0" w:space="0" w:color="auto"/>
        <w:bottom w:val="none" w:sz="0" w:space="0" w:color="auto"/>
        <w:right w:val="none" w:sz="0" w:space="0" w:color="auto"/>
      </w:divBdr>
    </w:div>
    <w:div w:id="571041410">
      <w:bodyDiv w:val="1"/>
      <w:marLeft w:val="0"/>
      <w:marRight w:val="0"/>
      <w:marTop w:val="0"/>
      <w:marBottom w:val="0"/>
      <w:divBdr>
        <w:top w:val="none" w:sz="0" w:space="0" w:color="auto"/>
        <w:left w:val="none" w:sz="0" w:space="0" w:color="auto"/>
        <w:bottom w:val="none" w:sz="0" w:space="0" w:color="auto"/>
        <w:right w:val="none" w:sz="0" w:space="0" w:color="auto"/>
      </w:divBdr>
    </w:div>
    <w:div w:id="605162149">
      <w:bodyDiv w:val="1"/>
      <w:marLeft w:val="0"/>
      <w:marRight w:val="0"/>
      <w:marTop w:val="0"/>
      <w:marBottom w:val="0"/>
      <w:divBdr>
        <w:top w:val="none" w:sz="0" w:space="0" w:color="auto"/>
        <w:left w:val="none" w:sz="0" w:space="0" w:color="auto"/>
        <w:bottom w:val="none" w:sz="0" w:space="0" w:color="auto"/>
        <w:right w:val="none" w:sz="0" w:space="0" w:color="auto"/>
      </w:divBdr>
    </w:div>
    <w:div w:id="613051666">
      <w:bodyDiv w:val="1"/>
      <w:marLeft w:val="0"/>
      <w:marRight w:val="0"/>
      <w:marTop w:val="0"/>
      <w:marBottom w:val="0"/>
      <w:divBdr>
        <w:top w:val="none" w:sz="0" w:space="0" w:color="auto"/>
        <w:left w:val="none" w:sz="0" w:space="0" w:color="auto"/>
        <w:bottom w:val="none" w:sz="0" w:space="0" w:color="auto"/>
        <w:right w:val="none" w:sz="0" w:space="0" w:color="auto"/>
      </w:divBdr>
      <w:divsChild>
        <w:div w:id="800882651">
          <w:marLeft w:val="0"/>
          <w:marRight w:val="0"/>
          <w:marTop w:val="0"/>
          <w:marBottom w:val="0"/>
          <w:divBdr>
            <w:top w:val="none" w:sz="0" w:space="0" w:color="auto"/>
            <w:left w:val="none" w:sz="0" w:space="0" w:color="auto"/>
            <w:bottom w:val="none" w:sz="0" w:space="0" w:color="auto"/>
            <w:right w:val="none" w:sz="0" w:space="0" w:color="auto"/>
          </w:divBdr>
          <w:divsChild>
            <w:div w:id="17895020">
              <w:marLeft w:val="0"/>
              <w:marRight w:val="0"/>
              <w:marTop w:val="0"/>
              <w:marBottom w:val="0"/>
              <w:divBdr>
                <w:top w:val="none" w:sz="0" w:space="0" w:color="auto"/>
                <w:left w:val="none" w:sz="0" w:space="0" w:color="auto"/>
                <w:bottom w:val="none" w:sz="0" w:space="0" w:color="auto"/>
                <w:right w:val="none" w:sz="0" w:space="0" w:color="auto"/>
              </w:divBdr>
            </w:div>
            <w:div w:id="494761499">
              <w:marLeft w:val="0"/>
              <w:marRight w:val="0"/>
              <w:marTop w:val="0"/>
              <w:marBottom w:val="0"/>
              <w:divBdr>
                <w:top w:val="none" w:sz="0" w:space="0" w:color="auto"/>
                <w:left w:val="none" w:sz="0" w:space="0" w:color="auto"/>
                <w:bottom w:val="none" w:sz="0" w:space="0" w:color="auto"/>
                <w:right w:val="none" w:sz="0" w:space="0" w:color="auto"/>
              </w:divBdr>
              <w:divsChild>
                <w:div w:id="184907932">
                  <w:marLeft w:val="0"/>
                  <w:marRight w:val="0"/>
                  <w:marTop w:val="0"/>
                  <w:marBottom w:val="0"/>
                  <w:divBdr>
                    <w:top w:val="none" w:sz="0" w:space="0" w:color="auto"/>
                    <w:left w:val="none" w:sz="0" w:space="0" w:color="auto"/>
                    <w:bottom w:val="none" w:sz="0" w:space="0" w:color="auto"/>
                    <w:right w:val="none" w:sz="0" w:space="0" w:color="auto"/>
                  </w:divBdr>
                  <w:divsChild>
                    <w:div w:id="12869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6557">
      <w:bodyDiv w:val="1"/>
      <w:marLeft w:val="0"/>
      <w:marRight w:val="0"/>
      <w:marTop w:val="0"/>
      <w:marBottom w:val="0"/>
      <w:divBdr>
        <w:top w:val="none" w:sz="0" w:space="0" w:color="auto"/>
        <w:left w:val="none" w:sz="0" w:space="0" w:color="auto"/>
        <w:bottom w:val="none" w:sz="0" w:space="0" w:color="auto"/>
        <w:right w:val="none" w:sz="0" w:space="0" w:color="auto"/>
      </w:divBdr>
    </w:div>
    <w:div w:id="668019848">
      <w:bodyDiv w:val="1"/>
      <w:marLeft w:val="0"/>
      <w:marRight w:val="0"/>
      <w:marTop w:val="0"/>
      <w:marBottom w:val="0"/>
      <w:divBdr>
        <w:top w:val="none" w:sz="0" w:space="0" w:color="auto"/>
        <w:left w:val="none" w:sz="0" w:space="0" w:color="auto"/>
        <w:bottom w:val="none" w:sz="0" w:space="0" w:color="auto"/>
        <w:right w:val="none" w:sz="0" w:space="0" w:color="auto"/>
      </w:divBdr>
    </w:div>
    <w:div w:id="754789025">
      <w:bodyDiv w:val="1"/>
      <w:marLeft w:val="0"/>
      <w:marRight w:val="0"/>
      <w:marTop w:val="0"/>
      <w:marBottom w:val="0"/>
      <w:divBdr>
        <w:top w:val="none" w:sz="0" w:space="0" w:color="auto"/>
        <w:left w:val="none" w:sz="0" w:space="0" w:color="auto"/>
        <w:bottom w:val="none" w:sz="0" w:space="0" w:color="auto"/>
        <w:right w:val="none" w:sz="0" w:space="0" w:color="auto"/>
      </w:divBdr>
      <w:divsChild>
        <w:div w:id="1946842303">
          <w:marLeft w:val="0"/>
          <w:marRight w:val="0"/>
          <w:marTop w:val="0"/>
          <w:marBottom w:val="0"/>
          <w:divBdr>
            <w:top w:val="none" w:sz="0" w:space="0" w:color="auto"/>
            <w:left w:val="none" w:sz="0" w:space="0" w:color="auto"/>
            <w:bottom w:val="none" w:sz="0" w:space="0" w:color="auto"/>
            <w:right w:val="none" w:sz="0" w:space="0" w:color="auto"/>
          </w:divBdr>
          <w:divsChild>
            <w:div w:id="496768905">
              <w:marLeft w:val="0"/>
              <w:marRight w:val="0"/>
              <w:marTop w:val="0"/>
              <w:marBottom w:val="0"/>
              <w:divBdr>
                <w:top w:val="none" w:sz="0" w:space="0" w:color="auto"/>
                <w:left w:val="none" w:sz="0" w:space="0" w:color="auto"/>
                <w:bottom w:val="none" w:sz="0" w:space="0" w:color="auto"/>
                <w:right w:val="none" w:sz="0" w:space="0" w:color="auto"/>
              </w:divBdr>
            </w:div>
          </w:divsChild>
        </w:div>
        <w:div w:id="187249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199792">
      <w:bodyDiv w:val="1"/>
      <w:marLeft w:val="0"/>
      <w:marRight w:val="0"/>
      <w:marTop w:val="0"/>
      <w:marBottom w:val="0"/>
      <w:divBdr>
        <w:top w:val="none" w:sz="0" w:space="0" w:color="auto"/>
        <w:left w:val="none" w:sz="0" w:space="0" w:color="auto"/>
        <w:bottom w:val="none" w:sz="0" w:space="0" w:color="auto"/>
        <w:right w:val="none" w:sz="0" w:space="0" w:color="auto"/>
      </w:divBdr>
    </w:div>
    <w:div w:id="771901307">
      <w:bodyDiv w:val="1"/>
      <w:marLeft w:val="0"/>
      <w:marRight w:val="0"/>
      <w:marTop w:val="0"/>
      <w:marBottom w:val="0"/>
      <w:divBdr>
        <w:top w:val="none" w:sz="0" w:space="0" w:color="auto"/>
        <w:left w:val="none" w:sz="0" w:space="0" w:color="auto"/>
        <w:bottom w:val="none" w:sz="0" w:space="0" w:color="auto"/>
        <w:right w:val="none" w:sz="0" w:space="0" w:color="auto"/>
      </w:divBdr>
      <w:divsChild>
        <w:div w:id="1341348583">
          <w:marLeft w:val="0"/>
          <w:marRight w:val="0"/>
          <w:marTop w:val="0"/>
          <w:marBottom w:val="0"/>
          <w:divBdr>
            <w:top w:val="none" w:sz="0" w:space="0" w:color="auto"/>
            <w:left w:val="none" w:sz="0" w:space="0" w:color="auto"/>
            <w:bottom w:val="none" w:sz="0" w:space="0" w:color="auto"/>
            <w:right w:val="none" w:sz="0" w:space="0" w:color="auto"/>
          </w:divBdr>
          <w:divsChild>
            <w:div w:id="743113976">
              <w:marLeft w:val="0"/>
              <w:marRight w:val="0"/>
              <w:marTop w:val="0"/>
              <w:marBottom w:val="0"/>
              <w:divBdr>
                <w:top w:val="none" w:sz="0" w:space="0" w:color="auto"/>
                <w:left w:val="none" w:sz="0" w:space="0" w:color="auto"/>
                <w:bottom w:val="none" w:sz="0" w:space="0" w:color="auto"/>
                <w:right w:val="none" w:sz="0" w:space="0" w:color="auto"/>
              </w:divBdr>
            </w:div>
            <w:div w:id="1543859799">
              <w:marLeft w:val="0"/>
              <w:marRight w:val="0"/>
              <w:marTop w:val="0"/>
              <w:marBottom w:val="0"/>
              <w:divBdr>
                <w:top w:val="none" w:sz="0" w:space="0" w:color="auto"/>
                <w:left w:val="none" w:sz="0" w:space="0" w:color="auto"/>
                <w:bottom w:val="none" w:sz="0" w:space="0" w:color="auto"/>
                <w:right w:val="none" w:sz="0" w:space="0" w:color="auto"/>
              </w:divBdr>
              <w:divsChild>
                <w:div w:id="1817338559">
                  <w:marLeft w:val="0"/>
                  <w:marRight w:val="0"/>
                  <w:marTop w:val="0"/>
                  <w:marBottom w:val="0"/>
                  <w:divBdr>
                    <w:top w:val="none" w:sz="0" w:space="0" w:color="auto"/>
                    <w:left w:val="none" w:sz="0" w:space="0" w:color="auto"/>
                    <w:bottom w:val="none" w:sz="0" w:space="0" w:color="auto"/>
                    <w:right w:val="none" w:sz="0" w:space="0" w:color="auto"/>
                  </w:divBdr>
                  <w:divsChild>
                    <w:div w:id="7161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6664">
              <w:marLeft w:val="0"/>
              <w:marRight w:val="0"/>
              <w:marTop w:val="0"/>
              <w:marBottom w:val="0"/>
              <w:divBdr>
                <w:top w:val="none" w:sz="0" w:space="0" w:color="auto"/>
                <w:left w:val="none" w:sz="0" w:space="0" w:color="auto"/>
                <w:bottom w:val="none" w:sz="0" w:space="0" w:color="auto"/>
                <w:right w:val="none" w:sz="0" w:space="0" w:color="auto"/>
              </w:divBdr>
            </w:div>
          </w:divsChild>
        </w:div>
        <w:div w:id="1279995034">
          <w:marLeft w:val="0"/>
          <w:marRight w:val="0"/>
          <w:marTop w:val="0"/>
          <w:marBottom w:val="0"/>
          <w:divBdr>
            <w:top w:val="none" w:sz="0" w:space="0" w:color="auto"/>
            <w:left w:val="none" w:sz="0" w:space="0" w:color="auto"/>
            <w:bottom w:val="none" w:sz="0" w:space="0" w:color="auto"/>
            <w:right w:val="none" w:sz="0" w:space="0" w:color="auto"/>
          </w:divBdr>
          <w:divsChild>
            <w:div w:id="1670791845">
              <w:marLeft w:val="0"/>
              <w:marRight w:val="0"/>
              <w:marTop w:val="0"/>
              <w:marBottom w:val="0"/>
              <w:divBdr>
                <w:top w:val="none" w:sz="0" w:space="0" w:color="auto"/>
                <w:left w:val="none" w:sz="0" w:space="0" w:color="auto"/>
                <w:bottom w:val="none" w:sz="0" w:space="0" w:color="auto"/>
                <w:right w:val="none" w:sz="0" w:space="0" w:color="auto"/>
              </w:divBdr>
            </w:div>
            <w:div w:id="584847363">
              <w:marLeft w:val="0"/>
              <w:marRight w:val="0"/>
              <w:marTop w:val="0"/>
              <w:marBottom w:val="0"/>
              <w:divBdr>
                <w:top w:val="none" w:sz="0" w:space="0" w:color="auto"/>
                <w:left w:val="none" w:sz="0" w:space="0" w:color="auto"/>
                <w:bottom w:val="none" w:sz="0" w:space="0" w:color="auto"/>
                <w:right w:val="none" w:sz="0" w:space="0" w:color="auto"/>
              </w:divBdr>
              <w:divsChild>
                <w:div w:id="1025911675">
                  <w:marLeft w:val="0"/>
                  <w:marRight w:val="0"/>
                  <w:marTop w:val="0"/>
                  <w:marBottom w:val="0"/>
                  <w:divBdr>
                    <w:top w:val="none" w:sz="0" w:space="0" w:color="auto"/>
                    <w:left w:val="none" w:sz="0" w:space="0" w:color="auto"/>
                    <w:bottom w:val="none" w:sz="0" w:space="0" w:color="auto"/>
                    <w:right w:val="none" w:sz="0" w:space="0" w:color="auto"/>
                  </w:divBdr>
                  <w:divsChild>
                    <w:div w:id="14442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027">
              <w:marLeft w:val="0"/>
              <w:marRight w:val="0"/>
              <w:marTop w:val="0"/>
              <w:marBottom w:val="0"/>
              <w:divBdr>
                <w:top w:val="none" w:sz="0" w:space="0" w:color="auto"/>
                <w:left w:val="none" w:sz="0" w:space="0" w:color="auto"/>
                <w:bottom w:val="none" w:sz="0" w:space="0" w:color="auto"/>
                <w:right w:val="none" w:sz="0" w:space="0" w:color="auto"/>
              </w:divBdr>
            </w:div>
          </w:divsChild>
        </w:div>
        <w:div w:id="1302811447">
          <w:marLeft w:val="0"/>
          <w:marRight w:val="0"/>
          <w:marTop w:val="0"/>
          <w:marBottom w:val="0"/>
          <w:divBdr>
            <w:top w:val="none" w:sz="0" w:space="0" w:color="auto"/>
            <w:left w:val="none" w:sz="0" w:space="0" w:color="auto"/>
            <w:bottom w:val="none" w:sz="0" w:space="0" w:color="auto"/>
            <w:right w:val="none" w:sz="0" w:space="0" w:color="auto"/>
          </w:divBdr>
          <w:divsChild>
            <w:div w:id="18867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5670">
      <w:bodyDiv w:val="1"/>
      <w:marLeft w:val="0"/>
      <w:marRight w:val="0"/>
      <w:marTop w:val="0"/>
      <w:marBottom w:val="0"/>
      <w:divBdr>
        <w:top w:val="none" w:sz="0" w:space="0" w:color="auto"/>
        <w:left w:val="none" w:sz="0" w:space="0" w:color="auto"/>
        <w:bottom w:val="none" w:sz="0" w:space="0" w:color="auto"/>
        <w:right w:val="none" w:sz="0" w:space="0" w:color="auto"/>
      </w:divBdr>
    </w:div>
    <w:div w:id="819659920">
      <w:bodyDiv w:val="1"/>
      <w:marLeft w:val="0"/>
      <w:marRight w:val="0"/>
      <w:marTop w:val="0"/>
      <w:marBottom w:val="0"/>
      <w:divBdr>
        <w:top w:val="none" w:sz="0" w:space="0" w:color="auto"/>
        <w:left w:val="none" w:sz="0" w:space="0" w:color="auto"/>
        <w:bottom w:val="none" w:sz="0" w:space="0" w:color="auto"/>
        <w:right w:val="none" w:sz="0" w:space="0" w:color="auto"/>
      </w:divBdr>
    </w:div>
    <w:div w:id="824010316">
      <w:bodyDiv w:val="1"/>
      <w:marLeft w:val="0"/>
      <w:marRight w:val="0"/>
      <w:marTop w:val="0"/>
      <w:marBottom w:val="0"/>
      <w:divBdr>
        <w:top w:val="none" w:sz="0" w:space="0" w:color="auto"/>
        <w:left w:val="none" w:sz="0" w:space="0" w:color="auto"/>
        <w:bottom w:val="none" w:sz="0" w:space="0" w:color="auto"/>
        <w:right w:val="none" w:sz="0" w:space="0" w:color="auto"/>
      </w:divBdr>
      <w:divsChild>
        <w:div w:id="1688676536">
          <w:marLeft w:val="0"/>
          <w:marRight w:val="0"/>
          <w:marTop w:val="0"/>
          <w:marBottom w:val="0"/>
          <w:divBdr>
            <w:top w:val="none" w:sz="0" w:space="0" w:color="auto"/>
            <w:left w:val="none" w:sz="0" w:space="0" w:color="auto"/>
            <w:bottom w:val="none" w:sz="0" w:space="0" w:color="auto"/>
            <w:right w:val="none" w:sz="0" w:space="0" w:color="auto"/>
          </w:divBdr>
          <w:divsChild>
            <w:div w:id="991175830">
              <w:marLeft w:val="0"/>
              <w:marRight w:val="0"/>
              <w:marTop w:val="0"/>
              <w:marBottom w:val="0"/>
              <w:divBdr>
                <w:top w:val="none" w:sz="0" w:space="0" w:color="auto"/>
                <w:left w:val="none" w:sz="0" w:space="0" w:color="auto"/>
                <w:bottom w:val="none" w:sz="0" w:space="0" w:color="auto"/>
                <w:right w:val="none" w:sz="0" w:space="0" w:color="auto"/>
              </w:divBdr>
            </w:div>
            <w:div w:id="1427382389">
              <w:marLeft w:val="0"/>
              <w:marRight w:val="0"/>
              <w:marTop w:val="0"/>
              <w:marBottom w:val="0"/>
              <w:divBdr>
                <w:top w:val="none" w:sz="0" w:space="0" w:color="auto"/>
                <w:left w:val="none" w:sz="0" w:space="0" w:color="auto"/>
                <w:bottom w:val="none" w:sz="0" w:space="0" w:color="auto"/>
                <w:right w:val="none" w:sz="0" w:space="0" w:color="auto"/>
              </w:divBdr>
              <w:divsChild>
                <w:div w:id="1369720172">
                  <w:marLeft w:val="0"/>
                  <w:marRight w:val="0"/>
                  <w:marTop w:val="0"/>
                  <w:marBottom w:val="0"/>
                  <w:divBdr>
                    <w:top w:val="none" w:sz="0" w:space="0" w:color="auto"/>
                    <w:left w:val="none" w:sz="0" w:space="0" w:color="auto"/>
                    <w:bottom w:val="none" w:sz="0" w:space="0" w:color="auto"/>
                    <w:right w:val="none" w:sz="0" w:space="0" w:color="auto"/>
                  </w:divBdr>
                  <w:divsChild>
                    <w:div w:id="6177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2493">
      <w:bodyDiv w:val="1"/>
      <w:marLeft w:val="0"/>
      <w:marRight w:val="0"/>
      <w:marTop w:val="0"/>
      <w:marBottom w:val="0"/>
      <w:divBdr>
        <w:top w:val="none" w:sz="0" w:space="0" w:color="auto"/>
        <w:left w:val="none" w:sz="0" w:space="0" w:color="auto"/>
        <w:bottom w:val="none" w:sz="0" w:space="0" w:color="auto"/>
        <w:right w:val="none" w:sz="0" w:space="0" w:color="auto"/>
      </w:divBdr>
    </w:div>
    <w:div w:id="863053104">
      <w:bodyDiv w:val="1"/>
      <w:marLeft w:val="0"/>
      <w:marRight w:val="0"/>
      <w:marTop w:val="0"/>
      <w:marBottom w:val="0"/>
      <w:divBdr>
        <w:top w:val="none" w:sz="0" w:space="0" w:color="auto"/>
        <w:left w:val="none" w:sz="0" w:space="0" w:color="auto"/>
        <w:bottom w:val="none" w:sz="0" w:space="0" w:color="auto"/>
        <w:right w:val="none" w:sz="0" w:space="0" w:color="auto"/>
      </w:divBdr>
    </w:div>
    <w:div w:id="864713687">
      <w:bodyDiv w:val="1"/>
      <w:marLeft w:val="0"/>
      <w:marRight w:val="0"/>
      <w:marTop w:val="0"/>
      <w:marBottom w:val="0"/>
      <w:divBdr>
        <w:top w:val="none" w:sz="0" w:space="0" w:color="auto"/>
        <w:left w:val="none" w:sz="0" w:space="0" w:color="auto"/>
        <w:bottom w:val="none" w:sz="0" w:space="0" w:color="auto"/>
        <w:right w:val="none" w:sz="0" w:space="0" w:color="auto"/>
      </w:divBdr>
    </w:div>
    <w:div w:id="903949136">
      <w:bodyDiv w:val="1"/>
      <w:marLeft w:val="0"/>
      <w:marRight w:val="0"/>
      <w:marTop w:val="0"/>
      <w:marBottom w:val="0"/>
      <w:divBdr>
        <w:top w:val="none" w:sz="0" w:space="0" w:color="auto"/>
        <w:left w:val="none" w:sz="0" w:space="0" w:color="auto"/>
        <w:bottom w:val="none" w:sz="0" w:space="0" w:color="auto"/>
        <w:right w:val="none" w:sz="0" w:space="0" w:color="auto"/>
      </w:divBdr>
    </w:div>
    <w:div w:id="917246033">
      <w:bodyDiv w:val="1"/>
      <w:marLeft w:val="0"/>
      <w:marRight w:val="0"/>
      <w:marTop w:val="0"/>
      <w:marBottom w:val="0"/>
      <w:divBdr>
        <w:top w:val="none" w:sz="0" w:space="0" w:color="auto"/>
        <w:left w:val="none" w:sz="0" w:space="0" w:color="auto"/>
        <w:bottom w:val="none" w:sz="0" w:space="0" w:color="auto"/>
        <w:right w:val="none" w:sz="0" w:space="0" w:color="auto"/>
      </w:divBdr>
    </w:div>
    <w:div w:id="938679797">
      <w:bodyDiv w:val="1"/>
      <w:marLeft w:val="0"/>
      <w:marRight w:val="0"/>
      <w:marTop w:val="0"/>
      <w:marBottom w:val="0"/>
      <w:divBdr>
        <w:top w:val="none" w:sz="0" w:space="0" w:color="auto"/>
        <w:left w:val="none" w:sz="0" w:space="0" w:color="auto"/>
        <w:bottom w:val="none" w:sz="0" w:space="0" w:color="auto"/>
        <w:right w:val="none" w:sz="0" w:space="0" w:color="auto"/>
      </w:divBdr>
    </w:div>
    <w:div w:id="948970523">
      <w:bodyDiv w:val="1"/>
      <w:marLeft w:val="0"/>
      <w:marRight w:val="0"/>
      <w:marTop w:val="0"/>
      <w:marBottom w:val="0"/>
      <w:divBdr>
        <w:top w:val="none" w:sz="0" w:space="0" w:color="auto"/>
        <w:left w:val="none" w:sz="0" w:space="0" w:color="auto"/>
        <w:bottom w:val="none" w:sz="0" w:space="0" w:color="auto"/>
        <w:right w:val="none" w:sz="0" w:space="0" w:color="auto"/>
      </w:divBdr>
    </w:div>
    <w:div w:id="977806857">
      <w:bodyDiv w:val="1"/>
      <w:marLeft w:val="0"/>
      <w:marRight w:val="0"/>
      <w:marTop w:val="0"/>
      <w:marBottom w:val="0"/>
      <w:divBdr>
        <w:top w:val="none" w:sz="0" w:space="0" w:color="auto"/>
        <w:left w:val="none" w:sz="0" w:space="0" w:color="auto"/>
        <w:bottom w:val="none" w:sz="0" w:space="0" w:color="auto"/>
        <w:right w:val="none" w:sz="0" w:space="0" w:color="auto"/>
      </w:divBdr>
      <w:divsChild>
        <w:div w:id="1471749786">
          <w:marLeft w:val="0"/>
          <w:marRight w:val="0"/>
          <w:marTop w:val="0"/>
          <w:marBottom w:val="0"/>
          <w:divBdr>
            <w:top w:val="none" w:sz="0" w:space="0" w:color="auto"/>
            <w:left w:val="none" w:sz="0" w:space="0" w:color="auto"/>
            <w:bottom w:val="none" w:sz="0" w:space="0" w:color="auto"/>
            <w:right w:val="none" w:sz="0" w:space="0" w:color="auto"/>
          </w:divBdr>
          <w:divsChild>
            <w:div w:id="1926062536">
              <w:marLeft w:val="0"/>
              <w:marRight w:val="0"/>
              <w:marTop w:val="0"/>
              <w:marBottom w:val="0"/>
              <w:divBdr>
                <w:top w:val="none" w:sz="0" w:space="0" w:color="auto"/>
                <w:left w:val="none" w:sz="0" w:space="0" w:color="auto"/>
                <w:bottom w:val="none" w:sz="0" w:space="0" w:color="auto"/>
                <w:right w:val="none" w:sz="0" w:space="0" w:color="auto"/>
              </w:divBdr>
            </w:div>
          </w:divsChild>
        </w:div>
        <w:div w:id="4135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754717">
      <w:bodyDiv w:val="1"/>
      <w:marLeft w:val="0"/>
      <w:marRight w:val="0"/>
      <w:marTop w:val="0"/>
      <w:marBottom w:val="0"/>
      <w:divBdr>
        <w:top w:val="none" w:sz="0" w:space="0" w:color="auto"/>
        <w:left w:val="none" w:sz="0" w:space="0" w:color="auto"/>
        <w:bottom w:val="none" w:sz="0" w:space="0" w:color="auto"/>
        <w:right w:val="none" w:sz="0" w:space="0" w:color="auto"/>
      </w:divBdr>
    </w:div>
    <w:div w:id="998926875">
      <w:bodyDiv w:val="1"/>
      <w:marLeft w:val="0"/>
      <w:marRight w:val="0"/>
      <w:marTop w:val="0"/>
      <w:marBottom w:val="0"/>
      <w:divBdr>
        <w:top w:val="none" w:sz="0" w:space="0" w:color="auto"/>
        <w:left w:val="none" w:sz="0" w:space="0" w:color="auto"/>
        <w:bottom w:val="none" w:sz="0" w:space="0" w:color="auto"/>
        <w:right w:val="none" w:sz="0" w:space="0" w:color="auto"/>
      </w:divBdr>
    </w:div>
    <w:div w:id="1005859708">
      <w:bodyDiv w:val="1"/>
      <w:marLeft w:val="0"/>
      <w:marRight w:val="0"/>
      <w:marTop w:val="0"/>
      <w:marBottom w:val="0"/>
      <w:divBdr>
        <w:top w:val="none" w:sz="0" w:space="0" w:color="auto"/>
        <w:left w:val="none" w:sz="0" w:space="0" w:color="auto"/>
        <w:bottom w:val="none" w:sz="0" w:space="0" w:color="auto"/>
        <w:right w:val="none" w:sz="0" w:space="0" w:color="auto"/>
      </w:divBdr>
      <w:divsChild>
        <w:div w:id="26376159">
          <w:marLeft w:val="0"/>
          <w:marRight w:val="0"/>
          <w:marTop w:val="0"/>
          <w:marBottom w:val="0"/>
          <w:divBdr>
            <w:top w:val="none" w:sz="0" w:space="0" w:color="auto"/>
            <w:left w:val="none" w:sz="0" w:space="0" w:color="auto"/>
            <w:bottom w:val="none" w:sz="0" w:space="0" w:color="auto"/>
            <w:right w:val="none" w:sz="0" w:space="0" w:color="auto"/>
          </w:divBdr>
          <w:divsChild>
            <w:div w:id="1849248596">
              <w:marLeft w:val="0"/>
              <w:marRight w:val="0"/>
              <w:marTop w:val="0"/>
              <w:marBottom w:val="0"/>
              <w:divBdr>
                <w:top w:val="none" w:sz="0" w:space="0" w:color="auto"/>
                <w:left w:val="none" w:sz="0" w:space="0" w:color="auto"/>
                <w:bottom w:val="none" w:sz="0" w:space="0" w:color="auto"/>
                <w:right w:val="none" w:sz="0" w:space="0" w:color="auto"/>
              </w:divBdr>
            </w:div>
          </w:divsChild>
        </w:div>
        <w:div w:id="1072436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344326">
      <w:bodyDiv w:val="1"/>
      <w:marLeft w:val="0"/>
      <w:marRight w:val="0"/>
      <w:marTop w:val="0"/>
      <w:marBottom w:val="0"/>
      <w:divBdr>
        <w:top w:val="none" w:sz="0" w:space="0" w:color="auto"/>
        <w:left w:val="none" w:sz="0" w:space="0" w:color="auto"/>
        <w:bottom w:val="none" w:sz="0" w:space="0" w:color="auto"/>
        <w:right w:val="none" w:sz="0" w:space="0" w:color="auto"/>
      </w:divBdr>
    </w:div>
    <w:div w:id="1017848272">
      <w:bodyDiv w:val="1"/>
      <w:marLeft w:val="0"/>
      <w:marRight w:val="0"/>
      <w:marTop w:val="0"/>
      <w:marBottom w:val="0"/>
      <w:divBdr>
        <w:top w:val="none" w:sz="0" w:space="0" w:color="auto"/>
        <w:left w:val="none" w:sz="0" w:space="0" w:color="auto"/>
        <w:bottom w:val="none" w:sz="0" w:space="0" w:color="auto"/>
        <w:right w:val="none" w:sz="0" w:space="0" w:color="auto"/>
      </w:divBdr>
    </w:div>
    <w:div w:id="1061290543">
      <w:bodyDiv w:val="1"/>
      <w:marLeft w:val="0"/>
      <w:marRight w:val="0"/>
      <w:marTop w:val="0"/>
      <w:marBottom w:val="0"/>
      <w:divBdr>
        <w:top w:val="none" w:sz="0" w:space="0" w:color="auto"/>
        <w:left w:val="none" w:sz="0" w:space="0" w:color="auto"/>
        <w:bottom w:val="none" w:sz="0" w:space="0" w:color="auto"/>
        <w:right w:val="none" w:sz="0" w:space="0" w:color="auto"/>
      </w:divBdr>
    </w:div>
    <w:div w:id="1139422238">
      <w:bodyDiv w:val="1"/>
      <w:marLeft w:val="0"/>
      <w:marRight w:val="0"/>
      <w:marTop w:val="0"/>
      <w:marBottom w:val="0"/>
      <w:divBdr>
        <w:top w:val="none" w:sz="0" w:space="0" w:color="auto"/>
        <w:left w:val="none" w:sz="0" w:space="0" w:color="auto"/>
        <w:bottom w:val="none" w:sz="0" w:space="0" w:color="auto"/>
        <w:right w:val="none" w:sz="0" w:space="0" w:color="auto"/>
      </w:divBdr>
      <w:divsChild>
        <w:div w:id="765343406">
          <w:marLeft w:val="0"/>
          <w:marRight w:val="0"/>
          <w:marTop w:val="0"/>
          <w:marBottom w:val="0"/>
          <w:divBdr>
            <w:top w:val="none" w:sz="0" w:space="0" w:color="auto"/>
            <w:left w:val="none" w:sz="0" w:space="0" w:color="auto"/>
            <w:bottom w:val="none" w:sz="0" w:space="0" w:color="auto"/>
            <w:right w:val="none" w:sz="0" w:space="0" w:color="auto"/>
          </w:divBdr>
          <w:divsChild>
            <w:div w:id="1035470389">
              <w:marLeft w:val="0"/>
              <w:marRight w:val="0"/>
              <w:marTop w:val="0"/>
              <w:marBottom w:val="0"/>
              <w:divBdr>
                <w:top w:val="none" w:sz="0" w:space="0" w:color="auto"/>
                <w:left w:val="none" w:sz="0" w:space="0" w:color="auto"/>
                <w:bottom w:val="none" w:sz="0" w:space="0" w:color="auto"/>
                <w:right w:val="none" w:sz="0" w:space="0" w:color="auto"/>
              </w:divBdr>
            </w:div>
          </w:divsChild>
        </w:div>
        <w:div w:id="919369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33864">
      <w:bodyDiv w:val="1"/>
      <w:marLeft w:val="0"/>
      <w:marRight w:val="0"/>
      <w:marTop w:val="0"/>
      <w:marBottom w:val="0"/>
      <w:divBdr>
        <w:top w:val="none" w:sz="0" w:space="0" w:color="auto"/>
        <w:left w:val="none" w:sz="0" w:space="0" w:color="auto"/>
        <w:bottom w:val="none" w:sz="0" w:space="0" w:color="auto"/>
        <w:right w:val="none" w:sz="0" w:space="0" w:color="auto"/>
      </w:divBdr>
    </w:div>
    <w:div w:id="1248734880">
      <w:bodyDiv w:val="1"/>
      <w:marLeft w:val="0"/>
      <w:marRight w:val="0"/>
      <w:marTop w:val="0"/>
      <w:marBottom w:val="0"/>
      <w:divBdr>
        <w:top w:val="none" w:sz="0" w:space="0" w:color="auto"/>
        <w:left w:val="none" w:sz="0" w:space="0" w:color="auto"/>
        <w:bottom w:val="none" w:sz="0" w:space="0" w:color="auto"/>
        <w:right w:val="none" w:sz="0" w:space="0" w:color="auto"/>
      </w:divBdr>
    </w:div>
    <w:div w:id="1257055527">
      <w:bodyDiv w:val="1"/>
      <w:marLeft w:val="0"/>
      <w:marRight w:val="0"/>
      <w:marTop w:val="0"/>
      <w:marBottom w:val="0"/>
      <w:divBdr>
        <w:top w:val="none" w:sz="0" w:space="0" w:color="auto"/>
        <w:left w:val="none" w:sz="0" w:space="0" w:color="auto"/>
        <w:bottom w:val="none" w:sz="0" w:space="0" w:color="auto"/>
        <w:right w:val="none" w:sz="0" w:space="0" w:color="auto"/>
      </w:divBdr>
    </w:div>
    <w:div w:id="1262031107">
      <w:bodyDiv w:val="1"/>
      <w:marLeft w:val="0"/>
      <w:marRight w:val="0"/>
      <w:marTop w:val="0"/>
      <w:marBottom w:val="0"/>
      <w:divBdr>
        <w:top w:val="none" w:sz="0" w:space="0" w:color="auto"/>
        <w:left w:val="none" w:sz="0" w:space="0" w:color="auto"/>
        <w:bottom w:val="none" w:sz="0" w:space="0" w:color="auto"/>
        <w:right w:val="none" w:sz="0" w:space="0" w:color="auto"/>
      </w:divBdr>
    </w:div>
    <w:div w:id="1277524075">
      <w:bodyDiv w:val="1"/>
      <w:marLeft w:val="0"/>
      <w:marRight w:val="0"/>
      <w:marTop w:val="0"/>
      <w:marBottom w:val="0"/>
      <w:divBdr>
        <w:top w:val="none" w:sz="0" w:space="0" w:color="auto"/>
        <w:left w:val="none" w:sz="0" w:space="0" w:color="auto"/>
        <w:bottom w:val="none" w:sz="0" w:space="0" w:color="auto"/>
        <w:right w:val="none" w:sz="0" w:space="0" w:color="auto"/>
      </w:divBdr>
    </w:div>
    <w:div w:id="1330059960">
      <w:bodyDiv w:val="1"/>
      <w:marLeft w:val="0"/>
      <w:marRight w:val="0"/>
      <w:marTop w:val="0"/>
      <w:marBottom w:val="0"/>
      <w:divBdr>
        <w:top w:val="none" w:sz="0" w:space="0" w:color="auto"/>
        <w:left w:val="none" w:sz="0" w:space="0" w:color="auto"/>
        <w:bottom w:val="none" w:sz="0" w:space="0" w:color="auto"/>
        <w:right w:val="none" w:sz="0" w:space="0" w:color="auto"/>
      </w:divBdr>
    </w:div>
    <w:div w:id="1372925290">
      <w:bodyDiv w:val="1"/>
      <w:marLeft w:val="0"/>
      <w:marRight w:val="0"/>
      <w:marTop w:val="0"/>
      <w:marBottom w:val="0"/>
      <w:divBdr>
        <w:top w:val="none" w:sz="0" w:space="0" w:color="auto"/>
        <w:left w:val="none" w:sz="0" w:space="0" w:color="auto"/>
        <w:bottom w:val="none" w:sz="0" w:space="0" w:color="auto"/>
        <w:right w:val="none" w:sz="0" w:space="0" w:color="auto"/>
      </w:divBdr>
    </w:div>
    <w:div w:id="1386636976">
      <w:bodyDiv w:val="1"/>
      <w:marLeft w:val="0"/>
      <w:marRight w:val="0"/>
      <w:marTop w:val="0"/>
      <w:marBottom w:val="0"/>
      <w:divBdr>
        <w:top w:val="none" w:sz="0" w:space="0" w:color="auto"/>
        <w:left w:val="none" w:sz="0" w:space="0" w:color="auto"/>
        <w:bottom w:val="none" w:sz="0" w:space="0" w:color="auto"/>
        <w:right w:val="none" w:sz="0" w:space="0" w:color="auto"/>
      </w:divBdr>
    </w:div>
    <w:div w:id="1414356881">
      <w:bodyDiv w:val="1"/>
      <w:marLeft w:val="0"/>
      <w:marRight w:val="0"/>
      <w:marTop w:val="0"/>
      <w:marBottom w:val="0"/>
      <w:divBdr>
        <w:top w:val="none" w:sz="0" w:space="0" w:color="auto"/>
        <w:left w:val="none" w:sz="0" w:space="0" w:color="auto"/>
        <w:bottom w:val="none" w:sz="0" w:space="0" w:color="auto"/>
        <w:right w:val="none" w:sz="0" w:space="0" w:color="auto"/>
      </w:divBdr>
    </w:div>
    <w:div w:id="1459684349">
      <w:bodyDiv w:val="1"/>
      <w:marLeft w:val="0"/>
      <w:marRight w:val="0"/>
      <w:marTop w:val="0"/>
      <w:marBottom w:val="0"/>
      <w:divBdr>
        <w:top w:val="none" w:sz="0" w:space="0" w:color="auto"/>
        <w:left w:val="none" w:sz="0" w:space="0" w:color="auto"/>
        <w:bottom w:val="none" w:sz="0" w:space="0" w:color="auto"/>
        <w:right w:val="none" w:sz="0" w:space="0" w:color="auto"/>
      </w:divBdr>
      <w:divsChild>
        <w:div w:id="1409889505">
          <w:marLeft w:val="0"/>
          <w:marRight w:val="0"/>
          <w:marTop w:val="0"/>
          <w:marBottom w:val="0"/>
          <w:divBdr>
            <w:top w:val="none" w:sz="0" w:space="0" w:color="auto"/>
            <w:left w:val="none" w:sz="0" w:space="0" w:color="auto"/>
            <w:bottom w:val="none" w:sz="0" w:space="0" w:color="auto"/>
            <w:right w:val="none" w:sz="0" w:space="0" w:color="auto"/>
          </w:divBdr>
          <w:divsChild>
            <w:div w:id="632255705">
              <w:marLeft w:val="0"/>
              <w:marRight w:val="0"/>
              <w:marTop w:val="0"/>
              <w:marBottom w:val="0"/>
              <w:divBdr>
                <w:top w:val="none" w:sz="0" w:space="0" w:color="auto"/>
                <w:left w:val="none" w:sz="0" w:space="0" w:color="auto"/>
                <w:bottom w:val="none" w:sz="0" w:space="0" w:color="auto"/>
                <w:right w:val="none" w:sz="0" w:space="0" w:color="auto"/>
              </w:divBdr>
            </w:div>
          </w:divsChild>
        </w:div>
        <w:div w:id="772898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469223">
      <w:bodyDiv w:val="1"/>
      <w:marLeft w:val="0"/>
      <w:marRight w:val="0"/>
      <w:marTop w:val="0"/>
      <w:marBottom w:val="0"/>
      <w:divBdr>
        <w:top w:val="none" w:sz="0" w:space="0" w:color="auto"/>
        <w:left w:val="none" w:sz="0" w:space="0" w:color="auto"/>
        <w:bottom w:val="none" w:sz="0" w:space="0" w:color="auto"/>
        <w:right w:val="none" w:sz="0" w:space="0" w:color="auto"/>
      </w:divBdr>
    </w:div>
    <w:div w:id="1474177018">
      <w:bodyDiv w:val="1"/>
      <w:marLeft w:val="0"/>
      <w:marRight w:val="0"/>
      <w:marTop w:val="0"/>
      <w:marBottom w:val="0"/>
      <w:divBdr>
        <w:top w:val="none" w:sz="0" w:space="0" w:color="auto"/>
        <w:left w:val="none" w:sz="0" w:space="0" w:color="auto"/>
        <w:bottom w:val="none" w:sz="0" w:space="0" w:color="auto"/>
        <w:right w:val="none" w:sz="0" w:space="0" w:color="auto"/>
      </w:divBdr>
      <w:divsChild>
        <w:div w:id="1819373879">
          <w:marLeft w:val="0"/>
          <w:marRight w:val="0"/>
          <w:marTop w:val="0"/>
          <w:marBottom w:val="0"/>
          <w:divBdr>
            <w:top w:val="none" w:sz="0" w:space="0" w:color="auto"/>
            <w:left w:val="none" w:sz="0" w:space="0" w:color="auto"/>
            <w:bottom w:val="none" w:sz="0" w:space="0" w:color="auto"/>
            <w:right w:val="none" w:sz="0" w:space="0" w:color="auto"/>
          </w:divBdr>
          <w:divsChild>
            <w:div w:id="1298293693">
              <w:marLeft w:val="0"/>
              <w:marRight w:val="0"/>
              <w:marTop w:val="0"/>
              <w:marBottom w:val="0"/>
              <w:divBdr>
                <w:top w:val="none" w:sz="0" w:space="0" w:color="auto"/>
                <w:left w:val="none" w:sz="0" w:space="0" w:color="auto"/>
                <w:bottom w:val="none" w:sz="0" w:space="0" w:color="auto"/>
                <w:right w:val="none" w:sz="0" w:space="0" w:color="auto"/>
              </w:divBdr>
            </w:div>
            <w:div w:id="1306618817">
              <w:marLeft w:val="0"/>
              <w:marRight w:val="0"/>
              <w:marTop w:val="0"/>
              <w:marBottom w:val="0"/>
              <w:divBdr>
                <w:top w:val="none" w:sz="0" w:space="0" w:color="auto"/>
                <w:left w:val="none" w:sz="0" w:space="0" w:color="auto"/>
                <w:bottom w:val="none" w:sz="0" w:space="0" w:color="auto"/>
                <w:right w:val="none" w:sz="0" w:space="0" w:color="auto"/>
              </w:divBdr>
              <w:divsChild>
                <w:div w:id="1149128154">
                  <w:marLeft w:val="0"/>
                  <w:marRight w:val="0"/>
                  <w:marTop w:val="0"/>
                  <w:marBottom w:val="0"/>
                  <w:divBdr>
                    <w:top w:val="none" w:sz="0" w:space="0" w:color="auto"/>
                    <w:left w:val="none" w:sz="0" w:space="0" w:color="auto"/>
                    <w:bottom w:val="none" w:sz="0" w:space="0" w:color="auto"/>
                    <w:right w:val="none" w:sz="0" w:space="0" w:color="auto"/>
                  </w:divBdr>
                  <w:divsChild>
                    <w:div w:id="16393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7987">
              <w:marLeft w:val="0"/>
              <w:marRight w:val="0"/>
              <w:marTop w:val="0"/>
              <w:marBottom w:val="0"/>
              <w:divBdr>
                <w:top w:val="none" w:sz="0" w:space="0" w:color="auto"/>
                <w:left w:val="none" w:sz="0" w:space="0" w:color="auto"/>
                <w:bottom w:val="none" w:sz="0" w:space="0" w:color="auto"/>
                <w:right w:val="none" w:sz="0" w:space="0" w:color="auto"/>
              </w:divBdr>
            </w:div>
          </w:divsChild>
        </w:div>
        <w:div w:id="838036383">
          <w:marLeft w:val="0"/>
          <w:marRight w:val="0"/>
          <w:marTop w:val="0"/>
          <w:marBottom w:val="0"/>
          <w:divBdr>
            <w:top w:val="none" w:sz="0" w:space="0" w:color="auto"/>
            <w:left w:val="none" w:sz="0" w:space="0" w:color="auto"/>
            <w:bottom w:val="none" w:sz="0" w:space="0" w:color="auto"/>
            <w:right w:val="none" w:sz="0" w:space="0" w:color="auto"/>
          </w:divBdr>
          <w:divsChild>
            <w:div w:id="2143228668">
              <w:marLeft w:val="0"/>
              <w:marRight w:val="0"/>
              <w:marTop w:val="0"/>
              <w:marBottom w:val="0"/>
              <w:divBdr>
                <w:top w:val="none" w:sz="0" w:space="0" w:color="auto"/>
                <w:left w:val="none" w:sz="0" w:space="0" w:color="auto"/>
                <w:bottom w:val="none" w:sz="0" w:space="0" w:color="auto"/>
                <w:right w:val="none" w:sz="0" w:space="0" w:color="auto"/>
              </w:divBdr>
            </w:div>
            <w:div w:id="637881877">
              <w:marLeft w:val="0"/>
              <w:marRight w:val="0"/>
              <w:marTop w:val="0"/>
              <w:marBottom w:val="0"/>
              <w:divBdr>
                <w:top w:val="none" w:sz="0" w:space="0" w:color="auto"/>
                <w:left w:val="none" w:sz="0" w:space="0" w:color="auto"/>
                <w:bottom w:val="none" w:sz="0" w:space="0" w:color="auto"/>
                <w:right w:val="none" w:sz="0" w:space="0" w:color="auto"/>
              </w:divBdr>
              <w:divsChild>
                <w:div w:id="494997216">
                  <w:marLeft w:val="0"/>
                  <w:marRight w:val="0"/>
                  <w:marTop w:val="0"/>
                  <w:marBottom w:val="0"/>
                  <w:divBdr>
                    <w:top w:val="none" w:sz="0" w:space="0" w:color="auto"/>
                    <w:left w:val="none" w:sz="0" w:space="0" w:color="auto"/>
                    <w:bottom w:val="none" w:sz="0" w:space="0" w:color="auto"/>
                    <w:right w:val="none" w:sz="0" w:space="0" w:color="auto"/>
                  </w:divBdr>
                  <w:divsChild>
                    <w:div w:id="12573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3593">
              <w:marLeft w:val="0"/>
              <w:marRight w:val="0"/>
              <w:marTop w:val="0"/>
              <w:marBottom w:val="0"/>
              <w:divBdr>
                <w:top w:val="none" w:sz="0" w:space="0" w:color="auto"/>
                <w:left w:val="none" w:sz="0" w:space="0" w:color="auto"/>
                <w:bottom w:val="none" w:sz="0" w:space="0" w:color="auto"/>
                <w:right w:val="none" w:sz="0" w:space="0" w:color="auto"/>
              </w:divBdr>
            </w:div>
          </w:divsChild>
        </w:div>
        <w:div w:id="1808356462">
          <w:marLeft w:val="0"/>
          <w:marRight w:val="0"/>
          <w:marTop w:val="0"/>
          <w:marBottom w:val="0"/>
          <w:divBdr>
            <w:top w:val="none" w:sz="0" w:space="0" w:color="auto"/>
            <w:left w:val="none" w:sz="0" w:space="0" w:color="auto"/>
            <w:bottom w:val="none" w:sz="0" w:space="0" w:color="auto"/>
            <w:right w:val="none" w:sz="0" w:space="0" w:color="auto"/>
          </w:divBdr>
          <w:divsChild>
            <w:div w:id="4711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4033">
      <w:bodyDiv w:val="1"/>
      <w:marLeft w:val="0"/>
      <w:marRight w:val="0"/>
      <w:marTop w:val="0"/>
      <w:marBottom w:val="0"/>
      <w:divBdr>
        <w:top w:val="none" w:sz="0" w:space="0" w:color="auto"/>
        <w:left w:val="none" w:sz="0" w:space="0" w:color="auto"/>
        <w:bottom w:val="none" w:sz="0" w:space="0" w:color="auto"/>
        <w:right w:val="none" w:sz="0" w:space="0" w:color="auto"/>
      </w:divBdr>
    </w:div>
    <w:div w:id="1500386640">
      <w:bodyDiv w:val="1"/>
      <w:marLeft w:val="0"/>
      <w:marRight w:val="0"/>
      <w:marTop w:val="0"/>
      <w:marBottom w:val="0"/>
      <w:divBdr>
        <w:top w:val="none" w:sz="0" w:space="0" w:color="auto"/>
        <w:left w:val="none" w:sz="0" w:space="0" w:color="auto"/>
        <w:bottom w:val="none" w:sz="0" w:space="0" w:color="auto"/>
        <w:right w:val="none" w:sz="0" w:space="0" w:color="auto"/>
      </w:divBdr>
    </w:div>
    <w:div w:id="1503280173">
      <w:bodyDiv w:val="1"/>
      <w:marLeft w:val="0"/>
      <w:marRight w:val="0"/>
      <w:marTop w:val="0"/>
      <w:marBottom w:val="0"/>
      <w:divBdr>
        <w:top w:val="none" w:sz="0" w:space="0" w:color="auto"/>
        <w:left w:val="none" w:sz="0" w:space="0" w:color="auto"/>
        <w:bottom w:val="none" w:sz="0" w:space="0" w:color="auto"/>
        <w:right w:val="none" w:sz="0" w:space="0" w:color="auto"/>
      </w:divBdr>
      <w:divsChild>
        <w:div w:id="2048945914">
          <w:marLeft w:val="0"/>
          <w:marRight w:val="0"/>
          <w:marTop w:val="0"/>
          <w:marBottom w:val="0"/>
          <w:divBdr>
            <w:top w:val="none" w:sz="0" w:space="0" w:color="auto"/>
            <w:left w:val="none" w:sz="0" w:space="0" w:color="auto"/>
            <w:bottom w:val="none" w:sz="0" w:space="0" w:color="auto"/>
            <w:right w:val="none" w:sz="0" w:space="0" w:color="auto"/>
          </w:divBdr>
          <w:divsChild>
            <w:div w:id="136069651">
              <w:marLeft w:val="0"/>
              <w:marRight w:val="0"/>
              <w:marTop w:val="0"/>
              <w:marBottom w:val="0"/>
              <w:divBdr>
                <w:top w:val="none" w:sz="0" w:space="0" w:color="auto"/>
                <w:left w:val="none" w:sz="0" w:space="0" w:color="auto"/>
                <w:bottom w:val="none" w:sz="0" w:space="0" w:color="auto"/>
                <w:right w:val="none" w:sz="0" w:space="0" w:color="auto"/>
              </w:divBdr>
            </w:div>
          </w:divsChild>
        </w:div>
        <w:div w:id="11174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7500">
      <w:bodyDiv w:val="1"/>
      <w:marLeft w:val="0"/>
      <w:marRight w:val="0"/>
      <w:marTop w:val="0"/>
      <w:marBottom w:val="0"/>
      <w:divBdr>
        <w:top w:val="none" w:sz="0" w:space="0" w:color="auto"/>
        <w:left w:val="none" w:sz="0" w:space="0" w:color="auto"/>
        <w:bottom w:val="none" w:sz="0" w:space="0" w:color="auto"/>
        <w:right w:val="none" w:sz="0" w:space="0" w:color="auto"/>
      </w:divBdr>
    </w:div>
    <w:div w:id="1553690739">
      <w:bodyDiv w:val="1"/>
      <w:marLeft w:val="0"/>
      <w:marRight w:val="0"/>
      <w:marTop w:val="0"/>
      <w:marBottom w:val="0"/>
      <w:divBdr>
        <w:top w:val="none" w:sz="0" w:space="0" w:color="auto"/>
        <w:left w:val="none" w:sz="0" w:space="0" w:color="auto"/>
        <w:bottom w:val="none" w:sz="0" w:space="0" w:color="auto"/>
        <w:right w:val="none" w:sz="0" w:space="0" w:color="auto"/>
      </w:divBdr>
    </w:div>
    <w:div w:id="1554383799">
      <w:bodyDiv w:val="1"/>
      <w:marLeft w:val="0"/>
      <w:marRight w:val="0"/>
      <w:marTop w:val="0"/>
      <w:marBottom w:val="0"/>
      <w:divBdr>
        <w:top w:val="none" w:sz="0" w:space="0" w:color="auto"/>
        <w:left w:val="none" w:sz="0" w:space="0" w:color="auto"/>
        <w:bottom w:val="none" w:sz="0" w:space="0" w:color="auto"/>
        <w:right w:val="none" w:sz="0" w:space="0" w:color="auto"/>
      </w:divBdr>
    </w:div>
    <w:div w:id="1577470298">
      <w:bodyDiv w:val="1"/>
      <w:marLeft w:val="0"/>
      <w:marRight w:val="0"/>
      <w:marTop w:val="0"/>
      <w:marBottom w:val="0"/>
      <w:divBdr>
        <w:top w:val="none" w:sz="0" w:space="0" w:color="auto"/>
        <w:left w:val="none" w:sz="0" w:space="0" w:color="auto"/>
        <w:bottom w:val="none" w:sz="0" w:space="0" w:color="auto"/>
        <w:right w:val="none" w:sz="0" w:space="0" w:color="auto"/>
      </w:divBdr>
    </w:div>
    <w:div w:id="1598172543">
      <w:bodyDiv w:val="1"/>
      <w:marLeft w:val="0"/>
      <w:marRight w:val="0"/>
      <w:marTop w:val="0"/>
      <w:marBottom w:val="0"/>
      <w:divBdr>
        <w:top w:val="none" w:sz="0" w:space="0" w:color="auto"/>
        <w:left w:val="none" w:sz="0" w:space="0" w:color="auto"/>
        <w:bottom w:val="none" w:sz="0" w:space="0" w:color="auto"/>
        <w:right w:val="none" w:sz="0" w:space="0" w:color="auto"/>
      </w:divBdr>
    </w:div>
    <w:div w:id="1613586488">
      <w:bodyDiv w:val="1"/>
      <w:marLeft w:val="0"/>
      <w:marRight w:val="0"/>
      <w:marTop w:val="0"/>
      <w:marBottom w:val="0"/>
      <w:divBdr>
        <w:top w:val="none" w:sz="0" w:space="0" w:color="auto"/>
        <w:left w:val="none" w:sz="0" w:space="0" w:color="auto"/>
        <w:bottom w:val="none" w:sz="0" w:space="0" w:color="auto"/>
        <w:right w:val="none" w:sz="0" w:space="0" w:color="auto"/>
      </w:divBdr>
    </w:div>
    <w:div w:id="1657030615">
      <w:bodyDiv w:val="1"/>
      <w:marLeft w:val="0"/>
      <w:marRight w:val="0"/>
      <w:marTop w:val="0"/>
      <w:marBottom w:val="0"/>
      <w:divBdr>
        <w:top w:val="none" w:sz="0" w:space="0" w:color="auto"/>
        <w:left w:val="none" w:sz="0" w:space="0" w:color="auto"/>
        <w:bottom w:val="none" w:sz="0" w:space="0" w:color="auto"/>
        <w:right w:val="none" w:sz="0" w:space="0" w:color="auto"/>
      </w:divBdr>
    </w:div>
    <w:div w:id="1727297838">
      <w:bodyDiv w:val="1"/>
      <w:marLeft w:val="0"/>
      <w:marRight w:val="0"/>
      <w:marTop w:val="0"/>
      <w:marBottom w:val="0"/>
      <w:divBdr>
        <w:top w:val="none" w:sz="0" w:space="0" w:color="auto"/>
        <w:left w:val="none" w:sz="0" w:space="0" w:color="auto"/>
        <w:bottom w:val="none" w:sz="0" w:space="0" w:color="auto"/>
        <w:right w:val="none" w:sz="0" w:space="0" w:color="auto"/>
      </w:divBdr>
    </w:div>
    <w:div w:id="1743404820">
      <w:bodyDiv w:val="1"/>
      <w:marLeft w:val="0"/>
      <w:marRight w:val="0"/>
      <w:marTop w:val="0"/>
      <w:marBottom w:val="0"/>
      <w:divBdr>
        <w:top w:val="none" w:sz="0" w:space="0" w:color="auto"/>
        <w:left w:val="none" w:sz="0" w:space="0" w:color="auto"/>
        <w:bottom w:val="none" w:sz="0" w:space="0" w:color="auto"/>
        <w:right w:val="none" w:sz="0" w:space="0" w:color="auto"/>
      </w:divBdr>
    </w:div>
    <w:div w:id="1764836908">
      <w:bodyDiv w:val="1"/>
      <w:marLeft w:val="0"/>
      <w:marRight w:val="0"/>
      <w:marTop w:val="0"/>
      <w:marBottom w:val="0"/>
      <w:divBdr>
        <w:top w:val="none" w:sz="0" w:space="0" w:color="auto"/>
        <w:left w:val="none" w:sz="0" w:space="0" w:color="auto"/>
        <w:bottom w:val="none" w:sz="0" w:space="0" w:color="auto"/>
        <w:right w:val="none" w:sz="0" w:space="0" w:color="auto"/>
      </w:divBdr>
    </w:div>
    <w:div w:id="1771898289">
      <w:bodyDiv w:val="1"/>
      <w:marLeft w:val="0"/>
      <w:marRight w:val="0"/>
      <w:marTop w:val="0"/>
      <w:marBottom w:val="0"/>
      <w:divBdr>
        <w:top w:val="none" w:sz="0" w:space="0" w:color="auto"/>
        <w:left w:val="none" w:sz="0" w:space="0" w:color="auto"/>
        <w:bottom w:val="none" w:sz="0" w:space="0" w:color="auto"/>
        <w:right w:val="none" w:sz="0" w:space="0" w:color="auto"/>
      </w:divBdr>
    </w:div>
    <w:div w:id="1836022624">
      <w:bodyDiv w:val="1"/>
      <w:marLeft w:val="0"/>
      <w:marRight w:val="0"/>
      <w:marTop w:val="0"/>
      <w:marBottom w:val="0"/>
      <w:divBdr>
        <w:top w:val="none" w:sz="0" w:space="0" w:color="auto"/>
        <w:left w:val="none" w:sz="0" w:space="0" w:color="auto"/>
        <w:bottom w:val="none" w:sz="0" w:space="0" w:color="auto"/>
        <w:right w:val="none" w:sz="0" w:space="0" w:color="auto"/>
      </w:divBdr>
      <w:divsChild>
        <w:div w:id="1358391971">
          <w:marLeft w:val="0"/>
          <w:marRight w:val="0"/>
          <w:marTop w:val="0"/>
          <w:marBottom w:val="0"/>
          <w:divBdr>
            <w:top w:val="none" w:sz="0" w:space="0" w:color="auto"/>
            <w:left w:val="none" w:sz="0" w:space="0" w:color="auto"/>
            <w:bottom w:val="none" w:sz="0" w:space="0" w:color="auto"/>
            <w:right w:val="none" w:sz="0" w:space="0" w:color="auto"/>
          </w:divBdr>
          <w:divsChild>
            <w:div w:id="539558971">
              <w:marLeft w:val="0"/>
              <w:marRight w:val="0"/>
              <w:marTop w:val="0"/>
              <w:marBottom w:val="0"/>
              <w:divBdr>
                <w:top w:val="none" w:sz="0" w:space="0" w:color="auto"/>
                <w:left w:val="none" w:sz="0" w:space="0" w:color="auto"/>
                <w:bottom w:val="none" w:sz="0" w:space="0" w:color="auto"/>
                <w:right w:val="none" w:sz="0" w:space="0" w:color="auto"/>
              </w:divBdr>
            </w:div>
          </w:divsChild>
        </w:div>
        <w:div w:id="68899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982213">
      <w:bodyDiv w:val="1"/>
      <w:marLeft w:val="0"/>
      <w:marRight w:val="0"/>
      <w:marTop w:val="0"/>
      <w:marBottom w:val="0"/>
      <w:divBdr>
        <w:top w:val="none" w:sz="0" w:space="0" w:color="auto"/>
        <w:left w:val="none" w:sz="0" w:space="0" w:color="auto"/>
        <w:bottom w:val="none" w:sz="0" w:space="0" w:color="auto"/>
        <w:right w:val="none" w:sz="0" w:space="0" w:color="auto"/>
      </w:divBdr>
      <w:divsChild>
        <w:div w:id="489366969">
          <w:marLeft w:val="0"/>
          <w:marRight w:val="0"/>
          <w:marTop w:val="0"/>
          <w:marBottom w:val="0"/>
          <w:divBdr>
            <w:top w:val="none" w:sz="0" w:space="0" w:color="auto"/>
            <w:left w:val="none" w:sz="0" w:space="0" w:color="auto"/>
            <w:bottom w:val="none" w:sz="0" w:space="0" w:color="auto"/>
            <w:right w:val="none" w:sz="0" w:space="0" w:color="auto"/>
          </w:divBdr>
          <w:divsChild>
            <w:div w:id="1457988551">
              <w:marLeft w:val="0"/>
              <w:marRight w:val="0"/>
              <w:marTop w:val="0"/>
              <w:marBottom w:val="0"/>
              <w:divBdr>
                <w:top w:val="none" w:sz="0" w:space="0" w:color="auto"/>
                <w:left w:val="none" w:sz="0" w:space="0" w:color="auto"/>
                <w:bottom w:val="none" w:sz="0" w:space="0" w:color="auto"/>
                <w:right w:val="none" w:sz="0" w:space="0" w:color="auto"/>
              </w:divBdr>
            </w:div>
          </w:divsChild>
        </w:div>
        <w:div w:id="11902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903058">
      <w:bodyDiv w:val="1"/>
      <w:marLeft w:val="0"/>
      <w:marRight w:val="0"/>
      <w:marTop w:val="0"/>
      <w:marBottom w:val="0"/>
      <w:divBdr>
        <w:top w:val="none" w:sz="0" w:space="0" w:color="auto"/>
        <w:left w:val="none" w:sz="0" w:space="0" w:color="auto"/>
        <w:bottom w:val="none" w:sz="0" w:space="0" w:color="auto"/>
        <w:right w:val="none" w:sz="0" w:space="0" w:color="auto"/>
      </w:divBdr>
    </w:div>
    <w:div w:id="1878271403">
      <w:bodyDiv w:val="1"/>
      <w:marLeft w:val="0"/>
      <w:marRight w:val="0"/>
      <w:marTop w:val="0"/>
      <w:marBottom w:val="0"/>
      <w:divBdr>
        <w:top w:val="none" w:sz="0" w:space="0" w:color="auto"/>
        <w:left w:val="none" w:sz="0" w:space="0" w:color="auto"/>
        <w:bottom w:val="none" w:sz="0" w:space="0" w:color="auto"/>
        <w:right w:val="none" w:sz="0" w:space="0" w:color="auto"/>
      </w:divBdr>
    </w:div>
    <w:div w:id="1893731342">
      <w:bodyDiv w:val="1"/>
      <w:marLeft w:val="0"/>
      <w:marRight w:val="0"/>
      <w:marTop w:val="0"/>
      <w:marBottom w:val="0"/>
      <w:divBdr>
        <w:top w:val="none" w:sz="0" w:space="0" w:color="auto"/>
        <w:left w:val="none" w:sz="0" w:space="0" w:color="auto"/>
        <w:bottom w:val="none" w:sz="0" w:space="0" w:color="auto"/>
        <w:right w:val="none" w:sz="0" w:space="0" w:color="auto"/>
      </w:divBdr>
    </w:div>
    <w:div w:id="1920170863">
      <w:bodyDiv w:val="1"/>
      <w:marLeft w:val="0"/>
      <w:marRight w:val="0"/>
      <w:marTop w:val="0"/>
      <w:marBottom w:val="0"/>
      <w:divBdr>
        <w:top w:val="none" w:sz="0" w:space="0" w:color="auto"/>
        <w:left w:val="none" w:sz="0" w:space="0" w:color="auto"/>
        <w:bottom w:val="none" w:sz="0" w:space="0" w:color="auto"/>
        <w:right w:val="none" w:sz="0" w:space="0" w:color="auto"/>
      </w:divBdr>
    </w:div>
    <w:div w:id="1958827473">
      <w:bodyDiv w:val="1"/>
      <w:marLeft w:val="0"/>
      <w:marRight w:val="0"/>
      <w:marTop w:val="0"/>
      <w:marBottom w:val="0"/>
      <w:divBdr>
        <w:top w:val="none" w:sz="0" w:space="0" w:color="auto"/>
        <w:left w:val="none" w:sz="0" w:space="0" w:color="auto"/>
        <w:bottom w:val="none" w:sz="0" w:space="0" w:color="auto"/>
        <w:right w:val="none" w:sz="0" w:space="0" w:color="auto"/>
      </w:divBdr>
    </w:div>
    <w:div w:id="2012180240">
      <w:bodyDiv w:val="1"/>
      <w:marLeft w:val="0"/>
      <w:marRight w:val="0"/>
      <w:marTop w:val="0"/>
      <w:marBottom w:val="0"/>
      <w:divBdr>
        <w:top w:val="none" w:sz="0" w:space="0" w:color="auto"/>
        <w:left w:val="none" w:sz="0" w:space="0" w:color="auto"/>
        <w:bottom w:val="none" w:sz="0" w:space="0" w:color="auto"/>
        <w:right w:val="none" w:sz="0" w:space="0" w:color="auto"/>
      </w:divBdr>
    </w:div>
    <w:div w:id="202030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2A3B5-6B2E-40F5-B98C-6649B890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9790</Words>
  <Characters>55803</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dc:creator>
  <cp:keywords/>
  <dc:description/>
  <cp:lastModifiedBy>Maaz</cp:lastModifiedBy>
  <cp:revision>2</cp:revision>
  <dcterms:created xsi:type="dcterms:W3CDTF">2025-07-23T21:23:00Z</dcterms:created>
  <dcterms:modified xsi:type="dcterms:W3CDTF">2025-07-23T21:23:00Z</dcterms:modified>
</cp:coreProperties>
</file>