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75BE" w14:textId="77777777" w:rsidR="00E056B9" w:rsidRDefault="00E056B9" w:rsidP="00E056B9">
      <w:pPr>
        <w:pStyle w:val="Title"/>
        <w:rPr>
          <w:rStyle w:val="Strong"/>
        </w:rPr>
      </w:pPr>
      <w:bookmarkStart w:id="0" w:name="_GoBack"/>
      <w:bookmarkEnd w:id="0"/>
    </w:p>
    <w:p w14:paraId="6B1DFEDE" w14:textId="77777777" w:rsidR="00E056B9" w:rsidRDefault="00E056B9" w:rsidP="00E056B9"/>
    <w:p w14:paraId="56C6853A" w14:textId="1F39AC54" w:rsidR="005E0174" w:rsidRDefault="005E0174" w:rsidP="007457D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02</w:t>
      </w:r>
    </w:p>
    <w:p w14:paraId="252848A6" w14:textId="77777777" w:rsidR="005E0174" w:rsidRDefault="005E0174" w:rsidP="007457D7">
      <w:pPr>
        <w:spacing w:line="240" w:lineRule="auto"/>
        <w:jc w:val="center"/>
        <w:rPr>
          <w:b/>
          <w:sz w:val="40"/>
          <w:szCs w:val="40"/>
        </w:rPr>
      </w:pPr>
    </w:p>
    <w:p w14:paraId="76C20FF0" w14:textId="20AA6E8E" w:rsidR="00BE00EA" w:rsidRPr="00BE00EA" w:rsidRDefault="005E0174" w:rsidP="005E0174">
      <w:pPr>
        <w:pStyle w:val="Title"/>
      </w:pPr>
      <w:r>
        <w:t>IP HEADER</w:t>
      </w:r>
    </w:p>
    <w:p w14:paraId="0AD697D6" w14:textId="3C76195F" w:rsidR="00BE00EA" w:rsidRDefault="005E0174" w:rsidP="00CE0ACA">
      <w:pPr>
        <w:pStyle w:val="Subtitle"/>
        <w:rPr>
          <w:rFonts w:eastAsiaTheme="minorHAnsi"/>
          <w:b/>
        </w:rPr>
      </w:pPr>
      <w:r>
        <w:rPr>
          <w:rFonts w:eastAsiaTheme="minorHAnsi"/>
          <w:b/>
        </w:rPr>
        <w:t>H</w:t>
      </w:r>
      <w:r w:rsidRPr="005E0174">
        <w:rPr>
          <w:rFonts w:eastAsiaTheme="minorHAnsi"/>
        </w:rPr>
        <w:t>eader information at the beginning of an IP packet</w:t>
      </w:r>
    </w:p>
    <w:p w14:paraId="6EAB5865" w14:textId="77777777" w:rsidR="005E0174" w:rsidRPr="005E0174" w:rsidRDefault="005E0174" w:rsidP="005E0174"/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9844BB" w:rsidRDefault="00E056B9" w:rsidP="00E056B9">
      <w:pPr>
        <w:jc w:val="center"/>
        <w:rPr>
          <w:color w:val="808080" w:themeColor="background1" w:themeShade="80"/>
          <w:sz w:val="32"/>
          <w:szCs w:val="32"/>
        </w:rPr>
      </w:pPr>
      <w:r w:rsidRPr="009844BB">
        <w:rPr>
          <w:color w:val="808080" w:themeColor="background1" w:themeShade="80"/>
          <w:sz w:val="32"/>
          <w:szCs w:val="32"/>
        </w:rPr>
        <w:t>Sahiwal Campus</w:t>
      </w:r>
    </w:p>
    <w:p w14:paraId="103A6A5A" w14:textId="77777777" w:rsidR="00E056B9" w:rsidRDefault="00E056B9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DEF0861" w14:textId="77777777" w:rsidR="00E056B9" w:rsidRPr="000A31EE" w:rsidRDefault="00E056B9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0A31EE">
        <w:rPr>
          <w:b/>
          <w:bCs/>
          <w:sz w:val="32"/>
          <w:szCs w:val="32"/>
        </w:rPr>
        <w:t>Usama Sarwar</w:t>
      </w:r>
    </w:p>
    <w:p w14:paraId="16214250" w14:textId="08FB160A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FA17-BS(CS)-090-B</w:t>
      </w:r>
    </w:p>
    <w:p w14:paraId="23892A5E" w14:textId="77777777" w:rsidR="008B75DA" w:rsidRPr="000A31EE" w:rsidRDefault="008B75DA" w:rsidP="00E056B9">
      <w:pPr>
        <w:spacing w:line="240" w:lineRule="auto"/>
        <w:jc w:val="center"/>
        <w:rPr>
          <w:sz w:val="28"/>
          <w:szCs w:val="28"/>
        </w:rPr>
      </w:pPr>
    </w:p>
    <w:p w14:paraId="14F9BF12" w14:textId="7136DA35" w:rsidR="00E056B9" w:rsidRPr="000A31EE" w:rsidRDefault="005E0174" w:rsidP="00E056B9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B52D42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. Majid Hussain</w:t>
      </w:r>
    </w:p>
    <w:p w14:paraId="4C23DE5E" w14:textId="7FCDF758" w:rsidR="00E056B9" w:rsidRPr="000A31EE" w:rsidRDefault="005E0174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Computer Communication &amp; Networks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</w:p>
    <w:p w14:paraId="5BB537DA" w14:textId="31587322" w:rsidR="00670203" w:rsidRPr="00670203" w:rsidRDefault="007457D7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footerReference w:type="default" r:id="rId9"/>
          <w:footerReference w:type="first" r:id="rId10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>November</w:t>
      </w:r>
      <w:r w:rsidR="00E056B9" w:rsidRPr="00670203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5E0174">
        <w:rPr>
          <w:sz w:val="28"/>
          <w:szCs w:val="28"/>
        </w:rPr>
        <w:t>8</w:t>
      </w:r>
      <w:r w:rsidR="00E056B9" w:rsidRPr="00670203">
        <w:rPr>
          <w:sz w:val="28"/>
          <w:szCs w:val="28"/>
        </w:rPr>
        <w:t>, 2019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37945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16B9B" w14:textId="255CE013" w:rsidR="00BE00EA" w:rsidRPr="008A59D7" w:rsidRDefault="008A59D7" w:rsidP="007E6BC5">
          <w:pPr>
            <w:pStyle w:val="TOCHeading"/>
            <w:jc w:val="center"/>
            <w:rPr>
              <w:rStyle w:val="TitleChar"/>
              <w:color w:val="auto"/>
            </w:rPr>
          </w:pPr>
          <w:r w:rsidRPr="008A59D7">
            <w:rPr>
              <w:rStyle w:val="TitleChar"/>
              <w:color w:val="auto"/>
            </w:rPr>
            <w:t xml:space="preserve">Table of </w:t>
          </w:r>
          <w:r w:rsidR="00BE00EA" w:rsidRPr="008A59D7">
            <w:rPr>
              <w:rStyle w:val="TitleChar"/>
              <w:color w:val="auto"/>
            </w:rPr>
            <w:t>Contents</w:t>
          </w:r>
        </w:p>
        <w:p w14:paraId="4DC95B49" w14:textId="0C4B3B9A" w:rsidR="00CE0ACA" w:rsidRDefault="00BE00E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E00EA">
            <w:rPr>
              <w:szCs w:val="24"/>
            </w:rPr>
            <w:fldChar w:fldCharType="begin"/>
          </w:r>
          <w:r w:rsidRPr="00BE00EA">
            <w:rPr>
              <w:szCs w:val="24"/>
            </w:rPr>
            <w:instrText xml:space="preserve"> TOC \o "1-3" \h \z \u </w:instrText>
          </w:r>
          <w:r w:rsidRPr="00BE00EA">
            <w:rPr>
              <w:szCs w:val="24"/>
            </w:rPr>
            <w:fldChar w:fldCharType="separate"/>
          </w:r>
          <w:hyperlink w:anchor="_Toc24078168" w:history="1">
            <w:r w:rsidR="00CE0ACA" w:rsidRPr="002061CD">
              <w:rPr>
                <w:rStyle w:val="Hyperlink"/>
                <w:noProof/>
              </w:rPr>
              <w:t>1.</w:t>
            </w:r>
            <w:r w:rsidR="00CE0A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E0ACA" w:rsidRPr="002061CD">
              <w:rPr>
                <w:rStyle w:val="Hyperlink"/>
                <w:noProof/>
              </w:rPr>
              <w:t>IP Header</w:t>
            </w:r>
            <w:r w:rsidR="00CE0ACA">
              <w:rPr>
                <w:noProof/>
                <w:webHidden/>
              </w:rPr>
              <w:tab/>
            </w:r>
            <w:r w:rsidR="00CE0ACA">
              <w:rPr>
                <w:noProof/>
                <w:webHidden/>
              </w:rPr>
              <w:fldChar w:fldCharType="begin"/>
            </w:r>
            <w:r w:rsidR="00CE0ACA">
              <w:rPr>
                <w:noProof/>
                <w:webHidden/>
              </w:rPr>
              <w:instrText xml:space="preserve"> PAGEREF _Toc24078168 \h </w:instrText>
            </w:r>
            <w:r w:rsidR="00CE0ACA">
              <w:rPr>
                <w:noProof/>
                <w:webHidden/>
              </w:rPr>
            </w:r>
            <w:r w:rsidR="00CE0ACA">
              <w:rPr>
                <w:noProof/>
                <w:webHidden/>
              </w:rPr>
              <w:fldChar w:fldCharType="separate"/>
            </w:r>
            <w:r w:rsidR="000A02EB">
              <w:rPr>
                <w:noProof/>
                <w:webHidden/>
              </w:rPr>
              <w:t>1</w:t>
            </w:r>
            <w:r w:rsidR="00CE0ACA">
              <w:rPr>
                <w:noProof/>
                <w:webHidden/>
              </w:rPr>
              <w:fldChar w:fldCharType="end"/>
            </w:r>
          </w:hyperlink>
        </w:p>
        <w:p w14:paraId="40BFEAE4" w14:textId="316D3058" w:rsidR="00CE0ACA" w:rsidRDefault="00D545A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78169" w:history="1">
            <w:r w:rsidR="00CE0ACA" w:rsidRPr="002061CD">
              <w:rPr>
                <w:rStyle w:val="Hyperlink"/>
                <w:noProof/>
              </w:rPr>
              <w:t>1.1</w:t>
            </w:r>
            <w:r w:rsidR="00CE0A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E0ACA" w:rsidRPr="002061CD">
              <w:rPr>
                <w:rStyle w:val="Hyperlink"/>
                <w:noProof/>
              </w:rPr>
              <w:t>Version</w:t>
            </w:r>
            <w:r w:rsidR="00CE0ACA">
              <w:rPr>
                <w:noProof/>
                <w:webHidden/>
              </w:rPr>
              <w:tab/>
            </w:r>
            <w:r w:rsidR="00CE0ACA">
              <w:rPr>
                <w:noProof/>
                <w:webHidden/>
              </w:rPr>
              <w:fldChar w:fldCharType="begin"/>
            </w:r>
            <w:r w:rsidR="00CE0ACA">
              <w:rPr>
                <w:noProof/>
                <w:webHidden/>
              </w:rPr>
              <w:instrText xml:space="preserve"> PAGEREF _Toc24078169 \h </w:instrText>
            </w:r>
            <w:r w:rsidR="00CE0ACA">
              <w:rPr>
                <w:noProof/>
                <w:webHidden/>
              </w:rPr>
            </w:r>
            <w:r w:rsidR="00CE0ACA">
              <w:rPr>
                <w:noProof/>
                <w:webHidden/>
              </w:rPr>
              <w:fldChar w:fldCharType="separate"/>
            </w:r>
            <w:r w:rsidR="000A02EB">
              <w:rPr>
                <w:noProof/>
                <w:webHidden/>
              </w:rPr>
              <w:t>1</w:t>
            </w:r>
            <w:r w:rsidR="00CE0ACA">
              <w:rPr>
                <w:noProof/>
                <w:webHidden/>
              </w:rPr>
              <w:fldChar w:fldCharType="end"/>
            </w:r>
          </w:hyperlink>
        </w:p>
        <w:p w14:paraId="1DA311D5" w14:textId="09DD2600" w:rsidR="00CE0ACA" w:rsidRDefault="00D545A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78170" w:history="1">
            <w:r w:rsidR="00CE0ACA" w:rsidRPr="002061CD">
              <w:rPr>
                <w:rStyle w:val="Hyperlink"/>
                <w:noProof/>
              </w:rPr>
              <w:t>1.2</w:t>
            </w:r>
            <w:r w:rsidR="00CE0A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E0ACA" w:rsidRPr="002061CD">
              <w:rPr>
                <w:rStyle w:val="Hyperlink"/>
                <w:noProof/>
              </w:rPr>
              <w:t>Header length</w:t>
            </w:r>
            <w:r w:rsidR="00CE0ACA">
              <w:rPr>
                <w:noProof/>
                <w:webHidden/>
              </w:rPr>
              <w:tab/>
            </w:r>
            <w:r w:rsidR="00CE0ACA">
              <w:rPr>
                <w:noProof/>
                <w:webHidden/>
              </w:rPr>
              <w:fldChar w:fldCharType="begin"/>
            </w:r>
            <w:r w:rsidR="00CE0ACA">
              <w:rPr>
                <w:noProof/>
                <w:webHidden/>
              </w:rPr>
              <w:instrText xml:space="preserve"> PAGEREF _Toc24078170 \h </w:instrText>
            </w:r>
            <w:r w:rsidR="00CE0ACA">
              <w:rPr>
                <w:noProof/>
                <w:webHidden/>
              </w:rPr>
            </w:r>
            <w:r w:rsidR="00CE0ACA">
              <w:rPr>
                <w:noProof/>
                <w:webHidden/>
              </w:rPr>
              <w:fldChar w:fldCharType="separate"/>
            </w:r>
            <w:r w:rsidR="000A02EB">
              <w:rPr>
                <w:noProof/>
                <w:webHidden/>
              </w:rPr>
              <w:t>1</w:t>
            </w:r>
            <w:r w:rsidR="00CE0ACA">
              <w:rPr>
                <w:noProof/>
                <w:webHidden/>
              </w:rPr>
              <w:fldChar w:fldCharType="end"/>
            </w:r>
          </w:hyperlink>
        </w:p>
        <w:p w14:paraId="13EFEC87" w14:textId="2D330BB0" w:rsidR="00CE0ACA" w:rsidRDefault="00D545A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78171" w:history="1">
            <w:r w:rsidR="00CE0ACA" w:rsidRPr="002061CD">
              <w:rPr>
                <w:rStyle w:val="Hyperlink"/>
                <w:noProof/>
              </w:rPr>
              <w:t>1.3</w:t>
            </w:r>
            <w:r w:rsidR="00CE0A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E0ACA" w:rsidRPr="002061CD">
              <w:rPr>
                <w:rStyle w:val="Hyperlink"/>
                <w:noProof/>
              </w:rPr>
              <w:t>Priority and Type of Service</w:t>
            </w:r>
            <w:r w:rsidR="00CE0ACA">
              <w:rPr>
                <w:noProof/>
                <w:webHidden/>
              </w:rPr>
              <w:tab/>
            </w:r>
            <w:r w:rsidR="00CE0ACA">
              <w:rPr>
                <w:noProof/>
                <w:webHidden/>
              </w:rPr>
              <w:fldChar w:fldCharType="begin"/>
            </w:r>
            <w:r w:rsidR="00CE0ACA">
              <w:rPr>
                <w:noProof/>
                <w:webHidden/>
              </w:rPr>
              <w:instrText xml:space="preserve"> PAGEREF _Toc24078171 \h </w:instrText>
            </w:r>
            <w:r w:rsidR="00CE0ACA">
              <w:rPr>
                <w:noProof/>
                <w:webHidden/>
              </w:rPr>
            </w:r>
            <w:r w:rsidR="00CE0ACA">
              <w:rPr>
                <w:noProof/>
                <w:webHidden/>
              </w:rPr>
              <w:fldChar w:fldCharType="separate"/>
            </w:r>
            <w:r w:rsidR="000A02EB">
              <w:rPr>
                <w:noProof/>
                <w:webHidden/>
              </w:rPr>
              <w:t>1</w:t>
            </w:r>
            <w:r w:rsidR="00CE0ACA">
              <w:rPr>
                <w:noProof/>
                <w:webHidden/>
              </w:rPr>
              <w:fldChar w:fldCharType="end"/>
            </w:r>
          </w:hyperlink>
        </w:p>
        <w:p w14:paraId="7651A9D7" w14:textId="2755F28B" w:rsidR="00CE0ACA" w:rsidRDefault="00D545A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78172" w:history="1">
            <w:r w:rsidR="00CE0ACA" w:rsidRPr="002061CD">
              <w:rPr>
                <w:rStyle w:val="Hyperlink"/>
                <w:noProof/>
              </w:rPr>
              <w:t>1.4</w:t>
            </w:r>
            <w:r w:rsidR="00CE0A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E0ACA" w:rsidRPr="002061CD">
              <w:rPr>
                <w:rStyle w:val="Hyperlink"/>
                <w:noProof/>
              </w:rPr>
              <w:t>Total length</w:t>
            </w:r>
            <w:r w:rsidR="00CE0ACA">
              <w:rPr>
                <w:noProof/>
                <w:webHidden/>
              </w:rPr>
              <w:tab/>
            </w:r>
            <w:r w:rsidR="00CE0ACA">
              <w:rPr>
                <w:noProof/>
                <w:webHidden/>
              </w:rPr>
              <w:fldChar w:fldCharType="begin"/>
            </w:r>
            <w:r w:rsidR="00CE0ACA">
              <w:rPr>
                <w:noProof/>
                <w:webHidden/>
              </w:rPr>
              <w:instrText xml:space="preserve"> PAGEREF _Toc24078172 \h </w:instrText>
            </w:r>
            <w:r w:rsidR="00CE0ACA">
              <w:rPr>
                <w:noProof/>
                <w:webHidden/>
              </w:rPr>
            </w:r>
            <w:r w:rsidR="00CE0ACA">
              <w:rPr>
                <w:noProof/>
                <w:webHidden/>
              </w:rPr>
              <w:fldChar w:fldCharType="separate"/>
            </w:r>
            <w:r w:rsidR="000A02EB">
              <w:rPr>
                <w:noProof/>
                <w:webHidden/>
              </w:rPr>
              <w:t>1</w:t>
            </w:r>
            <w:r w:rsidR="00CE0ACA">
              <w:rPr>
                <w:noProof/>
                <w:webHidden/>
              </w:rPr>
              <w:fldChar w:fldCharType="end"/>
            </w:r>
          </w:hyperlink>
        </w:p>
        <w:p w14:paraId="35EDA327" w14:textId="566699EB" w:rsidR="00CE0ACA" w:rsidRDefault="00D545A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78173" w:history="1">
            <w:r w:rsidR="00CE0ACA" w:rsidRPr="002061CD">
              <w:rPr>
                <w:rStyle w:val="Hyperlink"/>
                <w:noProof/>
              </w:rPr>
              <w:t>1.5</w:t>
            </w:r>
            <w:r w:rsidR="00CE0A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E0ACA" w:rsidRPr="002061CD">
              <w:rPr>
                <w:rStyle w:val="Hyperlink"/>
                <w:noProof/>
              </w:rPr>
              <w:t>Identification</w:t>
            </w:r>
            <w:r w:rsidR="00CE0ACA">
              <w:rPr>
                <w:noProof/>
                <w:webHidden/>
              </w:rPr>
              <w:tab/>
            </w:r>
            <w:r w:rsidR="00CE0ACA">
              <w:rPr>
                <w:noProof/>
                <w:webHidden/>
              </w:rPr>
              <w:fldChar w:fldCharType="begin"/>
            </w:r>
            <w:r w:rsidR="00CE0ACA">
              <w:rPr>
                <w:noProof/>
                <w:webHidden/>
              </w:rPr>
              <w:instrText xml:space="preserve"> PAGEREF _Toc24078173 \h </w:instrText>
            </w:r>
            <w:r w:rsidR="00CE0ACA">
              <w:rPr>
                <w:noProof/>
                <w:webHidden/>
              </w:rPr>
            </w:r>
            <w:r w:rsidR="00CE0ACA">
              <w:rPr>
                <w:noProof/>
                <w:webHidden/>
              </w:rPr>
              <w:fldChar w:fldCharType="separate"/>
            </w:r>
            <w:r w:rsidR="000A02EB">
              <w:rPr>
                <w:noProof/>
                <w:webHidden/>
              </w:rPr>
              <w:t>1</w:t>
            </w:r>
            <w:r w:rsidR="00CE0ACA">
              <w:rPr>
                <w:noProof/>
                <w:webHidden/>
              </w:rPr>
              <w:fldChar w:fldCharType="end"/>
            </w:r>
          </w:hyperlink>
        </w:p>
        <w:p w14:paraId="7898E75B" w14:textId="5CB65EB7" w:rsidR="00CE0ACA" w:rsidRDefault="00D545A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78174" w:history="1">
            <w:r w:rsidR="00CE0ACA" w:rsidRPr="002061CD">
              <w:rPr>
                <w:rStyle w:val="Hyperlink"/>
                <w:noProof/>
              </w:rPr>
              <w:t>1.6</w:t>
            </w:r>
            <w:r w:rsidR="00CE0A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E0ACA" w:rsidRPr="002061CD">
              <w:rPr>
                <w:rStyle w:val="Hyperlink"/>
                <w:noProof/>
              </w:rPr>
              <w:t>Flags</w:t>
            </w:r>
            <w:r w:rsidR="00CE0ACA">
              <w:rPr>
                <w:noProof/>
                <w:webHidden/>
              </w:rPr>
              <w:tab/>
            </w:r>
            <w:r w:rsidR="00CE0ACA">
              <w:rPr>
                <w:noProof/>
                <w:webHidden/>
              </w:rPr>
              <w:fldChar w:fldCharType="begin"/>
            </w:r>
            <w:r w:rsidR="00CE0ACA">
              <w:rPr>
                <w:noProof/>
                <w:webHidden/>
              </w:rPr>
              <w:instrText xml:space="preserve"> PAGEREF _Toc24078174 \h </w:instrText>
            </w:r>
            <w:r w:rsidR="00CE0ACA">
              <w:rPr>
                <w:noProof/>
                <w:webHidden/>
              </w:rPr>
            </w:r>
            <w:r w:rsidR="00CE0ACA">
              <w:rPr>
                <w:noProof/>
                <w:webHidden/>
              </w:rPr>
              <w:fldChar w:fldCharType="separate"/>
            </w:r>
            <w:r w:rsidR="000A02EB">
              <w:rPr>
                <w:noProof/>
                <w:webHidden/>
              </w:rPr>
              <w:t>1</w:t>
            </w:r>
            <w:r w:rsidR="00CE0ACA">
              <w:rPr>
                <w:noProof/>
                <w:webHidden/>
              </w:rPr>
              <w:fldChar w:fldCharType="end"/>
            </w:r>
          </w:hyperlink>
        </w:p>
        <w:p w14:paraId="1CF0863F" w14:textId="0707312F" w:rsidR="00CE0ACA" w:rsidRDefault="00D545A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78175" w:history="1">
            <w:r w:rsidR="00CE0ACA" w:rsidRPr="002061CD">
              <w:rPr>
                <w:rStyle w:val="Hyperlink"/>
                <w:noProof/>
              </w:rPr>
              <w:t>1.7</w:t>
            </w:r>
            <w:r w:rsidR="00CE0A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E0ACA" w:rsidRPr="002061CD">
              <w:rPr>
                <w:rStyle w:val="Hyperlink"/>
                <w:noProof/>
              </w:rPr>
              <w:t>Fragmented offset</w:t>
            </w:r>
            <w:r w:rsidR="00CE0ACA">
              <w:rPr>
                <w:noProof/>
                <w:webHidden/>
              </w:rPr>
              <w:tab/>
            </w:r>
            <w:r w:rsidR="00CE0ACA">
              <w:rPr>
                <w:noProof/>
                <w:webHidden/>
              </w:rPr>
              <w:fldChar w:fldCharType="begin"/>
            </w:r>
            <w:r w:rsidR="00CE0ACA">
              <w:rPr>
                <w:noProof/>
                <w:webHidden/>
              </w:rPr>
              <w:instrText xml:space="preserve"> PAGEREF _Toc24078175 \h </w:instrText>
            </w:r>
            <w:r w:rsidR="00CE0ACA">
              <w:rPr>
                <w:noProof/>
                <w:webHidden/>
              </w:rPr>
            </w:r>
            <w:r w:rsidR="00CE0ACA">
              <w:rPr>
                <w:noProof/>
                <w:webHidden/>
              </w:rPr>
              <w:fldChar w:fldCharType="separate"/>
            </w:r>
            <w:r w:rsidR="000A02EB">
              <w:rPr>
                <w:noProof/>
                <w:webHidden/>
              </w:rPr>
              <w:t>1</w:t>
            </w:r>
            <w:r w:rsidR="00CE0ACA">
              <w:rPr>
                <w:noProof/>
                <w:webHidden/>
              </w:rPr>
              <w:fldChar w:fldCharType="end"/>
            </w:r>
          </w:hyperlink>
        </w:p>
        <w:p w14:paraId="525ADFD9" w14:textId="436E2538" w:rsidR="00CE0ACA" w:rsidRDefault="00D545A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78176" w:history="1">
            <w:r w:rsidR="00CE0ACA" w:rsidRPr="002061CD">
              <w:rPr>
                <w:rStyle w:val="Hyperlink"/>
                <w:noProof/>
              </w:rPr>
              <w:t>1.8</w:t>
            </w:r>
            <w:r w:rsidR="00CE0A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E0ACA" w:rsidRPr="002061CD">
              <w:rPr>
                <w:rStyle w:val="Hyperlink"/>
                <w:noProof/>
              </w:rPr>
              <w:t>Time to live</w:t>
            </w:r>
            <w:r w:rsidR="00CE0ACA">
              <w:rPr>
                <w:noProof/>
                <w:webHidden/>
              </w:rPr>
              <w:tab/>
            </w:r>
            <w:r w:rsidR="00CE0ACA">
              <w:rPr>
                <w:noProof/>
                <w:webHidden/>
              </w:rPr>
              <w:fldChar w:fldCharType="begin"/>
            </w:r>
            <w:r w:rsidR="00CE0ACA">
              <w:rPr>
                <w:noProof/>
                <w:webHidden/>
              </w:rPr>
              <w:instrText xml:space="preserve"> PAGEREF _Toc24078176 \h </w:instrText>
            </w:r>
            <w:r w:rsidR="00CE0ACA">
              <w:rPr>
                <w:noProof/>
                <w:webHidden/>
              </w:rPr>
            </w:r>
            <w:r w:rsidR="00CE0ACA">
              <w:rPr>
                <w:noProof/>
                <w:webHidden/>
              </w:rPr>
              <w:fldChar w:fldCharType="separate"/>
            </w:r>
            <w:r w:rsidR="000A02EB">
              <w:rPr>
                <w:noProof/>
                <w:webHidden/>
              </w:rPr>
              <w:t>1</w:t>
            </w:r>
            <w:r w:rsidR="00CE0ACA">
              <w:rPr>
                <w:noProof/>
                <w:webHidden/>
              </w:rPr>
              <w:fldChar w:fldCharType="end"/>
            </w:r>
          </w:hyperlink>
        </w:p>
        <w:p w14:paraId="034A742F" w14:textId="7971D139" w:rsidR="00CE0ACA" w:rsidRDefault="00D545A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78177" w:history="1">
            <w:r w:rsidR="00CE0ACA" w:rsidRPr="002061CD">
              <w:rPr>
                <w:rStyle w:val="Hyperlink"/>
                <w:noProof/>
              </w:rPr>
              <w:t>1.9</w:t>
            </w:r>
            <w:r w:rsidR="00CE0A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E0ACA" w:rsidRPr="002061CD">
              <w:rPr>
                <w:rStyle w:val="Hyperlink"/>
                <w:noProof/>
              </w:rPr>
              <w:t>Protocol</w:t>
            </w:r>
            <w:r w:rsidR="00CE0ACA">
              <w:rPr>
                <w:noProof/>
                <w:webHidden/>
              </w:rPr>
              <w:tab/>
            </w:r>
            <w:r w:rsidR="00CE0ACA">
              <w:rPr>
                <w:noProof/>
                <w:webHidden/>
              </w:rPr>
              <w:fldChar w:fldCharType="begin"/>
            </w:r>
            <w:r w:rsidR="00CE0ACA">
              <w:rPr>
                <w:noProof/>
                <w:webHidden/>
              </w:rPr>
              <w:instrText xml:space="preserve"> PAGEREF _Toc24078177 \h </w:instrText>
            </w:r>
            <w:r w:rsidR="00CE0ACA">
              <w:rPr>
                <w:noProof/>
                <w:webHidden/>
              </w:rPr>
            </w:r>
            <w:r w:rsidR="00CE0ACA">
              <w:rPr>
                <w:noProof/>
                <w:webHidden/>
              </w:rPr>
              <w:fldChar w:fldCharType="separate"/>
            </w:r>
            <w:r w:rsidR="000A02EB">
              <w:rPr>
                <w:noProof/>
                <w:webHidden/>
              </w:rPr>
              <w:t>2</w:t>
            </w:r>
            <w:r w:rsidR="00CE0ACA">
              <w:rPr>
                <w:noProof/>
                <w:webHidden/>
              </w:rPr>
              <w:fldChar w:fldCharType="end"/>
            </w:r>
          </w:hyperlink>
        </w:p>
        <w:p w14:paraId="5A57D536" w14:textId="73180F2F" w:rsidR="00CE0ACA" w:rsidRDefault="00D545AF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78178" w:history="1">
            <w:r w:rsidR="00CE0ACA" w:rsidRPr="002061CD">
              <w:rPr>
                <w:rStyle w:val="Hyperlink"/>
                <w:noProof/>
              </w:rPr>
              <w:t>1.10</w:t>
            </w:r>
            <w:r w:rsidR="00CE0A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E0ACA" w:rsidRPr="002061CD">
              <w:rPr>
                <w:rStyle w:val="Hyperlink"/>
                <w:noProof/>
              </w:rPr>
              <w:t>Header checksum</w:t>
            </w:r>
            <w:r w:rsidR="00CE0ACA">
              <w:rPr>
                <w:noProof/>
                <w:webHidden/>
              </w:rPr>
              <w:tab/>
            </w:r>
            <w:r w:rsidR="00CE0ACA">
              <w:rPr>
                <w:noProof/>
                <w:webHidden/>
              </w:rPr>
              <w:fldChar w:fldCharType="begin"/>
            </w:r>
            <w:r w:rsidR="00CE0ACA">
              <w:rPr>
                <w:noProof/>
                <w:webHidden/>
              </w:rPr>
              <w:instrText xml:space="preserve"> PAGEREF _Toc24078178 \h </w:instrText>
            </w:r>
            <w:r w:rsidR="00CE0ACA">
              <w:rPr>
                <w:noProof/>
                <w:webHidden/>
              </w:rPr>
            </w:r>
            <w:r w:rsidR="00CE0ACA">
              <w:rPr>
                <w:noProof/>
                <w:webHidden/>
              </w:rPr>
              <w:fldChar w:fldCharType="separate"/>
            </w:r>
            <w:r w:rsidR="000A02EB">
              <w:rPr>
                <w:noProof/>
                <w:webHidden/>
              </w:rPr>
              <w:t>2</w:t>
            </w:r>
            <w:r w:rsidR="00CE0ACA">
              <w:rPr>
                <w:noProof/>
                <w:webHidden/>
              </w:rPr>
              <w:fldChar w:fldCharType="end"/>
            </w:r>
          </w:hyperlink>
        </w:p>
        <w:p w14:paraId="769B63EA" w14:textId="3C995FE2" w:rsidR="00CE0ACA" w:rsidRDefault="00D545AF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78179" w:history="1">
            <w:r w:rsidR="00CE0ACA" w:rsidRPr="002061CD">
              <w:rPr>
                <w:rStyle w:val="Hyperlink"/>
                <w:noProof/>
              </w:rPr>
              <w:t>1.11</w:t>
            </w:r>
            <w:r w:rsidR="00CE0A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E0ACA" w:rsidRPr="002061CD">
              <w:rPr>
                <w:rStyle w:val="Hyperlink"/>
                <w:noProof/>
              </w:rPr>
              <w:t>Source IP address</w:t>
            </w:r>
            <w:r w:rsidR="00CE0ACA">
              <w:rPr>
                <w:noProof/>
                <w:webHidden/>
              </w:rPr>
              <w:tab/>
            </w:r>
            <w:r w:rsidR="00CE0ACA">
              <w:rPr>
                <w:noProof/>
                <w:webHidden/>
              </w:rPr>
              <w:fldChar w:fldCharType="begin"/>
            </w:r>
            <w:r w:rsidR="00CE0ACA">
              <w:rPr>
                <w:noProof/>
                <w:webHidden/>
              </w:rPr>
              <w:instrText xml:space="preserve"> PAGEREF _Toc24078179 \h </w:instrText>
            </w:r>
            <w:r w:rsidR="00CE0ACA">
              <w:rPr>
                <w:noProof/>
                <w:webHidden/>
              </w:rPr>
            </w:r>
            <w:r w:rsidR="00CE0ACA">
              <w:rPr>
                <w:noProof/>
                <w:webHidden/>
              </w:rPr>
              <w:fldChar w:fldCharType="separate"/>
            </w:r>
            <w:r w:rsidR="000A02EB">
              <w:rPr>
                <w:noProof/>
                <w:webHidden/>
              </w:rPr>
              <w:t>2</w:t>
            </w:r>
            <w:r w:rsidR="00CE0ACA">
              <w:rPr>
                <w:noProof/>
                <w:webHidden/>
              </w:rPr>
              <w:fldChar w:fldCharType="end"/>
            </w:r>
          </w:hyperlink>
        </w:p>
        <w:p w14:paraId="4254FD0C" w14:textId="1A4C87F3" w:rsidR="00CE0ACA" w:rsidRDefault="00D545AF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78180" w:history="1">
            <w:r w:rsidR="00CE0ACA" w:rsidRPr="002061CD">
              <w:rPr>
                <w:rStyle w:val="Hyperlink"/>
                <w:noProof/>
              </w:rPr>
              <w:t>1.12</w:t>
            </w:r>
            <w:r w:rsidR="00CE0A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E0ACA" w:rsidRPr="002061CD">
              <w:rPr>
                <w:rStyle w:val="Hyperlink"/>
                <w:noProof/>
              </w:rPr>
              <w:t>Destination IP address</w:t>
            </w:r>
            <w:r w:rsidR="00CE0ACA">
              <w:rPr>
                <w:noProof/>
                <w:webHidden/>
              </w:rPr>
              <w:tab/>
            </w:r>
            <w:r w:rsidR="00CE0ACA">
              <w:rPr>
                <w:noProof/>
                <w:webHidden/>
              </w:rPr>
              <w:fldChar w:fldCharType="begin"/>
            </w:r>
            <w:r w:rsidR="00CE0ACA">
              <w:rPr>
                <w:noProof/>
                <w:webHidden/>
              </w:rPr>
              <w:instrText xml:space="preserve"> PAGEREF _Toc24078180 \h </w:instrText>
            </w:r>
            <w:r w:rsidR="00CE0ACA">
              <w:rPr>
                <w:noProof/>
                <w:webHidden/>
              </w:rPr>
            </w:r>
            <w:r w:rsidR="00CE0ACA">
              <w:rPr>
                <w:noProof/>
                <w:webHidden/>
              </w:rPr>
              <w:fldChar w:fldCharType="separate"/>
            </w:r>
            <w:r w:rsidR="000A02EB">
              <w:rPr>
                <w:noProof/>
                <w:webHidden/>
              </w:rPr>
              <w:t>2</w:t>
            </w:r>
            <w:r w:rsidR="00CE0ACA">
              <w:rPr>
                <w:noProof/>
                <w:webHidden/>
              </w:rPr>
              <w:fldChar w:fldCharType="end"/>
            </w:r>
          </w:hyperlink>
        </w:p>
        <w:p w14:paraId="517C84B5" w14:textId="285D5FC4" w:rsidR="00CE0ACA" w:rsidRDefault="00D545AF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78181" w:history="1">
            <w:r w:rsidR="00CE0ACA" w:rsidRPr="002061CD">
              <w:rPr>
                <w:rStyle w:val="Hyperlink"/>
                <w:noProof/>
              </w:rPr>
              <w:t>1.13</w:t>
            </w:r>
            <w:r w:rsidR="00CE0A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E0ACA" w:rsidRPr="002061CD">
              <w:rPr>
                <w:rStyle w:val="Hyperlink"/>
                <w:noProof/>
              </w:rPr>
              <w:t>Options</w:t>
            </w:r>
            <w:r w:rsidR="00CE0ACA">
              <w:rPr>
                <w:noProof/>
                <w:webHidden/>
              </w:rPr>
              <w:tab/>
            </w:r>
            <w:r w:rsidR="00CE0ACA">
              <w:rPr>
                <w:noProof/>
                <w:webHidden/>
              </w:rPr>
              <w:fldChar w:fldCharType="begin"/>
            </w:r>
            <w:r w:rsidR="00CE0ACA">
              <w:rPr>
                <w:noProof/>
                <w:webHidden/>
              </w:rPr>
              <w:instrText xml:space="preserve"> PAGEREF _Toc24078181 \h </w:instrText>
            </w:r>
            <w:r w:rsidR="00CE0ACA">
              <w:rPr>
                <w:noProof/>
                <w:webHidden/>
              </w:rPr>
            </w:r>
            <w:r w:rsidR="00CE0ACA">
              <w:rPr>
                <w:noProof/>
                <w:webHidden/>
              </w:rPr>
              <w:fldChar w:fldCharType="separate"/>
            </w:r>
            <w:r w:rsidR="000A02EB">
              <w:rPr>
                <w:noProof/>
                <w:webHidden/>
              </w:rPr>
              <w:t>2</w:t>
            </w:r>
            <w:r w:rsidR="00CE0ACA">
              <w:rPr>
                <w:noProof/>
                <w:webHidden/>
              </w:rPr>
              <w:fldChar w:fldCharType="end"/>
            </w:r>
          </w:hyperlink>
        </w:p>
        <w:p w14:paraId="1EAA1EFC" w14:textId="30FBFB4E" w:rsidR="00BE00EA" w:rsidRPr="00DE7D8B" w:rsidRDefault="00BE00EA" w:rsidP="00DE7D8B">
          <w:pPr>
            <w:rPr>
              <w:b/>
              <w:bCs/>
              <w:noProof/>
              <w:szCs w:val="24"/>
            </w:rPr>
          </w:pPr>
          <w:r w:rsidRPr="00BE00EA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68B1FB52" w14:textId="77777777" w:rsidR="005E0174" w:rsidRDefault="00EF04DE">
      <w:pPr>
        <w:spacing w:line="259" w:lineRule="auto"/>
        <w:sectPr w:rsidR="005E0174" w:rsidSect="00014BE5">
          <w:footerReference w:type="default" r:id="rId11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br w:type="page"/>
      </w:r>
    </w:p>
    <w:p w14:paraId="03F0CAC0" w14:textId="1EC4CFEE" w:rsidR="00B52D42" w:rsidRDefault="005E0174" w:rsidP="00CE0ACA">
      <w:pPr>
        <w:pStyle w:val="Title"/>
      </w:pPr>
      <w:r>
        <w:t>IP HEADER</w:t>
      </w:r>
    </w:p>
    <w:p w14:paraId="7F699474" w14:textId="6273F34E" w:rsidR="005E0174" w:rsidRDefault="005E0174" w:rsidP="00CE0ACA">
      <w:pPr>
        <w:pStyle w:val="Subtitle"/>
      </w:pPr>
      <w:r w:rsidRPr="005E0174">
        <w:t>Header</w:t>
      </w:r>
      <w:r>
        <w:t xml:space="preserve"> information at the beginning of an IP packet</w:t>
      </w:r>
    </w:p>
    <w:p w14:paraId="3E5C5CC1" w14:textId="0346AED7" w:rsidR="00CE0ACA" w:rsidRDefault="00CE0ACA" w:rsidP="00CE0ACA">
      <w:pPr>
        <w:pStyle w:val="Heading1"/>
      </w:pPr>
      <w:bookmarkStart w:id="1" w:name="_Toc24078168"/>
      <w:r>
        <w:t>IP Header</w:t>
      </w:r>
      <w:bookmarkEnd w:id="1"/>
    </w:p>
    <w:p w14:paraId="1549EA6E" w14:textId="6F377A51" w:rsidR="005E0174" w:rsidRDefault="005E0174" w:rsidP="005E0174">
      <w:pPr>
        <w:jc w:val="both"/>
      </w:pPr>
      <w:r w:rsidRPr="005E0174">
        <w:t>An </w:t>
      </w:r>
      <w:r w:rsidRPr="005E0174">
        <w:rPr>
          <w:b/>
          <w:bCs/>
        </w:rPr>
        <w:t>IP header</w:t>
      </w:r>
      <w:r w:rsidRPr="005E0174">
        <w:t> is a prefix to an IP packet that contains information about the IP version, length of the packet, source and destination IP addresses, etc. It consists of the following fields:</w:t>
      </w:r>
    </w:p>
    <w:p w14:paraId="68D43009" w14:textId="040F859A" w:rsidR="005E0174" w:rsidRDefault="005E0174" w:rsidP="005E0174">
      <w:pPr>
        <w:jc w:val="center"/>
      </w:pPr>
      <w:r>
        <w:rPr>
          <w:noProof/>
        </w:rPr>
        <w:drawing>
          <wp:inline distT="0" distB="0" distL="0" distR="0" wp14:anchorId="7E7A397B" wp14:editId="59288F55">
            <wp:extent cx="5867400" cy="668257"/>
            <wp:effectExtent l="0" t="0" r="0" b="0"/>
            <wp:docPr id="2" name="Picture 2" descr="ip header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 header field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460" cy="67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CEA8" w14:textId="77777777" w:rsidR="00515B76" w:rsidRDefault="00515B76" w:rsidP="00515B76">
      <w:r>
        <w:t>Here is a description of each field:</w:t>
      </w:r>
    </w:p>
    <w:p w14:paraId="5973C68A" w14:textId="77777777" w:rsidR="00515B76" w:rsidRDefault="00515B76" w:rsidP="00515B76">
      <w:pPr>
        <w:pStyle w:val="Heading2"/>
      </w:pPr>
      <w:bookmarkStart w:id="2" w:name="_Toc24078169"/>
      <w:r>
        <w:t>Version</w:t>
      </w:r>
      <w:bookmarkEnd w:id="2"/>
      <w:r>
        <w:t xml:space="preserve"> </w:t>
      </w:r>
    </w:p>
    <w:p w14:paraId="24F0C82F" w14:textId="600C0D62" w:rsidR="00515B76" w:rsidRDefault="00515B76" w:rsidP="00515B76">
      <w:r>
        <w:t>The version of the IP protocol. For IPv4, this field has a value of 4.</w:t>
      </w:r>
    </w:p>
    <w:p w14:paraId="6210E583" w14:textId="77777777" w:rsidR="00515B76" w:rsidRDefault="00515B76" w:rsidP="00515B76">
      <w:pPr>
        <w:pStyle w:val="Heading2"/>
      </w:pPr>
      <w:bookmarkStart w:id="3" w:name="_Toc24078170"/>
      <w:r>
        <w:t>Header length</w:t>
      </w:r>
      <w:bookmarkEnd w:id="3"/>
      <w:r>
        <w:t xml:space="preserve"> </w:t>
      </w:r>
    </w:p>
    <w:p w14:paraId="443C82A6" w14:textId="6C5F779A" w:rsidR="00515B76" w:rsidRDefault="00515B76" w:rsidP="00515B76">
      <w:r>
        <w:t>The length of the header in 32-bit words. The minimum value is 20 bytes, and the maximum value is 60 bytes.</w:t>
      </w:r>
    </w:p>
    <w:p w14:paraId="1DBCCFE6" w14:textId="77777777" w:rsidR="00515B76" w:rsidRDefault="00515B76" w:rsidP="00515B76">
      <w:pPr>
        <w:pStyle w:val="Heading2"/>
      </w:pPr>
      <w:bookmarkStart w:id="4" w:name="_Toc24078171"/>
      <w:r>
        <w:t>Priority and Type of Service</w:t>
      </w:r>
      <w:bookmarkEnd w:id="4"/>
    </w:p>
    <w:p w14:paraId="606CF065" w14:textId="3F579407" w:rsidR="00515B76" w:rsidRDefault="00515B76" w:rsidP="00515B76">
      <w:r>
        <w:t>Specifies how the datagram should be handled. The first 3 bits are the priority bits.</w:t>
      </w:r>
    </w:p>
    <w:p w14:paraId="2E27E21A" w14:textId="77777777" w:rsidR="00515B76" w:rsidRDefault="00515B76" w:rsidP="00515B76">
      <w:pPr>
        <w:pStyle w:val="Heading2"/>
      </w:pPr>
      <w:bookmarkStart w:id="5" w:name="_Toc24078172"/>
      <w:r>
        <w:t>Total length</w:t>
      </w:r>
      <w:bookmarkEnd w:id="5"/>
    </w:p>
    <w:p w14:paraId="4E4F4794" w14:textId="0F508476" w:rsidR="00515B76" w:rsidRDefault="00515B76" w:rsidP="00515B76">
      <w:r>
        <w:t>The length of the entire packet (header + data). The minimum length is 20 bytes, and the maximum is 65,535 bytes.</w:t>
      </w:r>
    </w:p>
    <w:p w14:paraId="360E4118" w14:textId="77777777" w:rsidR="00515B76" w:rsidRDefault="00515B76" w:rsidP="00515B76">
      <w:pPr>
        <w:pStyle w:val="Heading2"/>
      </w:pPr>
      <w:bookmarkStart w:id="6" w:name="_Toc24078173"/>
      <w:r>
        <w:t>Identification</w:t>
      </w:r>
      <w:bookmarkEnd w:id="6"/>
    </w:p>
    <w:p w14:paraId="5279E064" w14:textId="24CDBEEB" w:rsidR="00515B76" w:rsidRDefault="00515B76" w:rsidP="00515B76">
      <w:r>
        <w:t>Used to differentiate fragmented packets from different datagrams.</w:t>
      </w:r>
    </w:p>
    <w:p w14:paraId="56050054" w14:textId="77777777" w:rsidR="00515B76" w:rsidRDefault="00515B76" w:rsidP="00515B76">
      <w:pPr>
        <w:pStyle w:val="Heading2"/>
      </w:pPr>
      <w:bookmarkStart w:id="7" w:name="_Toc24078174"/>
      <w:r>
        <w:t>Flags</w:t>
      </w:r>
      <w:bookmarkEnd w:id="7"/>
    </w:p>
    <w:p w14:paraId="28A23E30" w14:textId="0689EE65" w:rsidR="00515B76" w:rsidRDefault="00515B76" w:rsidP="00515B76">
      <w:r>
        <w:t>Used to control or identify fragments.</w:t>
      </w:r>
    </w:p>
    <w:p w14:paraId="770D0BE6" w14:textId="77777777" w:rsidR="00515B76" w:rsidRDefault="00515B76" w:rsidP="00515B76">
      <w:pPr>
        <w:pStyle w:val="Heading2"/>
      </w:pPr>
      <w:bookmarkStart w:id="8" w:name="_Toc24078175"/>
      <w:r>
        <w:t>Fragmented offset</w:t>
      </w:r>
      <w:bookmarkEnd w:id="8"/>
    </w:p>
    <w:p w14:paraId="73387374" w14:textId="545CF8BE" w:rsidR="00515B76" w:rsidRDefault="00515B76" w:rsidP="00515B76">
      <w:r>
        <w:t>Used for fragmentation and reassembly if the packet is too large to put in a frame.</w:t>
      </w:r>
    </w:p>
    <w:p w14:paraId="52C5AC62" w14:textId="77777777" w:rsidR="00515B76" w:rsidRDefault="00515B76" w:rsidP="00515B76">
      <w:pPr>
        <w:pStyle w:val="Heading2"/>
      </w:pPr>
      <w:bookmarkStart w:id="9" w:name="_Toc24078176"/>
      <w:r>
        <w:t>Time to live</w:t>
      </w:r>
      <w:bookmarkEnd w:id="9"/>
    </w:p>
    <w:p w14:paraId="57B215EF" w14:textId="50B9DC58" w:rsidR="00515B76" w:rsidRDefault="00515B76" w:rsidP="00515B76">
      <w:r>
        <w:t>Limits a datagram’s lifetime. If the packet doesn’t get to its destination before the TTL expires, it is discarded.</w:t>
      </w:r>
    </w:p>
    <w:p w14:paraId="4CBB652D" w14:textId="77777777" w:rsidR="00515B76" w:rsidRDefault="00515B76" w:rsidP="00515B76">
      <w:pPr>
        <w:pStyle w:val="Heading2"/>
      </w:pPr>
      <w:bookmarkStart w:id="10" w:name="_Toc24078177"/>
      <w:r>
        <w:t>Protocol</w:t>
      </w:r>
      <w:bookmarkEnd w:id="10"/>
    </w:p>
    <w:p w14:paraId="66006822" w14:textId="33EF2947" w:rsidR="00515B76" w:rsidRDefault="00515B76" w:rsidP="00515B76">
      <w:r>
        <w:t>Defines the protocol used in the data portion of the IP datagram. For example, TCP is represented by the number 6 and UDP by 17.</w:t>
      </w:r>
    </w:p>
    <w:p w14:paraId="50BA027A" w14:textId="77777777" w:rsidR="00515B76" w:rsidRDefault="00515B76" w:rsidP="00515B76">
      <w:pPr>
        <w:pStyle w:val="Heading2"/>
      </w:pPr>
      <w:bookmarkStart w:id="11" w:name="_Toc24078178"/>
      <w:r>
        <w:t>Header checksum</w:t>
      </w:r>
      <w:bookmarkEnd w:id="11"/>
    </w:p>
    <w:p w14:paraId="38A7D949" w14:textId="60DEDA14" w:rsidR="00515B76" w:rsidRDefault="00515B76" w:rsidP="00515B76">
      <w:r>
        <w:t>Used for error-checking of the header. If a packet arrives at a router and the router calculates a different checksum than the one specified in this field, the packet will be discarded.</w:t>
      </w:r>
    </w:p>
    <w:p w14:paraId="4664548B" w14:textId="77777777" w:rsidR="00515B76" w:rsidRDefault="00515B76" w:rsidP="00515B76">
      <w:pPr>
        <w:pStyle w:val="Heading2"/>
      </w:pPr>
      <w:bookmarkStart w:id="12" w:name="_Toc24078179"/>
      <w:r>
        <w:t>Source IP address</w:t>
      </w:r>
      <w:bookmarkEnd w:id="12"/>
    </w:p>
    <w:p w14:paraId="1A47A5CE" w14:textId="066C284E" w:rsidR="00515B76" w:rsidRDefault="00515B76" w:rsidP="00515B76">
      <w:r>
        <w:t>The IP address of the host that sent the packet.</w:t>
      </w:r>
    </w:p>
    <w:p w14:paraId="787E0437" w14:textId="77777777" w:rsidR="00515B76" w:rsidRDefault="00515B76" w:rsidP="00515B76">
      <w:pPr>
        <w:pStyle w:val="Heading2"/>
      </w:pPr>
      <w:bookmarkStart w:id="13" w:name="_Toc24078180"/>
      <w:r>
        <w:t>Destination IP address</w:t>
      </w:r>
      <w:bookmarkEnd w:id="13"/>
    </w:p>
    <w:p w14:paraId="49B092F9" w14:textId="3270DA0E" w:rsidR="00515B76" w:rsidRDefault="00515B76" w:rsidP="00515B76">
      <w:r>
        <w:t>The IP address of the host that should receive the packet.</w:t>
      </w:r>
    </w:p>
    <w:p w14:paraId="35668EF8" w14:textId="77777777" w:rsidR="00515B76" w:rsidRDefault="00515B76" w:rsidP="00515B76">
      <w:pPr>
        <w:pStyle w:val="Heading2"/>
      </w:pPr>
      <w:bookmarkStart w:id="14" w:name="_Toc24078181"/>
      <w:r>
        <w:t>Options</w:t>
      </w:r>
      <w:bookmarkEnd w:id="14"/>
    </w:p>
    <w:p w14:paraId="628510A0" w14:textId="488D0F43" w:rsidR="005E0174" w:rsidRDefault="00515B76" w:rsidP="00515B76">
      <w:r>
        <w:t>Used for network testing, debugging, security, and more. This field is usually empty.</w:t>
      </w:r>
    </w:p>
    <w:p w14:paraId="7B5EC92E" w14:textId="5A83F093" w:rsidR="00515B76" w:rsidRPr="005E0174" w:rsidRDefault="00515B76" w:rsidP="00515B76">
      <w:pPr>
        <w:jc w:val="center"/>
      </w:pPr>
      <w:r>
        <w:rPr>
          <w:noProof/>
        </w:rPr>
        <w:drawing>
          <wp:inline distT="0" distB="0" distL="0" distR="0" wp14:anchorId="541686F0" wp14:editId="40FA39B0">
            <wp:extent cx="4761865" cy="275526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B76" w:rsidRPr="005E0174" w:rsidSect="00014BE5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70A5A" w14:textId="77777777" w:rsidR="00D545AF" w:rsidRDefault="00D545AF" w:rsidP="00E056B9">
      <w:pPr>
        <w:spacing w:after="0" w:line="240" w:lineRule="auto"/>
      </w:pPr>
      <w:r>
        <w:separator/>
      </w:r>
    </w:p>
  </w:endnote>
  <w:endnote w:type="continuationSeparator" w:id="0">
    <w:p w14:paraId="740CAC86" w14:textId="77777777" w:rsidR="00D545AF" w:rsidRDefault="00D545AF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433E2" w14:textId="303DBD47" w:rsidR="00216B0D" w:rsidRDefault="00216B0D" w:rsidP="007457D7">
    <w:pPr>
      <w:pStyle w:val="Footer"/>
      <w:tabs>
        <w:tab w:val="clear" w:pos="4513"/>
        <w:tab w:val="clear" w:pos="9026"/>
        <w:tab w:val="left" w:pos="788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B7884" w14:textId="77777777" w:rsidR="00216B0D" w:rsidRPr="00670203" w:rsidRDefault="00216B0D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2ECF" w14:textId="77777777" w:rsidR="00216B0D" w:rsidRDefault="00216B0D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3417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909740" w14:textId="77777777" w:rsidR="005E0174" w:rsidRDefault="005E017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07310A" w14:textId="77777777" w:rsidR="005E0174" w:rsidRDefault="005E0174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8265C" w14:textId="77777777" w:rsidR="00D545AF" w:rsidRDefault="00D545AF" w:rsidP="00E056B9">
      <w:pPr>
        <w:spacing w:after="0" w:line="240" w:lineRule="auto"/>
      </w:pPr>
      <w:r>
        <w:separator/>
      </w:r>
    </w:p>
  </w:footnote>
  <w:footnote w:type="continuationSeparator" w:id="0">
    <w:p w14:paraId="5A3B6CCD" w14:textId="77777777" w:rsidR="00D545AF" w:rsidRDefault="00D545AF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49157" w14:textId="5CAD03AD" w:rsidR="005E0174" w:rsidRDefault="005E0174">
    <w:pPr>
      <w:pStyle w:val="Header"/>
    </w:pPr>
    <w:r>
      <w:t>IP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A3E863D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B8C52F8"/>
    <w:multiLevelType w:val="multilevel"/>
    <w:tmpl w:val="9662B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05961"/>
    <w:rsid w:val="00013AA7"/>
    <w:rsid w:val="00014BE5"/>
    <w:rsid w:val="000447E5"/>
    <w:rsid w:val="00073A5F"/>
    <w:rsid w:val="000942FB"/>
    <w:rsid w:val="000A02EB"/>
    <w:rsid w:val="000A31EE"/>
    <w:rsid w:val="00121703"/>
    <w:rsid w:val="00144883"/>
    <w:rsid w:val="001934CE"/>
    <w:rsid w:val="001D1A3A"/>
    <w:rsid w:val="00216B0D"/>
    <w:rsid w:val="00216FB2"/>
    <w:rsid w:val="00224EE6"/>
    <w:rsid w:val="002A1263"/>
    <w:rsid w:val="002A129A"/>
    <w:rsid w:val="002C10A0"/>
    <w:rsid w:val="002E0867"/>
    <w:rsid w:val="00342077"/>
    <w:rsid w:val="003B5F84"/>
    <w:rsid w:val="003D6EEE"/>
    <w:rsid w:val="004E1C1F"/>
    <w:rsid w:val="00500166"/>
    <w:rsid w:val="00515B76"/>
    <w:rsid w:val="00585E14"/>
    <w:rsid w:val="005B4464"/>
    <w:rsid w:val="005E0174"/>
    <w:rsid w:val="005F6372"/>
    <w:rsid w:val="00632C90"/>
    <w:rsid w:val="00636FBD"/>
    <w:rsid w:val="00670203"/>
    <w:rsid w:val="006E5130"/>
    <w:rsid w:val="007347F2"/>
    <w:rsid w:val="00740A59"/>
    <w:rsid w:val="007457D7"/>
    <w:rsid w:val="00763B1A"/>
    <w:rsid w:val="007949A3"/>
    <w:rsid w:val="007A4084"/>
    <w:rsid w:val="007E4541"/>
    <w:rsid w:val="007E6BC5"/>
    <w:rsid w:val="008406D9"/>
    <w:rsid w:val="008724A4"/>
    <w:rsid w:val="00874AA1"/>
    <w:rsid w:val="008758CC"/>
    <w:rsid w:val="0089313F"/>
    <w:rsid w:val="008A59D7"/>
    <w:rsid w:val="008B75DA"/>
    <w:rsid w:val="00926F18"/>
    <w:rsid w:val="0094308E"/>
    <w:rsid w:val="0096056F"/>
    <w:rsid w:val="009736AC"/>
    <w:rsid w:val="009844BB"/>
    <w:rsid w:val="009B63B8"/>
    <w:rsid w:val="009D3BA4"/>
    <w:rsid w:val="00A013F9"/>
    <w:rsid w:val="00A1630F"/>
    <w:rsid w:val="00A22B13"/>
    <w:rsid w:val="00A6391D"/>
    <w:rsid w:val="00A7641B"/>
    <w:rsid w:val="00AB60A8"/>
    <w:rsid w:val="00AC2149"/>
    <w:rsid w:val="00B21C20"/>
    <w:rsid w:val="00B52D42"/>
    <w:rsid w:val="00B67BE8"/>
    <w:rsid w:val="00BA5159"/>
    <w:rsid w:val="00BB2BAE"/>
    <w:rsid w:val="00BC18D5"/>
    <w:rsid w:val="00BE00EA"/>
    <w:rsid w:val="00C05961"/>
    <w:rsid w:val="00C16860"/>
    <w:rsid w:val="00CA4222"/>
    <w:rsid w:val="00CE0ACA"/>
    <w:rsid w:val="00D15ED2"/>
    <w:rsid w:val="00D545AF"/>
    <w:rsid w:val="00DA5F21"/>
    <w:rsid w:val="00DE7D8B"/>
    <w:rsid w:val="00E056B9"/>
    <w:rsid w:val="00E24DD3"/>
    <w:rsid w:val="00EF04DE"/>
    <w:rsid w:val="00FB4151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5F84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5F8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F84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5F84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E0ACA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  <w:shd w:val="clear" w:color="auto" w:fill="FFFFFF"/>
    </w:rPr>
  </w:style>
  <w:style w:type="character" w:customStyle="1" w:styleId="SubtitleChar">
    <w:name w:val="Subtitle Char"/>
    <w:basedOn w:val="DefaultParagraphFont"/>
    <w:link w:val="Subtitle"/>
    <w:uiPriority w:val="11"/>
    <w:rsid w:val="00CE0ACA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0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AB60A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60A8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60A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60A8"/>
    <w:rPr>
      <w:rFonts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3BE3E-39A6-4461-9636-57931D15E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2642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IP Header</vt:lpstr>
      <vt:lpstr>    Version </vt:lpstr>
      <vt:lpstr>    Header length </vt:lpstr>
      <vt:lpstr>    Priority and Type of Service</vt:lpstr>
      <vt:lpstr>    Total length</vt:lpstr>
      <vt:lpstr>    Identification</vt:lpstr>
      <vt:lpstr>    Flags</vt:lpstr>
      <vt:lpstr>    Fragmented offset</vt:lpstr>
      <vt:lpstr>    Time to live</vt:lpstr>
      <vt:lpstr>    Protocol</vt:lpstr>
      <vt:lpstr>    Header checksum</vt:lpstr>
      <vt:lpstr>    Source IP address</vt:lpstr>
      <vt:lpstr>    Destination IP address</vt:lpstr>
      <vt:lpstr>    Options</vt:lpstr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30</cp:revision>
  <cp:lastPrinted>2019-11-07T23:03:00Z</cp:lastPrinted>
  <dcterms:created xsi:type="dcterms:W3CDTF">2019-09-29T12:37:00Z</dcterms:created>
  <dcterms:modified xsi:type="dcterms:W3CDTF">2019-11-07T23:03:00Z</dcterms:modified>
</cp:coreProperties>
</file>