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1390C633" w:rsidR="00BE00EA" w:rsidRPr="00BE00EA" w:rsidRDefault="00A64EC3" w:rsidP="007457D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TERMINAL LAB</w:t>
      </w:r>
    </w:p>
    <w:p w14:paraId="7B3AE304" w14:textId="54F99399" w:rsidR="00BE00EA" w:rsidRPr="009844BB" w:rsidRDefault="00A64EC3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>
        <w:rPr>
          <w:bCs/>
          <w:color w:val="808080" w:themeColor="background1" w:themeShade="80"/>
          <w:szCs w:val="24"/>
        </w:rPr>
        <w:t>BIOINFORMATICS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191A16D6" w:rsidR="00E056B9" w:rsidRPr="000A31EE" w:rsidRDefault="00A64EC3" w:rsidP="00E056B9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B52D42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 Ibrahim</w:t>
      </w:r>
    </w:p>
    <w:p w14:paraId="4C23DE5E" w14:textId="753B97D5" w:rsidR="00E056B9" w:rsidRPr="000A31EE" w:rsidRDefault="00A64EC3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Introduction to Bioinformatics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55DF624B" w:rsidR="00670203" w:rsidRPr="00670203" w:rsidRDefault="00A64EC3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August 26,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8A59D7" w:rsidRDefault="008A59D7" w:rsidP="007E6BC5">
          <w:pPr>
            <w:pStyle w:val="TOCHeading"/>
            <w:jc w:val="center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6ECABA24" w14:textId="2990D3EB" w:rsidR="00D95200" w:rsidRDefault="00BE00E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hyperlink w:anchor="_Toc49347954" w:history="1">
            <w:r w:rsidR="00D95200" w:rsidRPr="00025904">
              <w:rPr>
                <w:rStyle w:val="Hyperlink"/>
                <w:noProof/>
              </w:rPr>
              <w:t>1.</w:t>
            </w:r>
            <w:r w:rsidR="00D95200"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="00D95200" w:rsidRPr="00025904">
              <w:rPr>
                <w:rStyle w:val="Hyperlink"/>
                <w:noProof/>
              </w:rPr>
              <w:t>Task 1</w:t>
            </w:r>
            <w:r w:rsidR="00D95200">
              <w:rPr>
                <w:noProof/>
                <w:webHidden/>
              </w:rPr>
              <w:tab/>
            </w:r>
            <w:r w:rsidR="00D95200">
              <w:rPr>
                <w:noProof/>
                <w:webHidden/>
              </w:rPr>
              <w:fldChar w:fldCharType="begin"/>
            </w:r>
            <w:r w:rsidR="00D95200">
              <w:rPr>
                <w:noProof/>
                <w:webHidden/>
              </w:rPr>
              <w:instrText xml:space="preserve"> PAGEREF _Toc49347954 \h </w:instrText>
            </w:r>
            <w:r w:rsidR="00D95200">
              <w:rPr>
                <w:noProof/>
                <w:webHidden/>
              </w:rPr>
            </w:r>
            <w:r w:rsidR="00D95200">
              <w:rPr>
                <w:noProof/>
                <w:webHidden/>
              </w:rPr>
              <w:fldChar w:fldCharType="separate"/>
            </w:r>
            <w:r w:rsidR="00D95200">
              <w:rPr>
                <w:noProof/>
                <w:webHidden/>
              </w:rPr>
              <w:t>1</w:t>
            </w:r>
            <w:r w:rsidR="00D95200">
              <w:rPr>
                <w:noProof/>
                <w:webHidden/>
              </w:rPr>
              <w:fldChar w:fldCharType="end"/>
            </w:r>
          </w:hyperlink>
        </w:p>
        <w:p w14:paraId="7253F9D3" w14:textId="504A249D" w:rsidR="00D95200" w:rsidRDefault="00D952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49347955" w:history="1">
            <w:r w:rsidRPr="0002590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025904">
              <w:rPr>
                <w:rStyle w:val="Hyperlink"/>
                <w:noProof/>
              </w:rPr>
              <w:t>Biological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1282" w14:textId="031E8824" w:rsidR="00D95200" w:rsidRDefault="00D952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49347956" w:history="1">
            <w:r w:rsidRPr="0002590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025904">
              <w:rPr>
                <w:rStyle w:val="Hyperlink"/>
                <w:noProof/>
              </w:rPr>
              <w:t>Molecular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CCA3" w14:textId="17746471" w:rsidR="00D95200" w:rsidRDefault="00D952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49347957" w:history="1">
            <w:r w:rsidRPr="0002590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025904">
              <w:rPr>
                <w:rStyle w:val="Hyperlink"/>
                <w:noProof/>
              </w:rPr>
              <w:t>Protein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40AA" w14:textId="50D69751" w:rsidR="00D95200" w:rsidRDefault="00D952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49347958" w:history="1">
            <w:r w:rsidRPr="0002590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025904">
              <w:rPr>
                <w:rStyle w:val="Hyperlink"/>
                <w:noProof/>
              </w:rPr>
              <w:t>Protein-Protein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7D1E" w14:textId="36F882A7" w:rsidR="00D95200" w:rsidRDefault="00D952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49347959" w:history="1">
            <w:r w:rsidRPr="0002590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025904">
              <w:rPr>
                <w:rStyle w:val="Hyperlink"/>
                <w:noProof/>
              </w:rPr>
              <w:t>Family and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CD0D" w14:textId="357187F4" w:rsidR="00D95200" w:rsidRDefault="00D952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49347960" w:history="1">
            <w:r w:rsidRPr="0002590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025904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4DCF" w14:textId="4EC861F2" w:rsidR="00D95200" w:rsidRDefault="00D952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49347961" w:history="1">
            <w:r w:rsidRPr="00025904">
              <w:rPr>
                <w:rStyle w:val="Hyperlink"/>
                <w:rFonts w:eastAsia="Times New Roman" w:cstheme="minorHAnsi"/>
                <w:noProof/>
                <w:lang w:val="en-PK" w:eastAsia="en-PK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025904">
              <w:rPr>
                <w:rStyle w:val="Hyperlink"/>
                <w:rFonts w:eastAsia="Times New Roman"/>
                <w:noProof/>
                <w:lang w:val="en-PK" w:eastAsia="en-PK"/>
              </w:rPr>
              <w:t>Reverse Translate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A8C3" w14:textId="7096ABE7" w:rsidR="00D95200" w:rsidRDefault="00D952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PK" w:eastAsia="en-PK"/>
            </w:rPr>
          </w:pPr>
          <w:hyperlink w:anchor="_Toc49347962" w:history="1">
            <w:r w:rsidRPr="0002590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PK" w:eastAsia="en-PK"/>
              </w:rPr>
              <w:tab/>
            </w:r>
            <w:r w:rsidRPr="00025904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6000FAE8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4E0C14BF" w14:textId="77777777" w:rsidR="00EF04DE" w:rsidRDefault="00EF04DE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>
        <w:br w:type="page"/>
      </w:r>
    </w:p>
    <w:p w14:paraId="1F5AD3C1" w14:textId="77777777" w:rsidR="007457D7" w:rsidRDefault="007457D7" w:rsidP="007457D7">
      <w:pPr>
        <w:sectPr w:rsidR="007457D7" w:rsidSect="00014BE5"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905B57" w14:textId="6C19D022" w:rsidR="00A64EC3" w:rsidRDefault="00A64EC3" w:rsidP="00A64EC3">
      <w:pPr>
        <w:pStyle w:val="Title"/>
      </w:pPr>
      <w:r>
        <w:lastRenderedPageBreak/>
        <w:t>COMPLETED LAB TASKS</w:t>
      </w:r>
    </w:p>
    <w:p w14:paraId="355295AC" w14:textId="5C1E643D" w:rsidR="00A64EC3" w:rsidRDefault="00A64EC3" w:rsidP="00A64EC3">
      <w:pPr>
        <w:pStyle w:val="Heading1"/>
      </w:pPr>
      <w:bookmarkStart w:id="0" w:name="_Toc49347954"/>
      <w:r>
        <w:t>Task 1</w:t>
      </w:r>
      <w:bookmarkEnd w:id="0"/>
    </w:p>
    <w:p w14:paraId="2DC3E83A" w14:textId="77777777" w:rsidR="00890B9D" w:rsidRDefault="00A64EC3" w:rsidP="00A64EC3">
      <w:r>
        <w:t xml:space="preserve">Sequence: </w:t>
      </w:r>
      <w:r w:rsidRPr="00A64EC3">
        <w:t>MNSLYTAEGVMDKHSLWQRYVPLVRHEALRLQVRLPASVELDDLLQAGGIGLLNAVDRYDALQGTAFTTYAVQRIRGAMLDELRSRDWVPRSVRRNAREVAHAMGQLEQELGRNATETEVADRLGIAVEEYRQMLLDTNNSQLFSYDEWREEHGDSIELVTDEHQQENPLHHLMEGNLRQRVMEAIEALPEREQLVLTLYYQEELNLKEIGAVLEVGESRVSQLHSQAIKRLRTKLGKL</w:t>
      </w:r>
    </w:p>
    <w:p w14:paraId="5EDB92D8" w14:textId="791B777D" w:rsidR="00A64EC3" w:rsidRPr="00A64EC3" w:rsidRDefault="00890B9D" w:rsidP="00A64EC3">
      <w:r>
        <w:rPr>
          <w:noProof/>
        </w:rPr>
        <w:drawing>
          <wp:inline distT="0" distB="0" distL="0" distR="0" wp14:anchorId="7F753E50" wp14:editId="7043EE57">
            <wp:extent cx="5731510" cy="1370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83BB" w14:textId="1246F8BE" w:rsidR="00A64EC3" w:rsidRDefault="003D2A2D" w:rsidP="003D2A2D">
      <w:pPr>
        <w:jc w:val="center"/>
      </w:pPr>
      <w:r>
        <w:t>Source</w:t>
      </w:r>
      <w:r w:rsidR="00890B9D">
        <w:t xml:space="preserve">: </w:t>
      </w:r>
      <w:hyperlink r:id="rId14" w:history="1">
        <w:r w:rsidR="00890B9D" w:rsidRPr="00E23E3D">
          <w:rPr>
            <w:rStyle w:val="Hyperlink"/>
          </w:rPr>
          <w:t>https://www.uniprot.org/uniprot/P0A2E9</w:t>
        </w:r>
      </w:hyperlink>
    </w:p>
    <w:p w14:paraId="234B9B7E" w14:textId="1FBD7354" w:rsidR="00A64EC3" w:rsidRDefault="00A64EC3" w:rsidP="00A64EC3">
      <w:pPr>
        <w:pStyle w:val="Heading2"/>
      </w:pPr>
      <w:bookmarkStart w:id="1" w:name="_Toc49347955"/>
      <w:r>
        <w:t>Biological Process</w:t>
      </w:r>
      <w:bookmarkEnd w:id="1"/>
    </w:p>
    <w:p w14:paraId="41FE21ED" w14:textId="183D81DC" w:rsidR="00A64EC3" w:rsidRPr="00A64EC3" w:rsidRDefault="00890B9D" w:rsidP="00A64EC3">
      <w:r>
        <w:rPr>
          <w:noProof/>
        </w:rPr>
        <w:drawing>
          <wp:inline distT="0" distB="0" distL="0" distR="0" wp14:anchorId="0AAB8388" wp14:editId="7A252FFB">
            <wp:extent cx="5731510" cy="717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07B1" w14:textId="44D39620" w:rsidR="00A64EC3" w:rsidRDefault="00A64EC3" w:rsidP="00A64EC3">
      <w:pPr>
        <w:pStyle w:val="Heading2"/>
      </w:pPr>
      <w:bookmarkStart w:id="2" w:name="_Toc49347956"/>
      <w:r>
        <w:t>Molecular Function</w:t>
      </w:r>
      <w:bookmarkEnd w:id="2"/>
    </w:p>
    <w:p w14:paraId="04332FAE" w14:textId="23BEA739" w:rsidR="00A64EC3" w:rsidRPr="00A64EC3" w:rsidRDefault="00890B9D" w:rsidP="00A64EC3">
      <w:r>
        <w:rPr>
          <w:noProof/>
        </w:rPr>
        <w:drawing>
          <wp:inline distT="0" distB="0" distL="0" distR="0" wp14:anchorId="6421F146" wp14:editId="0531F3C8">
            <wp:extent cx="45243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4A41" w14:textId="77777777" w:rsidR="00890B9D" w:rsidRDefault="00890B9D">
      <w:pPr>
        <w:spacing w:line="259" w:lineRule="auto"/>
        <w:rPr>
          <w:rFonts w:asciiTheme="majorBidi" w:eastAsiaTheme="majorEastAsia" w:hAnsiTheme="majorBidi" w:cstheme="majorBidi"/>
          <w:b/>
          <w:sz w:val="28"/>
          <w:szCs w:val="26"/>
        </w:rPr>
      </w:pPr>
      <w:r>
        <w:br w:type="page"/>
      </w:r>
    </w:p>
    <w:p w14:paraId="57C8DFC0" w14:textId="51169BC9" w:rsidR="00A64EC3" w:rsidRDefault="00A64EC3" w:rsidP="00A64EC3">
      <w:pPr>
        <w:pStyle w:val="Heading2"/>
      </w:pPr>
      <w:bookmarkStart w:id="3" w:name="_Toc49347957"/>
      <w:r>
        <w:lastRenderedPageBreak/>
        <w:t>Protein Structure</w:t>
      </w:r>
      <w:bookmarkEnd w:id="3"/>
    </w:p>
    <w:p w14:paraId="7B4D497B" w14:textId="57BF2C0C" w:rsidR="00A64EC3" w:rsidRDefault="00890B9D" w:rsidP="00A64EC3">
      <w:r>
        <w:rPr>
          <w:noProof/>
        </w:rPr>
        <w:drawing>
          <wp:inline distT="0" distB="0" distL="0" distR="0" wp14:anchorId="39B2DC3C" wp14:editId="09248FA1">
            <wp:extent cx="5731510" cy="2687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9B74" w14:textId="4F68A441" w:rsidR="00CA5038" w:rsidRPr="00A64EC3" w:rsidRDefault="00CA5038" w:rsidP="00CA5038">
      <w:pPr>
        <w:jc w:val="center"/>
      </w:pPr>
      <w:r>
        <w:t xml:space="preserve">Source: </w:t>
      </w:r>
      <w:hyperlink r:id="rId18" w:history="1">
        <w:r>
          <w:rPr>
            <w:rStyle w:val="Hyperlink"/>
            <w:rFonts w:ascii="Verdana" w:hAnsi="Verdana"/>
            <w:color w:val="00709B"/>
            <w:sz w:val="20"/>
            <w:szCs w:val="20"/>
            <w:shd w:val="clear" w:color="auto" w:fill="FFFFFF"/>
          </w:rPr>
          <w:t>P0A2E9</w:t>
        </w:r>
      </w:hyperlink>
    </w:p>
    <w:p w14:paraId="503CA968" w14:textId="65E35DBF" w:rsidR="00A64EC3" w:rsidRDefault="00A64EC3" w:rsidP="00A64EC3">
      <w:pPr>
        <w:pStyle w:val="Heading2"/>
      </w:pPr>
      <w:bookmarkStart w:id="4" w:name="_Toc49347958"/>
      <w:r>
        <w:t>Protein</w:t>
      </w:r>
      <w:r>
        <w:t>-</w:t>
      </w:r>
      <w:r>
        <w:t>Protein Interaction</w:t>
      </w:r>
      <w:bookmarkEnd w:id="4"/>
    </w:p>
    <w:p w14:paraId="4D146D6B" w14:textId="33B822F1" w:rsidR="00890B9D" w:rsidRDefault="00890B9D" w:rsidP="00890B9D">
      <w:pPr>
        <w:jc w:val="center"/>
      </w:pPr>
      <w:r>
        <w:rPr>
          <w:noProof/>
        </w:rPr>
        <w:drawing>
          <wp:inline distT="0" distB="0" distL="0" distR="0" wp14:anchorId="1183859F" wp14:editId="390DEA54">
            <wp:extent cx="372427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295B" w14:textId="64386440" w:rsidR="00CA5038" w:rsidRPr="00890B9D" w:rsidRDefault="00CA5038" w:rsidP="00CA5038">
      <w:pPr>
        <w:jc w:val="center"/>
      </w:pPr>
      <w:r>
        <w:t>Source</w:t>
      </w:r>
      <w:r>
        <w:t xml:space="preserve">: </w:t>
      </w:r>
      <w:hyperlink r:id="rId21" w:history="1">
        <w:r>
          <w:rPr>
            <w:rStyle w:val="Hyperlink"/>
            <w:rFonts w:ascii="Verdana" w:hAnsi="Verdana"/>
            <w:color w:val="00709B"/>
            <w:sz w:val="20"/>
            <w:szCs w:val="20"/>
            <w:shd w:val="clear" w:color="auto" w:fill="FFFFFF"/>
          </w:rPr>
          <w:t>220341.16503199</w:t>
        </w:r>
      </w:hyperlink>
    </w:p>
    <w:p w14:paraId="3A214913" w14:textId="77777777" w:rsidR="00CA5038" w:rsidRPr="00890B9D" w:rsidRDefault="00CA5038" w:rsidP="00890B9D">
      <w:pPr>
        <w:jc w:val="center"/>
      </w:pPr>
    </w:p>
    <w:p w14:paraId="28A9B13B" w14:textId="77777777" w:rsidR="00890B9D" w:rsidRPr="00890B9D" w:rsidRDefault="00890B9D" w:rsidP="00890B9D"/>
    <w:p w14:paraId="1599A1E1" w14:textId="77777777" w:rsidR="00890B9D" w:rsidRDefault="00890B9D">
      <w:pPr>
        <w:spacing w:line="259" w:lineRule="auto"/>
        <w:rPr>
          <w:rFonts w:asciiTheme="majorBidi" w:eastAsiaTheme="majorEastAsia" w:hAnsiTheme="majorBidi" w:cstheme="majorBidi"/>
          <w:b/>
          <w:sz w:val="28"/>
          <w:szCs w:val="26"/>
        </w:rPr>
      </w:pPr>
      <w:r>
        <w:br w:type="page"/>
      </w:r>
    </w:p>
    <w:p w14:paraId="1DD50E0E" w14:textId="51EB9190" w:rsidR="00890B9D" w:rsidRDefault="00890B9D" w:rsidP="00890B9D">
      <w:pPr>
        <w:pStyle w:val="Heading2"/>
      </w:pPr>
      <w:bookmarkStart w:id="5" w:name="_Toc49347959"/>
      <w:r>
        <w:lastRenderedPageBreak/>
        <w:t xml:space="preserve">Family and </w:t>
      </w:r>
      <w:r w:rsidR="00A64EC3">
        <w:t>Domain</w:t>
      </w:r>
      <w:bookmarkEnd w:id="5"/>
    </w:p>
    <w:tbl>
      <w:tblPr>
        <w:tblStyle w:val="TableGridLight"/>
        <w:tblW w:w="8995" w:type="dxa"/>
        <w:tblLook w:val="04A0" w:firstRow="1" w:lastRow="0" w:firstColumn="1" w:lastColumn="0" w:noHBand="0" w:noVBand="1"/>
      </w:tblPr>
      <w:tblGrid>
        <w:gridCol w:w="2160"/>
        <w:gridCol w:w="6835"/>
      </w:tblGrid>
      <w:tr w:rsidR="00890B9D" w:rsidRPr="00890B9D" w14:paraId="40004D9D" w14:textId="77777777" w:rsidTr="00890B9D">
        <w:tc>
          <w:tcPr>
            <w:tcW w:w="2160" w:type="dxa"/>
            <w:hideMark/>
          </w:tcPr>
          <w:p w14:paraId="667100F7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proofErr w:type="spellStart"/>
            <w:r w:rsidRPr="00890B9D">
              <w:rPr>
                <w:lang w:val="en-PK"/>
              </w:rPr>
              <w:t>HAMAP</w:t>
            </w:r>
            <w:r w:rsidRPr="00890B9D">
              <w:rPr>
                <w:vertAlign w:val="superscript"/>
                <w:lang w:val="en-PK"/>
              </w:rPr>
              <w:t>i</w:t>
            </w:r>
            <w:proofErr w:type="spellEnd"/>
          </w:p>
        </w:tc>
        <w:tc>
          <w:tcPr>
            <w:tcW w:w="6835" w:type="dxa"/>
            <w:hideMark/>
          </w:tcPr>
          <w:p w14:paraId="183EE5BD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hyperlink r:id="rId22" w:history="1">
              <w:r w:rsidRPr="00890B9D">
                <w:rPr>
                  <w:rStyle w:val="Hyperlink"/>
                  <w:lang w:val="en-PK"/>
                </w:rPr>
                <w:t>MF_00962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Sigma70_FliA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</w:p>
        </w:tc>
      </w:tr>
      <w:tr w:rsidR="00890B9D" w:rsidRPr="00890B9D" w14:paraId="3488A41D" w14:textId="77777777" w:rsidTr="00890B9D">
        <w:tc>
          <w:tcPr>
            <w:tcW w:w="2160" w:type="dxa"/>
            <w:hideMark/>
          </w:tcPr>
          <w:p w14:paraId="66AE6496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proofErr w:type="spellStart"/>
            <w:r w:rsidRPr="00890B9D">
              <w:rPr>
                <w:lang w:val="en-PK"/>
              </w:rPr>
              <w:t>InterPro</w:t>
            </w:r>
            <w:r w:rsidRPr="00890B9D">
              <w:rPr>
                <w:vertAlign w:val="superscript"/>
                <w:lang w:val="en-PK"/>
              </w:rPr>
              <w:t>i</w:t>
            </w:r>
            <w:proofErr w:type="spellEnd"/>
          </w:p>
        </w:tc>
        <w:tc>
          <w:tcPr>
            <w:tcW w:w="6835" w:type="dxa"/>
            <w:hideMark/>
          </w:tcPr>
          <w:p w14:paraId="4B55C58E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hyperlink r:id="rId23" w:history="1">
              <w:r w:rsidRPr="00890B9D">
                <w:rPr>
                  <w:rStyle w:val="Hyperlink"/>
                  <w:lang w:val="en-PK"/>
                </w:rPr>
                <w:t xml:space="preserve">View protein in </w:t>
              </w:r>
              <w:proofErr w:type="spellStart"/>
              <w:r w:rsidRPr="00890B9D">
                <w:rPr>
                  <w:rStyle w:val="Hyperlink"/>
                  <w:lang w:val="en-PK"/>
                </w:rPr>
                <w:t>InterPro</w:t>
              </w:r>
              <w:proofErr w:type="spellEnd"/>
            </w:hyperlink>
            <w:r w:rsidRPr="00890B9D">
              <w:rPr>
                <w:lang w:val="en-PK"/>
              </w:rPr>
              <w:br/>
            </w:r>
            <w:hyperlink r:id="rId24" w:history="1">
              <w:r w:rsidRPr="00890B9D">
                <w:rPr>
                  <w:rStyle w:val="Hyperlink"/>
                  <w:lang w:val="en-PK"/>
                </w:rPr>
                <w:t>IPR014284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RNA_pol_sigma-70_dom</w:t>
            </w:r>
            <w:r w:rsidRPr="00890B9D">
              <w:rPr>
                <w:lang w:val="en-PK"/>
              </w:rPr>
              <w:br/>
            </w:r>
            <w:hyperlink r:id="rId25" w:history="1">
              <w:r w:rsidRPr="00890B9D">
                <w:rPr>
                  <w:rStyle w:val="Hyperlink"/>
                  <w:lang w:val="en-PK"/>
                </w:rPr>
                <w:t>IPR000943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RNA_pol_sigma70</w:t>
            </w:r>
            <w:r w:rsidRPr="00890B9D">
              <w:rPr>
                <w:lang w:val="en-PK"/>
              </w:rPr>
              <w:br/>
            </w:r>
            <w:hyperlink r:id="rId26" w:history="1">
              <w:r w:rsidRPr="00890B9D">
                <w:rPr>
                  <w:rStyle w:val="Hyperlink"/>
                  <w:lang w:val="en-PK"/>
                </w:rPr>
                <w:t>IPR007627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RNA_pol_sigma70_r2</w:t>
            </w:r>
            <w:r w:rsidRPr="00890B9D">
              <w:rPr>
                <w:lang w:val="en-PK"/>
              </w:rPr>
              <w:br/>
            </w:r>
            <w:hyperlink r:id="rId27" w:history="1">
              <w:r w:rsidRPr="00890B9D">
                <w:rPr>
                  <w:rStyle w:val="Hyperlink"/>
                  <w:lang w:val="en-PK"/>
                </w:rPr>
                <w:t>IPR007624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RNA_pol_sigma70_r3</w:t>
            </w:r>
            <w:r w:rsidRPr="00890B9D">
              <w:rPr>
                <w:lang w:val="en-PK"/>
              </w:rPr>
              <w:br/>
            </w:r>
            <w:hyperlink r:id="rId28" w:history="1">
              <w:r w:rsidRPr="00890B9D">
                <w:rPr>
                  <w:rStyle w:val="Hyperlink"/>
                  <w:lang w:val="en-PK"/>
                </w:rPr>
                <w:t>IPR007630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RNA_pol_sigma70_r4</w:t>
            </w:r>
            <w:r w:rsidRPr="00890B9D">
              <w:rPr>
                <w:lang w:val="en-PK"/>
              </w:rPr>
              <w:br/>
            </w:r>
            <w:hyperlink r:id="rId29" w:history="1">
              <w:r w:rsidRPr="00890B9D">
                <w:rPr>
                  <w:rStyle w:val="Hyperlink"/>
                  <w:lang w:val="en-PK"/>
                </w:rPr>
                <w:t>IPR012845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 xml:space="preserve">, </w:t>
            </w:r>
            <w:proofErr w:type="spellStart"/>
            <w:r w:rsidRPr="00890B9D">
              <w:rPr>
                <w:lang w:val="en-PK"/>
              </w:rPr>
              <w:t>RNA_pol_sigma_FliA_WhiG</w:t>
            </w:r>
            <w:proofErr w:type="spellEnd"/>
            <w:r w:rsidRPr="00890B9D">
              <w:rPr>
                <w:lang w:val="en-PK"/>
              </w:rPr>
              <w:br/>
            </w:r>
            <w:hyperlink r:id="rId30" w:history="1">
              <w:r w:rsidRPr="00890B9D">
                <w:rPr>
                  <w:rStyle w:val="Hyperlink"/>
                  <w:lang w:val="en-PK"/>
                </w:rPr>
                <w:t>IPR013325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RNA_pol_sigma_r2</w:t>
            </w:r>
            <w:r w:rsidRPr="00890B9D">
              <w:rPr>
                <w:lang w:val="en-PK"/>
              </w:rPr>
              <w:br/>
            </w:r>
            <w:hyperlink r:id="rId31" w:history="1">
              <w:r w:rsidRPr="00890B9D">
                <w:rPr>
                  <w:rStyle w:val="Hyperlink"/>
                  <w:lang w:val="en-PK"/>
                </w:rPr>
                <w:t>IPR013324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RNA_pol_sigma_r3/r4-like</w:t>
            </w:r>
            <w:r w:rsidRPr="00890B9D">
              <w:rPr>
                <w:lang w:val="en-PK"/>
              </w:rPr>
              <w:br/>
            </w:r>
            <w:hyperlink r:id="rId32" w:history="1">
              <w:r w:rsidRPr="00890B9D">
                <w:rPr>
                  <w:rStyle w:val="Hyperlink"/>
                  <w:lang w:val="en-PK"/>
                </w:rPr>
                <w:t>IPR028617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Sigma70_FliA</w:t>
            </w:r>
          </w:p>
        </w:tc>
      </w:tr>
      <w:tr w:rsidR="00890B9D" w:rsidRPr="00890B9D" w14:paraId="5E250926" w14:textId="77777777" w:rsidTr="00890B9D">
        <w:tc>
          <w:tcPr>
            <w:tcW w:w="2160" w:type="dxa"/>
            <w:hideMark/>
          </w:tcPr>
          <w:p w14:paraId="790CC9F8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proofErr w:type="spellStart"/>
            <w:r w:rsidRPr="00890B9D">
              <w:rPr>
                <w:lang w:val="en-PK"/>
              </w:rPr>
              <w:t>Pfam</w:t>
            </w:r>
            <w:r w:rsidRPr="00890B9D">
              <w:rPr>
                <w:vertAlign w:val="superscript"/>
                <w:lang w:val="en-PK"/>
              </w:rPr>
              <w:t>i</w:t>
            </w:r>
            <w:proofErr w:type="spellEnd"/>
          </w:p>
        </w:tc>
        <w:tc>
          <w:tcPr>
            <w:tcW w:w="6835" w:type="dxa"/>
            <w:hideMark/>
          </w:tcPr>
          <w:p w14:paraId="7AAD1C56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hyperlink r:id="rId33" w:history="1">
              <w:r w:rsidRPr="00890B9D">
                <w:rPr>
                  <w:rStyle w:val="Hyperlink"/>
                  <w:lang w:val="en-PK"/>
                </w:rPr>
                <w:t>View protein in Pfam</w:t>
              </w:r>
            </w:hyperlink>
            <w:r w:rsidRPr="00890B9D">
              <w:rPr>
                <w:lang w:val="en-PK"/>
              </w:rPr>
              <w:br/>
            </w:r>
            <w:hyperlink r:id="rId34" w:history="1">
              <w:r w:rsidRPr="00890B9D">
                <w:rPr>
                  <w:rStyle w:val="Hyperlink"/>
                  <w:lang w:val="en-PK"/>
                </w:rPr>
                <w:t>PF04542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Sigma70_r2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  <w:r w:rsidRPr="00890B9D">
              <w:rPr>
                <w:lang w:val="en-PK"/>
              </w:rPr>
              <w:br/>
            </w:r>
            <w:hyperlink r:id="rId35" w:history="1">
              <w:r w:rsidRPr="00890B9D">
                <w:rPr>
                  <w:rStyle w:val="Hyperlink"/>
                  <w:lang w:val="en-PK"/>
                </w:rPr>
                <w:t>PF04539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Sigma70_r3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  <w:r w:rsidRPr="00890B9D">
              <w:rPr>
                <w:lang w:val="en-PK"/>
              </w:rPr>
              <w:br/>
            </w:r>
            <w:hyperlink r:id="rId36" w:history="1">
              <w:r w:rsidRPr="00890B9D">
                <w:rPr>
                  <w:rStyle w:val="Hyperlink"/>
                  <w:lang w:val="en-PK"/>
                </w:rPr>
                <w:t>PF04545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Sigma70_r4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</w:p>
        </w:tc>
      </w:tr>
      <w:tr w:rsidR="00890B9D" w:rsidRPr="00890B9D" w14:paraId="0D29B1B0" w14:textId="77777777" w:rsidTr="00890B9D">
        <w:tc>
          <w:tcPr>
            <w:tcW w:w="2160" w:type="dxa"/>
            <w:hideMark/>
          </w:tcPr>
          <w:p w14:paraId="4DDCE506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proofErr w:type="spellStart"/>
            <w:r w:rsidRPr="00890B9D">
              <w:rPr>
                <w:lang w:val="en-PK"/>
              </w:rPr>
              <w:t>PIRSF</w:t>
            </w:r>
            <w:r w:rsidRPr="00890B9D">
              <w:rPr>
                <w:vertAlign w:val="superscript"/>
                <w:lang w:val="en-PK"/>
              </w:rPr>
              <w:t>i</w:t>
            </w:r>
            <w:proofErr w:type="spellEnd"/>
          </w:p>
        </w:tc>
        <w:tc>
          <w:tcPr>
            <w:tcW w:w="6835" w:type="dxa"/>
            <w:hideMark/>
          </w:tcPr>
          <w:p w14:paraId="2E4AF870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hyperlink r:id="rId37" w:history="1">
              <w:r w:rsidRPr="00890B9D">
                <w:rPr>
                  <w:rStyle w:val="Hyperlink"/>
                  <w:lang w:val="en-PK"/>
                </w:rPr>
                <w:t>PIRSF000770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 xml:space="preserve">, </w:t>
            </w:r>
            <w:proofErr w:type="spellStart"/>
            <w:r w:rsidRPr="00890B9D">
              <w:rPr>
                <w:lang w:val="en-PK"/>
              </w:rPr>
              <w:t>RNA_pol_sigma-SigE</w:t>
            </w:r>
            <w:proofErr w:type="spellEnd"/>
            <w:r w:rsidRPr="00890B9D">
              <w:rPr>
                <w:lang w:val="en-PK"/>
              </w:rPr>
              <w:t>/K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</w:p>
        </w:tc>
      </w:tr>
      <w:tr w:rsidR="00890B9D" w:rsidRPr="00890B9D" w14:paraId="3DCF6050" w14:textId="77777777" w:rsidTr="00890B9D">
        <w:tc>
          <w:tcPr>
            <w:tcW w:w="2160" w:type="dxa"/>
            <w:hideMark/>
          </w:tcPr>
          <w:p w14:paraId="13926DFA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proofErr w:type="spellStart"/>
            <w:r w:rsidRPr="00890B9D">
              <w:rPr>
                <w:lang w:val="en-PK"/>
              </w:rPr>
              <w:t>PRINTS</w:t>
            </w:r>
            <w:r w:rsidRPr="00890B9D">
              <w:rPr>
                <w:vertAlign w:val="superscript"/>
                <w:lang w:val="en-PK"/>
              </w:rPr>
              <w:t>i</w:t>
            </w:r>
            <w:proofErr w:type="spellEnd"/>
          </w:p>
        </w:tc>
        <w:tc>
          <w:tcPr>
            <w:tcW w:w="6835" w:type="dxa"/>
            <w:hideMark/>
          </w:tcPr>
          <w:p w14:paraId="7391DCC5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hyperlink r:id="rId38" w:history="1">
              <w:r w:rsidRPr="00890B9D">
                <w:rPr>
                  <w:rStyle w:val="Hyperlink"/>
                  <w:lang w:val="en-PK"/>
                </w:rPr>
                <w:t>PR00046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SIGMA70FCT</w:t>
            </w:r>
          </w:p>
        </w:tc>
      </w:tr>
      <w:tr w:rsidR="00890B9D" w:rsidRPr="00890B9D" w14:paraId="799330FB" w14:textId="77777777" w:rsidTr="00890B9D">
        <w:tc>
          <w:tcPr>
            <w:tcW w:w="2160" w:type="dxa"/>
            <w:hideMark/>
          </w:tcPr>
          <w:p w14:paraId="57AEA285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proofErr w:type="spellStart"/>
            <w:r w:rsidRPr="00890B9D">
              <w:rPr>
                <w:lang w:val="en-PK"/>
              </w:rPr>
              <w:t>SUPFAM</w:t>
            </w:r>
            <w:r w:rsidRPr="00890B9D">
              <w:rPr>
                <w:vertAlign w:val="superscript"/>
                <w:lang w:val="en-PK"/>
              </w:rPr>
              <w:t>i</w:t>
            </w:r>
            <w:proofErr w:type="spellEnd"/>
          </w:p>
        </w:tc>
        <w:tc>
          <w:tcPr>
            <w:tcW w:w="6835" w:type="dxa"/>
            <w:hideMark/>
          </w:tcPr>
          <w:p w14:paraId="619DB0C4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hyperlink r:id="rId39" w:history="1">
              <w:r w:rsidRPr="00890B9D">
                <w:rPr>
                  <w:rStyle w:val="Hyperlink"/>
                  <w:lang w:val="en-PK"/>
                </w:rPr>
                <w:t>SSF88659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SSF88659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2 hits</w:t>
            </w:r>
            <w:r w:rsidRPr="00890B9D">
              <w:rPr>
                <w:lang w:val="en-PK"/>
              </w:rPr>
              <w:br/>
            </w:r>
            <w:hyperlink r:id="rId40" w:history="1">
              <w:r w:rsidRPr="00890B9D">
                <w:rPr>
                  <w:rStyle w:val="Hyperlink"/>
                  <w:lang w:val="en-PK"/>
                </w:rPr>
                <w:t>SSF88946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SSF88946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</w:p>
        </w:tc>
      </w:tr>
      <w:tr w:rsidR="00890B9D" w:rsidRPr="00890B9D" w14:paraId="63C7D64E" w14:textId="77777777" w:rsidTr="00890B9D">
        <w:tc>
          <w:tcPr>
            <w:tcW w:w="2160" w:type="dxa"/>
            <w:hideMark/>
          </w:tcPr>
          <w:p w14:paraId="1ECB0EF6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proofErr w:type="spellStart"/>
            <w:r w:rsidRPr="00890B9D">
              <w:rPr>
                <w:lang w:val="en-PK"/>
              </w:rPr>
              <w:t>TIGRFAMs</w:t>
            </w:r>
            <w:r w:rsidRPr="00890B9D">
              <w:rPr>
                <w:vertAlign w:val="superscript"/>
                <w:lang w:val="en-PK"/>
              </w:rPr>
              <w:t>i</w:t>
            </w:r>
            <w:proofErr w:type="spellEnd"/>
          </w:p>
        </w:tc>
        <w:tc>
          <w:tcPr>
            <w:tcW w:w="6835" w:type="dxa"/>
            <w:hideMark/>
          </w:tcPr>
          <w:p w14:paraId="6F09BDEB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hyperlink r:id="rId41" w:history="1">
              <w:r w:rsidRPr="00890B9D">
                <w:rPr>
                  <w:rStyle w:val="Hyperlink"/>
                  <w:lang w:val="en-PK"/>
                </w:rPr>
                <w:t>TIGR02479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 xml:space="preserve">, </w:t>
            </w:r>
            <w:proofErr w:type="spellStart"/>
            <w:r w:rsidRPr="00890B9D">
              <w:rPr>
                <w:lang w:val="en-PK"/>
              </w:rPr>
              <w:t>FliA_WhiG</w:t>
            </w:r>
            <w:proofErr w:type="spellEnd"/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  <w:r w:rsidRPr="00890B9D">
              <w:rPr>
                <w:lang w:val="en-PK"/>
              </w:rPr>
              <w:br/>
            </w:r>
            <w:hyperlink r:id="rId42" w:history="1">
              <w:r w:rsidRPr="00890B9D">
                <w:rPr>
                  <w:rStyle w:val="Hyperlink"/>
                  <w:lang w:val="en-PK"/>
                </w:rPr>
                <w:t>TIGR02937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sigma70-ECF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</w:p>
        </w:tc>
      </w:tr>
      <w:tr w:rsidR="00890B9D" w:rsidRPr="00890B9D" w14:paraId="06665E7A" w14:textId="77777777" w:rsidTr="00890B9D">
        <w:tc>
          <w:tcPr>
            <w:tcW w:w="2160" w:type="dxa"/>
            <w:hideMark/>
          </w:tcPr>
          <w:p w14:paraId="04756AF2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proofErr w:type="spellStart"/>
            <w:r w:rsidRPr="00890B9D">
              <w:rPr>
                <w:lang w:val="en-PK"/>
              </w:rPr>
              <w:t>PROSITE</w:t>
            </w:r>
            <w:r w:rsidRPr="00890B9D">
              <w:rPr>
                <w:vertAlign w:val="superscript"/>
                <w:lang w:val="en-PK"/>
              </w:rPr>
              <w:t>i</w:t>
            </w:r>
            <w:proofErr w:type="spellEnd"/>
          </w:p>
        </w:tc>
        <w:tc>
          <w:tcPr>
            <w:tcW w:w="6835" w:type="dxa"/>
            <w:hideMark/>
          </w:tcPr>
          <w:p w14:paraId="27947C04" w14:textId="77777777" w:rsidR="00890B9D" w:rsidRPr="00890B9D" w:rsidRDefault="00890B9D" w:rsidP="00890B9D">
            <w:pPr>
              <w:spacing w:after="160"/>
              <w:rPr>
                <w:lang w:val="en-PK"/>
              </w:rPr>
            </w:pPr>
            <w:hyperlink r:id="rId43" w:history="1">
              <w:r w:rsidRPr="00890B9D">
                <w:rPr>
                  <w:rStyle w:val="Hyperlink"/>
                  <w:lang w:val="en-PK"/>
                </w:rPr>
                <w:t>View protein in PROSITE</w:t>
              </w:r>
            </w:hyperlink>
            <w:r w:rsidRPr="00890B9D">
              <w:rPr>
                <w:lang w:val="en-PK"/>
              </w:rPr>
              <w:br/>
            </w:r>
            <w:hyperlink r:id="rId44" w:history="1">
              <w:r w:rsidRPr="00890B9D">
                <w:rPr>
                  <w:rStyle w:val="Hyperlink"/>
                  <w:lang w:val="en-PK"/>
                </w:rPr>
                <w:t>PS00715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SIGMA70_1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  <w:r w:rsidRPr="00890B9D">
              <w:rPr>
                <w:lang w:val="en-PK"/>
              </w:rPr>
              <w:br/>
            </w:r>
            <w:hyperlink r:id="rId45" w:history="1">
              <w:r w:rsidRPr="00890B9D">
                <w:rPr>
                  <w:rStyle w:val="Hyperlink"/>
                  <w:lang w:val="en-PK"/>
                </w:rPr>
                <w:t>PS00716</w:t>
              </w:r>
            </w:hyperlink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SIGMA70_2</w:t>
            </w:r>
            <w:r w:rsidRPr="00890B9D">
              <w:rPr>
                <w:rFonts w:ascii="Tahoma" w:hAnsi="Tahoma" w:cs="Tahoma"/>
                <w:lang w:val="en-PK"/>
              </w:rPr>
              <w:t>﻿</w:t>
            </w:r>
            <w:r w:rsidRPr="00890B9D">
              <w:rPr>
                <w:lang w:val="en-PK"/>
              </w:rPr>
              <w:t>, 1 hit</w:t>
            </w:r>
          </w:p>
        </w:tc>
      </w:tr>
    </w:tbl>
    <w:p w14:paraId="553C2B43" w14:textId="626AD4D2" w:rsidR="00890B9D" w:rsidRDefault="00890B9D" w:rsidP="00890B9D"/>
    <w:p w14:paraId="73D0F4BD" w14:textId="77777777" w:rsidR="00CA5038" w:rsidRDefault="00CA5038">
      <w:pPr>
        <w:spacing w:line="259" w:lineRule="auto"/>
        <w:rPr>
          <w:rFonts w:asciiTheme="majorBidi" w:eastAsiaTheme="majorEastAsia" w:hAnsiTheme="majorBidi" w:cstheme="majorBidi"/>
          <w:b/>
          <w:sz w:val="32"/>
          <w:szCs w:val="32"/>
        </w:rPr>
      </w:pPr>
      <w:r>
        <w:br w:type="page"/>
      </w:r>
    </w:p>
    <w:p w14:paraId="377379DF" w14:textId="3285C4AD" w:rsidR="00CA5038" w:rsidRDefault="00CA5038" w:rsidP="00CA5038">
      <w:pPr>
        <w:pStyle w:val="Heading1"/>
      </w:pPr>
      <w:bookmarkStart w:id="6" w:name="_Toc49347960"/>
      <w:r>
        <w:lastRenderedPageBreak/>
        <w:t>Task 2</w:t>
      </w:r>
      <w:bookmarkEnd w:id="6"/>
    </w:p>
    <w:p w14:paraId="49C9312A" w14:textId="361BAA81" w:rsidR="003D2A2D" w:rsidRPr="003D2A2D" w:rsidRDefault="003D2A2D" w:rsidP="003D2A2D">
      <w:pPr>
        <w:pStyle w:val="Heading2"/>
        <w:rPr>
          <w:rFonts w:asciiTheme="minorHAnsi" w:eastAsia="Times New Roman" w:hAnsiTheme="minorHAnsi" w:cstheme="minorHAnsi"/>
          <w:lang w:val="en-PK" w:eastAsia="en-PK"/>
        </w:rPr>
      </w:pPr>
      <w:bookmarkStart w:id="7" w:name="_Toc49347961"/>
      <w:r w:rsidRPr="003D2A2D">
        <w:rPr>
          <w:rFonts w:eastAsia="Times New Roman"/>
          <w:lang w:val="en-PK" w:eastAsia="en-PK"/>
        </w:rPr>
        <w:t>Reverse Translate results</w:t>
      </w:r>
      <w:bookmarkEnd w:id="7"/>
      <w:r>
        <w:rPr>
          <w:rFonts w:eastAsia="Times New Roman"/>
          <w:lang w:eastAsia="en-PK"/>
        </w:rPr>
        <w:t xml:space="preserve"> </w:t>
      </w:r>
    </w:p>
    <w:p w14:paraId="0674424F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b/>
          <w:bCs/>
          <w:color w:val="000000"/>
          <w:sz w:val="20"/>
          <w:szCs w:val="20"/>
          <w:lang w:val="en-PK" w:eastAsia="en-PK"/>
        </w:rPr>
      </w:pPr>
      <w:r w:rsidRPr="003D2A2D">
        <w:rPr>
          <w:rFonts w:ascii="Courier" w:eastAsia="Times New Roman" w:hAnsi="Courier" w:cs="Courier New"/>
          <w:b/>
          <w:bCs/>
          <w:color w:val="000000"/>
          <w:sz w:val="20"/>
          <w:szCs w:val="20"/>
          <w:lang w:val="en-PK" w:eastAsia="en-PK"/>
        </w:rPr>
        <w:t>Results for 239 residue sequence "Untitled" starting "MNSLYTAEGV"</w:t>
      </w:r>
    </w:p>
    <w:p w14:paraId="35208C31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</w:p>
    <w:p w14:paraId="3CAF162F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 xml:space="preserve">&gt;reverse translation of Untitled to a </w:t>
      </w:r>
      <w:proofErr w:type="gram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717 base</w:t>
      </w:r>
      <w:proofErr w:type="gramEnd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 xml:space="preserve"> sequence of most likely codons.</w:t>
      </w:r>
    </w:p>
    <w:p w14:paraId="23F2CF82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atgaacagcctgtataccgcggaaggcgtgatggataaacatagcctgtggcagcgctat</w:t>
      </w:r>
      <w:proofErr w:type="spellEnd"/>
    </w:p>
    <w:p w14:paraId="350F7E2D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gtgccgctggtgcgccatgaagcgctgcgcctgcaggtgcgcctgccggcgagcgtggaa</w:t>
      </w:r>
      <w:proofErr w:type="spellEnd"/>
    </w:p>
    <w:p w14:paraId="2E6856EC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ctggatgatctgctgcaggcgggcggcattggcctgctgaacgcggtggatcgctatgat</w:t>
      </w:r>
      <w:proofErr w:type="spellEnd"/>
    </w:p>
    <w:p w14:paraId="73DB55A7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gcgctgcagggcaccgcgtttaccacctatgcggtgcagcgcattcgcggcgcgatgctg</w:t>
      </w:r>
      <w:proofErr w:type="spellEnd"/>
    </w:p>
    <w:p w14:paraId="4071D12B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gatgaactgcgcagccgcgattgggtgccgcgcagcgtgcgccgcaacgcgcgcgaagtg</w:t>
      </w:r>
      <w:proofErr w:type="spellEnd"/>
    </w:p>
    <w:p w14:paraId="69722EDE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gcgcatgcgatgggccagctggaacaggaactgggccgcaacgcgaccgaaaccgaagtg</w:t>
      </w:r>
      <w:proofErr w:type="spellEnd"/>
    </w:p>
    <w:p w14:paraId="5C7CE917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gcggatcgcctgggcattgcggtggaagaatatcgccagatgctgctggataccaacaac</w:t>
      </w:r>
      <w:proofErr w:type="spellEnd"/>
    </w:p>
    <w:p w14:paraId="3F070D85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agccagctgtttagctatgatgaatggcgcgaagaacatggcgatagcattgaactggtg</w:t>
      </w:r>
      <w:proofErr w:type="spellEnd"/>
    </w:p>
    <w:p w14:paraId="0C9E6BF4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accgatgaacatcagcaggaaaacccgctgcatcatctgatggaaggcaacctgcgccag</w:t>
      </w:r>
      <w:proofErr w:type="spellEnd"/>
    </w:p>
    <w:p w14:paraId="34A031CE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cgcgtgatggaagcgattgaagcgctgccggaacgcgaacagctggtgctgaccctgtat</w:t>
      </w:r>
      <w:proofErr w:type="spellEnd"/>
    </w:p>
    <w:p w14:paraId="00A36E3A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tatcaggaagaactgaacctgaaagaaattggcgcggtgctggaagtgggcgaaagccgc</w:t>
      </w:r>
      <w:proofErr w:type="spellEnd"/>
    </w:p>
    <w:p w14:paraId="18C85800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gtgagccagctgcatagccaggcgattaaacgcctgcgcaccaaactgggcaaactg</w:t>
      </w:r>
      <w:proofErr w:type="spellEnd"/>
    </w:p>
    <w:p w14:paraId="58E4C2EE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</w:p>
    <w:p w14:paraId="5B16FC03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 xml:space="preserve">&gt;reverse translation of Untitled to a </w:t>
      </w:r>
      <w:proofErr w:type="gram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717 base</w:t>
      </w:r>
      <w:proofErr w:type="gramEnd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 xml:space="preserve"> sequence of consensus codons.</w:t>
      </w:r>
    </w:p>
    <w:p w14:paraId="1BCEF5A1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atgaaywsnytntayacngcngarggngtnatggayaarcaywsnytntggcarmgntay</w:t>
      </w:r>
      <w:proofErr w:type="spellEnd"/>
    </w:p>
    <w:p w14:paraId="6DB1E299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gtnccnytngtnmgncaygargcnytnmgnytncargtnmgnytnccngcnwsngtngar</w:t>
      </w:r>
      <w:proofErr w:type="spellEnd"/>
    </w:p>
    <w:p w14:paraId="5C4F01DD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ytngaygayytnytncargcnggnggnathggnytnytnaaygcngtngaymgntaygay</w:t>
      </w:r>
      <w:proofErr w:type="spellEnd"/>
    </w:p>
    <w:p w14:paraId="5E0765E8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gcnytncarggnacngcnttyacnacntaygcngtncarmgnathmgnggngcnatgytn</w:t>
      </w:r>
      <w:proofErr w:type="spellEnd"/>
    </w:p>
    <w:p w14:paraId="5CDD6154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gaygarytnmgnwsnmgngaytgggtnccnmgnwsngtnmgnmgnaaygcnmgngargtn</w:t>
      </w:r>
      <w:proofErr w:type="spellEnd"/>
    </w:p>
    <w:p w14:paraId="33EBAA82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gcncaygcnatgggncarytngarcargarytnggnmgnaaygcnacngaracngargtn</w:t>
      </w:r>
      <w:proofErr w:type="spellEnd"/>
    </w:p>
    <w:p w14:paraId="72F912A4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gcngaymgnytnggnathgcngtngargartaymgncaratgytnytngayacnaayaay</w:t>
      </w:r>
      <w:proofErr w:type="spellEnd"/>
    </w:p>
    <w:p w14:paraId="584D207A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wsncarytnttywsntaygaygartggmgngargarcayggngaywsnathgarytngtn</w:t>
      </w:r>
      <w:proofErr w:type="spellEnd"/>
    </w:p>
    <w:p w14:paraId="21E3CEC0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acngaygarcaycarcargaraayccnytncaycayytnatggarggnaayytnmgncar</w:t>
      </w:r>
      <w:proofErr w:type="spellEnd"/>
    </w:p>
    <w:p w14:paraId="3B7F5AD7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mgngtnatggargcnathgargcnytnccngarmgngarcarytngtnytnacnytntay</w:t>
      </w:r>
      <w:proofErr w:type="spellEnd"/>
    </w:p>
    <w:p w14:paraId="1FCCC1B3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taycargargarytnaayytnaargarathggngcngtnytngargtnggngarwsnmgn</w:t>
      </w:r>
      <w:proofErr w:type="spellEnd"/>
    </w:p>
    <w:p w14:paraId="0D2FB078" w14:textId="77777777" w:rsidR="003D2A2D" w:rsidRPr="003D2A2D" w:rsidRDefault="003D2A2D" w:rsidP="003D2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</w:pPr>
      <w:proofErr w:type="spellStart"/>
      <w:r w:rsidRPr="003D2A2D">
        <w:rPr>
          <w:rFonts w:ascii="Courier" w:eastAsia="Times New Roman" w:hAnsi="Courier" w:cs="Courier New"/>
          <w:color w:val="000000"/>
          <w:sz w:val="20"/>
          <w:szCs w:val="20"/>
          <w:lang w:val="en-PK" w:eastAsia="en-PK"/>
        </w:rPr>
        <w:t>gtnwsncarytncaywsncargcnathaarmgnytnmgnacnaarytnggnaarytn</w:t>
      </w:r>
      <w:proofErr w:type="spellEnd"/>
    </w:p>
    <w:p w14:paraId="50D6F092" w14:textId="5E68F38C" w:rsidR="003D2A2D" w:rsidRDefault="003D2A2D" w:rsidP="003D2A2D"/>
    <w:p w14:paraId="7B543625" w14:textId="6D8F5FA2" w:rsidR="007129D2" w:rsidRDefault="007129D2" w:rsidP="007129D2">
      <w:pPr>
        <w:pStyle w:val="Heading2"/>
      </w:pPr>
      <w:bookmarkStart w:id="8" w:name="_Toc49347962"/>
      <w:r>
        <w:t>Size</w:t>
      </w:r>
      <w:bookmarkEnd w:id="8"/>
    </w:p>
    <w:p w14:paraId="3054CE67" w14:textId="407F0555" w:rsidR="007129D2" w:rsidRPr="00543D1B" w:rsidRDefault="007129D2" w:rsidP="007129D2">
      <w:pPr>
        <w:rPr>
          <w:rFonts w:cs="Times New Roman"/>
        </w:rPr>
      </w:pPr>
      <w:r w:rsidRPr="00543D1B">
        <w:rPr>
          <w:rFonts w:eastAsia="Times New Roman" w:cs="Times New Roman"/>
          <w:highlight w:val="yellow"/>
          <w:lang w:eastAsia="en-PK"/>
        </w:rPr>
        <w:t>239 x 3 = 717 Base Sequence</w:t>
      </w:r>
      <w:r w:rsidRPr="00543D1B">
        <w:rPr>
          <w:rFonts w:eastAsia="Times New Roman" w:cs="Times New Roman"/>
          <w:lang w:eastAsia="en-PK"/>
        </w:rPr>
        <w:t xml:space="preserve">  </w:t>
      </w:r>
    </w:p>
    <w:p w14:paraId="62BD6EF9" w14:textId="1857362E" w:rsidR="00CA5038" w:rsidRDefault="00CA5038" w:rsidP="00CA5038"/>
    <w:p w14:paraId="42D0326E" w14:textId="77777777" w:rsidR="00CA5038" w:rsidRDefault="00CA5038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>
        <w:br w:type="page"/>
      </w:r>
    </w:p>
    <w:p w14:paraId="64C62F84" w14:textId="482B6FEA" w:rsidR="00CA5038" w:rsidRDefault="00CA5038" w:rsidP="00CA5038">
      <w:pPr>
        <w:pStyle w:val="Title"/>
      </w:pPr>
      <w:r>
        <w:lastRenderedPageBreak/>
        <w:t>References</w:t>
      </w:r>
    </w:p>
    <w:p w14:paraId="2689C045" w14:textId="77777777" w:rsidR="00CA5038" w:rsidRDefault="00CA5038" w:rsidP="00CA5038">
      <w:pPr>
        <w:pStyle w:val="ListParagraph"/>
        <w:numPr>
          <w:ilvl w:val="0"/>
          <w:numId w:val="15"/>
        </w:numPr>
      </w:pPr>
      <w:r w:rsidRPr="00CA5038">
        <w:t>UniProtKB - P0A2E9 (FLIA_SALTI)</w:t>
      </w:r>
    </w:p>
    <w:p w14:paraId="45714890" w14:textId="1B3BFA46" w:rsidR="00CA5038" w:rsidRDefault="00CA5038" w:rsidP="00CA5038">
      <w:pPr>
        <w:pStyle w:val="ListParagraph"/>
        <w:numPr>
          <w:ilvl w:val="1"/>
          <w:numId w:val="15"/>
        </w:numPr>
      </w:pPr>
      <w:r>
        <w:t xml:space="preserve">Source: </w:t>
      </w:r>
      <w:hyperlink r:id="rId46" w:history="1">
        <w:r w:rsidRPr="00E23E3D">
          <w:rPr>
            <w:rStyle w:val="Hyperlink"/>
          </w:rPr>
          <w:t>https://www.uniprot.org/uniprot/P0A2E9</w:t>
        </w:r>
      </w:hyperlink>
    </w:p>
    <w:p w14:paraId="14A99937" w14:textId="77777777" w:rsidR="003D2A2D" w:rsidRDefault="003D2A2D" w:rsidP="005D7D40">
      <w:pPr>
        <w:pStyle w:val="ListParagraph"/>
        <w:numPr>
          <w:ilvl w:val="0"/>
          <w:numId w:val="15"/>
        </w:numPr>
      </w:pPr>
      <w:r>
        <w:t>Sequence Manipulation Suite:</w:t>
      </w:r>
      <w:r>
        <w:t xml:space="preserve"> </w:t>
      </w:r>
      <w:r>
        <w:t>Reverse Translate</w:t>
      </w:r>
      <w:r>
        <w:t xml:space="preserve"> </w:t>
      </w:r>
    </w:p>
    <w:p w14:paraId="66FD0D2B" w14:textId="770EFA6A" w:rsidR="00CA5038" w:rsidRPr="00CA5038" w:rsidRDefault="003D2A2D" w:rsidP="003D2A2D">
      <w:pPr>
        <w:pStyle w:val="ListParagraph"/>
        <w:numPr>
          <w:ilvl w:val="1"/>
          <w:numId w:val="15"/>
        </w:numPr>
      </w:pPr>
      <w:r>
        <w:t xml:space="preserve">Source: </w:t>
      </w:r>
      <w:hyperlink r:id="rId47" w:history="1">
        <w:r w:rsidRPr="00E23E3D">
          <w:rPr>
            <w:rStyle w:val="Hyperlink"/>
          </w:rPr>
          <w:t>https://www.bioinformatics.org/sms2/rev_trans.html</w:t>
        </w:r>
      </w:hyperlink>
    </w:p>
    <w:p w14:paraId="5AF7C960" w14:textId="77777777" w:rsidR="00CA5038" w:rsidRPr="00CA5038" w:rsidRDefault="00CA5038" w:rsidP="00CA5038"/>
    <w:sectPr w:rsidR="00CA5038" w:rsidRPr="00CA5038" w:rsidSect="00014BE5">
      <w:headerReference w:type="default" r:id="rId48"/>
      <w:footerReference w:type="default" r:id="rId4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C5D49" w14:textId="77777777" w:rsidR="002A2FF9" w:rsidRDefault="002A2FF9" w:rsidP="00E056B9">
      <w:pPr>
        <w:spacing w:after="0" w:line="240" w:lineRule="auto"/>
      </w:pPr>
      <w:r>
        <w:separator/>
      </w:r>
    </w:p>
  </w:endnote>
  <w:endnote w:type="continuationSeparator" w:id="0">
    <w:p w14:paraId="0196F3CD" w14:textId="77777777" w:rsidR="002A2FF9" w:rsidRDefault="002A2FF9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216B0D" w:rsidRDefault="00216B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E0A5" w14:textId="77777777" w:rsidR="002A2FF9" w:rsidRDefault="002A2FF9" w:rsidP="00E056B9">
      <w:pPr>
        <w:spacing w:after="0" w:line="240" w:lineRule="auto"/>
      </w:pPr>
      <w:r>
        <w:separator/>
      </w:r>
    </w:p>
  </w:footnote>
  <w:footnote w:type="continuationSeparator" w:id="0">
    <w:p w14:paraId="55CBD21A" w14:textId="77777777" w:rsidR="002A2FF9" w:rsidRDefault="002A2FF9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17B14" w14:textId="31AC6F89" w:rsidR="00216B0D" w:rsidRDefault="00216B0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</w:t>
    </w:r>
    <w:r w:rsidR="000942FB">
      <w:t>and</w:t>
    </w:r>
    <w:r>
      <w:t>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F31B3" w14:textId="09B73327" w:rsidR="00216B0D" w:rsidRPr="007457D7" w:rsidRDefault="00216B0D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2A888" w14:textId="019944AF" w:rsidR="00216B0D" w:rsidRPr="007457D7" w:rsidRDefault="00CA5038" w:rsidP="00B52D42">
    <w:pPr>
      <w:pStyle w:val="Header"/>
    </w:pPr>
    <w:r>
      <w:t>TERMINAL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9C4E0BC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3D32BC"/>
    <w:multiLevelType w:val="hybridMultilevel"/>
    <w:tmpl w:val="FEC21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44883"/>
    <w:rsid w:val="001934CE"/>
    <w:rsid w:val="00216B0D"/>
    <w:rsid w:val="00216FB2"/>
    <w:rsid w:val="00224EE6"/>
    <w:rsid w:val="002A1263"/>
    <w:rsid w:val="002A129A"/>
    <w:rsid w:val="002A2FF9"/>
    <w:rsid w:val="002C10A0"/>
    <w:rsid w:val="002E0867"/>
    <w:rsid w:val="00342077"/>
    <w:rsid w:val="003B5F84"/>
    <w:rsid w:val="003D2A2D"/>
    <w:rsid w:val="003D6EEE"/>
    <w:rsid w:val="004E1C1F"/>
    <w:rsid w:val="00500166"/>
    <w:rsid w:val="00543D1B"/>
    <w:rsid w:val="00585E14"/>
    <w:rsid w:val="005B4464"/>
    <w:rsid w:val="005F6372"/>
    <w:rsid w:val="00632C90"/>
    <w:rsid w:val="00636FBD"/>
    <w:rsid w:val="00670203"/>
    <w:rsid w:val="006E5130"/>
    <w:rsid w:val="007129D2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4AA1"/>
    <w:rsid w:val="008758CC"/>
    <w:rsid w:val="00890B9D"/>
    <w:rsid w:val="0089313F"/>
    <w:rsid w:val="008A59D7"/>
    <w:rsid w:val="008B75DA"/>
    <w:rsid w:val="00926F18"/>
    <w:rsid w:val="0094308E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64EC3"/>
    <w:rsid w:val="00A7641B"/>
    <w:rsid w:val="00AB60A8"/>
    <w:rsid w:val="00AC2149"/>
    <w:rsid w:val="00B21C20"/>
    <w:rsid w:val="00B52D42"/>
    <w:rsid w:val="00B67BE8"/>
    <w:rsid w:val="00BB2BAE"/>
    <w:rsid w:val="00BC18D5"/>
    <w:rsid w:val="00BE00EA"/>
    <w:rsid w:val="00C05961"/>
    <w:rsid w:val="00C16860"/>
    <w:rsid w:val="00CA4222"/>
    <w:rsid w:val="00CA5038"/>
    <w:rsid w:val="00D15ED2"/>
    <w:rsid w:val="00D95200"/>
    <w:rsid w:val="00DA5F21"/>
    <w:rsid w:val="00DE7D8B"/>
    <w:rsid w:val="00E056B9"/>
    <w:rsid w:val="00E24DD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4EC3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4EC3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  <w:style w:type="table" w:styleId="TableGridLight">
    <w:name w:val="Grid Table Light"/>
    <w:basedOn w:val="TableNormal"/>
    <w:uiPriority w:val="40"/>
    <w:rsid w:val="00890B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A2D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7260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99C6D7"/>
            <w:bottom w:val="none" w:sz="0" w:space="0" w:color="auto"/>
            <w:right w:val="none" w:sz="0" w:space="0" w:color="auto"/>
          </w:divBdr>
        </w:div>
        <w:div w:id="1137381328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DF99"/>
            <w:bottom w:val="none" w:sz="0" w:space="0" w:color="auto"/>
            <w:right w:val="none" w:sz="0" w:space="0" w:color="auto"/>
          </w:divBdr>
        </w:div>
        <w:div w:id="685253135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FCAA99"/>
            <w:bottom w:val="none" w:sz="0" w:space="0" w:color="auto"/>
            <w:right w:val="none" w:sz="0" w:space="0" w:color="auto"/>
          </w:divBdr>
        </w:div>
        <w:div w:id="943073430">
          <w:marLeft w:val="60"/>
          <w:marRight w:val="0"/>
          <w:marTop w:val="0"/>
          <w:marBottom w:val="0"/>
          <w:divBdr>
            <w:top w:val="none" w:sz="0" w:space="0" w:color="auto"/>
            <w:left w:val="single" w:sz="24" w:space="0" w:color="99B6C1"/>
            <w:bottom w:val="none" w:sz="0" w:space="0" w:color="auto"/>
            <w:right w:val="none" w:sz="0" w:space="0" w:color="auto"/>
          </w:divBdr>
        </w:div>
      </w:divsChild>
    </w:div>
    <w:div w:id="1001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wissmodel.expasy.org/repository/uniprot/P0A2E9?csm=1667E11EA4251F72" TargetMode="External"/><Relationship Id="rId26" Type="http://schemas.openxmlformats.org/officeDocument/2006/relationships/hyperlink" Target="https://www.ebi.ac.uk/interpro/entry/IPR007627" TargetMode="External"/><Relationship Id="rId39" Type="http://schemas.openxmlformats.org/officeDocument/2006/relationships/hyperlink" Target="http://supfam.org/SUPERFAMILY/cgi-bin/scop.cgi?ipid=SSF88659" TargetMode="External"/><Relationship Id="rId21" Type="http://schemas.openxmlformats.org/officeDocument/2006/relationships/hyperlink" Target="https://string-db.org/network/220341.16503199" TargetMode="External"/><Relationship Id="rId34" Type="http://schemas.openxmlformats.org/officeDocument/2006/relationships/hyperlink" Target="http://pfam.xfam.org/family/PF04542" TargetMode="External"/><Relationship Id="rId42" Type="http://schemas.openxmlformats.org/officeDocument/2006/relationships/hyperlink" Target="http://tigrfams.jcvi.org/cgi-bin/HmmReportPage.cgi?acc=TIGR02937" TargetMode="External"/><Relationship Id="rId47" Type="http://schemas.openxmlformats.org/officeDocument/2006/relationships/hyperlink" Target="https://www.bioinformatics.org/sms2/rev_trans.htm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www.ebi.ac.uk/interpro/entry/IPR012845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www.ebi.ac.uk/interpro/entry/IPR014284" TargetMode="External"/><Relationship Id="rId32" Type="http://schemas.openxmlformats.org/officeDocument/2006/relationships/hyperlink" Target="https://www.ebi.ac.uk/interpro/entry/IPR028617" TargetMode="External"/><Relationship Id="rId37" Type="http://schemas.openxmlformats.org/officeDocument/2006/relationships/hyperlink" Target="https://proteininformationresource.org/cgi-bin/ipcSF?id=PIRSF000770" TargetMode="External"/><Relationship Id="rId40" Type="http://schemas.openxmlformats.org/officeDocument/2006/relationships/hyperlink" Target="http://supfam.org/SUPERFAMILY/cgi-bin/scop.cgi?ipid=SSF88946" TargetMode="External"/><Relationship Id="rId45" Type="http://schemas.openxmlformats.org/officeDocument/2006/relationships/hyperlink" Target="https://prosite.expasy.org/doc/PS007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ebi.ac.uk/interpro/protein/P0A2E9" TargetMode="External"/><Relationship Id="rId28" Type="http://schemas.openxmlformats.org/officeDocument/2006/relationships/hyperlink" Target="https://www.ebi.ac.uk/interpro/entry/IPR007630" TargetMode="External"/><Relationship Id="rId36" Type="http://schemas.openxmlformats.org/officeDocument/2006/relationships/hyperlink" Target="http://pfam.xfam.org/family/PF04545" TargetMode="External"/><Relationship Id="rId49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s://www.ebi.ac.uk/interpro/entry/IPR013324" TargetMode="External"/><Relationship Id="rId44" Type="http://schemas.openxmlformats.org/officeDocument/2006/relationships/hyperlink" Target="https://prosite.expasy.org/doc/PS0071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uniprot.org/uniprot/P0A2E9" TargetMode="External"/><Relationship Id="rId22" Type="http://schemas.openxmlformats.org/officeDocument/2006/relationships/hyperlink" Target="https://hamap.expasy.org/signature/MF_00962" TargetMode="External"/><Relationship Id="rId27" Type="http://schemas.openxmlformats.org/officeDocument/2006/relationships/hyperlink" Target="https://www.ebi.ac.uk/interpro/entry/IPR007624" TargetMode="External"/><Relationship Id="rId30" Type="http://schemas.openxmlformats.org/officeDocument/2006/relationships/hyperlink" Target="https://www.ebi.ac.uk/interpro/entry/IPR013325" TargetMode="External"/><Relationship Id="rId35" Type="http://schemas.openxmlformats.org/officeDocument/2006/relationships/hyperlink" Target="http://pfam.xfam.org/family/PF04539" TargetMode="External"/><Relationship Id="rId43" Type="http://schemas.openxmlformats.org/officeDocument/2006/relationships/hyperlink" Target="https://prosite.expasy.org/cgi-bin/prosite/PSScan.cgi?seq=P0A2E9&amp;output=nice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yperlink" Target="https://www.ebi.ac.uk/interpro/entry/IPR000943" TargetMode="External"/><Relationship Id="rId33" Type="http://schemas.openxmlformats.org/officeDocument/2006/relationships/hyperlink" Target="http://pfam.xfam.org/protein/P0A2E9" TargetMode="External"/><Relationship Id="rId38" Type="http://schemas.openxmlformats.org/officeDocument/2006/relationships/hyperlink" Target="http://umber.sbs.man.ac.uk/cgi-bin/dbbrowser/sprint/searchprintss.cgi?display_opts=Prints&amp;category=None&amp;queryform=false&amp;prints_accn=PR00046" TargetMode="External"/><Relationship Id="rId46" Type="http://schemas.openxmlformats.org/officeDocument/2006/relationships/hyperlink" Target="https://www.uniprot.org/uniprot/P0A2E9" TargetMode="External"/><Relationship Id="rId20" Type="http://schemas.microsoft.com/office/2007/relationships/hdphoto" Target="media/hdphoto1.wdp"/><Relationship Id="rId41" Type="http://schemas.openxmlformats.org/officeDocument/2006/relationships/hyperlink" Target="http://tigrfams.jcvi.org/cgi-bin/HmmReportPage.cgi?acc=TIGR024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1DB1-42DC-4412-9676-D3E429FA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27</cp:revision>
  <cp:lastPrinted>2020-08-26T10:25:00Z</cp:lastPrinted>
  <dcterms:created xsi:type="dcterms:W3CDTF">2019-09-29T12:37:00Z</dcterms:created>
  <dcterms:modified xsi:type="dcterms:W3CDTF">2020-08-26T10:26:00Z</dcterms:modified>
</cp:coreProperties>
</file>