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9392303"/>
        <w:docPartObj>
          <w:docPartGallery w:val="Table of Contents"/>
          <w:docPartUnique/>
        </w:docPartObj>
      </w:sdtPr>
      <w:sdtEndPr>
        <w:rPr>
          <w:rFonts w:ascii="Times" w:eastAsia="Times" w:hAnsi="Times" w:cs="Times"/>
          <w:b/>
          <w:bCs/>
          <w:noProof/>
          <w:color w:val="auto"/>
          <w:sz w:val="24"/>
          <w:szCs w:val="24"/>
          <w:lang w:eastAsia="en-PK"/>
        </w:rPr>
      </w:sdtEndPr>
      <w:sdtContent>
        <w:p w14:paraId="6B036C0D" w14:textId="11401578" w:rsidR="00B34353" w:rsidRPr="00B34353" w:rsidRDefault="00B34353" w:rsidP="009E16C0">
          <w:pPr>
            <w:pStyle w:val="TOCHeading"/>
            <w:jc w:val="both"/>
            <w:rPr>
              <w:rFonts w:ascii="Times New Roman" w:hAnsi="Times New Roman" w:cs="Times New Roman"/>
              <w:color w:val="000000" w:themeColor="text1"/>
            </w:rPr>
          </w:pPr>
          <w:r w:rsidRPr="00B34353">
            <w:rPr>
              <w:rFonts w:ascii="Times New Roman" w:hAnsi="Times New Roman" w:cs="Times New Roman"/>
              <w:color w:val="000000" w:themeColor="text1"/>
            </w:rPr>
            <w:t>Table of Contents</w:t>
          </w:r>
        </w:p>
        <w:p w14:paraId="752815B0" w14:textId="57C19F7A" w:rsidR="009E16C0" w:rsidRDefault="00B34353">
          <w:pPr>
            <w:pStyle w:val="TOC1"/>
            <w:tabs>
              <w:tab w:val="left" w:pos="480"/>
            </w:tabs>
            <w:rPr>
              <w:rFonts w:asciiTheme="minorHAnsi" w:eastAsiaTheme="minorEastAsia" w:hAnsiTheme="minorHAnsi" w:cstheme="minorBidi"/>
              <w:noProof/>
              <w:sz w:val="22"/>
              <w:szCs w:val="22"/>
              <w:lang w:val="en-PK"/>
            </w:rPr>
          </w:pPr>
          <w:r>
            <w:fldChar w:fldCharType="begin"/>
          </w:r>
          <w:r>
            <w:instrText xml:space="preserve"> TOC \o "1-3" \h \z \u </w:instrText>
          </w:r>
          <w:r>
            <w:fldChar w:fldCharType="separate"/>
          </w:r>
          <w:hyperlink w:anchor="_Toc46316134" w:history="1">
            <w:r w:rsidR="009E16C0" w:rsidRPr="002D6BF5">
              <w:rPr>
                <w:rStyle w:val="Hyperlink"/>
                <w:rFonts w:ascii="Times New Roman" w:hAnsi="Times New Roman" w:cs="Times New Roman"/>
                <w:noProof/>
                <w:lang w:val="en-GB"/>
              </w:rPr>
              <w:t>1.</w:t>
            </w:r>
            <w:r w:rsidR="009E16C0">
              <w:rPr>
                <w:rFonts w:asciiTheme="minorHAnsi" w:eastAsiaTheme="minorEastAsia" w:hAnsiTheme="minorHAnsi" w:cstheme="minorBidi"/>
                <w:noProof/>
                <w:sz w:val="22"/>
                <w:szCs w:val="22"/>
                <w:lang w:val="en-PK"/>
              </w:rPr>
              <w:tab/>
            </w:r>
            <w:r w:rsidR="009E16C0" w:rsidRPr="002D6BF5">
              <w:rPr>
                <w:rStyle w:val="Hyperlink"/>
                <w:rFonts w:ascii="Times New Roman" w:hAnsi="Times New Roman" w:cs="Times New Roman"/>
                <w:noProof/>
                <w:lang w:val="en-GB"/>
              </w:rPr>
              <w:t>Differences</w:t>
            </w:r>
            <w:r w:rsidR="009E16C0">
              <w:rPr>
                <w:noProof/>
                <w:webHidden/>
              </w:rPr>
              <w:tab/>
            </w:r>
            <w:r w:rsidR="009E16C0">
              <w:rPr>
                <w:noProof/>
                <w:webHidden/>
              </w:rPr>
              <w:fldChar w:fldCharType="begin"/>
            </w:r>
            <w:r w:rsidR="009E16C0">
              <w:rPr>
                <w:noProof/>
                <w:webHidden/>
              </w:rPr>
              <w:instrText xml:space="preserve"> PAGEREF _Toc46316134 \h </w:instrText>
            </w:r>
            <w:r w:rsidR="009E16C0">
              <w:rPr>
                <w:noProof/>
                <w:webHidden/>
              </w:rPr>
            </w:r>
            <w:r w:rsidR="009E16C0">
              <w:rPr>
                <w:noProof/>
                <w:webHidden/>
              </w:rPr>
              <w:fldChar w:fldCharType="separate"/>
            </w:r>
            <w:r w:rsidR="00B660E4">
              <w:rPr>
                <w:noProof/>
                <w:webHidden/>
              </w:rPr>
              <w:t>1</w:t>
            </w:r>
            <w:r w:rsidR="009E16C0">
              <w:rPr>
                <w:noProof/>
                <w:webHidden/>
              </w:rPr>
              <w:fldChar w:fldCharType="end"/>
            </w:r>
          </w:hyperlink>
        </w:p>
        <w:p w14:paraId="1DD4FA53" w14:textId="62CA8F09"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35" w:history="1">
            <w:r w:rsidRPr="002D6BF5">
              <w:rPr>
                <w:rStyle w:val="Hyperlink"/>
                <w:rFonts w:ascii="Times New Roman" w:hAnsi="Times New Roman" w:cs="Times New Roman"/>
                <w:noProof/>
                <w:lang w:val="en-GB"/>
              </w:rPr>
              <w:t>1.1.</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Tertiary structure and Quaternary structure of protein</w:t>
            </w:r>
            <w:r>
              <w:rPr>
                <w:noProof/>
                <w:webHidden/>
              </w:rPr>
              <w:tab/>
            </w:r>
            <w:r>
              <w:rPr>
                <w:noProof/>
                <w:webHidden/>
              </w:rPr>
              <w:fldChar w:fldCharType="begin"/>
            </w:r>
            <w:r>
              <w:rPr>
                <w:noProof/>
                <w:webHidden/>
              </w:rPr>
              <w:instrText xml:space="preserve"> PAGEREF _Toc46316135 \h </w:instrText>
            </w:r>
            <w:r>
              <w:rPr>
                <w:noProof/>
                <w:webHidden/>
              </w:rPr>
            </w:r>
            <w:r>
              <w:rPr>
                <w:noProof/>
                <w:webHidden/>
              </w:rPr>
              <w:fldChar w:fldCharType="separate"/>
            </w:r>
            <w:r w:rsidR="00B660E4">
              <w:rPr>
                <w:noProof/>
                <w:webHidden/>
              </w:rPr>
              <w:t>1</w:t>
            </w:r>
            <w:r>
              <w:rPr>
                <w:noProof/>
                <w:webHidden/>
              </w:rPr>
              <w:fldChar w:fldCharType="end"/>
            </w:r>
          </w:hyperlink>
        </w:p>
        <w:p w14:paraId="0E940DE8" w14:textId="5CFD9D14"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36" w:history="1">
            <w:r w:rsidRPr="002D6BF5">
              <w:rPr>
                <w:rStyle w:val="Hyperlink"/>
                <w:rFonts w:ascii="Times New Roman" w:hAnsi="Times New Roman" w:cs="Times New Roman"/>
                <w:noProof/>
                <w:lang w:val="en-GB"/>
              </w:rPr>
              <w:t>1.2.</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Greek key motif and Gelly roll motif</w:t>
            </w:r>
            <w:r>
              <w:rPr>
                <w:noProof/>
                <w:webHidden/>
              </w:rPr>
              <w:tab/>
            </w:r>
            <w:r>
              <w:rPr>
                <w:noProof/>
                <w:webHidden/>
              </w:rPr>
              <w:fldChar w:fldCharType="begin"/>
            </w:r>
            <w:r>
              <w:rPr>
                <w:noProof/>
                <w:webHidden/>
              </w:rPr>
              <w:instrText xml:space="preserve"> PAGEREF _Toc46316136 \h </w:instrText>
            </w:r>
            <w:r>
              <w:rPr>
                <w:noProof/>
                <w:webHidden/>
              </w:rPr>
            </w:r>
            <w:r>
              <w:rPr>
                <w:noProof/>
                <w:webHidden/>
              </w:rPr>
              <w:fldChar w:fldCharType="separate"/>
            </w:r>
            <w:r w:rsidR="00B660E4">
              <w:rPr>
                <w:noProof/>
                <w:webHidden/>
              </w:rPr>
              <w:t>1</w:t>
            </w:r>
            <w:r>
              <w:rPr>
                <w:noProof/>
                <w:webHidden/>
              </w:rPr>
              <w:fldChar w:fldCharType="end"/>
            </w:r>
          </w:hyperlink>
        </w:p>
        <w:p w14:paraId="60E64942" w14:textId="2DFDACE1"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37" w:history="1">
            <w:r w:rsidRPr="002D6BF5">
              <w:rPr>
                <w:rStyle w:val="Hyperlink"/>
                <w:rFonts w:ascii="Times New Roman" w:hAnsi="Times New Roman" w:cs="Times New Roman"/>
                <w:noProof/>
                <w:lang w:val="en-GB"/>
              </w:rPr>
              <w:t>1.3.</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Domain and structure motif</w:t>
            </w:r>
            <w:r>
              <w:rPr>
                <w:noProof/>
                <w:webHidden/>
              </w:rPr>
              <w:tab/>
            </w:r>
            <w:r>
              <w:rPr>
                <w:noProof/>
                <w:webHidden/>
              </w:rPr>
              <w:fldChar w:fldCharType="begin"/>
            </w:r>
            <w:r>
              <w:rPr>
                <w:noProof/>
                <w:webHidden/>
              </w:rPr>
              <w:instrText xml:space="preserve"> PAGEREF _Toc46316137 \h </w:instrText>
            </w:r>
            <w:r>
              <w:rPr>
                <w:noProof/>
                <w:webHidden/>
              </w:rPr>
            </w:r>
            <w:r>
              <w:rPr>
                <w:noProof/>
                <w:webHidden/>
              </w:rPr>
              <w:fldChar w:fldCharType="separate"/>
            </w:r>
            <w:r w:rsidR="00B660E4">
              <w:rPr>
                <w:noProof/>
                <w:webHidden/>
              </w:rPr>
              <w:t>2</w:t>
            </w:r>
            <w:r>
              <w:rPr>
                <w:noProof/>
                <w:webHidden/>
              </w:rPr>
              <w:fldChar w:fldCharType="end"/>
            </w:r>
          </w:hyperlink>
        </w:p>
        <w:p w14:paraId="7D9549DB" w14:textId="18046EC2"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38" w:history="1">
            <w:r w:rsidRPr="002D6BF5">
              <w:rPr>
                <w:rStyle w:val="Hyperlink"/>
                <w:rFonts w:ascii="Times New Roman" w:hAnsi="Times New Roman" w:cs="Times New Roman"/>
                <w:noProof/>
                <w:lang w:val="en-GB"/>
              </w:rPr>
              <w:t>1.4.</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Accession no of GenBank nucleotide sequence and protein sequence</w:t>
            </w:r>
            <w:r>
              <w:rPr>
                <w:noProof/>
                <w:webHidden/>
              </w:rPr>
              <w:tab/>
            </w:r>
            <w:r>
              <w:rPr>
                <w:noProof/>
                <w:webHidden/>
              </w:rPr>
              <w:fldChar w:fldCharType="begin"/>
            </w:r>
            <w:r>
              <w:rPr>
                <w:noProof/>
                <w:webHidden/>
              </w:rPr>
              <w:instrText xml:space="preserve"> PAGEREF _Toc46316138 \h </w:instrText>
            </w:r>
            <w:r>
              <w:rPr>
                <w:noProof/>
                <w:webHidden/>
              </w:rPr>
            </w:r>
            <w:r>
              <w:rPr>
                <w:noProof/>
                <w:webHidden/>
              </w:rPr>
              <w:fldChar w:fldCharType="separate"/>
            </w:r>
            <w:r w:rsidR="00B660E4">
              <w:rPr>
                <w:noProof/>
                <w:webHidden/>
              </w:rPr>
              <w:t>2</w:t>
            </w:r>
            <w:r>
              <w:rPr>
                <w:noProof/>
                <w:webHidden/>
              </w:rPr>
              <w:fldChar w:fldCharType="end"/>
            </w:r>
          </w:hyperlink>
        </w:p>
        <w:p w14:paraId="633F5170" w14:textId="5FED4A12"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39" w:history="1">
            <w:r w:rsidRPr="002D6BF5">
              <w:rPr>
                <w:rStyle w:val="Hyperlink"/>
                <w:rFonts w:ascii="Times New Roman" w:hAnsi="Times New Roman" w:cs="Times New Roman"/>
                <w:noProof/>
                <w:lang w:val="en-GB"/>
              </w:rPr>
              <w:t>1.5.</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Haemoglobin and myoglobin</w:t>
            </w:r>
            <w:r>
              <w:rPr>
                <w:noProof/>
                <w:webHidden/>
              </w:rPr>
              <w:tab/>
            </w:r>
            <w:r>
              <w:rPr>
                <w:noProof/>
                <w:webHidden/>
              </w:rPr>
              <w:fldChar w:fldCharType="begin"/>
            </w:r>
            <w:r>
              <w:rPr>
                <w:noProof/>
                <w:webHidden/>
              </w:rPr>
              <w:instrText xml:space="preserve"> PAGEREF _Toc46316139 \h </w:instrText>
            </w:r>
            <w:r>
              <w:rPr>
                <w:noProof/>
                <w:webHidden/>
              </w:rPr>
            </w:r>
            <w:r>
              <w:rPr>
                <w:noProof/>
                <w:webHidden/>
              </w:rPr>
              <w:fldChar w:fldCharType="separate"/>
            </w:r>
            <w:r w:rsidR="00B660E4">
              <w:rPr>
                <w:noProof/>
                <w:webHidden/>
              </w:rPr>
              <w:t>2</w:t>
            </w:r>
            <w:r>
              <w:rPr>
                <w:noProof/>
                <w:webHidden/>
              </w:rPr>
              <w:fldChar w:fldCharType="end"/>
            </w:r>
          </w:hyperlink>
        </w:p>
        <w:p w14:paraId="0F2431B2" w14:textId="7557D276" w:rsidR="009E16C0" w:rsidRDefault="009E16C0">
          <w:pPr>
            <w:pStyle w:val="TOC1"/>
            <w:tabs>
              <w:tab w:val="left" w:pos="480"/>
            </w:tabs>
            <w:rPr>
              <w:rFonts w:asciiTheme="minorHAnsi" w:eastAsiaTheme="minorEastAsia" w:hAnsiTheme="minorHAnsi" w:cstheme="minorBidi"/>
              <w:noProof/>
              <w:sz w:val="22"/>
              <w:szCs w:val="22"/>
              <w:lang w:val="en-PK"/>
            </w:rPr>
          </w:pPr>
          <w:hyperlink w:anchor="_Toc46316140" w:history="1">
            <w:r w:rsidRPr="002D6BF5">
              <w:rPr>
                <w:rStyle w:val="Hyperlink"/>
                <w:rFonts w:ascii="Times New Roman" w:hAnsi="Times New Roman" w:cs="Times New Roman"/>
                <w:noProof/>
                <w:lang w:val="en-GB"/>
              </w:rPr>
              <w:t>2.</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Identify the type of domain in the given three proteins and give an example and write two features of the domain.</w:t>
            </w:r>
            <w:r>
              <w:rPr>
                <w:noProof/>
                <w:webHidden/>
              </w:rPr>
              <w:tab/>
            </w:r>
            <w:r>
              <w:rPr>
                <w:noProof/>
                <w:webHidden/>
              </w:rPr>
              <w:fldChar w:fldCharType="begin"/>
            </w:r>
            <w:r>
              <w:rPr>
                <w:noProof/>
                <w:webHidden/>
              </w:rPr>
              <w:instrText xml:space="preserve"> PAGEREF _Toc46316140 \h </w:instrText>
            </w:r>
            <w:r>
              <w:rPr>
                <w:noProof/>
                <w:webHidden/>
              </w:rPr>
            </w:r>
            <w:r>
              <w:rPr>
                <w:noProof/>
                <w:webHidden/>
              </w:rPr>
              <w:fldChar w:fldCharType="separate"/>
            </w:r>
            <w:r w:rsidR="00B660E4">
              <w:rPr>
                <w:noProof/>
                <w:webHidden/>
              </w:rPr>
              <w:t>3</w:t>
            </w:r>
            <w:r>
              <w:rPr>
                <w:noProof/>
                <w:webHidden/>
              </w:rPr>
              <w:fldChar w:fldCharType="end"/>
            </w:r>
          </w:hyperlink>
        </w:p>
        <w:p w14:paraId="7A9344BD" w14:textId="25056923"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41" w:history="1">
            <w:r w:rsidRPr="002D6BF5">
              <w:rPr>
                <w:rStyle w:val="Hyperlink"/>
                <w:rFonts w:ascii="Times New Roman" w:hAnsi="Times New Roman" w:cs="Times New Roman"/>
                <w:noProof/>
                <w:lang w:val="en-GB"/>
              </w:rPr>
              <w:t>2.1.</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A. The TIM Barrel</w:t>
            </w:r>
            <w:r>
              <w:rPr>
                <w:noProof/>
                <w:webHidden/>
              </w:rPr>
              <w:tab/>
            </w:r>
            <w:r>
              <w:rPr>
                <w:noProof/>
                <w:webHidden/>
              </w:rPr>
              <w:fldChar w:fldCharType="begin"/>
            </w:r>
            <w:r>
              <w:rPr>
                <w:noProof/>
                <w:webHidden/>
              </w:rPr>
              <w:instrText xml:space="preserve"> PAGEREF _Toc46316141 \h </w:instrText>
            </w:r>
            <w:r>
              <w:rPr>
                <w:noProof/>
                <w:webHidden/>
              </w:rPr>
            </w:r>
            <w:r>
              <w:rPr>
                <w:noProof/>
                <w:webHidden/>
              </w:rPr>
              <w:fldChar w:fldCharType="separate"/>
            </w:r>
            <w:r w:rsidR="00B660E4">
              <w:rPr>
                <w:noProof/>
                <w:webHidden/>
              </w:rPr>
              <w:t>3</w:t>
            </w:r>
            <w:r>
              <w:rPr>
                <w:noProof/>
                <w:webHidden/>
              </w:rPr>
              <w:fldChar w:fldCharType="end"/>
            </w:r>
          </w:hyperlink>
        </w:p>
        <w:p w14:paraId="7EC10702" w14:textId="068DA7D3"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42" w:history="1">
            <w:r w:rsidRPr="002D6BF5">
              <w:rPr>
                <w:rStyle w:val="Hyperlink"/>
                <w:rFonts w:ascii="Times New Roman" w:hAnsi="Times New Roman" w:cs="Times New Roman"/>
                <w:noProof/>
                <w:lang w:val="en-GB"/>
              </w:rPr>
              <w:t>2.2.</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B. The Complete g-crystallin Molecule</w:t>
            </w:r>
            <w:r>
              <w:rPr>
                <w:noProof/>
                <w:webHidden/>
              </w:rPr>
              <w:tab/>
            </w:r>
            <w:r>
              <w:rPr>
                <w:noProof/>
                <w:webHidden/>
              </w:rPr>
              <w:fldChar w:fldCharType="begin"/>
            </w:r>
            <w:r>
              <w:rPr>
                <w:noProof/>
                <w:webHidden/>
              </w:rPr>
              <w:instrText xml:space="preserve"> PAGEREF _Toc46316142 \h </w:instrText>
            </w:r>
            <w:r>
              <w:rPr>
                <w:noProof/>
                <w:webHidden/>
              </w:rPr>
            </w:r>
            <w:r>
              <w:rPr>
                <w:noProof/>
                <w:webHidden/>
              </w:rPr>
              <w:fldChar w:fldCharType="separate"/>
            </w:r>
            <w:r w:rsidR="00B660E4">
              <w:rPr>
                <w:noProof/>
                <w:webHidden/>
              </w:rPr>
              <w:t>3</w:t>
            </w:r>
            <w:r>
              <w:rPr>
                <w:noProof/>
                <w:webHidden/>
              </w:rPr>
              <w:fldChar w:fldCharType="end"/>
            </w:r>
          </w:hyperlink>
        </w:p>
        <w:p w14:paraId="4E36DDC6" w14:textId="5E98E6A7"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43" w:history="1">
            <w:r w:rsidRPr="002D6BF5">
              <w:rPr>
                <w:rStyle w:val="Hyperlink"/>
                <w:rFonts w:ascii="Times New Roman" w:hAnsi="Times New Roman" w:cs="Times New Roman"/>
                <w:noProof/>
                <w:lang w:val="en-GB"/>
              </w:rPr>
              <w:t>2.3.</w:t>
            </w:r>
            <w:r>
              <w:rPr>
                <w:rFonts w:asciiTheme="minorHAnsi" w:eastAsiaTheme="minorEastAsia" w:hAnsiTheme="minorHAnsi" w:cstheme="minorBidi"/>
                <w:noProof/>
                <w:sz w:val="22"/>
                <w:szCs w:val="22"/>
                <w:lang w:val="en-PK"/>
              </w:rPr>
              <w:tab/>
            </w:r>
            <w:r w:rsidRPr="002D6BF5">
              <w:rPr>
                <w:rStyle w:val="Hyperlink"/>
                <w:rFonts w:ascii="Times New Roman" w:hAnsi="Times New Roman" w:cs="Times New Roman"/>
                <w:noProof/>
                <w:lang w:val="en-GB"/>
              </w:rPr>
              <w:t>C. The Fold of IgG Domains</w:t>
            </w:r>
            <w:r>
              <w:rPr>
                <w:noProof/>
                <w:webHidden/>
              </w:rPr>
              <w:tab/>
            </w:r>
            <w:r>
              <w:rPr>
                <w:noProof/>
                <w:webHidden/>
              </w:rPr>
              <w:fldChar w:fldCharType="begin"/>
            </w:r>
            <w:r>
              <w:rPr>
                <w:noProof/>
                <w:webHidden/>
              </w:rPr>
              <w:instrText xml:space="preserve"> PAGEREF _Toc46316143 \h </w:instrText>
            </w:r>
            <w:r>
              <w:rPr>
                <w:noProof/>
                <w:webHidden/>
              </w:rPr>
            </w:r>
            <w:r>
              <w:rPr>
                <w:noProof/>
                <w:webHidden/>
              </w:rPr>
              <w:fldChar w:fldCharType="separate"/>
            </w:r>
            <w:r w:rsidR="00B660E4">
              <w:rPr>
                <w:noProof/>
                <w:webHidden/>
              </w:rPr>
              <w:t>3</w:t>
            </w:r>
            <w:r>
              <w:rPr>
                <w:noProof/>
                <w:webHidden/>
              </w:rPr>
              <w:fldChar w:fldCharType="end"/>
            </w:r>
          </w:hyperlink>
        </w:p>
        <w:p w14:paraId="29E6CD1F" w14:textId="5C52FC7D" w:rsidR="009E16C0" w:rsidRDefault="009E16C0">
          <w:pPr>
            <w:pStyle w:val="TOC1"/>
            <w:tabs>
              <w:tab w:val="left" w:pos="480"/>
            </w:tabs>
            <w:rPr>
              <w:rFonts w:asciiTheme="minorHAnsi" w:eastAsiaTheme="minorEastAsia" w:hAnsiTheme="minorHAnsi" w:cstheme="minorBidi"/>
              <w:noProof/>
              <w:sz w:val="22"/>
              <w:szCs w:val="22"/>
              <w:lang w:val="en-PK"/>
            </w:rPr>
          </w:pPr>
          <w:hyperlink w:anchor="_Toc46316144" w:history="1">
            <w:r w:rsidRPr="002D6BF5">
              <w:rPr>
                <w:rStyle w:val="Hyperlink"/>
                <w:noProof/>
              </w:rPr>
              <w:t>3.</w:t>
            </w:r>
            <w:r>
              <w:rPr>
                <w:rFonts w:asciiTheme="minorHAnsi" w:eastAsiaTheme="minorEastAsia" w:hAnsiTheme="minorHAnsi" w:cstheme="minorBidi"/>
                <w:noProof/>
                <w:sz w:val="22"/>
                <w:szCs w:val="22"/>
                <w:lang w:val="en-PK"/>
              </w:rPr>
              <w:tab/>
            </w:r>
            <w:r w:rsidRPr="002D6BF5">
              <w:rPr>
                <w:rStyle w:val="Hyperlink"/>
                <w:noProof/>
              </w:rPr>
              <w:t>Question 3</w:t>
            </w:r>
            <w:r>
              <w:rPr>
                <w:noProof/>
                <w:webHidden/>
              </w:rPr>
              <w:tab/>
            </w:r>
            <w:r>
              <w:rPr>
                <w:noProof/>
                <w:webHidden/>
              </w:rPr>
              <w:fldChar w:fldCharType="begin"/>
            </w:r>
            <w:r>
              <w:rPr>
                <w:noProof/>
                <w:webHidden/>
              </w:rPr>
              <w:instrText xml:space="preserve"> PAGEREF _Toc46316144 \h </w:instrText>
            </w:r>
            <w:r>
              <w:rPr>
                <w:noProof/>
                <w:webHidden/>
              </w:rPr>
            </w:r>
            <w:r>
              <w:rPr>
                <w:noProof/>
                <w:webHidden/>
              </w:rPr>
              <w:fldChar w:fldCharType="separate"/>
            </w:r>
            <w:r w:rsidR="00B660E4">
              <w:rPr>
                <w:noProof/>
                <w:webHidden/>
              </w:rPr>
              <w:t>3</w:t>
            </w:r>
            <w:r>
              <w:rPr>
                <w:noProof/>
                <w:webHidden/>
              </w:rPr>
              <w:fldChar w:fldCharType="end"/>
            </w:r>
          </w:hyperlink>
        </w:p>
        <w:p w14:paraId="1657F016" w14:textId="6B5D005C"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45" w:history="1">
            <w:r w:rsidRPr="002D6BF5">
              <w:rPr>
                <w:rStyle w:val="Hyperlink"/>
                <w:noProof/>
                <w:lang w:val="en-GB"/>
              </w:rPr>
              <w:t>3.1.</w:t>
            </w:r>
            <w:r>
              <w:rPr>
                <w:rFonts w:asciiTheme="minorHAnsi" w:eastAsiaTheme="minorEastAsia" w:hAnsiTheme="minorHAnsi" w:cstheme="minorBidi"/>
                <w:noProof/>
                <w:sz w:val="22"/>
                <w:szCs w:val="22"/>
                <w:lang w:val="en-PK"/>
              </w:rPr>
              <w:tab/>
            </w:r>
            <w:r w:rsidRPr="002D6BF5">
              <w:rPr>
                <w:rStyle w:val="Hyperlink"/>
                <w:noProof/>
                <w:lang w:val="en-GB"/>
              </w:rPr>
              <w:t>Three different Databases in Bioinformatics and write their significance</w:t>
            </w:r>
            <w:r>
              <w:rPr>
                <w:noProof/>
                <w:webHidden/>
              </w:rPr>
              <w:tab/>
            </w:r>
            <w:r>
              <w:rPr>
                <w:noProof/>
                <w:webHidden/>
              </w:rPr>
              <w:fldChar w:fldCharType="begin"/>
            </w:r>
            <w:r>
              <w:rPr>
                <w:noProof/>
                <w:webHidden/>
              </w:rPr>
              <w:instrText xml:space="preserve"> PAGEREF _Toc46316145 \h </w:instrText>
            </w:r>
            <w:r>
              <w:rPr>
                <w:noProof/>
                <w:webHidden/>
              </w:rPr>
            </w:r>
            <w:r>
              <w:rPr>
                <w:noProof/>
                <w:webHidden/>
              </w:rPr>
              <w:fldChar w:fldCharType="separate"/>
            </w:r>
            <w:r w:rsidR="00B660E4">
              <w:rPr>
                <w:noProof/>
                <w:webHidden/>
              </w:rPr>
              <w:t>3</w:t>
            </w:r>
            <w:r>
              <w:rPr>
                <w:noProof/>
                <w:webHidden/>
              </w:rPr>
              <w:fldChar w:fldCharType="end"/>
            </w:r>
          </w:hyperlink>
        </w:p>
        <w:p w14:paraId="46A23CF4" w14:textId="5F1D3A83"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46" w:history="1">
            <w:r w:rsidRPr="002D6BF5">
              <w:rPr>
                <w:rStyle w:val="Hyperlink"/>
                <w:noProof/>
                <w:lang w:val="en-GB"/>
              </w:rPr>
              <w:t>3.1.1.</w:t>
            </w:r>
            <w:r>
              <w:rPr>
                <w:rFonts w:asciiTheme="minorHAnsi" w:eastAsiaTheme="minorEastAsia" w:hAnsiTheme="minorHAnsi" w:cstheme="minorBidi"/>
                <w:noProof/>
                <w:sz w:val="22"/>
                <w:szCs w:val="22"/>
                <w:lang w:val="en-PK"/>
              </w:rPr>
              <w:tab/>
            </w:r>
            <w:r w:rsidRPr="002D6BF5">
              <w:rPr>
                <w:rStyle w:val="Hyperlink"/>
                <w:noProof/>
                <w:lang w:val="en-GB"/>
              </w:rPr>
              <w:t>NCBI</w:t>
            </w:r>
            <w:r>
              <w:rPr>
                <w:noProof/>
                <w:webHidden/>
              </w:rPr>
              <w:tab/>
            </w:r>
            <w:r>
              <w:rPr>
                <w:noProof/>
                <w:webHidden/>
              </w:rPr>
              <w:fldChar w:fldCharType="begin"/>
            </w:r>
            <w:r>
              <w:rPr>
                <w:noProof/>
                <w:webHidden/>
              </w:rPr>
              <w:instrText xml:space="preserve"> PAGEREF _Toc46316146 \h </w:instrText>
            </w:r>
            <w:r>
              <w:rPr>
                <w:noProof/>
                <w:webHidden/>
              </w:rPr>
            </w:r>
            <w:r>
              <w:rPr>
                <w:noProof/>
                <w:webHidden/>
              </w:rPr>
              <w:fldChar w:fldCharType="separate"/>
            </w:r>
            <w:r w:rsidR="00B660E4">
              <w:rPr>
                <w:noProof/>
                <w:webHidden/>
              </w:rPr>
              <w:t>3</w:t>
            </w:r>
            <w:r>
              <w:rPr>
                <w:noProof/>
                <w:webHidden/>
              </w:rPr>
              <w:fldChar w:fldCharType="end"/>
            </w:r>
          </w:hyperlink>
        </w:p>
        <w:p w14:paraId="590948FC" w14:textId="544EB453"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47" w:history="1">
            <w:r w:rsidRPr="002D6BF5">
              <w:rPr>
                <w:rStyle w:val="Hyperlink"/>
                <w:noProof/>
                <w:lang w:val="en-GB"/>
              </w:rPr>
              <w:t>3.1.2.</w:t>
            </w:r>
            <w:r>
              <w:rPr>
                <w:rFonts w:asciiTheme="minorHAnsi" w:eastAsiaTheme="minorEastAsia" w:hAnsiTheme="minorHAnsi" w:cstheme="minorBidi"/>
                <w:noProof/>
                <w:sz w:val="22"/>
                <w:szCs w:val="22"/>
                <w:lang w:val="en-PK"/>
              </w:rPr>
              <w:tab/>
            </w:r>
            <w:r w:rsidRPr="002D6BF5">
              <w:rPr>
                <w:rStyle w:val="Hyperlink"/>
                <w:noProof/>
                <w:lang w:val="en-GB"/>
              </w:rPr>
              <w:t>UniProt</w:t>
            </w:r>
            <w:r>
              <w:rPr>
                <w:noProof/>
                <w:webHidden/>
              </w:rPr>
              <w:tab/>
            </w:r>
            <w:r>
              <w:rPr>
                <w:noProof/>
                <w:webHidden/>
              </w:rPr>
              <w:fldChar w:fldCharType="begin"/>
            </w:r>
            <w:r>
              <w:rPr>
                <w:noProof/>
                <w:webHidden/>
              </w:rPr>
              <w:instrText xml:space="preserve"> PAGEREF _Toc46316147 \h </w:instrText>
            </w:r>
            <w:r>
              <w:rPr>
                <w:noProof/>
                <w:webHidden/>
              </w:rPr>
            </w:r>
            <w:r>
              <w:rPr>
                <w:noProof/>
                <w:webHidden/>
              </w:rPr>
              <w:fldChar w:fldCharType="separate"/>
            </w:r>
            <w:r w:rsidR="00B660E4">
              <w:rPr>
                <w:noProof/>
                <w:webHidden/>
              </w:rPr>
              <w:t>4</w:t>
            </w:r>
            <w:r>
              <w:rPr>
                <w:noProof/>
                <w:webHidden/>
              </w:rPr>
              <w:fldChar w:fldCharType="end"/>
            </w:r>
          </w:hyperlink>
        </w:p>
        <w:p w14:paraId="5441DE69" w14:textId="4E12AD7F"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48" w:history="1">
            <w:r w:rsidRPr="002D6BF5">
              <w:rPr>
                <w:rStyle w:val="Hyperlink"/>
                <w:noProof/>
                <w:lang w:val="en-GB"/>
              </w:rPr>
              <w:t>3.1.3.</w:t>
            </w:r>
            <w:r>
              <w:rPr>
                <w:rFonts w:asciiTheme="minorHAnsi" w:eastAsiaTheme="minorEastAsia" w:hAnsiTheme="minorHAnsi" w:cstheme="minorBidi"/>
                <w:noProof/>
                <w:sz w:val="22"/>
                <w:szCs w:val="22"/>
                <w:lang w:val="en-PK"/>
              </w:rPr>
              <w:tab/>
            </w:r>
            <w:r w:rsidRPr="002D6BF5">
              <w:rPr>
                <w:rStyle w:val="Hyperlink"/>
                <w:noProof/>
                <w:lang w:val="en-GB"/>
              </w:rPr>
              <w:t>EBI</w:t>
            </w:r>
            <w:r>
              <w:rPr>
                <w:noProof/>
                <w:webHidden/>
              </w:rPr>
              <w:tab/>
            </w:r>
            <w:r>
              <w:rPr>
                <w:noProof/>
                <w:webHidden/>
              </w:rPr>
              <w:fldChar w:fldCharType="begin"/>
            </w:r>
            <w:r>
              <w:rPr>
                <w:noProof/>
                <w:webHidden/>
              </w:rPr>
              <w:instrText xml:space="preserve"> PAGEREF _Toc46316148 \h </w:instrText>
            </w:r>
            <w:r>
              <w:rPr>
                <w:noProof/>
                <w:webHidden/>
              </w:rPr>
            </w:r>
            <w:r>
              <w:rPr>
                <w:noProof/>
                <w:webHidden/>
              </w:rPr>
              <w:fldChar w:fldCharType="separate"/>
            </w:r>
            <w:r w:rsidR="00B660E4">
              <w:rPr>
                <w:noProof/>
                <w:webHidden/>
              </w:rPr>
              <w:t>4</w:t>
            </w:r>
            <w:r>
              <w:rPr>
                <w:noProof/>
                <w:webHidden/>
              </w:rPr>
              <w:fldChar w:fldCharType="end"/>
            </w:r>
          </w:hyperlink>
        </w:p>
        <w:p w14:paraId="7DFE4D70" w14:textId="5981A6A6" w:rsidR="009E16C0" w:rsidRDefault="009E16C0">
          <w:pPr>
            <w:pStyle w:val="TOC2"/>
            <w:tabs>
              <w:tab w:val="left" w:pos="880"/>
              <w:tab w:val="right" w:pos="9350"/>
            </w:tabs>
            <w:rPr>
              <w:rFonts w:asciiTheme="minorHAnsi" w:eastAsiaTheme="minorEastAsia" w:hAnsiTheme="minorHAnsi" w:cstheme="minorBidi"/>
              <w:noProof/>
              <w:sz w:val="22"/>
              <w:szCs w:val="22"/>
              <w:lang w:val="en-PK"/>
            </w:rPr>
          </w:pPr>
          <w:hyperlink w:anchor="_Toc46316149" w:history="1">
            <w:r w:rsidRPr="002D6BF5">
              <w:rPr>
                <w:rStyle w:val="Hyperlink"/>
                <w:noProof/>
                <w:lang w:val="en-GB"/>
              </w:rPr>
              <w:t>3.2.</w:t>
            </w:r>
            <w:r>
              <w:rPr>
                <w:rFonts w:asciiTheme="minorHAnsi" w:eastAsiaTheme="minorEastAsia" w:hAnsiTheme="minorHAnsi" w:cstheme="minorBidi"/>
                <w:noProof/>
                <w:sz w:val="22"/>
                <w:szCs w:val="22"/>
                <w:lang w:val="en-PK"/>
              </w:rPr>
              <w:tab/>
            </w:r>
            <w:r w:rsidRPr="002D6BF5">
              <w:rPr>
                <w:rStyle w:val="Hyperlink"/>
                <w:noProof/>
                <w:lang w:val="en-GB"/>
              </w:rPr>
              <w:t>Algorithm for sequence alignment</w:t>
            </w:r>
            <w:r>
              <w:rPr>
                <w:noProof/>
                <w:webHidden/>
              </w:rPr>
              <w:tab/>
            </w:r>
            <w:r>
              <w:rPr>
                <w:noProof/>
                <w:webHidden/>
              </w:rPr>
              <w:fldChar w:fldCharType="begin"/>
            </w:r>
            <w:r>
              <w:rPr>
                <w:noProof/>
                <w:webHidden/>
              </w:rPr>
              <w:instrText xml:space="preserve"> PAGEREF _Toc46316149 \h </w:instrText>
            </w:r>
            <w:r>
              <w:rPr>
                <w:noProof/>
                <w:webHidden/>
              </w:rPr>
            </w:r>
            <w:r>
              <w:rPr>
                <w:noProof/>
                <w:webHidden/>
              </w:rPr>
              <w:fldChar w:fldCharType="separate"/>
            </w:r>
            <w:r w:rsidR="00B660E4">
              <w:rPr>
                <w:noProof/>
                <w:webHidden/>
              </w:rPr>
              <w:t>5</w:t>
            </w:r>
            <w:r>
              <w:rPr>
                <w:noProof/>
                <w:webHidden/>
              </w:rPr>
              <w:fldChar w:fldCharType="end"/>
            </w:r>
          </w:hyperlink>
        </w:p>
        <w:p w14:paraId="1FEDC617" w14:textId="6A3ABF6C"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50" w:history="1">
            <w:r w:rsidRPr="002D6BF5">
              <w:rPr>
                <w:rStyle w:val="Hyperlink"/>
                <w:noProof/>
              </w:rPr>
              <w:t>3.2.1.</w:t>
            </w:r>
            <w:r>
              <w:rPr>
                <w:rFonts w:asciiTheme="minorHAnsi" w:eastAsiaTheme="minorEastAsia" w:hAnsiTheme="minorHAnsi" w:cstheme="minorBidi"/>
                <w:noProof/>
                <w:sz w:val="22"/>
                <w:szCs w:val="22"/>
                <w:lang w:val="en-PK"/>
              </w:rPr>
              <w:tab/>
            </w:r>
            <w:r w:rsidRPr="002D6BF5">
              <w:rPr>
                <w:rStyle w:val="Hyperlink"/>
                <w:noProof/>
              </w:rPr>
              <w:t>Determine the substitution matrix and the gap penalty scheme</w:t>
            </w:r>
            <w:r>
              <w:rPr>
                <w:noProof/>
                <w:webHidden/>
              </w:rPr>
              <w:tab/>
            </w:r>
            <w:r>
              <w:rPr>
                <w:noProof/>
                <w:webHidden/>
              </w:rPr>
              <w:fldChar w:fldCharType="begin"/>
            </w:r>
            <w:r>
              <w:rPr>
                <w:noProof/>
                <w:webHidden/>
              </w:rPr>
              <w:instrText xml:space="preserve"> PAGEREF _Toc46316150 \h </w:instrText>
            </w:r>
            <w:r>
              <w:rPr>
                <w:noProof/>
                <w:webHidden/>
              </w:rPr>
            </w:r>
            <w:r>
              <w:rPr>
                <w:noProof/>
                <w:webHidden/>
              </w:rPr>
              <w:fldChar w:fldCharType="separate"/>
            </w:r>
            <w:r w:rsidR="00B660E4">
              <w:rPr>
                <w:noProof/>
                <w:webHidden/>
              </w:rPr>
              <w:t>5</w:t>
            </w:r>
            <w:r>
              <w:rPr>
                <w:noProof/>
                <w:webHidden/>
              </w:rPr>
              <w:fldChar w:fldCharType="end"/>
            </w:r>
          </w:hyperlink>
        </w:p>
        <w:p w14:paraId="7FD51254" w14:textId="0D96153F"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51" w:history="1">
            <w:r w:rsidRPr="002D6BF5">
              <w:rPr>
                <w:rStyle w:val="Hyperlink"/>
                <w:noProof/>
              </w:rPr>
              <w:t>3.2.2.</w:t>
            </w:r>
            <w:r>
              <w:rPr>
                <w:rFonts w:asciiTheme="minorHAnsi" w:eastAsiaTheme="minorEastAsia" w:hAnsiTheme="minorHAnsi" w:cstheme="minorBidi"/>
                <w:noProof/>
                <w:sz w:val="22"/>
                <w:szCs w:val="22"/>
                <w:lang w:val="en-PK"/>
              </w:rPr>
              <w:tab/>
            </w:r>
            <w:r w:rsidRPr="002D6BF5">
              <w:rPr>
                <w:rStyle w:val="Hyperlink"/>
                <w:noProof/>
              </w:rPr>
              <w:t>Now make first row and column zero.</w:t>
            </w:r>
            <w:r>
              <w:rPr>
                <w:noProof/>
                <w:webHidden/>
              </w:rPr>
              <w:tab/>
            </w:r>
            <w:r>
              <w:rPr>
                <w:noProof/>
                <w:webHidden/>
              </w:rPr>
              <w:fldChar w:fldCharType="begin"/>
            </w:r>
            <w:r>
              <w:rPr>
                <w:noProof/>
                <w:webHidden/>
              </w:rPr>
              <w:instrText xml:space="preserve"> PAGEREF _Toc46316151 \h </w:instrText>
            </w:r>
            <w:r>
              <w:rPr>
                <w:noProof/>
                <w:webHidden/>
              </w:rPr>
            </w:r>
            <w:r>
              <w:rPr>
                <w:noProof/>
                <w:webHidden/>
              </w:rPr>
              <w:fldChar w:fldCharType="separate"/>
            </w:r>
            <w:r w:rsidR="00B660E4">
              <w:rPr>
                <w:noProof/>
                <w:webHidden/>
              </w:rPr>
              <w:t>5</w:t>
            </w:r>
            <w:r>
              <w:rPr>
                <w:noProof/>
                <w:webHidden/>
              </w:rPr>
              <w:fldChar w:fldCharType="end"/>
            </w:r>
          </w:hyperlink>
        </w:p>
        <w:p w14:paraId="2C2D26A4" w14:textId="623F2B24" w:rsidR="009E16C0" w:rsidRDefault="009E16C0">
          <w:pPr>
            <w:pStyle w:val="TOC3"/>
            <w:tabs>
              <w:tab w:val="left" w:pos="1320"/>
              <w:tab w:val="right" w:pos="9350"/>
            </w:tabs>
            <w:rPr>
              <w:rFonts w:asciiTheme="minorHAnsi" w:eastAsiaTheme="minorEastAsia" w:hAnsiTheme="minorHAnsi" w:cstheme="minorBidi"/>
              <w:noProof/>
              <w:sz w:val="22"/>
              <w:szCs w:val="22"/>
              <w:lang w:val="en-PK"/>
            </w:rPr>
          </w:pPr>
          <w:hyperlink w:anchor="_Toc46316152" w:history="1">
            <w:r w:rsidRPr="002D6BF5">
              <w:rPr>
                <w:rStyle w:val="Hyperlink"/>
                <w:noProof/>
              </w:rPr>
              <w:t>3.2.3.</w:t>
            </w:r>
            <w:r>
              <w:rPr>
                <w:rFonts w:asciiTheme="minorHAnsi" w:eastAsiaTheme="minorEastAsia" w:hAnsiTheme="minorHAnsi" w:cstheme="minorBidi"/>
                <w:noProof/>
                <w:sz w:val="22"/>
                <w:szCs w:val="22"/>
                <w:lang w:val="en-PK"/>
              </w:rPr>
              <w:tab/>
            </w:r>
            <w:r w:rsidRPr="002D6BF5">
              <w:rPr>
                <w:rStyle w:val="Hyperlink"/>
                <w:noProof/>
              </w:rPr>
              <w:t>Now main work starts here. Fill the scoring matrix using following.</w:t>
            </w:r>
            <w:r>
              <w:rPr>
                <w:noProof/>
                <w:webHidden/>
              </w:rPr>
              <w:tab/>
            </w:r>
            <w:r>
              <w:rPr>
                <w:noProof/>
                <w:webHidden/>
              </w:rPr>
              <w:fldChar w:fldCharType="begin"/>
            </w:r>
            <w:r>
              <w:rPr>
                <w:noProof/>
                <w:webHidden/>
              </w:rPr>
              <w:instrText xml:space="preserve"> PAGEREF _Toc46316152 \h </w:instrText>
            </w:r>
            <w:r>
              <w:rPr>
                <w:noProof/>
                <w:webHidden/>
              </w:rPr>
            </w:r>
            <w:r>
              <w:rPr>
                <w:noProof/>
                <w:webHidden/>
              </w:rPr>
              <w:fldChar w:fldCharType="separate"/>
            </w:r>
            <w:r w:rsidR="00B660E4">
              <w:rPr>
                <w:noProof/>
                <w:webHidden/>
              </w:rPr>
              <w:t>5</w:t>
            </w:r>
            <w:r>
              <w:rPr>
                <w:noProof/>
                <w:webHidden/>
              </w:rPr>
              <w:fldChar w:fldCharType="end"/>
            </w:r>
          </w:hyperlink>
        </w:p>
        <w:p w14:paraId="7D5521BC" w14:textId="5B301A73" w:rsidR="00B34353" w:rsidRDefault="00B34353" w:rsidP="009E16C0">
          <w:pPr>
            <w:jc w:val="both"/>
          </w:pPr>
          <w:r>
            <w:rPr>
              <w:b/>
              <w:bCs/>
              <w:noProof/>
            </w:rPr>
            <w:fldChar w:fldCharType="end"/>
          </w:r>
        </w:p>
      </w:sdtContent>
    </w:sdt>
    <w:p w14:paraId="65A80C31" w14:textId="77777777" w:rsidR="00B34353" w:rsidRDefault="00B34353" w:rsidP="009E16C0">
      <w:pPr>
        <w:pStyle w:val="Heading1"/>
        <w:spacing w:line="276" w:lineRule="auto"/>
        <w:jc w:val="both"/>
        <w:rPr>
          <w:rFonts w:ascii="Times New Roman" w:hAnsi="Times New Roman" w:cs="Times New Roman"/>
          <w:lang w:val="en-GB"/>
        </w:rPr>
        <w:sectPr w:rsidR="00B34353" w:rsidSect="00985455">
          <w:pgSz w:w="11909" w:h="16834"/>
          <w:pgMar w:top="1440" w:right="1440" w:bottom="1440" w:left="1440" w:header="720" w:footer="720" w:gutter="0"/>
          <w:pgNumType w:start="1"/>
          <w:cols w:space="720" w:equalWidth="0">
            <w:col w:w="9360"/>
          </w:cols>
        </w:sectPr>
      </w:pPr>
    </w:p>
    <w:p w14:paraId="3B012EB3" w14:textId="07F53968" w:rsidR="00CC667A" w:rsidRPr="00CC667A" w:rsidRDefault="00CC667A" w:rsidP="009E16C0">
      <w:pPr>
        <w:pStyle w:val="Heading1"/>
        <w:spacing w:line="276" w:lineRule="auto"/>
        <w:jc w:val="both"/>
        <w:rPr>
          <w:rFonts w:ascii="Times New Roman" w:hAnsi="Times New Roman" w:cs="Times New Roman"/>
          <w:lang w:val="en-GB"/>
        </w:rPr>
      </w:pPr>
      <w:bookmarkStart w:id="0" w:name="_Toc46316134"/>
      <w:r w:rsidRPr="00CC667A">
        <w:rPr>
          <w:rFonts w:ascii="Times New Roman" w:hAnsi="Times New Roman" w:cs="Times New Roman"/>
          <w:lang w:val="en-GB"/>
        </w:rPr>
        <w:lastRenderedPageBreak/>
        <w:t>Differen</w:t>
      </w:r>
      <w:r w:rsidRPr="00CC667A">
        <w:rPr>
          <w:rFonts w:ascii="Times New Roman" w:hAnsi="Times New Roman" w:cs="Times New Roman"/>
          <w:lang w:val="en-GB"/>
        </w:rPr>
        <w:t>ces</w:t>
      </w:r>
      <w:bookmarkEnd w:id="0"/>
    </w:p>
    <w:p w14:paraId="37694CFD" w14:textId="77777777" w:rsidR="00CC667A" w:rsidRPr="00CC667A" w:rsidRDefault="00CC667A" w:rsidP="009E16C0">
      <w:pPr>
        <w:pStyle w:val="Heading2"/>
        <w:spacing w:line="276" w:lineRule="auto"/>
        <w:jc w:val="both"/>
        <w:rPr>
          <w:rFonts w:ascii="Times New Roman" w:hAnsi="Times New Roman" w:cs="Times New Roman"/>
          <w:lang w:val="en-GB"/>
        </w:rPr>
      </w:pPr>
      <w:r w:rsidRPr="00CC667A">
        <w:rPr>
          <w:rFonts w:ascii="Times New Roman" w:hAnsi="Times New Roman" w:cs="Times New Roman"/>
          <w:lang w:val="en-GB"/>
        </w:rPr>
        <w:t xml:space="preserve"> </w:t>
      </w:r>
      <w:bookmarkStart w:id="1" w:name="_Toc46316135"/>
      <w:r w:rsidRPr="00CC667A">
        <w:rPr>
          <w:rFonts w:ascii="Times New Roman" w:hAnsi="Times New Roman" w:cs="Times New Roman"/>
          <w:lang w:val="en-GB"/>
        </w:rPr>
        <w:t>Tertiary structure and Quaternary structure of protein</w:t>
      </w:r>
      <w:bookmarkEnd w:id="1"/>
    </w:p>
    <w:tbl>
      <w:tblPr>
        <w:tblStyle w:val="GridTable4"/>
        <w:tblW w:w="0" w:type="auto"/>
        <w:jc w:val="center"/>
        <w:tblLook w:val="06A0" w:firstRow="1" w:lastRow="0" w:firstColumn="1" w:lastColumn="0" w:noHBand="1" w:noVBand="1"/>
      </w:tblPr>
      <w:tblGrid>
        <w:gridCol w:w="4683"/>
        <w:gridCol w:w="4336"/>
      </w:tblGrid>
      <w:tr w:rsidR="00CC667A" w:rsidRPr="00CC667A" w14:paraId="62681EBA" w14:textId="77777777" w:rsidTr="00CC6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4" w:type="dxa"/>
          </w:tcPr>
          <w:p w14:paraId="5DBB5615" w14:textId="77777777"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Tertiary structure</w:t>
            </w:r>
          </w:p>
        </w:tc>
        <w:tc>
          <w:tcPr>
            <w:tcW w:w="4488" w:type="dxa"/>
          </w:tcPr>
          <w:p w14:paraId="76E24B1A" w14:textId="77777777" w:rsidR="00CC667A" w:rsidRPr="00CC667A" w:rsidRDefault="00CC667A" w:rsidP="009E16C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Quaternary structure</w:t>
            </w:r>
          </w:p>
        </w:tc>
      </w:tr>
      <w:tr w:rsidR="00CC667A" w:rsidRPr="00CC667A" w14:paraId="171CE2D4"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864" w:type="dxa"/>
          </w:tcPr>
          <w:p w14:paraId="4F6FB031" w14:textId="597562D8"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 xml:space="preserve">A tertiary structure is </w:t>
            </w:r>
            <w:r w:rsidRPr="00CC667A">
              <w:rPr>
                <w:rFonts w:ascii="Times New Roman" w:hAnsi="Times New Roman" w:cs="Times New Roman"/>
                <w:b w:val="0"/>
                <w:bCs w:val="0"/>
                <w:lang w:val="en-GB"/>
              </w:rPr>
              <w:t>knowing</w:t>
            </w:r>
            <w:r w:rsidRPr="00CC667A">
              <w:rPr>
                <w:rFonts w:ascii="Times New Roman" w:hAnsi="Times New Roman" w:cs="Times New Roman"/>
                <w:b w:val="0"/>
                <w:bCs w:val="0"/>
                <w:lang w:val="en-GB"/>
              </w:rPr>
              <w:t xml:space="preserve"> as 3-dimensional structure of polypeptide.</w:t>
            </w:r>
          </w:p>
        </w:tc>
        <w:tc>
          <w:tcPr>
            <w:tcW w:w="4488" w:type="dxa"/>
          </w:tcPr>
          <w:p w14:paraId="0AC733DA"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Some proteins are made up of multiple polypeptide chains, also known as subunits. When these subunits come together, they give the protein its quaternary structure.</w:t>
            </w:r>
          </w:p>
        </w:tc>
      </w:tr>
      <w:tr w:rsidR="00CC667A" w:rsidRPr="00CC667A" w14:paraId="3C9C3041"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864" w:type="dxa"/>
          </w:tcPr>
          <w:p w14:paraId="4A368E12" w14:textId="5E77E4AF"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Disulphides</w:t>
            </w:r>
            <w:r w:rsidRPr="00CC667A">
              <w:rPr>
                <w:rFonts w:ascii="Times New Roman" w:hAnsi="Times New Roman" w:cs="Times New Roman"/>
                <w:b w:val="0"/>
                <w:bCs w:val="0"/>
                <w:lang w:val="en-GB"/>
              </w:rPr>
              <w:t xml:space="preserve"> bond is special type of covalent bond that can contribute to tertiary structure</w:t>
            </w:r>
          </w:p>
        </w:tc>
        <w:tc>
          <w:tcPr>
            <w:tcW w:w="4488" w:type="dxa"/>
          </w:tcPr>
          <w:p w14:paraId="29F52514"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The same types of interactions that contribute to tertiary structure (mostly weak interactions, such as hydrogen bonding and London dispersion forces) also hold the subunits together to give quaternary structure.</w:t>
            </w:r>
          </w:p>
        </w:tc>
      </w:tr>
      <w:tr w:rsidR="00CC667A" w:rsidRPr="00CC667A" w14:paraId="0588B02D"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864" w:type="dxa"/>
          </w:tcPr>
          <w:p w14:paraId="4EF40C19"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Example: TIM Barrel</w:t>
            </w:r>
          </w:p>
        </w:tc>
        <w:tc>
          <w:tcPr>
            <w:tcW w:w="4488" w:type="dxa"/>
          </w:tcPr>
          <w:p w14:paraId="0380F6CC" w14:textId="7D220BE0"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 xml:space="preserve">Example: </w:t>
            </w:r>
            <w:r w:rsidRPr="00CC667A">
              <w:rPr>
                <w:rFonts w:ascii="Times New Roman" w:hAnsi="Times New Roman" w:cs="Times New Roman"/>
                <w:lang w:val="en-GB"/>
              </w:rPr>
              <w:t>Haemoglobin</w:t>
            </w:r>
            <w:r w:rsidRPr="00CC667A">
              <w:rPr>
                <w:rFonts w:ascii="Times New Roman" w:hAnsi="Times New Roman" w:cs="Times New Roman"/>
                <w:lang w:val="en-GB"/>
              </w:rPr>
              <w:t>, DNA polymerase</w:t>
            </w:r>
          </w:p>
        </w:tc>
      </w:tr>
    </w:tbl>
    <w:p w14:paraId="67DB6D6F" w14:textId="77777777" w:rsidR="00CC667A" w:rsidRPr="00CC667A" w:rsidRDefault="00CC667A" w:rsidP="009E16C0">
      <w:pPr>
        <w:spacing w:line="276" w:lineRule="auto"/>
        <w:jc w:val="both"/>
        <w:rPr>
          <w:rFonts w:ascii="Times New Roman" w:hAnsi="Times New Roman" w:cs="Times New Roman"/>
          <w:lang w:val="en-GB"/>
        </w:rPr>
      </w:pPr>
    </w:p>
    <w:p w14:paraId="68023947" w14:textId="77777777" w:rsidR="00CC667A" w:rsidRPr="00CC667A" w:rsidRDefault="00CC667A" w:rsidP="009E16C0">
      <w:pPr>
        <w:pStyle w:val="Heading2"/>
        <w:spacing w:line="276" w:lineRule="auto"/>
        <w:jc w:val="both"/>
        <w:rPr>
          <w:rFonts w:ascii="Times New Roman" w:hAnsi="Times New Roman" w:cs="Times New Roman"/>
          <w:lang w:val="en-GB"/>
        </w:rPr>
      </w:pPr>
      <w:bookmarkStart w:id="2" w:name="_Toc46316136"/>
      <w:r w:rsidRPr="00CC667A">
        <w:rPr>
          <w:rFonts w:ascii="Times New Roman" w:hAnsi="Times New Roman" w:cs="Times New Roman"/>
          <w:lang w:val="en-GB"/>
        </w:rPr>
        <w:t>Greek key motif and Gelly roll motif</w:t>
      </w:r>
      <w:bookmarkEnd w:id="2"/>
    </w:p>
    <w:tbl>
      <w:tblPr>
        <w:tblStyle w:val="GridTable4"/>
        <w:tblW w:w="9350" w:type="dxa"/>
        <w:jc w:val="center"/>
        <w:tblLook w:val="06A0" w:firstRow="1" w:lastRow="0" w:firstColumn="1" w:lastColumn="0" w:noHBand="1" w:noVBand="1"/>
      </w:tblPr>
      <w:tblGrid>
        <w:gridCol w:w="4855"/>
        <w:gridCol w:w="4495"/>
      </w:tblGrid>
      <w:tr w:rsidR="00CC667A" w:rsidRPr="00CC667A" w14:paraId="1E0D7728" w14:textId="77777777" w:rsidTr="00CC6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385C3F98" w14:textId="77777777"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Greek key motif</w:t>
            </w:r>
          </w:p>
        </w:tc>
        <w:tc>
          <w:tcPr>
            <w:tcW w:w="4495" w:type="dxa"/>
          </w:tcPr>
          <w:p w14:paraId="46008C26" w14:textId="77777777" w:rsidR="00CC667A" w:rsidRPr="00CC667A" w:rsidRDefault="00CC667A" w:rsidP="009E16C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Gelly roll motif</w:t>
            </w:r>
          </w:p>
        </w:tc>
      </w:tr>
      <w:tr w:rsidR="00CC667A" w:rsidRPr="00CC667A" w14:paraId="5A66FB58"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855" w:type="dxa"/>
          </w:tcPr>
          <w:p w14:paraId="05A0FBD9" w14:textId="00983C7F" w:rsidR="00CC667A" w:rsidRPr="00CC667A" w:rsidRDefault="00CC667A" w:rsidP="009E16C0">
            <w:pPr>
              <w:numPr>
                <w:ilvl w:val="0"/>
                <w:numId w:val="25"/>
              </w:num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 xml:space="preserve">In </w:t>
            </w:r>
            <w:r w:rsidRPr="00CC667A">
              <w:rPr>
                <w:rFonts w:ascii="Times New Roman" w:hAnsi="Times New Roman" w:cs="Times New Roman"/>
                <w:b w:val="0"/>
                <w:bCs w:val="0"/>
                <w:lang w:val="en-GB"/>
              </w:rPr>
              <w:t>Greek</w:t>
            </w:r>
            <w:r w:rsidRPr="00CC667A">
              <w:rPr>
                <w:rFonts w:ascii="Times New Roman" w:hAnsi="Times New Roman" w:cs="Times New Roman"/>
                <w:b w:val="0"/>
                <w:bCs w:val="0"/>
                <w:lang w:val="en-GB"/>
              </w:rPr>
              <w:t xml:space="preserve"> key motif antiparallel sheets are connected and one of them is not connected using “hair </w:t>
            </w:r>
            <w:r w:rsidRPr="00CC667A">
              <w:rPr>
                <w:rFonts w:ascii="Times New Roman" w:hAnsi="Times New Roman" w:cs="Times New Roman"/>
                <w:b w:val="0"/>
                <w:bCs w:val="0"/>
                <w:lang w:val="en-GB"/>
              </w:rPr>
              <w:t>pin”. There</w:t>
            </w:r>
            <w:r w:rsidRPr="00CC667A">
              <w:rPr>
                <w:rFonts w:ascii="Times New Roman" w:hAnsi="Times New Roman" w:cs="Times New Roman"/>
                <w:b w:val="0"/>
                <w:bCs w:val="0"/>
                <w:lang w:val="en-GB"/>
              </w:rPr>
              <w:t xml:space="preserve"> are total 4 sheets in </w:t>
            </w:r>
            <w:r w:rsidRPr="00CC667A">
              <w:rPr>
                <w:rFonts w:ascii="Times New Roman" w:hAnsi="Times New Roman" w:cs="Times New Roman"/>
                <w:b w:val="0"/>
                <w:bCs w:val="0"/>
                <w:lang w:val="en-GB"/>
              </w:rPr>
              <w:t>Greek</w:t>
            </w:r>
            <w:r w:rsidRPr="00CC667A">
              <w:rPr>
                <w:rFonts w:ascii="Times New Roman" w:hAnsi="Times New Roman" w:cs="Times New Roman"/>
                <w:b w:val="0"/>
                <w:bCs w:val="0"/>
                <w:lang w:val="en-GB"/>
              </w:rPr>
              <w:t xml:space="preserve"> key motifs.</w:t>
            </w:r>
          </w:p>
          <w:p w14:paraId="0BEA5DCC" w14:textId="4CF82FEC" w:rsidR="00CC667A" w:rsidRPr="00CC667A" w:rsidRDefault="00CC667A" w:rsidP="009E16C0">
            <w:pPr>
              <w:numPr>
                <w:ilvl w:val="0"/>
                <w:numId w:val="25"/>
              </w:num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 xml:space="preserve">The motif occurs when strand number n is connected to strand n + </w:t>
            </w:r>
            <w:r w:rsidRPr="00CC667A">
              <w:rPr>
                <w:rFonts w:ascii="Times New Roman" w:hAnsi="Times New Roman" w:cs="Times New Roman"/>
                <w:b w:val="0"/>
                <w:bCs w:val="0"/>
                <w:lang w:val="en-GB"/>
              </w:rPr>
              <w:t>3 or</w:t>
            </w:r>
            <w:r w:rsidRPr="00CC667A">
              <w:rPr>
                <w:rFonts w:ascii="Times New Roman" w:hAnsi="Times New Roman" w:cs="Times New Roman"/>
                <w:b w:val="0"/>
                <w:bCs w:val="0"/>
                <w:lang w:val="en-GB"/>
              </w:rPr>
              <w:t xml:space="preserve"> n - 3 instead of n + 1 or n - 1 in an eight-stranded antiparallel b sheet or barrel. The two different possible connections give two different hands of the Greek key motif. </w:t>
            </w:r>
          </w:p>
          <w:p w14:paraId="391D03CC" w14:textId="77777777" w:rsidR="00CC667A" w:rsidRPr="00CC667A" w:rsidRDefault="00CC667A" w:rsidP="009E16C0">
            <w:pPr>
              <w:spacing w:line="276" w:lineRule="auto"/>
              <w:jc w:val="both"/>
              <w:rPr>
                <w:rFonts w:ascii="Times New Roman" w:hAnsi="Times New Roman" w:cs="Times New Roman"/>
                <w:lang w:val="en-GB"/>
              </w:rPr>
            </w:pPr>
          </w:p>
          <w:p w14:paraId="292774CA" w14:textId="77777777"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 xml:space="preserve">                                     </w:t>
            </w:r>
          </w:p>
          <w:p w14:paraId="69B82E64" w14:textId="77777777" w:rsidR="00CC667A" w:rsidRPr="00CC667A" w:rsidRDefault="00CC667A" w:rsidP="009E16C0">
            <w:pPr>
              <w:spacing w:line="276" w:lineRule="auto"/>
              <w:jc w:val="both"/>
              <w:rPr>
                <w:rFonts w:ascii="Times New Roman" w:hAnsi="Times New Roman" w:cs="Times New Roman"/>
                <w:lang w:val="en-GB"/>
              </w:rPr>
            </w:pPr>
          </w:p>
        </w:tc>
        <w:tc>
          <w:tcPr>
            <w:tcW w:w="4495" w:type="dxa"/>
          </w:tcPr>
          <w:p w14:paraId="59D89755" w14:textId="77777777" w:rsidR="00CC667A" w:rsidRPr="00CC667A" w:rsidRDefault="00CC667A" w:rsidP="009E16C0">
            <w:pPr>
              <w:numPr>
                <w:ilvl w:val="0"/>
                <w:numId w:val="2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This is a fold topology that classically consists of four Greek key motifs that adopt an eight-stranded beta sandwich structure.</w:t>
            </w:r>
          </w:p>
          <w:p w14:paraId="65326C05" w14:textId="77777777" w:rsidR="00CC667A" w:rsidRPr="00CC667A" w:rsidRDefault="00CC667A" w:rsidP="009E16C0">
            <w:pPr>
              <w:numPr>
                <w:ilvl w:val="0"/>
                <w:numId w:val="2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In this fold the hydrogen bonding pattern between adjacent strands is broken in two places, and as a consequence the structure comprises two four-stranded beta sheets. Both sheets are purely antiparallel, with strands adjacent in sequence appearing in different sheets with the exception of the fourth and fifth strands, which are in the same sheet. This leads to a structure with only one hairpin; all other beta-beta connections are arches.</w:t>
            </w:r>
          </w:p>
        </w:tc>
      </w:tr>
    </w:tbl>
    <w:p w14:paraId="3BC53EA7" w14:textId="77777777" w:rsidR="00CC667A" w:rsidRPr="00CC667A" w:rsidRDefault="00CC667A" w:rsidP="009E16C0">
      <w:pPr>
        <w:spacing w:line="276" w:lineRule="auto"/>
        <w:jc w:val="both"/>
        <w:rPr>
          <w:rFonts w:ascii="Times New Roman" w:hAnsi="Times New Roman" w:cs="Times New Roman"/>
          <w:lang w:val="en-GB"/>
        </w:rPr>
      </w:pPr>
    </w:p>
    <w:p w14:paraId="001BC3E9" w14:textId="77777777" w:rsidR="002803A0" w:rsidRDefault="002803A0" w:rsidP="009E16C0">
      <w:pPr>
        <w:jc w:val="both"/>
        <w:rPr>
          <w:rFonts w:ascii="Times New Roman" w:eastAsia="Old English Text MT" w:hAnsi="Times New Roman" w:cs="Times New Roman"/>
          <w:b/>
          <w:color w:val="000000"/>
          <w:szCs w:val="48"/>
          <w:lang w:val="en-GB"/>
        </w:rPr>
      </w:pPr>
      <w:r>
        <w:rPr>
          <w:rFonts w:ascii="Times New Roman" w:hAnsi="Times New Roman" w:cs="Times New Roman"/>
          <w:lang w:val="en-GB"/>
        </w:rPr>
        <w:br w:type="page"/>
      </w:r>
    </w:p>
    <w:p w14:paraId="190164C9" w14:textId="10ED712F" w:rsidR="00CC667A" w:rsidRPr="00CC667A" w:rsidRDefault="00CC667A" w:rsidP="009E16C0">
      <w:pPr>
        <w:pStyle w:val="Heading2"/>
        <w:spacing w:line="276" w:lineRule="auto"/>
        <w:jc w:val="both"/>
        <w:rPr>
          <w:rFonts w:ascii="Times New Roman" w:hAnsi="Times New Roman" w:cs="Times New Roman"/>
          <w:lang w:val="en-GB"/>
        </w:rPr>
      </w:pPr>
      <w:bookmarkStart w:id="3" w:name="_Toc46316137"/>
      <w:r w:rsidRPr="00CC667A">
        <w:rPr>
          <w:rFonts w:ascii="Times New Roman" w:hAnsi="Times New Roman" w:cs="Times New Roman"/>
          <w:lang w:val="en-GB"/>
        </w:rPr>
        <w:lastRenderedPageBreak/>
        <w:t>Domain and structure motif</w:t>
      </w:r>
      <w:bookmarkEnd w:id="3"/>
    </w:p>
    <w:tbl>
      <w:tblPr>
        <w:tblStyle w:val="GridTable4"/>
        <w:tblW w:w="0" w:type="auto"/>
        <w:jc w:val="center"/>
        <w:tblLook w:val="06A0" w:firstRow="1" w:lastRow="0" w:firstColumn="1" w:lastColumn="0" w:noHBand="1" w:noVBand="1"/>
      </w:tblPr>
      <w:tblGrid>
        <w:gridCol w:w="4505"/>
        <w:gridCol w:w="4514"/>
      </w:tblGrid>
      <w:tr w:rsidR="00CC667A" w:rsidRPr="00CC667A" w14:paraId="3494977A" w14:textId="77777777" w:rsidTr="00CC6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5843DDF" w14:textId="77777777"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Domain</w:t>
            </w:r>
          </w:p>
        </w:tc>
        <w:tc>
          <w:tcPr>
            <w:tcW w:w="4675" w:type="dxa"/>
          </w:tcPr>
          <w:p w14:paraId="1D467F76" w14:textId="77777777" w:rsidR="00CC667A" w:rsidRPr="00CC667A" w:rsidRDefault="00CC667A" w:rsidP="009E16C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Motif</w:t>
            </w:r>
          </w:p>
        </w:tc>
      </w:tr>
      <w:tr w:rsidR="00CC667A" w:rsidRPr="00CC667A" w14:paraId="0AEC6764"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4383F358"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Domains are regions of a protein that has a specific function and can (usually) function independently of the rest of the protein</w:t>
            </w:r>
          </w:p>
        </w:tc>
        <w:tc>
          <w:tcPr>
            <w:tcW w:w="4675" w:type="dxa"/>
          </w:tcPr>
          <w:p w14:paraId="381B5082"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Motif is a certain grouping of the super secondary elements of proteins such as alpha helices and beta structures</w:t>
            </w:r>
          </w:p>
        </w:tc>
      </w:tr>
      <w:tr w:rsidR="00CC667A" w:rsidRPr="00CC667A" w14:paraId="3B013338"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2A472AD7"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Domain evolves, functions, and exists independently of the rest of the protein chain.  </w:t>
            </w:r>
          </w:p>
        </w:tc>
        <w:tc>
          <w:tcPr>
            <w:tcW w:w="4675" w:type="dxa"/>
          </w:tcPr>
          <w:p w14:paraId="074346D6"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Motifs perform similar biological functions through a particular protein family</w:t>
            </w:r>
          </w:p>
        </w:tc>
      </w:tr>
      <w:tr w:rsidR="00CC667A" w:rsidRPr="00CC667A" w14:paraId="445EFBB2"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3816BD04"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Domain is stable.</w:t>
            </w:r>
          </w:p>
        </w:tc>
        <w:tc>
          <w:tcPr>
            <w:tcW w:w="4675" w:type="dxa"/>
          </w:tcPr>
          <w:p w14:paraId="5B5E1BD7"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Motif is not stable by itself</w:t>
            </w:r>
          </w:p>
        </w:tc>
      </w:tr>
      <w:tr w:rsidR="00CC667A" w:rsidRPr="00CC667A" w14:paraId="24A688B7"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0AEAA76C"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For example, Pyruvate kinase</w:t>
            </w:r>
          </w:p>
        </w:tc>
        <w:tc>
          <w:tcPr>
            <w:tcW w:w="4675" w:type="dxa"/>
          </w:tcPr>
          <w:p w14:paraId="67257FD9" w14:textId="5D8C04A5"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For example, Zinc </w:t>
            </w:r>
            <w:r w:rsidRPr="00CC667A">
              <w:rPr>
                <w:rFonts w:ascii="Times New Roman" w:hAnsi="Times New Roman" w:cs="Times New Roman"/>
                <w:lang w:val="en-GB"/>
              </w:rPr>
              <w:t>fibre</w:t>
            </w:r>
            <w:r w:rsidRPr="00CC667A">
              <w:rPr>
                <w:rFonts w:ascii="Times New Roman" w:hAnsi="Times New Roman" w:cs="Times New Roman"/>
                <w:lang w:val="en-GB"/>
              </w:rPr>
              <w:t> motif</w:t>
            </w:r>
          </w:p>
        </w:tc>
      </w:tr>
    </w:tbl>
    <w:p w14:paraId="23D7A900" w14:textId="77777777" w:rsidR="00CC667A" w:rsidRPr="00CC667A" w:rsidRDefault="00CC667A" w:rsidP="009E16C0">
      <w:pPr>
        <w:spacing w:line="276" w:lineRule="auto"/>
        <w:jc w:val="both"/>
        <w:rPr>
          <w:rFonts w:ascii="Times New Roman" w:hAnsi="Times New Roman" w:cs="Times New Roman"/>
          <w:lang w:val="en-GB"/>
        </w:rPr>
      </w:pPr>
    </w:p>
    <w:p w14:paraId="237B3AA5" w14:textId="592A5977" w:rsidR="00CC667A" w:rsidRPr="00CC667A" w:rsidRDefault="00CC667A" w:rsidP="009E16C0">
      <w:pPr>
        <w:pStyle w:val="Heading2"/>
        <w:spacing w:line="276" w:lineRule="auto"/>
        <w:jc w:val="both"/>
        <w:rPr>
          <w:rFonts w:ascii="Times New Roman" w:hAnsi="Times New Roman" w:cs="Times New Roman"/>
          <w:lang w:val="en-GB"/>
        </w:rPr>
      </w:pPr>
      <w:bookmarkStart w:id="4" w:name="_Toc46316138"/>
      <w:r w:rsidRPr="00CC667A">
        <w:rPr>
          <w:rFonts w:ascii="Times New Roman" w:hAnsi="Times New Roman" w:cs="Times New Roman"/>
          <w:lang w:val="en-GB"/>
        </w:rPr>
        <w:t xml:space="preserve">Accession no of </w:t>
      </w:r>
      <w:r w:rsidRPr="00CC667A">
        <w:rPr>
          <w:rFonts w:ascii="Times New Roman" w:hAnsi="Times New Roman" w:cs="Times New Roman"/>
          <w:lang w:val="en-GB"/>
        </w:rPr>
        <w:t>GenBank</w:t>
      </w:r>
      <w:r w:rsidRPr="00CC667A">
        <w:rPr>
          <w:rFonts w:ascii="Times New Roman" w:hAnsi="Times New Roman" w:cs="Times New Roman"/>
          <w:lang w:val="en-GB"/>
        </w:rPr>
        <w:t xml:space="preserve"> nucleotide sequence and protein sequence</w:t>
      </w:r>
      <w:bookmarkEnd w:id="4"/>
    </w:p>
    <w:tbl>
      <w:tblPr>
        <w:tblStyle w:val="GridTable4"/>
        <w:tblW w:w="0" w:type="auto"/>
        <w:jc w:val="center"/>
        <w:tblLook w:val="06A0" w:firstRow="1" w:lastRow="0" w:firstColumn="1" w:lastColumn="0" w:noHBand="1" w:noVBand="1"/>
      </w:tblPr>
      <w:tblGrid>
        <w:gridCol w:w="4715"/>
        <w:gridCol w:w="4304"/>
      </w:tblGrid>
      <w:tr w:rsidR="00CC667A" w:rsidRPr="00CC667A" w14:paraId="7730E271" w14:textId="77777777" w:rsidTr="00CC6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tcPr>
          <w:p w14:paraId="49859705" w14:textId="77777777"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 xml:space="preserve">Nucleotide sequence </w:t>
            </w:r>
          </w:p>
        </w:tc>
        <w:tc>
          <w:tcPr>
            <w:tcW w:w="4408" w:type="dxa"/>
          </w:tcPr>
          <w:p w14:paraId="24FF74CF" w14:textId="77777777" w:rsidR="00CC667A" w:rsidRPr="00CC667A" w:rsidRDefault="00CC667A" w:rsidP="009E16C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Protein sequence</w:t>
            </w:r>
          </w:p>
        </w:tc>
      </w:tr>
      <w:tr w:rsidR="00CC667A" w:rsidRPr="00CC667A" w14:paraId="10A4C868"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950" w:type="dxa"/>
          </w:tcPr>
          <w:p w14:paraId="296C0090"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letter + 5 numerals</w:t>
            </w:r>
          </w:p>
          <w:p w14:paraId="2F5E635D"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2 letters + 6 numerals</w:t>
            </w:r>
          </w:p>
          <w:p w14:paraId="5316B276"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2 letters + 8 numerals</w:t>
            </w:r>
          </w:p>
        </w:tc>
        <w:tc>
          <w:tcPr>
            <w:tcW w:w="4408" w:type="dxa"/>
          </w:tcPr>
          <w:p w14:paraId="28C9443E"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3 letters + 5 numerals</w:t>
            </w:r>
          </w:p>
          <w:p w14:paraId="4C4BBD2A"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3 letters + 7 numerals</w:t>
            </w:r>
          </w:p>
        </w:tc>
      </w:tr>
      <w:tr w:rsidR="00CC667A" w:rsidRPr="00CC667A" w14:paraId="3CEB4156"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950" w:type="dxa"/>
          </w:tcPr>
          <w:p w14:paraId="1CA8F096"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Example: Arabidopsis Thaliana</w:t>
            </w:r>
          </w:p>
          <w:p w14:paraId="182263D1"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Accession no.   AF165912</w:t>
            </w:r>
          </w:p>
        </w:tc>
        <w:tc>
          <w:tcPr>
            <w:tcW w:w="4408" w:type="dxa"/>
          </w:tcPr>
          <w:p w14:paraId="7A5BFAAD" w14:textId="009945D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Example:</w:t>
            </w:r>
            <w:r w:rsidRPr="00CC667A">
              <w:rPr>
                <w:rFonts w:ascii="Times New Roman" w:hAnsi="Times New Roman" w:cs="Times New Roman"/>
                <w:lang w:val="en-GB"/>
              </w:rPr>
              <w:t xml:space="preserve"> Arabidopsis Thaliana</w:t>
            </w:r>
          </w:p>
          <w:p w14:paraId="35ACB011"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protein_id="AAD45922.1"</w:t>
            </w:r>
          </w:p>
        </w:tc>
      </w:tr>
    </w:tbl>
    <w:p w14:paraId="28364CD2" w14:textId="77777777" w:rsidR="00CC667A" w:rsidRPr="00CC667A" w:rsidRDefault="00CC667A" w:rsidP="009E16C0">
      <w:pPr>
        <w:spacing w:line="276" w:lineRule="auto"/>
        <w:jc w:val="both"/>
        <w:rPr>
          <w:rFonts w:ascii="Times New Roman" w:hAnsi="Times New Roman" w:cs="Times New Roman"/>
          <w:lang w:val="en-GB"/>
        </w:rPr>
      </w:pPr>
    </w:p>
    <w:p w14:paraId="462DE031" w14:textId="79555C03" w:rsidR="00CC667A" w:rsidRPr="00CC667A" w:rsidRDefault="00CC667A" w:rsidP="009E16C0">
      <w:pPr>
        <w:pStyle w:val="Heading2"/>
        <w:spacing w:line="276" w:lineRule="auto"/>
        <w:jc w:val="both"/>
        <w:rPr>
          <w:rFonts w:ascii="Times New Roman" w:hAnsi="Times New Roman" w:cs="Times New Roman"/>
          <w:lang w:val="en-GB"/>
        </w:rPr>
      </w:pPr>
      <w:bookmarkStart w:id="5" w:name="_Toc46316139"/>
      <w:r w:rsidRPr="00CC667A">
        <w:rPr>
          <w:rFonts w:ascii="Times New Roman" w:hAnsi="Times New Roman" w:cs="Times New Roman"/>
          <w:lang w:val="en-GB"/>
        </w:rPr>
        <w:t>Haemoglobin</w:t>
      </w:r>
      <w:r w:rsidRPr="00CC667A">
        <w:rPr>
          <w:rFonts w:ascii="Times New Roman" w:hAnsi="Times New Roman" w:cs="Times New Roman"/>
          <w:lang w:val="en-GB"/>
        </w:rPr>
        <w:t xml:space="preserve"> and </w:t>
      </w:r>
      <w:r w:rsidRPr="00CC667A">
        <w:rPr>
          <w:rFonts w:ascii="Times New Roman" w:hAnsi="Times New Roman" w:cs="Times New Roman"/>
          <w:lang w:val="en-GB"/>
        </w:rPr>
        <w:t>myoglobin</w:t>
      </w:r>
      <w:bookmarkEnd w:id="5"/>
    </w:p>
    <w:tbl>
      <w:tblPr>
        <w:tblStyle w:val="GridTable4"/>
        <w:tblW w:w="0" w:type="auto"/>
        <w:jc w:val="center"/>
        <w:tblLook w:val="06A0" w:firstRow="1" w:lastRow="0" w:firstColumn="1" w:lastColumn="0" w:noHBand="1" w:noVBand="1"/>
      </w:tblPr>
      <w:tblGrid>
        <w:gridCol w:w="4516"/>
        <w:gridCol w:w="4503"/>
      </w:tblGrid>
      <w:tr w:rsidR="00CC667A" w:rsidRPr="00CC667A" w14:paraId="02DD6489" w14:textId="77777777" w:rsidTr="00CC66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8FE91B6" w14:textId="3E06AFAD" w:rsidR="00CC667A" w:rsidRPr="00CC667A" w:rsidRDefault="00CC667A" w:rsidP="009E16C0">
            <w:pPr>
              <w:spacing w:line="276" w:lineRule="auto"/>
              <w:jc w:val="both"/>
              <w:rPr>
                <w:rFonts w:ascii="Times New Roman" w:hAnsi="Times New Roman" w:cs="Times New Roman"/>
                <w:lang w:val="en-GB"/>
              </w:rPr>
            </w:pPr>
            <w:r w:rsidRPr="00CC667A">
              <w:rPr>
                <w:rFonts w:ascii="Times New Roman" w:hAnsi="Times New Roman" w:cs="Times New Roman"/>
                <w:lang w:val="en-GB"/>
              </w:rPr>
              <w:t>Haemoglobin</w:t>
            </w:r>
          </w:p>
        </w:tc>
        <w:tc>
          <w:tcPr>
            <w:tcW w:w="4675" w:type="dxa"/>
          </w:tcPr>
          <w:p w14:paraId="0928F220" w14:textId="6DAA6FC8" w:rsidR="00CC667A" w:rsidRPr="00CC667A" w:rsidRDefault="00CC667A" w:rsidP="009E16C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Myoglobin</w:t>
            </w:r>
            <w:r w:rsidRPr="00CC667A">
              <w:rPr>
                <w:rFonts w:ascii="Times New Roman" w:hAnsi="Times New Roman" w:cs="Times New Roman"/>
                <w:lang w:val="en-GB"/>
              </w:rPr>
              <w:t xml:space="preserve"> </w:t>
            </w:r>
          </w:p>
        </w:tc>
      </w:tr>
      <w:tr w:rsidR="00CC667A" w:rsidRPr="00CC667A" w14:paraId="6DDB93BC"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02668403" w14:textId="73FA3A06"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Haemoglobin</w:t>
            </w:r>
            <w:r w:rsidRPr="00CC667A">
              <w:rPr>
                <w:rFonts w:ascii="Times New Roman" w:hAnsi="Times New Roman" w:cs="Times New Roman"/>
                <w:b w:val="0"/>
                <w:bCs w:val="0"/>
                <w:lang w:val="en-GB"/>
              </w:rPr>
              <w:t xml:space="preserve"> has 4 chains of two different types- alpha and beta, delta, gamma, or epsilon</w:t>
            </w:r>
          </w:p>
        </w:tc>
        <w:tc>
          <w:tcPr>
            <w:tcW w:w="4675" w:type="dxa"/>
          </w:tcPr>
          <w:p w14:paraId="31E308F6"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It contains single polypeptide chains</w:t>
            </w:r>
          </w:p>
        </w:tc>
      </w:tr>
      <w:tr w:rsidR="00CC667A" w:rsidRPr="00CC667A" w14:paraId="4F0CB79D"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1BBF8BB6"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A tetramer</w:t>
            </w:r>
          </w:p>
        </w:tc>
        <w:tc>
          <w:tcPr>
            <w:tcW w:w="4675" w:type="dxa"/>
          </w:tcPr>
          <w:p w14:paraId="1E5F74B3"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 xml:space="preserve">A monomer. </w:t>
            </w:r>
          </w:p>
        </w:tc>
      </w:tr>
      <w:tr w:rsidR="00CC667A" w:rsidRPr="00CC667A" w14:paraId="1C1F2B9B"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35ECF1E7" w14:textId="777777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Sigmoid binding curve</w:t>
            </w:r>
          </w:p>
        </w:tc>
        <w:tc>
          <w:tcPr>
            <w:tcW w:w="4675" w:type="dxa"/>
          </w:tcPr>
          <w:p w14:paraId="5E090C06"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Hyperbolic curve.</w:t>
            </w:r>
          </w:p>
        </w:tc>
      </w:tr>
      <w:tr w:rsidR="00CC667A" w:rsidRPr="00CC667A" w14:paraId="32CCD9F3" w14:textId="77777777" w:rsidTr="00CC667A">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72D8A296" w14:textId="7E1B2677" w:rsidR="00CC667A" w:rsidRPr="00CC667A" w:rsidRDefault="00CC667A" w:rsidP="009E16C0">
            <w:pPr>
              <w:spacing w:line="276" w:lineRule="auto"/>
              <w:jc w:val="both"/>
              <w:rPr>
                <w:rFonts w:ascii="Times New Roman" w:hAnsi="Times New Roman" w:cs="Times New Roman"/>
                <w:b w:val="0"/>
                <w:bCs w:val="0"/>
                <w:lang w:val="en-GB"/>
              </w:rPr>
            </w:pPr>
            <w:r w:rsidRPr="00CC667A">
              <w:rPr>
                <w:rFonts w:ascii="Times New Roman" w:hAnsi="Times New Roman" w:cs="Times New Roman"/>
                <w:b w:val="0"/>
                <w:bCs w:val="0"/>
                <w:lang w:val="en-GB"/>
              </w:rPr>
              <w:t>Haemoglobin</w:t>
            </w:r>
            <w:r w:rsidRPr="00CC667A">
              <w:rPr>
                <w:rFonts w:ascii="Times New Roman" w:hAnsi="Times New Roman" w:cs="Times New Roman"/>
                <w:b w:val="0"/>
                <w:bCs w:val="0"/>
                <w:lang w:val="en-GB"/>
              </w:rPr>
              <w:t xml:space="preserve"> is transported along with blood to whole body and carry oxygen.</w:t>
            </w:r>
          </w:p>
        </w:tc>
        <w:tc>
          <w:tcPr>
            <w:tcW w:w="4675" w:type="dxa"/>
          </w:tcPr>
          <w:p w14:paraId="7BE2470E" w14:textId="77777777" w:rsidR="00CC667A" w:rsidRPr="00CC667A" w:rsidRDefault="00CC667A" w:rsidP="009E1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CC667A">
              <w:rPr>
                <w:rFonts w:ascii="Times New Roman" w:hAnsi="Times New Roman" w:cs="Times New Roman"/>
                <w:lang w:val="en-GB"/>
              </w:rPr>
              <w:t>Myoglobin supplies oxygen to muscles only, which is helpful at the starving time of oxygen.</w:t>
            </w:r>
          </w:p>
        </w:tc>
      </w:tr>
    </w:tbl>
    <w:p w14:paraId="77D20E79" w14:textId="77777777" w:rsidR="00CC667A" w:rsidRPr="00CC667A" w:rsidRDefault="00CC667A" w:rsidP="009E16C0">
      <w:pPr>
        <w:spacing w:line="276" w:lineRule="auto"/>
        <w:jc w:val="both"/>
        <w:rPr>
          <w:rFonts w:ascii="Times New Roman" w:hAnsi="Times New Roman" w:cs="Times New Roman"/>
          <w:lang w:val="en-GB"/>
        </w:rPr>
      </w:pPr>
    </w:p>
    <w:p w14:paraId="508237EF" w14:textId="5A54798C" w:rsidR="00CC667A" w:rsidRPr="00CC667A" w:rsidRDefault="00CC667A" w:rsidP="009E16C0">
      <w:pPr>
        <w:spacing w:line="276" w:lineRule="auto"/>
        <w:jc w:val="both"/>
        <w:rPr>
          <w:rFonts w:ascii="Times New Roman" w:hAnsi="Times New Roman" w:cs="Times New Roman"/>
          <w:b/>
          <w:lang w:val="en-GB"/>
        </w:rPr>
      </w:pPr>
    </w:p>
    <w:p w14:paraId="201346BD" w14:textId="77777777" w:rsidR="002803A0" w:rsidRDefault="002803A0" w:rsidP="009E16C0">
      <w:pPr>
        <w:jc w:val="both"/>
        <w:rPr>
          <w:rFonts w:ascii="Times New Roman" w:eastAsia="Old English Text MT" w:hAnsi="Times New Roman" w:cs="Times New Roman"/>
          <w:b/>
          <w:color w:val="000000"/>
          <w:sz w:val="28"/>
          <w:szCs w:val="48"/>
          <w:lang w:val="en-GB"/>
        </w:rPr>
      </w:pPr>
      <w:r>
        <w:rPr>
          <w:rFonts w:ascii="Times New Roman" w:hAnsi="Times New Roman" w:cs="Times New Roman"/>
          <w:lang w:val="en-GB"/>
        </w:rPr>
        <w:br w:type="page"/>
      </w:r>
    </w:p>
    <w:p w14:paraId="2EA8AEF5" w14:textId="44377F16" w:rsidR="00CC667A" w:rsidRPr="00CC667A" w:rsidRDefault="00CC667A" w:rsidP="009E16C0">
      <w:pPr>
        <w:pStyle w:val="Heading1"/>
        <w:spacing w:line="276" w:lineRule="auto"/>
        <w:jc w:val="both"/>
        <w:rPr>
          <w:rFonts w:ascii="Times New Roman" w:hAnsi="Times New Roman" w:cs="Times New Roman"/>
          <w:lang w:val="en-GB"/>
        </w:rPr>
      </w:pPr>
      <w:bookmarkStart w:id="6" w:name="_Toc46316140"/>
      <w:r w:rsidRPr="00CC667A">
        <w:rPr>
          <w:rFonts w:ascii="Times New Roman" w:hAnsi="Times New Roman" w:cs="Times New Roman"/>
          <w:lang w:val="en-GB"/>
        </w:rPr>
        <w:lastRenderedPageBreak/>
        <w:t>Identify the type of domain in the given three proteins and give an example and write two features of the domain.</w:t>
      </w:r>
      <w:bookmarkEnd w:id="6"/>
    </w:p>
    <w:p w14:paraId="507E6BCB" w14:textId="77777777" w:rsidR="00CC667A" w:rsidRPr="00CC667A" w:rsidRDefault="00CC667A" w:rsidP="009E16C0">
      <w:pPr>
        <w:pStyle w:val="Heading2"/>
        <w:spacing w:line="276" w:lineRule="auto"/>
        <w:jc w:val="both"/>
        <w:rPr>
          <w:rFonts w:ascii="Times New Roman" w:hAnsi="Times New Roman" w:cs="Times New Roman"/>
          <w:lang w:val="en-GB"/>
        </w:rPr>
      </w:pPr>
      <w:bookmarkStart w:id="7" w:name="_Toc46316141"/>
      <w:r w:rsidRPr="00CC667A">
        <w:rPr>
          <w:rFonts w:ascii="Times New Roman" w:hAnsi="Times New Roman" w:cs="Times New Roman"/>
          <w:lang w:val="en-GB"/>
        </w:rPr>
        <w:t>A. The TIM Barrel</w:t>
      </w:r>
      <w:bookmarkEnd w:id="7"/>
      <w:r w:rsidRPr="00CC667A">
        <w:rPr>
          <w:rFonts w:ascii="Times New Roman" w:hAnsi="Times New Roman" w:cs="Times New Roman"/>
          <w:lang w:val="en-GB"/>
        </w:rPr>
        <w:t xml:space="preserve"> </w:t>
      </w:r>
    </w:p>
    <w:p w14:paraId="1CFA2111" w14:textId="22635AD1" w:rsidR="00CC667A" w:rsidRPr="00CC667A" w:rsidRDefault="00CC667A" w:rsidP="009E16C0">
      <w:pPr>
        <w:pStyle w:val="ListParagraph"/>
        <w:numPr>
          <w:ilvl w:val="0"/>
          <w:numId w:val="26"/>
        </w:numPr>
        <w:spacing w:line="276" w:lineRule="auto"/>
        <w:jc w:val="both"/>
        <w:rPr>
          <w:rFonts w:ascii="Times New Roman" w:hAnsi="Times New Roman" w:cs="Times New Roman"/>
        </w:rPr>
      </w:pPr>
      <w:r w:rsidRPr="00CC667A">
        <w:rPr>
          <w:rFonts w:ascii="Times New Roman" w:hAnsi="Times New Roman" w:cs="Times New Roman"/>
        </w:rPr>
        <w:t xml:space="preserve">A core of twisted parallel b strands arranged close together, like the staves of a barrel. </w:t>
      </w:r>
    </w:p>
    <w:p w14:paraId="3E3A93C9" w14:textId="45424D50" w:rsidR="00CC667A" w:rsidRPr="00CC667A" w:rsidRDefault="00CC667A" w:rsidP="009E16C0">
      <w:pPr>
        <w:pStyle w:val="ListParagraph"/>
        <w:numPr>
          <w:ilvl w:val="0"/>
          <w:numId w:val="26"/>
        </w:numPr>
        <w:spacing w:line="276" w:lineRule="auto"/>
        <w:jc w:val="both"/>
        <w:rPr>
          <w:rFonts w:ascii="Times New Roman" w:hAnsi="Times New Roman" w:cs="Times New Roman"/>
          <w:lang w:val="en-GB"/>
        </w:rPr>
      </w:pPr>
      <w:r w:rsidRPr="00CC667A">
        <w:rPr>
          <w:rFonts w:ascii="Times New Roman" w:hAnsi="Times New Roman" w:cs="Times New Roman"/>
        </w:rPr>
        <w:t>Here shows</w:t>
      </w:r>
      <w:r w:rsidRPr="00CC667A">
        <w:rPr>
          <w:rFonts w:ascii="Times New Roman" w:hAnsi="Times New Roman" w:cs="Times New Roman"/>
          <w:lang w:val="en-GB"/>
        </w:rPr>
        <w:t xml:space="preserve"> a closed barrel exemplified by schematic and topological diagrams for the enzyme triosephosphate isomerase.</w:t>
      </w:r>
    </w:p>
    <w:p w14:paraId="684468FF" w14:textId="0BA88784" w:rsidR="00CC667A" w:rsidRPr="00CC667A" w:rsidRDefault="00CC667A" w:rsidP="009E16C0">
      <w:pPr>
        <w:pStyle w:val="Heading2"/>
        <w:spacing w:line="276" w:lineRule="auto"/>
        <w:jc w:val="both"/>
        <w:rPr>
          <w:rFonts w:ascii="Times New Roman" w:hAnsi="Times New Roman" w:cs="Times New Roman"/>
          <w:lang w:val="en-GB"/>
        </w:rPr>
      </w:pPr>
      <w:bookmarkStart w:id="8" w:name="_Toc46316142"/>
      <w:r w:rsidRPr="00CC667A">
        <w:rPr>
          <w:rFonts w:ascii="Times New Roman" w:hAnsi="Times New Roman" w:cs="Times New Roman"/>
          <w:lang w:val="en-GB"/>
        </w:rPr>
        <w:t xml:space="preserve">B. </w:t>
      </w:r>
      <w:r w:rsidR="002803A0">
        <w:rPr>
          <w:rFonts w:ascii="Times New Roman" w:hAnsi="Times New Roman" w:cs="Times New Roman"/>
          <w:lang w:val="en-GB"/>
        </w:rPr>
        <w:t>T</w:t>
      </w:r>
      <w:r w:rsidRPr="00CC667A">
        <w:rPr>
          <w:rFonts w:ascii="Times New Roman" w:hAnsi="Times New Roman" w:cs="Times New Roman"/>
          <w:lang w:val="en-GB"/>
        </w:rPr>
        <w:t>he Complete g-crystallin Molecule</w:t>
      </w:r>
      <w:bookmarkEnd w:id="8"/>
      <w:r w:rsidRPr="00CC667A">
        <w:rPr>
          <w:rFonts w:ascii="Times New Roman" w:hAnsi="Times New Roman" w:cs="Times New Roman"/>
          <w:lang w:val="en-GB"/>
        </w:rPr>
        <w:t xml:space="preserve"> </w:t>
      </w:r>
    </w:p>
    <w:p w14:paraId="237CFCD1" w14:textId="367AFAA1" w:rsidR="00CC667A" w:rsidRPr="00CC667A" w:rsidRDefault="00CC667A" w:rsidP="009E16C0">
      <w:pPr>
        <w:pStyle w:val="ListParagraph"/>
        <w:numPr>
          <w:ilvl w:val="0"/>
          <w:numId w:val="27"/>
        </w:numPr>
        <w:spacing w:line="276" w:lineRule="auto"/>
        <w:jc w:val="both"/>
        <w:rPr>
          <w:rFonts w:ascii="Times New Roman" w:hAnsi="Times New Roman" w:cs="Times New Roman"/>
        </w:rPr>
      </w:pPr>
      <w:r w:rsidRPr="00CC667A">
        <w:rPr>
          <w:rFonts w:ascii="Times New Roman" w:hAnsi="Times New Roman" w:cs="Times New Roman"/>
        </w:rPr>
        <w:t>The two domains of the complete molecule have the same topology; each is composed of two Greek key motifs that are joined by a short loop region.</w:t>
      </w:r>
    </w:p>
    <w:p w14:paraId="2F1933A3" w14:textId="67831DF3" w:rsidR="00CC667A" w:rsidRPr="00CC667A" w:rsidRDefault="00CC667A" w:rsidP="009E16C0">
      <w:pPr>
        <w:pStyle w:val="ListParagraph"/>
        <w:numPr>
          <w:ilvl w:val="0"/>
          <w:numId w:val="27"/>
        </w:numPr>
        <w:spacing w:line="276" w:lineRule="auto"/>
        <w:jc w:val="both"/>
        <w:rPr>
          <w:rFonts w:ascii="Times New Roman" w:hAnsi="Times New Roman" w:cs="Times New Roman"/>
          <w:lang w:val="en-GB"/>
        </w:rPr>
      </w:pPr>
      <w:r w:rsidRPr="00CC667A">
        <w:rPr>
          <w:rFonts w:ascii="Times New Roman" w:hAnsi="Times New Roman" w:cs="Times New Roman"/>
        </w:rPr>
        <w:t>There is a greater amino acid sequence homology between the domains than the motifs within each domain, suggesting that the four Greek Key motifs in g-crystallin are evolutionarily related by gene duplication</w:t>
      </w:r>
      <w:r w:rsidRPr="00CC667A">
        <w:rPr>
          <w:rFonts w:ascii="Times New Roman" w:hAnsi="Times New Roman" w:cs="Times New Roman"/>
          <w:lang w:val="en-GB"/>
        </w:rPr>
        <w:t xml:space="preserve"> and fusion.  </w:t>
      </w:r>
    </w:p>
    <w:p w14:paraId="74DEB852" w14:textId="77777777" w:rsidR="00CC667A" w:rsidRPr="00CC667A" w:rsidRDefault="00CC667A" w:rsidP="009E16C0">
      <w:pPr>
        <w:pStyle w:val="Heading2"/>
        <w:spacing w:line="276" w:lineRule="auto"/>
        <w:jc w:val="both"/>
        <w:rPr>
          <w:rFonts w:ascii="Times New Roman" w:hAnsi="Times New Roman" w:cs="Times New Roman"/>
          <w:lang w:val="en-GB"/>
        </w:rPr>
      </w:pPr>
      <w:bookmarkStart w:id="9" w:name="_Toc46316143"/>
      <w:r w:rsidRPr="00CC667A">
        <w:rPr>
          <w:rFonts w:ascii="Times New Roman" w:hAnsi="Times New Roman" w:cs="Times New Roman"/>
          <w:lang w:val="en-GB"/>
        </w:rPr>
        <w:t>C. The Fold of IgG Domains</w:t>
      </w:r>
      <w:bookmarkEnd w:id="9"/>
    </w:p>
    <w:p w14:paraId="1F522644" w14:textId="40472615" w:rsidR="00CC667A" w:rsidRPr="00CC667A" w:rsidRDefault="00CC667A" w:rsidP="009E16C0">
      <w:pPr>
        <w:pStyle w:val="ListParagraph"/>
        <w:numPr>
          <w:ilvl w:val="0"/>
          <w:numId w:val="28"/>
        </w:numPr>
        <w:spacing w:line="276" w:lineRule="auto"/>
        <w:jc w:val="both"/>
        <w:rPr>
          <w:rFonts w:ascii="Times New Roman" w:hAnsi="Times New Roman" w:cs="Times New Roman"/>
        </w:rPr>
      </w:pPr>
      <w:r w:rsidRPr="00CC667A">
        <w:rPr>
          <w:rFonts w:ascii="Times New Roman" w:hAnsi="Times New Roman" w:cs="Times New Roman"/>
        </w:rPr>
        <w:t>Beta strands labelled A-G of the constant and variable domains of immunoglobulins have the same topology and similar structures. There are two extra b strands, C' and C'' (red) in the variable domain. The loop between these strands contains the hyper-variable region CDR2. The remaining CDR regions are at the same end of the barrel in the loops connecting b strands.</w:t>
      </w:r>
    </w:p>
    <w:p w14:paraId="7EF2AD5E" w14:textId="3138FF2D" w:rsidR="000C6846" w:rsidRDefault="00CC667A" w:rsidP="009E16C0">
      <w:pPr>
        <w:pStyle w:val="Heading1"/>
        <w:jc w:val="both"/>
      </w:pPr>
      <w:bookmarkStart w:id="10" w:name="_Toc46316144"/>
      <w:r>
        <w:t>Question 3</w:t>
      </w:r>
      <w:bookmarkEnd w:id="10"/>
    </w:p>
    <w:p w14:paraId="597959EF" w14:textId="414ACCFE" w:rsidR="00CC667A" w:rsidRDefault="00CC667A" w:rsidP="009E16C0">
      <w:pPr>
        <w:pStyle w:val="Heading2"/>
        <w:jc w:val="both"/>
        <w:rPr>
          <w:lang w:val="en-GB"/>
        </w:rPr>
      </w:pPr>
      <w:bookmarkStart w:id="11" w:name="_Toc46316145"/>
      <w:r>
        <w:rPr>
          <w:lang w:val="en-GB"/>
        </w:rPr>
        <w:t>T</w:t>
      </w:r>
      <w:r w:rsidRPr="00CC667A">
        <w:rPr>
          <w:lang w:val="en-GB"/>
        </w:rPr>
        <w:t>hree different Databases in Bioinformatics and write their significance</w:t>
      </w:r>
      <w:bookmarkEnd w:id="11"/>
    </w:p>
    <w:p w14:paraId="36475FFB" w14:textId="77777777" w:rsidR="002803A0" w:rsidRPr="002803A0" w:rsidRDefault="002803A0" w:rsidP="009E16C0">
      <w:pPr>
        <w:jc w:val="both"/>
        <w:rPr>
          <w:lang w:val="en-GB"/>
        </w:rPr>
      </w:pPr>
      <w:r w:rsidRPr="002803A0">
        <w:rPr>
          <w:lang w:val="en-GB"/>
        </w:rPr>
        <w:t>There are many databases in bioinformatics, some of them are:</w:t>
      </w:r>
    </w:p>
    <w:p w14:paraId="6B39F8E5" w14:textId="674D3F02" w:rsidR="002803A0" w:rsidRPr="002803A0" w:rsidRDefault="002803A0" w:rsidP="009E16C0">
      <w:pPr>
        <w:numPr>
          <w:ilvl w:val="0"/>
          <w:numId w:val="29"/>
        </w:numPr>
        <w:jc w:val="both"/>
        <w:rPr>
          <w:lang w:val="en-GB"/>
        </w:rPr>
      </w:pPr>
      <w:r w:rsidRPr="002803A0">
        <w:rPr>
          <w:b/>
          <w:bCs/>
          <w:lang w:val="en-GB"/>
        </w:rPr>
        <w:t xml:space="preserve">NCBI </w:t>
      </w:r>
      <w:r w:rsidRPr="002803A0">
        <w:rPr>
          <w:lang w:val="en-GB"/>
        </w:rPr>
        <w:t xml:space="preserve">(National </w:t>
      </w:r>
      <w:r w:rsidRPr="002803A0">
        <w:rPr>
          <w:lang w:val="en-GB"/>
        </w:rPr>
        <w:t>Centre</w:t>
      </w:r>
      <w:r w:rsidRPr="002803A0">
        <w:rPr>
          <w:lang w:val="en-GB"/>
        </w:rPr>
        <w:t xml:space="preserve"> for Biotechnology Information)</w:t>
      </w:r>
    </w:p>
    <w:p w14:paraId="2A0E6BCB" w14:textId="77777777" w:rsidR="002803A0" w:rsidRPr="002803A0" w:rsidRDefault="002803A0" w:rsidP="009E16C0">
      <w:pPr>
        <w:numPr>
          <w:ilvl w:val="0"/>
          <w:numId w:val="29"/>
        </w:numPr>
        <w:jc w:val="both"/>
        <w:rPr>
          <w:b/>
          <w:bCs/>
          <w:lang w:val="en-GB"/>
        </w:rPr>
      </w:pPr>
      <w:r w:rsidRPr="002803A0">
        <w:rPr>
          <w:b/>
          <w:bCs/>
          <w:lang w:val="en-GB"/>
        </w:rPr>
        <w:t xml:space="preserve">Uniprot </w:t>
      </w:r>
    </w:p>
    <w:p w14:paraId="064A154E" w14:textId="77777777" w:rsidR="002803A0" w:rsidRPr="002803A0" w:rsidRDefault="002803A0" w:rsidP="009E16C0">
      <w:pPr>
        <w:numPr>
          <w:ilvl w:val="0"/>
          <w:numId w:val="29"/>
        </w:numPr>
        <w:jc w:val="both"/>
        <w:rPr>
          <w:b/>
          <w:bCs/>
          <w:lang w:val="en-GB"/>
        </w:rPr>
      </w:pPr>
      <w:r w:rsidRPr="002803A0">
        <w:rPr>
          <w:b/>
          <w:bCs/>
          <w:lang w:val="en-GB"/>
        </w:rPr>
        <w:t>EBI</w:t>
      </w:r>
    </w:p>
    <w:p w14:paraId="5CDBA2F3" w14:textId="77777777" w:rsidR="002803A0" w:rsidRPr="002803A0" w:rsidRDefault="002803A0" w:rsidP="009E16C0">
      <w:pPr>
        <w:pStyle w:val="Heading3"/>
        <w:jc w:val="both"/>
        <w:rPr>
          <w:lang w:val="en-GB"/>
        </w:rPr>
      </w:pPr>
      <w:bookmarkStart w:id="12" w:name="_Toc46316146"/>
      <w:r w:rsidRPr="002803A0">
        <w:rPr>
          <w:lang w:val="en-GB"/>
        </w:rPr>
        <w:t>NCBI</w:t>
      </w:r>
      <w:bookmarkEnd w:id="12"/>
    </w:p>
    <w:p w14:paraId="7107392A" w14:textId="77777777" w:rsidR="002803A0" w:rsidRPr="002803A0" w:rsidRDefault="002803A0" w:rsidP="009E16C0">
      <w:pPr>
        <w:jc w:val="both"/>
        <w:rPr>
          <w:lang w:val="en-GB"/>
        </w:rPr>
      </w:pPr>
      <w:r w:rsidRPr="002803A0">
        <w:rPr>
          <w:lang w:val="en-GB"/>
        </w:rPr>
        <w:t>The NCBI houses a series of databases relevant to biotechnology and biomedicine and is an important resource for bioinformatics tools and services. Major databases include GenBank for DNA sequences and PubMed, a bibliographic database for the biomedical literature.</w:t>
      </w:r>
    </w:p>
    <w:p w14:paraId="3D28E7E2" w14:textId="77777777" w:rsidR="002803A0" w:rsidRPr="002803A0" w:rsidRDefault="002803A0" w:rsidP="009E16C0">
      <w:pPr>
        <w:jc w:val="both"/>
        <w:rPr>
          <w:lang w:val="en-GB"/>
        </w:rPr>
      </w:pPr>
      <w:r w:rsidRPr="002803A0">
        <w:rPr>
          <w:lang w:val="en-GB"/>
        </w:rPr>
        <w:t>In NCBI we can search the sequence of different organisms from different databases</w:t>
      </w:r>
    </w:p>
    <w:p w14:paraId="7C323B41" w14:textId="77777777" w:rsidR="002803A0" w:rsidRPr="002803A0" w:rsidRDefault="002803A0" w:rsidP="009E16C0">
      <w:pPr>
        <w:pStyle w:val="Heading4"/>
        <w:rPr>
          <w:lang w:val="en-GB"/>
        </w:rPr>
      </w:pPr>
      <w:r w:rsidRPr="002803A0">
        <w:rPr>
          <w:lang w:val="en-GB"/>
        </w:rPr>
        <w:t>NCBI consist of databases like</w:t>
      </w:r>
    </w:p>
    <w:p w14:paraId="6CF58847" w14:textId="77777777" w:rsidR="002803A0" w:rsidRPr="002803A0" w:rsidRDefault="002803A0" w:rsidP="009E16C0">
      <w:pPr>
        <w:numPr>
          <w:ilvl w:val="0"/>
          <w:numId w:val="30"/>
        </w:numPr>
        <w:jc w:val="both"/>
        <w:rPr>
          <w:lang w:val="en-GB"/>
        </w:rPr>
      </w:pPr>
      <w:r w:rsidRPr="002803A0">
        <w:rPr>
          <w:lang w:val="en-GB"/>
        </w:rPr>
        <w:t>Conserved Domain Database (CDD)</w:t>
      </w:r>
    </w:p>
    <w:p w14:paraId="227A082D" w14:textId="77777777" w:rsidR="002803A0" w:rsidRPr="002803A0" w:rsidRDefault="002803A0" w:rsidP="009E16C0">
      <w:pPr>
        <w:numPr>
          <w:ilvl w:val="0"/>
          <w:numId w:val="30"/>
        </w:numPr>
        <w:jc w:val="both"/>
        <w:rPr>
          <w:lang w:val="en-GB"/>
        </w:rPr>
      </w:pPr>
      <w:r w:rsidRPr="002803A0">
        <w:rPr>
          <w:lang w:val="en-GB"/>
        </w:rPr>
        <w:t>Database of Genomic Structural Variation (dbVar)</w:t>
      </w:r>
    </w:p>
    <w:p w14:paraId="3E986DE8" w14:textId="77777777" w:rsidR="002803A0" w:rsidRPr="002803A0" w:rsidRDefault="002803A0" w:rsidP="009E16C0">
      <w:pPr>
        <w:numPr>
          <w:ilvl w:val="0"/>
          <w:numId w:val="30"/>
        </w:numPr>
        <w:jc w:val="both"/>
        <w:rPr>
          <w:lang w:val="en-GB"/>
        </w:rPr>
      </w:pPr>
      <w:r w:rsidRPr="002803A0">
        <w:rPr>
          <w:lang w:val="en-GB"/>
        </w:rPr>
        <w:t>Database of Genotypes and Phenotypes (dbGaP)</w:t>
      </w:r>
    </w:p>
    <w:p w14:paraId="78BD22A9" w14:textId="77777777" w:rsidR="002803A0" w:rsidRPr="002803A0" w:rsidRDefault="002803A0" w:rsidP="009E16C0">
      <w:pPr>
        <w:numPr>
          <w:ilvl w:val="0"/>
          <w:numId w:val="30"/>
        </w:numPr>
        <w:jc w:val="both"/>
        <w:rPr>
          <w:lang w:val="en-GB"/>
        </w:rPr>
      </w:pPr>
      <w:r w:rsidRPr="002803A0">
        <w:rPr>
          <w:lang w:val="en-GB"/>
        </w:rPr>
        <w:t>Database of Short Genetic Variations (dbSNP)</w:t>
      </w:r>
    </w:p>
    <w:p w14:paraId="0AE7B53E" w14:textId="77777777" w:rsidR="002803A0" w:rsidRPr="002803A0" w:rsidRDefault="002803A0" w:rsidP="009E16C0">
      <w:pPr>
        <w:numPr>
          <w:ilvl w:val="0"/>
          <w:numId w:val="30"/>
        </w:numPr>
        <w:jc w:val="both"/>
        <w:rPr>
          <w:lang w:val="en-GB"/>
        </w:rPr>
      </w:pPr>
      <w:r w:rsidRPr="002803A0">
        <w:rPr>
          <w:lang w:val="en-GB"/>
        </w:rPr>
        <w:t>GenBank</w:t>
      </w:r>
    </w:p>
    <w:p w14:paraId="7620CB22" w14:textId="77777777" w:rsidR="002803A0" w:rsidRPr="002803A0" w:rsidRDefault="002803A0" w:rsidP="009E16C0">
      <w:pPr>
        <w:numPr>
          <w:ilvl w:val="0"/>
          <w:numId w:val="30"/>
        </w:numPr>
        <w:jc w:val="both"/>
        <w:rPr>
          <w:lang w:val="en-GB"/>
        </w:rPr>
      </w:pPr>
      <w:r w:rsidRPr="002803A0">
        <w:rPr>
          <w:lang w:val="en-GB"/>
        </w:rPr>
        <w:t>Gene</w:t>
      </w:r>
    </w:p>
    <w:p w14:paraId="0C1C862A" w14:textId="77777777" w:rsidR="002803A0" w:rsidRPr="002803A0" w:rsidRDefault="002803A0" w:rsidP="009E16C0">
      <w:pPr>
        <w:pStyle w:val="Heading4"/>
        <w:rPr>
          <w:lang w:val="en-GB"/>
        </w:rPr>
      </w:pPr>
      <w:r w:rsidRPr="002803A0">
        <w:rPr>
          <w:lang w:val="en-GB"/>
        </w:rPr>
        <w:lastRenderedPageBreak/>
        <w:t>NCBI Popular Resources</w:t>
      </w:r>
    </w:p>
    <w:p w14:paraId="4FB18779" w14:textId="77777777" w:rsidR="002803A0" w:rsidRPr="002803A0" w:rsidRDefault="002803A0" w:rsidP="009E16C0">
      <w:pPr>
        <w:numPr>
          <w:ilvl w:val="0"/>
          <w:numId w:val="31"/>
        </w:numPr>
        <w:jc w:val="both"/>
        <w:rPr>
          <w:lang w:val="en-GB"/>
        </w:rPr>
      </w:pPr>
      <w:r w:rsidRPr="002803A0">
        <w:rPr>
          <w:lang w:val="en-GB"/>
        </w:rPr>
        <w:t>PubMed</w:t>
      </w:r>
    </w:p>
    <w:p w14:paraId="68A71ED9" w14:textId="77777777" w:rsidR="002803A0" w:rsidRPr="002803A0" w:rsidRDefault="002803A0" w:rsidP="009E16C0">
      <w:pPr>
        <w:numPr>
          <w:ilvl w:val="0"/>
          <w:numId w:val="31"/>
        </w:numPr>
        <w:jc w:val="both"/>
        <w:rPr>
          <w:lang w:val="en-GB"/>
        </w:rPr>
      </w:pPr>
      <w:r w:rsidRPr="002803A0">
        <w:rPr>
          <w:lang w:val="en-GB"/>
        </w:rPr>
        <w:t>BLAST</w:t>
      </w:r>
    </w:p>
    <w:p w14:paraId="6E574844" w14:textId="77777777" w:rsidR="002803A0" w:rsidRPr="002803A0" w:rsidRDefault="002803A0" w:rsidP="009E16C0">
      <w:pPr>
        <w:numPr>
          <w:ilvl w:val="0"/>
          <w:numId w:val="31"/>
        </w:numPr>
        <w:jc w:val="both"/>
        <w:rPr>
          <w:lang w:val="en-GB"/>
        </w:rPr>
      </w:pPr>
      <w:r w:rsidRPr="002803A0">
        <w:rPr>
          <w:lang w:val="en-GB"/>
        </w:rPr>
        <w:t>Nucleotide</w:t>
      </w:r>
    </w:p>
    <w:p w14:paraId="257C45F3" w14:textId="77777777" w:rsidR="002803A0" w:rsidRPr="002803A0" w:rsidRDefault="002803A0" w:rsidP="009E16C0">
      <w:pPr>
        <w:numPr>
          <w:ilvl w:val="0"/>
          <w:numId w:val="31"/>
        </w:numPr>
        <w:jc w:val="both"/>
        <w:rPr>
          <w:lang w:val="en-GB"/>
        </w:rPr>
      </w:pPr>
      <w:r w:rsidRPr="002803A0">
        <w:rPr>
          <w:lang w:val="en-GB"/>
        </w:rPr>
        <w:t>Genome</w:t>
      </w:r>
    </w:p>
    <w:p w14:paraId="2B944ED3" w14:textId="77777777" w:rsidR="002803A0" w:rsidRPr="002803A0" w:rsidRDefault="002803A0" w:rsidP="009E16C0">
      <w:pPr>
        <w:numPr>
          <w:ilvl w:val="0"/>
          <w:numId w:val="31"/>
        </w:numPr>
        <w:jc w:val="both"/>
        <w:rPr>
          <w:lang w:val="en-GB"/>
        </w:rPr>
      </w:pPr>
      <w:r w:rsidRPr="002803A0">
        <w:rPr>
          <w:lang w:val="en-GB"/>
        </w:rPr>
        <w:t>SNP</w:t>
      </w:r>
    </w:p>
    <w:p w14:paraId="73A0BC6E" w14:textId="77777777" w:rsidR="002803A0" w:rsidRPr="002803A0" w:rsidRDefault="002803A0" w:rsidP="009E16C0">
      <w:pPr>
        <w:pStyle w:val="Heading3"/>
        <w:jc w:val="both"/>
        <w:rPr>
          <w:lang w:val="en-GB"/>
        </w:rPr>
      </w:pPr>
      <w:bookmarkStart w:id="13" w:name="_Toc46316147"/>
      <w:r w:rsidRPr="002803A0">
        <w:rPr>
          <w:lang w:val="en-GB"/>
        </w:rPr>
        <w:t>UniProt</w:t>
      </w:r>
      <w:bookmarkEnd w:id="13"/>
    </w:p>
    <w:p w14:paraId="0D42043B" w14:textId="77777777" w:rsidR="002803A0" w:rsidRPr="002803A0" w:rsidRDefault="002803A0" w:rsidP="009E16C0">
      <w:pPr>
        <w:jc w:val="both"/>
        <w:rPr>
          <w:lang w:val="en-GB"/>
        </w:rPr>
      </w:pPr>
      <w:r w:rsidRPr="002803A0">
        <w:rPr>
          <w:lang w:val="en-GB"/>
        </w:rPr>
        <w:t>UniProt is a freely accessible database of protein sequence and functional information, many entries being derived from genome sequencing projects. It contains a large amount of information about the biological function of proteins derived from the research literature</w:t>
      </w:r>
    </w:p>
    <w:p w14:paraId="49501F66" w14:textId="77777777" w:rsidR="002803A0" w:rsidRPr="002803A0" w:rsidRDefault="002803A0" w:rsidP="009E16C0">
      <w:pPr>
        <w:pStyle w:val="Heading4"/>
        <w:rPr>
          <w:lang w:val="en-GB"/>
        </w:rPr>
      </w:pPr>
      <w:r w:rsidRPr="002803A0">
        <w:rPr>
          <w:lang w:val="en-GB"/>
        </w:rPr>
        <w:t>Uniprot Functions</w:t>
      </w:r>
    </w:p>
    <w:p w14:paraId="7927D4E5" w14:textId="77777777" w:rsidR="002803A0" w:rsidRPr="002803A0" w:rsidRDefault="002803A0" w:rsidP="009E16C0">
      <w:pPr>
        <w:pStyle w:val="ListParagraph"/>
        <w:numPr>
          <w:ilvl w:val="0"/>
          <w:numId w:val="28"/>
        </w:numPr>
        <w:jc w:val="both"/>
        <w:rPr>
          <w:lang w:val="en-GB"/>
        </w:rPr>
      </w:pPr>
      <w:r w:rsidRPr="002803A0">
        <w:rPr>
          <w:lang w:val="en-GB"/>
        </w:rPr>
        <w:t>BLAST</w:t>
      </w:r>
    </w:p>
    <w:p w14:paraId="081F4F8E" w14:textId="77777777" w:rsidR="002803A0" w:rsidRPr="002803A0" w:rsidRDefault="002803A0" w:rsidP="009E16C0">
      <w:pPr>
        <w:pStyle w:val="ListParagraph"/>
        <w:numPr>
          <w:ilvl w:val="0"/>
          <w:numId w:val="28"/>
        </w:numPr>
        <w:jc w:val="both"/>
        <w:rPr>
          <w:lang w:val="en-GB"/>
        </w:rPr>
      </w:pPr>
      <w:r w:rsidRPr="002803A0">
        <w:rPr>
          <w:lang w:val="en-GB"/>
        </w:rPr>
        <w:t xml:space="preserve">Align </w:t>
      </w:r>
    </w:p>
    <w:p w14:paraId="343B9F87" w14:textId="77777777" w:rsidR="002803A0" w:rsidRPr="002803A0" w:rsidRDefault="002803A0" w:rsidP="009E16C0">
      <w:pPr>
        <w:pStyle w:val="ListParagraph"/>
        <w:numPr>
          <w:ilvl w:val="0"/>
          <w:numId w:val="28"/>
        </w:numPr>
        <w:jc w:val="both"/>
        <w:rPr>
          <w:lang w:val="en-GB"/>
        </w:rPr>
      </w:pPr>
      <w:r w:rsidRPr="002803A0">
        <w:rPr>
          <w:lang w:val="en-GB"/>
        </w:rPr>
        <w:t xml:space="preserve">Retrieve/ID mapping </w:t>
      </w:r>
    </w:p>
    <w:p w14:paraId="6E63C692" w14:textId="77777777" w:rsidR="002803A0" w:rsidRPr="002803A0" w:rsidRDefault="002803A0" w:rsidP="009E16C0">
      <w:pPr>
        <w:pStyle w:val="ListParagraph"/>
        <w:numPr>
          <w:ilvl w:val="0"/>
          <w:numId w:val="28"/>
        </w:numPr>
        <w:jc w:val="both"/>
        <w:rPr>
          <w:lang w:val="en-GB"/>
        </w:rPr>
      </w:pPr>
      <w:r w:rsidRPr="002803A0">
        <w:rPr>
          <w:lang w:val="en-GB"/>
        </w:rPr>
        <w:t>Peptide Search</w:t>
      </w:r>
    </w:p>
    <w:p w14:paraId="04C5C8A7" w14:textId="77777777" w:rsidR="002803A0" w:rsidRPr="002803A0" w:rsidRDefault="002803A0" w:rsidP="009E16C0">
      <w:pPr>
        <w:pStyle w:val="ListParagraph"/>
        <w:numPr>
          <w:ilvl w:val="0"/>
          <w:numId w:val="28"/>
        </w:numPr>
        <w:jc w:val="both"/>
        <w:rPr>
          <w:lang w:val="en-GB"/>
        </w:rPr>
      </w:pPr>
      <w:r w:rsidRPr="002803A0">
        <w:rPr>
          <w:lang w:val="en-GB"/>
        </w:rPr>
        <w:t>SPARQL</w:t>
      </w:r>
    </w:p>
    <w:p w14:paraId="0C35840D" w14:textId="77777777" w:rsidR="002803A0" w:rsidRPr="002803A0" w:rsidRDefault="002803A0" w:rsidP="009E16C0">
      <w:pPr>
        <w:pStyle w:val="Heading4"/>
        <w:rPr>
          <w:lang w:val="en-GB"/>
        </w:rPr>
      </w:pPr>
      <w:r w:rsidRPr="002803A0">
        <w:rPr>
          <w:lang w:val="en-GB"/>
        </w:rPr>
        <w:t>UniProt Searches</w:t>
      </w:r>
    </w:p>
    <w:p w14:paraId="2EF6BA0C" w14:textId="77777777" w:rsidR="002803A0" w:rsidRPr="002803A0" w:rsidRDefault="002803A0" w:rsidP="009E16C0">
      <w:pPr>
        <w:pStyle w:val="ListParagraph"/>
        <w:numPr>
          <w:ilvl w:val="0"/>
          <w:numId w:val="28"/>
        </w:numPr>
        <w:jc w:val="both"/>
        <w:rPr>
          <w:lang w:val="en-GB"/>
        </w:rPr>
      </w:pPr>
      <w:r w:rsidRPr="002803A0">
        <w:rPr>
          <w:lang w:val="en-GB"/>
        </w:rPr>
        <w:t>UniProtKB</w:t>
      </w:r>
    </w:p>
    <w:p w14:paraId="4A4C3101" w14:textId="77777777" w:rsidR="002803A0" w:rsidRPr="002803A0" w:rsidRDefault="002803A0" w:rsidP="009E16C0">
      <w:pPr>
        <w:pStyle w:val="ListParagraph"/>
        <w:numPr>
          <w:ilvl w:val="0"/>
          <w:numId w:val="28"/>
        </w:numPr>
        <w:jc w:val="both"/>
        <w:rPr>
          <w:lang w:val="en-GB"/>
        </w:rPr>
      </w:pPr>
      <w:r w:rsidRPr="002803A0">
        <w:rPr>
          <w:lang w:val="en-GB"/>
        </w:rPr>
        <w:t>UniREf</w:t>
      </w:r>
    </w:p>
    <w:p w14:paraId="6800DA9D" w14:textId="77777777" w:rsidR="002803A0" w:rsidRPr="002803A0" w:rsidRDefault="002803A0" w:rsidP="009E16C0">
      <w:pPr>
        <w:pStyle w:val="ListParagraph"/>
        <w:numPr>
          <w:ilvl w:val="0"/>
          <w:numId w:val="28"/>
        </w:numPr>
        <w:jc w:val="both"/>
        <w:rPr>
          <w:lang w:val="en-GB"/>
        </w:rPr>
      </w:pPr>
      <w:r w:rsidRPr="002803A0">
        <w:rPr>
          <w:lang w:val="en-GB"/>
        </w:rPr>
        <w:t>UniParc</w:t>
      </w:r>
    </w:p>
    <w:p w14:paraId="03CF9E6B" w14:textId="77777777" w:rsidR="002803A0" w:rsidRPr="002803A0" w:rsidRDefault="002803A0" w:rsidP="009E16C0">
      <w:pPr>
        <w:pStyle w:val="ListParagraph"/>
        <w:numPr>
          <w:ilvl w:val="0"/>
          <w:numId w:val="28"/>
        </w:numPr>
        <w:jc w:val="both"/>
        <w:rPr>
          <w:lang w:val="en-GB"/>
        </w:rPr>
      </w:pPr>
      <w:r w:rsidRPr="002803A0">
        <w:rPr>
          <w:lang w:val="en-GB"/>
        </w:rPr>
        <w:t>Proteomes</w:t>
      </w:r>
    </w:p>
    <w:p w14:paraId="4EFD1921" w14:textId="77777777" w:rsidR="002803A0" w:rsidRPr="002803A0" w:rsidRDefault="002803A0" w:rsidP="009E16C0">
      <w:pPr>
        <w:pStyle w:val="ListParagraph"/>
        <w:numPr>
          <w:ilvl w:val="0"/>
          <w:numId w:val="28"/>
        </w:numPr>
        <w:jc w:val="both"/>
        <w:rPr>
          <w:lang w:val="en-GB"/>
        </w:rPr>
      </w:pPr>
      <w:r w:rsidRPr="002803A0">
        <w:rPr>
          <w:lang w:val="en-GB"/>
        </w:rPr>
        <w:t xml:space="preserve">Annotation </w:t>
      </w:r>
    </w:p>
    <w:p w14:paraId="5EB9F1E9" w14:textId="77777777" w:rsidR="002803A0" w:rsidRPr="002803A0" w:rsidRDefault="002803A0" w:rsidP="009E16C0">
      <w:pPr>
        <w:pStyle w:val="ListParagraph"/>
        <w:numPr>
          <w:ilvl w:val="0"/>
          <w:numId w:val="28"/>
        </w:numPr>
        <w:jc w:val="both"/>
        <w:rPr>
          <w:lang w:val="en-GB"/>
        </w:rPr>
      </w:pPr>
      <w:r w:rsidRPr="002803A0">
        <w:rPr>
          <w:lang w:val="en-GB"/>
        </w:rPr>
        <w:t xml:space="preserve">Sequence Alignment </w:t>
      </w:r>
    </w:p>
    <w:p w14:paraId="09A4E667" w14:textId="77777777" w:rsidR="002803A0" w:rsidRPr="002803A0" w:rsidRDefault="002803A0" w:rsidP="009E16C0">
      <w:pPr>
        <w:pStyle w:val="Heading3"/>
        <w:jc w:val="both"/>
        <w:rPr>
          <w:lang w:val="en-GB"/>
        </w:rPr>
      </w:pPr>
      <w:bookmarkStart w:id="14" w:name="_Toc46316148"/>
      <w:r w:rsidRPr="002803A0">
        <w:rPr>
          <w:lang w:val="en-GB"/>
        </w:rPr>
        <w:t>EBI</w:t>
      </w:r>
      <w:bookmarkEnd w:id="14"/>
    </w:p>
    <w:p w14:paraId="1627ADF9" w14:textId="77777777" w:rsidR="002803A0" w:rsidRPr="002803A0" w:rsidRDefault="002803A0" w:rsidP="009E16C0">
      <w:pPr>
        <w:jc w:val="both"/>
        <w:rPr>
          <w:lang w:val="en-GB"/>
        </w:rPr>
      </w:pPr>
      <w:r w:rsidRPr="002803A0">
        <w:rPr>
          <w:lang w:val="en-GB"/>
        </w:rPr>
        <w:t>The European Bioinformatics Institute (EMBL-EBI) is part of EMBL, Europe’s flagship laboratory for the life sciences. More about EMBL-EBI and our impact.</w:t>
      </w:r>
    </w:p>
    <w:p w14:paraId="2FB85FF1" w14:textId="77777777" w:rsidR="002803A0" w:rsidRPr="002803A0" w:rsidRDefault="002803A0" w:rsidP="009E16C0">
      <w:pPr>
        <w:pStyle w:val="Heading4"/>
        <w:rPr>
          <w:lang w:val="en-GB"/>
        </w:rPr>
      </w:pPr>
      <w:r w:rsidRPr="002803A0">
        <w:rPr>
          <w:lang w:val="en-GB"/>
        </w:rPr>
        <w:t xml:space="preserve">EBI Genomics Resources </w:t>
      </w:r>
    </w:p>
    <w:p w14:paraId="4F45602A" w14:textId="250BA5D9" w:rsidR="002803A0" w:rsidRPr="002803A0" w:rsidRDefault="002803A0" w:rsidP="009E16C0">
      <w:pPr>
        <w:pStyle w:val="ListParagraph"/>
        <w:numPr>
          <w:ilvl w:val="0"/>
          <w:numId w:val="28"/>
        </w:numPr>
        <w:jc w:val="both"/>
        <w:rPr>
          <w:lang w:val="en-GB"/>
        </w:rPr>
      </w:pPr>
      <w:r w:rsidRPr="002803A0">
        <w:rPr>
          <w:lang w:val="en-GB"/>
        </w:rPr>
        <w:t>Ensembl</w:t>
      </w:r>
    </w:p>
    <w:p w14:paraId="33870D44" w14:textId="62492EF9" w:rsidR="002803A0" w:rsidRPr="002803A0" w:rsidRDefault="002803A0" w:rsidP="009E16C0">
      <w:pPr>
        <w:pStyle w:val="ListParagraph"/>
        <w:numPr>
          <w:ilvl w:val="0"/>
          <w:numId w:val="28"/>
        </w:numPr>
        <w:jc w:val="both"/>
        <w:rPr>
          <w:lang w:val="en-GB"/>
        </w:rPr>
      </w:pPr>
      <w:r w:rsidRPr="002803A0">
        <w:rPr>
          <w:lang w:val="en-GB"/>
        </w:rPr>
        <w:t xml:space="preserve">Ensembl </w:t>
      </w:r>
      <w:r w:rsidRPr="002803A0">
        <w:rPr>
          <w:lang w:val="en-GB"/>
        </w:rPr>
        <w:t>Genomes (</w:t>
      </w:r>
      <w:r w:rsidRPr="002803A0">
        <w:rPr>
          <w:lang w:val="en-GB"/>
        </w:rPr>
        <w:t>ivertebrate metazoans,</w:t>
      </w:r>
      <w:r>
        <w:rPr>
          <w:lang w:val="en-GB"/>
        </w:rPr>
        <w:t xml:space="preserve"> </w:t>
      </w:r>
      <w:r w:rsidRPr="002803A0">
        <w:rPr>
          <w:lang w:val="en-GB"/>
        </w:rPr>
        <w:t>fungi,</w:t>
      </w:r>
      <w:r>
        <w:rPr>
          <w:lang w:val="en-GB"/>
        </w:rPr>
        <w:t xml:space="preserve"> </w:t>
      </w:r>
      <w:r w:rsidRPr="002803A0">
        <w:rPr>
          <w:lang w:val="en-GB"/>
        </w:rPr>
        <w:t>plants,</w:t>
      </w:r>
      <w:r>
        <w:rPr>
          <w:lang w:val="en-GB"/>
        </w:rPr>
        <w:t xml:space="preserve"> </w:t>
      </w:r>
      <w:r w:rsidRPr="002803A0">
        <w:rPr>
          <w:lang w:val="en-GB"/>
        </w:rPr>
        <w:t>bacteria)</w:t>
      </w:r>
    </w:p>
    <w:p w14:paraId="5F14B3A8" w14:textId="0B90513D" w:rsidR="002803A0" w:rsidRPr="002803A0" w:rsidRDefault="002803A0" w:rsidP="009E16C0">
      <w:pPr>
        <w:pStyle w:val="ListParagraph"/>
        <w:numPr>
          <w:ilvl w:val="0"/>
          <w:numId w:val="28"/>
        </w:numPr>
        <w:jc w:val="both"/>
        <w:rPr>
          <w:lang w:val="en-GB"/>
        </w:rPr>
      </w:pPr>
      <w:r w:rsidRPr="002803A0">
        <w:rPr>
          <w:lang w:val="en-GB"/>
        </w:rPr>
        <w:t xml:space="preserve">European Nucleotide </w:t>
      </w:r>
      <w:r w:rsidRPr="002803A0">
        <w:rPr>
          <w:lang w:val="en-GB"/>
        </w:rPr>
        <w:t>Archive (</w:t>
      </w:r>
      <w:r w:rsidRPr="002803A0">
        <w:rPr>
          <w:lang w:val="en-GB"/>
        </w:rPr>
        <w:t>ENA)</w:t>
      </w:r>
    </w:p>
    <w:p w14:paraId="383D1896" w14:textId="1B67CB0B" w:rsidR="002803A0" w:rsidRPr="002803A0" w:rsidRDefault="002803A0" w:rsidP="009E16C0">
      <w:pPr>
        <w:pStyle w:val="ListParagraph"/>
        <w:numPr>
          <w:ilvl w:val="0"/>
          <w:numId w:val="28"/>
        </w:numPr>
        <w:jc w:val="both"/>
        <w:rPr>
          <w:lang w:val="en-GB"/>
        </w:rPr>
      </w:pPr>
      <w:r w:rsidRPr="002803A0">
        <w:rPr>
          <w:lang w:val="en-GB"/>
        </w:rPr>
        <w:t>European</w:t>
      </w:r>
      <w:r w:rsidRPr="002803A0">
        <w:rPr>
          <w:lang w:val="en-GB"/>
        </w:rPr>
        <w:t xml:space="preserve"> Genome Phenome </w:t>
      </w:r>
      <w:r w:rsidRPr="002803A0">
        <w:rPr>
          <w:lang w:val="en-GB"/>
        </w:rPr>
        <w:t>Archive (</w:t>
      </w:r>
      <w:r w:rsidRPr="002803A0">
        <w:rPr>
          <w:lang w:val="en-GB"/>
        </w:rPr>
        <w:t>EGA)</w:t>
      </w:r>
    </w:p>
    <w:p w14:paraId="1AE50331" w14:textId="737B50E0" w:rsidR="002803A0" w:rsidRPr="002803A0" w:rsidRDefault="002803A0" w:rsidP="009E16C0">
      <w:pPr>
        <w:pStyle w:val="ListParagraph"/>
        <w:numPr>
          <w:ilvl w:val="1"/>
          <w:numId w:val="28"/>
        </w:numPr>
        <w:jc w:val="both"/>
        <w:rPr>
          <w:lang w:val="en-GB"/>
        </w:rPr>
      </w:pPr>
      <w:r w:rsidRPr="002803A0">
        <w:rPr>
          <w:lang w:val="en-GB"/>
        </w:rPr>
        <w:t>EMBL-Bank</w:t>
      </w:r>
    </w:p>
    <w:p w14:paraId="5EB83A54" w14:textId="49252BB8" w:rsidR="002803A0" w:rsidRPr="002803A0" w:rsidRDefault="002803A0" w:rsidP="009E16C0">
      <w:pPr>
        <w:pStyle w:val="ListParagraph"/>
        <w:numPr>
          <w:ilvl w:val="1"/>
          <w:numId w:val="28"/>
        </w:numPr>
        <w:jc w:val="both"/>
        <w:rPr>
          <w:lang w:val="en-GB"/>
        </w:rPr>
      </w:pPr>
      <w:r w:rsidRPr="002803A0">
        <w:rPr>
          <w:lang w:val="en-GB"/>
        </w:rPr>
        <w:t>Trace Archive</w:t>
      </w:r>
    </w:p>
    <w:p w14:paraId="72A236B0" w14:textId="4DBDD525" w:rsidR="00CC667A" w:rsidRDefault="002803A0" w:rsidP="009E16C0">
      <w:pPr>
        <w:pStyle w:val="ListParagraph"/>
        <w:numPr>
          <w:ilvl w:val="1"/>
          <w:numId w:val="28"/>
        </w:numPr>
        <w:jc w:val="both"/>
        <w:rPr>
          <w:lang w:val="en-GB"/>
        </w:rPr>
      </w:pPr>
      <w:r w:rsidRPr="002803A0">
        <w:rPr>
          <w:lang w:val="en-GB"/>
        </w:rPr>
        <w:t xml:space="preserve">Sequence Read </w:t>
      </w:r>
      <w:r w:rsidRPr="002803A0">
        <w:rPr>
          <w:lang w:val="en-GB"/>
        </w:rPr>
        <w:t>Archive (</w:t>
      </w:r>
      <w:r w:rsidRPr="002803A0">
        <w:rPr>
          <w:lang w:val="en-GB"/>
        </w:rPr>
        <w:t>SRA)</w:t>
      </w:r>
    </w:p>
    <w:p w14:paraId="341D4F58" w14:textId="77777777" w:rsidR="002803A0" w:rsidRDefault="002803A0" w:rsidP="009E16C0">
      <w:pPr>
        <w:jc w:val="both"/>
        <w:rPr>
          <w:rFonts w:asciiTheme="majorBidi" w:eastAsia="Old English Text MT" w:hAnsiTheme="majorBidi" w:cstheme="majorBidi"/>
          <w:b/>
          <w:color w:val="000000"/>
          <w:szCs w:val="48"/>
          <w:lang w:val="en-GB"/>
        </w:rPr>
      </w:pPr>
      <w:r>
        <w:rPr>
          <w:lang w:val="en-GB"/>
        </w:rPr>
        <w:br w:type="page"/>
      </w:r>
    </w:p>
    <w:p w14:paraId="06A6C95B" w14:textId="1E8D770F" w:rsidR="002803A0" w:rsidRDefault="002803A0" w:rsidP="009E16C0">
      <w:pPr>
        <w:pStyle w:val="Heading2"/>
        <w:jc w:val="both"/>
        <w:rPr>
          <w:lang w:val="en-GB"/>
        </w:rPr>
      </w:pPr>
      <w:bookmarkStart w:id="15" w:name="_Toc46316149"/>
      <w:r>
        <w:rPr>
          <w:lang w:val="en-GB"/>
        </w:rPr>
        <w:lastRenderedPageBreak/>
        <w:t>A</w:t>
      </w:r>
      <w:r w:rsidRPr="002803A0">
        <w:rPr>
          <w:lang w:val="en-GB"/>
        </w:rPr>
        <w:t>lgorithm for sequence alignment</w:t>
      </w:r>
      <w:bookmarkEnd w:id="15"/>
    </w:p>
    <w:p w14:paraId="3D3919E2" w14:textId="26764CDE" w:rsidR="002803A0" w:rsidRPr="002803A0" w:rsidRDefault="002803A0" w:rsidP="009E16C0">
      <w:pPr>
        <w:jc w:val="both"/>
      </w:pPr>
      <w:r w:rsidRPr="002803A0">
        <w:t>Let A=a</w:t>
      </w:r>
      <w:r w:rsidRPr="002803A0">
        <w:t>1, a2, a</w:t>
      </w:r>
      <w:r w:rsidRPr="002803A0">
        <w:t>3… and B=b</w:t>
      </w:r>
      <w:r w:rsidRPr="002803A0">
        <w:t>1, b2, b</w:t>
      </w:r>
      <w:r w:rsidRPr="002803A0">
        <w:t>3</w:t>
      </w:r>
      <w:r w:rsidRPr="002803A0">
        <w:t>….</w:t>
      </w:r>
      <w:r w:rsidRPr="002803A0">
        <w:t xml:space="preserve"> be the sequence to be aligned then algorithm is given by.</w:t>
      </w:r>
    </w:p>
    <w:p w14:paraId="52A2C78C" w14:textId="77777777" w:rsidR="002803A0" w:rsidRPr="002803A0" w:rsidRDefault="002803A0" w:rsidP="009E16C0">
      <w:pPr>
        <w:pStyle w:val="Heading3"/>
        <w:jc w:val="both"/>
      </w:pPr>
      <w:bookmarkStart w:id="16" w:name="_Toc46316150"/>
      <w:r w:rsidRPr="002803A0">
        <w:t>Determine the substitution matrix and the gap penalty scheme</w:t>
      </w:r>
      <w:bookmarkEnd w:id="16"/>
    </w:p>
    <w:p w14:paraId="49CE1489" w14:textId="77777777" w:rsidR="002803A0" w:rsidRPr="002803A0" w:rsidRDefault="002803A0" w:rsidP="009E16C0">
      <w:pPr>
        <w:ind w:left="720" w:firstLine="720"/>
        <w:jc w:val="both"/>
      </w:pPr>
      <w:r w:rsidRPr="002803A0">
        <w:t>Match=3; Mismatch=-3; (you can choose your own)</w:t>
      </w:r>
    </w:p>
    <w:p w14:paraId="01F69AF9" w14:textId="0BBA73FB" w:rsidR="002803A0" w:rsidRPr="002803A0" w:rsidRDefault="002803A0" w:rsidP="009E16C0">
      <w:pPr>
        <w:pStyle w:val="Heading3"/>
        <w:jc w:val="both"/>
      </w:pPr>
      <w:bookmarkStart w:id="17" w:name="_Toc46316151"/>
      <w:r w:rsidRPr="002803A0">
        <w:t xml:space="preserve">Now make first row and </w:t>
      </w:r>
      <w:r w:rsidRPr="002803A0">
        <w:t>column</w:t>
      </w:r>
      <w:r w:rsidRPr="002803A0">
        <w:t xml:space="preserve"> zero.</w:t>
      </w:r>
      <w:bookmarkEnd w:id="17"/>
    </w:p>
    <w:p w14:paraId="6CA3F5B5" w14:textId="07684696" w:rsidR="002803A0" w:rsidRPr="002803A0" w:rsidRDefault="002803A0" w:rsidP="009E16C0">
      <w:pPr>
        <w:ind w:left="1224" w:firstLine="720"/>
        <w:jc w:val="both"/>
        <w:rPr>
          <w:b/>
          <w:bCs/>
          <w:u w:val="single"/>
        </w:rPr>
      </w:pPr>
      <w:r w:rsidRPr="002803A0">
        <w:t>M(x,0)</w:t>
      </w:r>
      <w:r>
        <w:t xml:space="preserve"> </w:t>
      </w:r>
      <w:r w:rsidRPr="002803A0">
        <w:t>=0; and MN</w:t>
      </w:r>
      <w:r>
        <w:t xml:space="preserve"> </w:t>
      </w:r>
      <w:r w:rsidRPr="002803A0">
        <w:t>(0,</w:t>
      </w:r>
      <w:r>
        <w:t xml:space="preserve"> </w:t>
      </w:r>
      <w:r w:rsidRPr="002803A0">
        <w:t>y)</w:t>
      </w:r>
      <w:r>
        <w:t xml:space="preserve"> </w:t>
      </w:r>
      <w:r w:rsidRPr="002803A0">
        <w:t>=0 where {x,</w:t>
      </w:r>
      <w:r>
        <w:t xml:space="preserve"> </w:t>
      </w:r>
      <w:r w:rsidRPr="002803A0">
        <w:t>y=</w:t>
      </w:r>
      <w:r w:rsidRPr="002803A0">
        <w:t>0 to</w:t>
      </w:r>
      <w:r w:rsidRPr="002803A0">
        <w:t xml:space="preserve"> </w:t>
      </w:r>
      <w:r>
        <w:t>‘</w:t>
      </w:r>
      <w:r w:rsidRPr="002803A0">
        <w:t>n</w:t>
      </w:r>
      <w:r>
        <w:t>’</w:t>
      </w:r>
      <w:r w:rsidRPr="002803A0">
        <w:t>, 0 to m} n</w:t>
      </w:r>
      <w:r>
        <w:t xml:space="preserve">, </w:t>
      </w:r>
      <w:r w:rsidRPr="002803A0">
        <w:t>m length of sequence respectively.</w:t>
      </w:r>
    </w:p>
    <w:p w14:paraId="691603E2" w14:textId="77777777" w:rsidR="002803A0" w:rsidRPr="002803A0" w:rsidRDefault="002803A0" w:rsidP="009E16C0">
      <w:pPr>
        <w:pStyle w:val="Heading3"/>
        <w:jc w:val="both"/>
        <w:rPr>
          <w:u w:val="single"/>
        </w:rPr>
      </w:pPr>
      <w:bookmarkStart w:id="18" w:name="_Toc46316152"/>
      <w:r w:rsidRPr="002803A0">
        <w:t>Now main work starts here. Fill the scoring matrix using following.</w:t>
      </w:r>
      <w:bookmarkEnd w:id="18"/>
    </w:p>
    <w:p w14:paraId="0C9FF1DC" w14:textId="4C84AB7B" w:rsidR="002803A0" w:rsidRPr="002803A0" w:rsidRDefault="002803A0" w:rsidP="009E16C0">
      <w:pPr>
        <w:ind w:left="1224" w:firstLine="720"/>
        <w:jc w:val="both"/>
      </w:pPr>
      <w:r w:rsidRPr="002803A0">
        <w:t>Match M</w:t>
      </w:r>
      <w:r>
        <w:t xml:space="preserve"> </w:t>
      </w:r>
      <w:r w:rsidRPr="002803A0">
        <w:t>(I,</w:t>
      </w:r>
      <w:r>
        <w:t xml:space="preserve"> </w:t>
      </w:r>
      <w:r w:rsidRPr="002803A0">
        <w:t>j)</w:t>
      </w:r>
      <w:r>
        <w:t xml:space="preserve"> </w:t>
      </w:r>
      <w:r w:rsidRPr="002803A0">
        <w:t>= {M</w:t>
      </w:r>
      <w:r>
        <w:t xml:space="preserve"> </w:t>
      </w:r>
      <w:r w:rsidRPr="002803A0">
        <w:t>(i-1,</w:t>
      </w:r>
      <w:r>
        <w:t xml:space="preserve"> </w:t>
      </w:r>
      <w:r w:rsidRPr="002803A0">
        <w:t>j-1)</w:t>
      </w:r>
      <w:r>
        <w:t xml:space="preserve"> </w:t>
      </w:r>
      <w:r w:rsidRPr="002803A0">
        <w:t xml:space="preserve">+3] and draw arrow from that cell to </w:t>
      </w:r>
      <w:r w:rsidRPr="002803A0">
        <w:t>its</w:t>
      </w:r>
      <w:r w:rsidRPr="002803A0">
        <w:t xml:space="preserve"> diagonal or from M</w:t>
      </w:r>
      <w:r>
        <w:t xml:space="preserve"> </w:t>
      </w:r>
      <w:r w:rsidRPr="002803A0">
        <w:t>(I,</w:t>
      </w:r>
      <w:r>
        <w:t xml:space="preserve"> </w:t>
      </w:r>
      <w:r w:rsidRPr="002803A0">
        <w:t>j) to M</w:t>
      </w:r>
      <w:r>
        <w:t xml:space="preserve"> </w:t>
      </w:r>
      <w:r w:rsidRPr="002803A0">
        <w:t>(i-1,</w:t>
      </w:r>
      <w:r>
        <w:t xml:space="preserve"> </w:t>
      </w:r>
      <w:r w:rsidRPr="002803A0">
        <w:t>j-1).</w:t>
      </w:r>
      <w:r>
        <w:t xml:space="preserve"> I</w:t>
      </w:r>
      <w:r w:rsidRPr="002803A0">
        <w:t>f</w:t>
      </w:r>
      <w:r>
        <w:t xml:space="preserve"> </w:t>
      </w:r>
      <w:r w:rsidRPr="002803A0">
        <w:t>(value &lt; 0 then algorithms 0 and no arrow).</w:t>
      </w:r>
    </w:p>
    <w:p w14:paraId="6F0E48F4" w14:textId="77777777" w:rsidR="002803A0" w:rsidRPr="002803A0" w:rsidRDefault="002803A0" w:rsidP="009E16C0">
      <w:pPr>
        <w:jc w:val="both"/>
      </w:pPr>
    </w:p>
    <w:p w14:paraId="1211B626" w14:textId="2396EAD2" w:rsidR="002803A0" w:rsidRPr="002803A0" w:rsidRDefault="002803A0" w:rsidP="009E16C0">
      <w:pPr>
        <w:jc w:val="both"/>
      </w:pPr>
      <w:r w:rsidRPr="002803A0">
        <w:rPr>
          <w:b/>
          <w:bCs/>
        </w:rPr>
        <w:t>For gap or mismatch</w:t>
      </w:r>
      <w:r w:rsidRPr="002803A0">
        <w:t xml:space="preserve"> =M</w:t>
      </w:r>
      <w:r>
        <w:t xml:space="preserve"> </w:t>
      </w:r>
      <w:r w:rsidRPr="002803A0">
        <w:t>(I,</w:t>
      </w:r>
      <w:r>
        <w:t xml:space="preserve"> </w:t>
      </w:r>
      <w:r w:rsidRPr="002803A0">
        <w:t>j)</w:t>
      </w:r>
      <w:r>
        <w:t xml:space="preserve"> </w:t>
      </w:r>
      <w:r w:rsidRPr="002803A0">
        <w:t>=</w:t>
      </w:r>
      <w:r w:rsidRPr="002803A0">
        <w:t>Max {</w:t>
      </w:r>
      <w:r w:rsidRPr="002803A0">
        <w:t>(</w:t>
      </w:r>
      <w:r w:rsidRPr="002803A0">
        <w:t>M (</w:t>
      </w:r>
      <w:r w:rsidRPr="002803A0">
        <w:t>i-1,</w:t>
      </w:r>
      <w:r>
        <w:t xml:space="preserve"> </w:t>
      </w:r>
      <w:r w:rsidRPr="002803A0">
        <w:t>j)-3) and (</w:t>
      </w:r>
      <w:r w:rsidRPr="002803A0">
        <w:t>M (i, j</w:t>
      </w:r>
      <w:r w:rsidRPr="002803A0">
        <w:t>-1)-3}</w:t>
      </w:r>
    </w:p>
    <w:p w14:paraId="4C858CDF" w14:textId="30BC05A7" w:rsidR="002803A0" w:rsidRPr="002803A0" w:rsidRDefault="002803A0" w:rsidP="009E16C0">
      <w:pPr>
        <w:jc w:val="both"/>
      </w:pPr>
      <w:r w:rsidRPr="002803A0">
        <w:t xml:space="preserve">                                                     If </w:t>
      </w:r>
      <w:r w:rsidRPr="002803A0">
        <w:t>M</w:t>
      </w:r>
      <w:r>
        <w:t xml:space="preserve"> (</w:t>
      </w:r>
      <w:r w:rsidRPr="002803A0">
        <w:t>i-1,</w:t>
      </w:r>
      <w:r>
        <w:t xml:space="preserve"> </w:t>
      </w:r>
      <w:r w:rsidRPr="002803A0">
        <w:t>j)-3=</w:t>
      </w:r>
      <w:r w:rsidRPr="002803A0">
        <w:t>M (I, j</w:t>
      </w:r>
      <w:r w:rsidRPr="002803A0">
        <w:t xml:space="preserve">-1) then </w:t>
      </w:r>
      <w:r w:rsidRPr="002803A0">
        <w:t>M (</w:t>
      </w:r>
      <w:r w:rsidRPr="002803A0">
        <w:t>I,</w:t>
      </w:r>
      <w:r>
        <w:t xml:space="preserve"> </w:t>
      </w:r>
      <w:r w:rsidRPr="002803A0">
        <w:t>j) =M (</w:t>
      </w:r>
      <w:r w:rsidRPr="002803A0">
        <w:t>i-</w:t>
      </w:r>
      <w:r w:rsidRPr="002803A0">
        <w:t>1, j</w:t>
      </w:r>
      <w:r w:rsidRPr="002803A0">
        <w:t>)</w:t>
      </w:r>
    </w:p>
    <w:p w14:paraId="3A7A2246" w14:textId="61F2C23F" w:rsidR="002803A0" w:rsidRPr="002803A0" w:rsidRDefault="002803A0" w:rsidP="009E16C0">
      <w:pPr>
        <w:jc w:val="both"/>
      </w:pPr>
      <w:r w:rsidRPr="002803A0">
        <w:t>(</w:t>
      </w:r>
      <w:r w:rsidRPr="002803A0">
        <w:t>draw arrows</w:t>
      </w:r>
      <w:r w:rsidRPr="002803A0">
        <w:t xml:space="preserve"> from filled box to directing box from which we have taken value)</w:t>
      </w:r>
    </w:p>
    <w:p w14:paraId="7A81BA68" w14:textId="4D73378C" w:rsidR="002803A0" w:rsidRPr="002803A0" w:rsidRDefault="002803A0" w:rsidP="009E16C0">
      <w:pPr>
        <w:jc w:val="both"/>
      </w:pPr>
      <w:r w:rsidRPr="002803A0">
        <w:t xml:space="preserve">If both &lt; </w:t>
      </w:r>
      <w:r w:rsidRPr="002803A0">
        <w:t>0,</w:t>
      </w:r>
      <w:r w:rsidRPr="002803A0">
        <w:t xml:space="preserve"> then M(</w:t>
      </w:r>
      <w:r w:rsidRPr="002803A0">
        <w:t>Imp</w:t>
      </w:r>
      <w:r w:rsidRPr="002803A0">
        <w:t>)=0 By algorithm incase no arrow drawn.</w:t>
      </w:r>
    </w:p>
    <w:p w14:paraId="5DD925F6" w14:textId="77777777" w:rsidR="002803A0" w:rsidRPr="002803A0" w:rsidRDefault="002803A0" w:rsidP="009E16C0">
      <w:pPr>
        <w:numPr>
          <w:ilvl w:val="0"/>
          <w:numId w:val="33"/>
        </w:numPr>
        <w:jc w:val="both"/>
      </w:pPr>
      <w:r w:rsidRPr="002803A0">
        <w:t>Fill Scoring matrix using above formulas till no box is left and draw arrows from where we are giving box a value.</w:t>
      </w:r>
    </w:p>
    <w:p w14:paraId="6E9223B5" w14:textId="63B01B0F" w:rsidR="002803A0" w:rsidRPr="002803A0" w:rsidRDefault="002803A0" w:rsidP="009E16C0">
      <w:pPr>
        <w:numPr>
          <w:ilvl w:val="0"/>
          <w:numId w:val="33"/>
        </w:numPr>
        <w:jc w:val="both"/>
      </w:pPr>
      <w:r w:rsidRPr="002803A0">
        <w:t>Traceback. Starting at the highest score in the scoring matrix </w:t>
      </w:r>
      <w:r w:rsidRPr="002803A0">
        <w:rPr>
          <w:vanish/>
        </w:rPr>
        <w:t>{\displaystyle H}</w:t>
      </w:r>
      <w:r w:rsidRPr="002803A0">
        <w:t>M and</w:t>
      </w:r>
      <w:r w:rsidRPr="002803A0">
        <w:t xml:space="preserve"> ending at a matrix cell that has a score of 0, traceback based on the source of each score recursively to generate the best local alignment.</w:t>
      </w:r>
    </w:p>
    <w:p w14:paraId="7770D2AF" w14:textId="77777777" w:rsidR="002803A0" w:rsidRPr="002803A0" w:rsidRDefault="002803A0" w:rsidP="009E16C0">
      <w:pPr>
        <w:jc w:val="both"/>
      </w:pPr>
    </w:p>
    <w:p w14:paraId="3E4F6E33" w14:textId="613387CB" w:rsidR="002803A0" w:rsidRPr="002803A0" w:rsidRDefault="002803A0" w:rsidP="00821139">
      <w:pPr>
        <w:jc w:val="center"/>
      </w:pPr>
      <w:r w:rsidRPr="002803A0">
        <w:drawing>
          <wp:inline distT="0" distB="0" distL="0" distR="0" wp14:anchorId="575D9C11" wp14:editId="3FC41A58">
            <wp:extent cx="2937754" cy="289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445" cy="2923138"/>
                    </a:xfrm>
                    <a:prstGeom prst="rect">
                      <a:avLst/>
                    </a:prstGeom>
                    <a:noFill/>
                    <a:ln>
                      <a:noFill/>
                    </a:ln>
                  </pic:spPr>
                </pic:pic>
              </a:graphicData>
            </a:graphic>
          </wp:inline>
        </w:drawing>
      </w:r>
    </w:p>
    <w:p w14:paraId="0C5E5322" w14:textId="77777777" w:rsidR="002803A0" w:rsidRPr="002803A0" w:rsidRDefault="002803A0" w:rsidP="009E16C0">
      <w:pPr>
        <w:jc w:val="both"/>
        <w:rPr>
          <w:lang w:val="en-GB"/>
        </w:rPr>
      </w:pPr>
    </w:p>
    <w:sectPr w:rsidR="002803A0" w:rsidRPr="002803A0" w:rsidSect="00985455">
      <w:footerReference w:type="default" r:id="rId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7B058" w14:textId="77777777" w:rsidR="00471BA4" w:rsidRDefault="00471BA4">
      <w:r>
        <w:separator/>
      </w:r>
    </w:p>
  </w:endnote>
  <w:endnote w:type="continuationSeparator" w:id="0">
    <w:p w14:paraId="14D13427" w14:textId="77777777" w:rsidR="00471BA4" w:rsidRDefault="0047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923082"/>
      <w:docPartObj>
        <w:docPartGallery w:val="Page Numbers (Bottom of Page)"/>
        <w:docPartUnique/>
      </w:docPartObj>
    </w:sdtPr>
    <w:sdtEndPr>
      <w:rPr>
        <w:color w:val="7F7F7F" w:themeColor="background1" w:themeShade="7F"/>
        <w:spacing w:val="60"/>
      </w:rPr>
    </w:sdtEndPr>
    <w:sdtContent>
      <w:p w14:paraId="6AD5FF16" w14:textId="77777777" w:rsidR="00B34353" w:rsidRDefault="00B34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A7E648" w14:textId="77777777" w:rsidR="00B34353" w:rsidRDefault="00B34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4C999" w14:textId="77777777" w:rsidR="00471BA4" w:rsidRDefault="00471BA4">
      <w:r>
        <w:separator/>
      </w:r>
    </w:p>
  </w:footnote>
  <w:footnote w:type="continuationSeparator" w:id="0">
    <w:p w14:paraId="1AB2B74B" w14:textId="77777777" w:rsidR="00471BA4" w:rsidRDefault="00471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18B"/>
    <w:multiLevelType w:val="multilevel"/>
    <w:tmpl w:val="64C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F7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D543E7"/>
    <w:multiLevelType w:val="multilevel"/>
    <w:tmpl w:val="5ED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676"/>
    <w:multiLevelType w:val="hybridMultilevel"/>
    <w:tmpl w:val="3480A3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635760"/>
    <w:multiLevelType w:val="multilevel"/>
    <w:tmpl w:val="9AD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E39CA"/>
    <w:multiLevelType w:val="multilevel"/>
    <w:tmpl w:val="561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10BA5"/>
    <w:multiLevelType w:val="hybridMultilevel"/>
    <w:tmpl w:val="D2E40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C15051"/>
    <w:multiLevelType w:val="multilevel"/>
    <w:tmpl w:val="F66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624CD"/>
    <w:multiLevelType w:val="multilevel"/>
    <w:tmpl w:val="FD60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C2B00"/>
    <w:multiLevelType w:val="multilevel"/>
    <w:tmpl w:val="8BFCC85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126567"/>
    <w:multiLevelType w:val="multilevel"/>
    <w:tmpl w:val="E68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23881"/>
    <w:multiLevelType w:val="multilevel"/>
    <w:tmpl w:val="F452AB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A607E4"/>
    <w:multiLevelType w:val="multilevel"/>
    <w:tmpl w:val="B17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62A86"/>
    <w:multiLevelType w:val="hybridMultilevel"/>
    <w:tmpl w:val="1182E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8F60F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2E1F57"/>
    <w:multiLevelType w:val="hybridMultilevel"/>
    <w:tmpl w:val="19FE90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4167674"/>
    <w:multiLevelType w:val="multilevel"/>
    <w:tmpl w:val="38CEB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DE6AE6"/>
    <w:multiLevelType w:val="hybridMultilevel"/>
    <w:tmpl w:val="8208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498302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000B9A"/>
    <w:multiLevelType w:val="multilevel"/>
    <w:tmpl w:val="7A6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1478A"/>
    <w:multiLevelType w:val="hybridMultilevel"/>
    <w:tmpl w:val="D1F64906"/>
    <w:lvl w:ilvl="0" w:tplc="BA34CC9A">
      <w:start w:val="1"/>
      <w:numFmt w:val="decimal"/>
      <w:lvlText w:val="%1."/>
      <w:lvlJc w:val="left"/>
      <w:pPr>
        <w:ind w:left="720" w:hanging="360"/>
      </w:pPr>
      <w:rPr>
        <w:rFonts w:ascii="Arial" w:eastAsia="Times New Roman" w:hAnsi="Arial" w:cs="Arial" w:hint="default"/>
        <w:b w:val="0"/>
        <w:strike w:val="0"/>
        <w:dstrike w:val="0"/>
        <w:color w:val="202122"/>
        <w:sz w:val="21"/>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E24EDE"/>
    <w:multiLevelType w:val="hybridMultilevel"/>
    <w:tmpl w:val="D9845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6857E9D"/>
    <w:multiLevelType w:val="multilevel"/>
    <w:tmpl w:val="494C6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A178F0"/>
    <w:multiLevelType w:val="multilevel"/>
    <w:tmpl w:val="C0F87026"/>
    <w:lvl w:ilvl="0">
      <w:start w:val="1"/>
      <w:numFmt w:val="decimal"/>
      <w:lvlText w:val="Chapter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 w15:restartNumberingAfterBreak="0">
    <w:nsid w:val="620B0BF3"/>
    <w:multiLevelType w:val="hybridMultilevel"/>
    <w:tmpl w:val="5C9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C1847"/>
    <w:multiLevelType w:val="multilevel"/>
    <w:tmpl w:val="01C67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C304CAB"/>
    <w:multiLevelType w:val="multilevel"/>
    <w:tmpl w:val="24C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B1F5F"/>
    <w:multiLevelType w:val="multilevel"/>
    <w:tmpl w:val="583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B51F2"/>
    <w:multiLevelType w:val="hybridMultilevel"/>
    <w:tmpl w:val="11762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2660D5B"/>
    <w:multiLevelType w:val="multilevel"/>
    <w:tmpl w:val="1EE24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8C11C5"/>
    <w:multiLevelType w:val="hybridMultilevel"/>
    <w:tmpl w:val="7674D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CA2D67"/>
    <w:multiLevelType w:val="multilevel"/>
    <w:tmpl w:val="2BB65BD0"/>
    <w:lvl w:ilvl="0">
      <w:start w:val="1"/>
      <w:numFmt w:val="decimal"/>
      <w:lvlText w:val="%1."/>
      <w:lvlJc w:val="left"/>
      <w:pPr>
        <w:ind w:left="720" w:hanging="360"/>
      </w:p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E26473E"/>
    <w:multiLevelType w:val="hybridMultilevel"/>
    <w:tmpl w:val="9620D3F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25"/>
  </w:num>
  <w:num w:numId="4">
    <w:abstractNumId w:val="23"/>
  </w:num>
  <w:num w:numId="5">
    <w:abstractNumId w:val="15"/>
  </w:num>
  <w:num w:numId="6">
    <w:abstractNumId w:val="32"/>
  </w:num>
  <w:num w:numId="7">
    <w:abstractNumId w:val="11"/>
  </w:num>
  <w:num w:numId="8">
    <w:abstractNumId w:val="18"/>
  </w:num>
  <w:num w:numId="9">
    <w:abstractNumId w:val="16"/>
  </w:num>
  <w:num w:numId="10">
    <w:abstractNumId w:val="9"/>
  </w:num>
  <w:num w:numId="11">
    <w:abstractNumId w:val="1"/>
  </w:num>
  <w:num w:numId="12">
    <w:abstractNumId w:val="14"/>
  </w:num>
  <w:num w:numId="13">
    <w:abstractNumId w:val="27"/>
  </w:num>
  <w:num w:numId="14">
    <w:abstractNumId w:val="4"/>
  </w:num>
  <w:num w:numId="15">
    <w:abstractNumId w:val="10"/>
  </w:num>
  <w:num w:numId="16">
    <w:abstractNumId w:val="5"/>
  </w:num>
  <w:num w:numId="17">
    <w:abstractNumId w:val="0"/>
  </w:num>
  <w:num w:numId="18">
    <w:abstractNumId w:val="26"/>
  </w:num>
  <w:num w:numId="19">
    <w:abstractNumId w:val="19"/>
  </w:num>
  <w:num w:numId="20">
    <w:abstractNumId w:val="12"/>
  </w:num>
  <w:num w:numId="21">
    <w:abstractNumId w:val="7"/>
  </w:num>
  <w:num w:numId="22">
    <w:abstractNumId w:val="2"/>
  </w:num>
  <w:num w:numId="23">
    <w:abstractNumId w:val="8"/>
  </w:num>
  <w:num w:numId="24">
    <w:abstractNumId w:val="29"/>
  </w:num>
  <w:num w:numId="25">
    <w:abstractNumId w:val="24"/>
  </w:num>
  <w:num w:numId="26">
    <w:abstractNumId w:val="28"/>
  </w:num>
  <w:num w:numId="27">
    <w:abstractNumId w:val="6"/>
  </w:num>
  <w:num w:numId="28">
    <w:abstractNumId w:val="3"/>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82C"/>
    <w:rsid w:val="000C6846"/>
    <w:rsid w:val="000E1FFB"/>
    <w:rsid w:val="000F5347"/>
    <w:rsid w:val="00112B5F"/>
    <w:rsid w:val="0021145E"/>
    <w:rsid w:val="00237E65"/>
    <w:rsid w:val="00242640"/>
    <w:rsid w:val="002432F0"/>
    <w:rsid w:val="002640F2"/>
    <w:rsid w:val="002803A0"/>
    <w:rsid w:val="00376874"/>
    <w:rsid w:val="003B676F"/>
    <w:rsid w:val="00470038"/>
    <w:rsid w:val="00471BA4"/>
    <w:rsid w:val="00495D20"/>
    <w:rsid w:val="004A4065"/>
    <w:rsid w:val="004C4904"/>
    <w:rsid w:val="00504614"/>
    <w:rsid w:val="005E3B83"/>
    <w:rsid w:val="00683748"/>
    <w:rsid w:val="006950AF"/>
    <w:rsid w:val="007324B9"/>
    <w:rsid w:val="00734544"/>
    <w:rsid w:val="007C18CB"/>
    <w:rsid w:val="00821139"/>
    <w:rsid w:val="008D025C"/>
    <w:rsid w:val="00985455"/>
    <w:rsid w:val="009B2842"/>
    <w:rsid w:val="009E16C0"/>
    <w:rsid w:val="00A23583"/>
    <w:rsid w:val="00A51B70"/>
    <w:rsid w:val="00B34353"/>
    <w:rsid w:val="00B56297"/>
    <w:rsid w:val="00B660E4"/>
    <w:rsid w:val="00BA4DDA"/>
    <w:rsid w:val="00C1246E"/>
    <w:rsid w:val="00C86CA8"/>
    <w:rsid w:val="00C9394C"/>
    <w:rsid w:val="00C95F7A"/>
    <w:rsid w:val="00CC667A"/>
    <w:rsid w:val="00E1706F"/>
    <w:rsid w:val="00E6585D"/>
    <w:rsid w:val="00E8457B"/>
    <w:rsid w:val="00F27F33"/>
    <w:rsid w:val="00F4182C"/>
    <w:rsid w:val="00F653AE"/>
    <w:rsid w:val="00F90DF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1A63"/>
  <w15:docId w15:val="{25FEB5C4-D66E-4C14-AAB8-F6F69309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AE"/>
    <w:pPr>
      <w:numPr>
        <w:numId w:val="10"/>
      </w:numPr>
      <w:spacing w:after="240" w:line="360" w:lineRule="auto"/>
      <w:outlineLvl w:val="0"/>
    </w:pPr>
    <w:rPr>
      <w:rFonts w:asciiTheme="majorBidi" w:eastAsia="Old English Text MT" w:hAnsiTheme="majorBidi" w:cstheme="majorBidi"/>
      <w:b/>
      <w:color w:val="000000"/>
      <w:sz w:val="28"/>
      <w:szCs w:val="48"/>
    </w:rPr>
  </w:style>
  <w:style w:type="paragraph" w:styleId="Heading2">
    <w:name w:val="heading 2"/>
    <w:basedOn w:val="Heading1"/>
    <w:next w:val="Normal"/>
    <w:link w:val="Heading2Char"/>
    <w:uiPriority w:val="9"/>
    <w:unhideWhenUsed/>
    <w:qFormat/>
    <w:rsid w:val="0021145E"/>
    <w:pPr>
      <w:numPr>
        <w:ilvl w:val="1"/>
      </w:numPr>
      <w:outlineLvl w:val="1"/>
    </w:pPr>
    <w:rPr>
      <w:sz w:val="24"/>
    </w:rPr>
  </w:style>
  <w:style w:type="paragraph" w:styleId="Heading3">
    <w:name w:val="heading 3"/>
    <w:basedOn w:val="Normal"/>
    <w:next w:val="Normal"/>
    <w:uiPriority w:val="9"/>
    <w:unhideWhenUsed/>
    <w:qFormat/>
    <w:rsid w:val="00F90DF6"/>
    <w:pPr>
      <w:numPr>
        <w:ilvl w:val="2"/>
        <w:numId w:val="10"/>
      </w:numPr>
      <w:spacing w:before="240" w:after="240"/>
      <w:outlineLvl w:val="2"/>
    </w:pPr>
    <w:rPr>
      <w:b/>
    </w:rPr>
  </w:style>
  <w:style w:type="paragraph" w:styleId="Heading4">
    <w:name w:val="heading 4"/>
    <w:basedOn w:val="Normal"/>
    <w:next w:val="Normal"/>
    <w:uiPriority w:val="9"/>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145E"/>
    <w:pPr>
      <w:spacing w:before="240" w:after="720"/>
      <w:jc w:val="center"/>
    </w:pPr>
    <w:rPr>
      <w:rFonts w:asciiTheme="majorBidi" w:eastAsia="Arial" w:hAnsiTheme="majorBidi" w:cs="Arial"/>
      <w:sz w:val="32"/>
      <w:szCs w:val="64"/>
    </w:rPr>
  </w:style>
  <w:style w:type="paragraph" w:styleId="Subtitle">
    <w:name w:val="Subtitle"/>
    <w:basedOn w:val="Normal"/>
    <w:next w:val="Normal"/>
    <w:uiPriority w:val="11"/>
    <w:qFormat/>
    <w:rsid w:val="00E6585D"/>
    <w:pPr>
      <w:keepNext/>
      <w:keepLines/>
      <w:spacing w:before="360" w:after="80"/>
      <w:jc w:val="center"/>
    </w:pPr>
    <w:rPr>
      <w:rFonts w:asciiTheme="majorBidi" w:eastAsia="Georgia" w:hAnsiTheme="majorBidi" w:cs="Georgia"/>
      <w:i/>
      <w:color w:val="666666"/>
      <w:sz w:val="2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1246E"/>
    <w:pPr>
      <w:ind w:left="720"/>
      <w:contextualSpacing/>
    </w:pPr>
  </w:style>
  <w:style w:type="paragraph" w:styleId="TOC1">
    <w:name w:val="toc 1"/>
    <w:basedOn w:val="Normal"/>
    <w:next w:val="Normal"/>
    <w:autoRedefine/>
    <w:uiPriority w:val="39"/>
    <w:unhideWhenUsed/>
    <w:rsid w:val="00C1246E"/>
    <w:pPr>
      <w:tabs>
        <w:tab w:val="right" w:pos="9350"/>
      </w:tabs>
      <w:spacing w:after="100"/>
    </w:pPr>
  </w:style>
  <w:style w:type="paragraph" w:styleId="TOC2">
    <w:name w:val="toc 2"/>
    <w:basedOn w:val="Normal"/>
    <w:next w:val="Normal"/>
    <w:autoRedefine/>
    <w:uiPriority w:val="39"/>
    <w:unhideWhenUsed/>
    <w:rsid w:val="00C1246E"/>
    <w:pPr>
      <w:spacing w:after="100"/>
      <w:ind w:left="240"/>
    </w:pPr>
  </w:style>
  <w:style w:type="character" w:styleId="Hyperlink">
    <w:name w:val="Hyperlink"/>
    <w:basedOn w:val="DefaultParagraphFont"/>
    <w:uiPriority w:val="99"/>
    <w:unhideWhenUsed/>
    <w:rsid w:val="00C1246E"/>
    <w:rPr>
      <w:color w:val="0000FF" w:themeColor="hyperlink"/>
      <w:u w:val="single"/>
    </w:rPr>
  </w:style>
  <w:style w:type="paragraph" w:styleId="Caption">
    <w:name w:val="caption"/>
    <w:basedOn w:val="Normal"/>
    <w:next w:val="Normal"/>
    <w:uiPriority w:val="35"/>
    <w:unhideWhenUsed/>
    <w:qFormat/>
    <w:rsid w:val="00C1246E"/>
    <w:pPr>
      <w:spacing w:after="200"/>
    </w:pPr>
    <w:rPr>
      <w:i/>
      <w:iCs/>
      <w:color w:val="1F497D" w:themeColor="text2"/>
      <w:sz w:val="18"/>
      <w:szCs w:val="18"/>
    </w:rPr>
  </w:style>
  <w:style w:type="paragraph" w:styleId="TableofFigures">
    <w:name w:val="table of figures"/>
    <w:basedOn w:val="Normal"/>
    <w:next w:val="Normal"/>
    <w:uiPriority w:val="99"/>
    <w:unhideWhenUsed/>
    <w:rsid w:val="00C1246E"/>
  </w:style>
  <w:style w:type="paragraph" w:styleId="Header">
    <w:name w:val="header"/>
    <w:basedOn w:val="Normal"/>
    <w:link w:val="HeaderChar"/>
    <w:uiPriority w:val="99"/>
    <w:unhideWhenUsed/>
    <w:rsid w:val="00985455"/>
    <w:pPr>
      <w:tabs>
        <w:tab w:val="center" w:pos="4513"/>
        <w:tab w:val="right" w:pos="9026"/>
      </w:tabs>
    </w:pPr>
  </w:style>
  <w:style w:type="character" w:customStyle="1" w:styleId="HeaderChar">
    <w:name w:val="Header Char"/>
    <w:basedOn w:val="DefaultParagraphFont"/>
    <w:link w:val="Header"/>
    <w:uiPriority w:val="99"/>
    <w:rsid w:val="00985455"/>
  </w:style>
  <w:style w:type="paragraph" w:styleId="Footer">
    <w:name w:val="footer"/>
    <w:basedOn w:val="Normal"/>
    <w:link w:val="FooterChar"/>
    <w:uiPriority w:val="99"/>
    <w:unhideWhenUsed/>
    <w:rsid w:val="00985455"/>
    <w:pPr>
      <w:tabs>
        <w:tab w:val="center" w:pos="4513"/>
        <w:tab w:val="right" w:pos="9026"/>
      </w:tabs>
    </w:pPr>
  </w:style>
  <w:style w:type="character" w:customStyle="1" w:styleId="FooterChar">
    <w:name w:val="Footer Char"/>
    <w:basedOn w:val="DefaultParagraphFont"/>
    <w:link w:val="Footer"/>
    <w:uiPriority w:val="99"/>
    <w:rsid w:val="00985455"/>
  </w:style>
  <w:style w:type="paragraph" w:styleId="TOCHeading">
    <w:name w:val="TOC Heading"/>
    <w:basedOn w:val="Heading1"/>
    <w:next w:val="Normal"/>
    <w:uiPriority w:val="39"/>
    <w:unhideWhenUsed/>
    <w:qFormat/>
    <w:rsid w:val="00B56297"/>
    <w:pPr>
      <w:keepNext/>
      <w:keepLines/>
      <w:numPr>
        <w:numId w:val="0"/>
      </w:numPr>
      <w:spacing w:before="240" w:after="0" w:line="259" w:lineRule="auto"/>
      <w:outlineLvl w:val="9"/>
    </w:pPr>
    <w:rPr>
      <w:rFonts w:asciiTheme="majorHAnsi" w:eastAsiaTheme="majorEastAsia" w:hAnsiTheme="majorHAnsi"/>
      <w:b w:val="0"/>
      <w:color w:val="365F91" w:themeColor="accent1" w:themeShade="BF"/>
      <w:sz w:val="32"/>
      <w:szCs w:val="32"/>
      <w:lang w:eastAsia="en-US"/>
    </w:rPr>
  </w:style>
  <w:style w:type="paragraph" w:styleId="TOC3">
    <w:name w:val="toc 3"/>
    <w:basedOn w:val="Normal"/>
    <w:next w:val="Normal"/>
    <w:autoRedefine/>
    <w:uiPriority w:val="39"/>
    <w:unhideWhenUsed/>
    <w:rsid w:val="00B56297"/>
    <w:pPr>
      <w:spacing w:after="100"/>
      <w:ind w:left="480"/>
    </w:pPr>
  </w:style>
  <w:style w:type="character" w:styleId="UnresolvedMention">
    <w:name w:val="Unresolved Mention"/>
    <w:basedOn w:val="DefaultParagraphFont"/>
    <w:uiPriority w:val="99"/>
    <w:semiHidden/>
    <w:unhideWhenUsed/>
    <w:rsid w:val="005E3B83"/>
    <w:rPr>
      <w:color w:val="605E5C"/>
      <w:shd w:val="clear" w:color="auto" w:fill="E1DFDD"/>
    </w:rPr>
  </w:style>
  <w:style w:type="character" w:customStyle="1" w:styleId="Heading1Char">
    <w:name w:val="Heading 1 Char"/>
    <w:basedOn w:val="DefaultParagraphFont"/>
    <w:link w:val="Heading1"/>
    <w:uiPriority w:val="9"/>
    <w:rsid w:val="002432F0"/>
    <w:rPr>
      <w:rFonts w:asciiTheme="majorBidi" w:eastAsia="Old English Text MT" w:hAnsiTheme="majorBidi" w:cstheme="majorBidi"/>
      <w:b/>
      <w:color w:val="000000"/>
      <w:sz w:val="28"/>
      <w:szCs w:val="48"/>
    </w:rPr>
  </w:style>
  <w:style w:type="character" w:customStyle="1" w:styleId="Heading2Char">
    <w:name w:val="Heading 2 Char"/>
    <w:basedOn w:val="DefaultParagraphFont"/>
    <w:link w:val="Heading2"/>
    <w:uiPriority w:val="9"/>
    <w:rsid w:val="002432F0"/>
    <w:rPr>
      <w:rFonts w:asciiTheme="majorBidi" w:eastAsia="Old English Text MT" w:hAnsiTheme="majorBidi" w:cstheme="majorBidi"/>
      <w:b/>
      <w:color w:val="000000"/>
      <w:szCs w:val="48"/>
    </w:rPr>
  </w:style>
  <w:style w:type="paragraph" w:customStyle="1" w:styleId="msonormal0">
    <w:name w:val="msonormal"/>
    <w:basedOn w:val="Normal"/>
    <w:rsid w:val="002432F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432F0"/>
    <w:pPr>
      <w:spacing w:before="100" w:beforeAutospacing="1" w:after="100" w:afterAutospacing="1"/>
    </w:pPr>
    <w:rPr>
      <w:rFonts w:ascii="Times New Roman" w:eastAsia="Times New Roman" w:hAnsi="Times New Roman" w:cs="Times New Roman"/>
    </w:rPr>
  </w:style>
  <w:style w:type="table" w:styleId="PlainTable1">
    <w:name w:val="Plain Table 1"/>
    <w:basedOn w:val="TableNormal"/>
    <w:uiPriority w:val="41"/>
    <w:rsid w:val="002432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432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32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32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432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432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432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CC667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1834">
      <w:bodyDiv w:val="1"/>
      <w:marLeft w:val="0"/>
      <w:marRight w:val="0"/>
      <w:marTop w:val="0"/>
      <w:marBottom w:val="0"/>
      <w:divBdr>
        <w:top w:val="none" w:sz="0" w:space="0" w:color="auto"/>
        <w:left w:val="none" w:sz="0" w:space="0" w:color="auto"/>
        <w:bottom w:val="none" w:sz="0" w:space="0" w:color="auto"/>
        <w:right w:val="none" w:sz="0" w:space="0" w:color="auto"/>
      </w:divBdr>
    </w:div>
    <w:div w:id="142935926">
      <w:bodyDiv w:val="1"/>
      <w:marLeft w:val="0"/>
      <w:marRight w:val="0"/>
      <w:marTop w:val="0"/>
      <w:marBottom w:val="0"/>
      <w:divBdr>
        <w:top w:val="none" w:sz="0" w:space="0" w:color="auto"/>
        <w:left w:val="none" w:sz="0" w:space="0" w:color="auto"/>
        <w:bottom w:val="none" w:sz="0" w:space="0" w:color="auto"/>
        <w:right w:val="none" w:sz="0" w:space="0" w:color="auto"/>
      </w:divBdr>
    </w:div>
    <w:div w:id="569464676">
      <w:bodyDiv w:val="1"/>
      <w:marLeft w:val="0"/>
      <w:marRight w:val="0"/>
      <w:marTop w:val="0"/>
      <w:marBottom w:val="0"/>
      <w:divBdr>
        <w:top w:val="none" w:sz="0" w:space="0" w:color="auto"/>
        <w:left w:val="none" w:sz="0" w:space="0" w:color="auto"/>
        <w:bottom w:val="none" w:sz="0" w:space="0" w:color="auto"/>
        <w:right w:val="none" w:sz="0" w:space="0" w:color="auto"/>
      </w:divBdr>
    </w:div>
    <w:div w:id="717632265">
      <w:bodyDiv w:val="1"/>
      <w:marLeft w:val="0"/>
      <w:marRight w:val="0"/>
      <w:marTop w:val="0"/>
      <w:marBottom w:val="0"/>
      <w:divBdr>
        <w:top w:val="none" w:sz="0" w:space="0" w:color="auto"/>
        <w:left w:val="none" w:sz="0" w:space="0" w:color="auto"/>
        <w:bottom w:val="none" w:sz="0" w:space="0" w:color="auto"/>
        <w:right w:val="none" w:sz="0" w:space="0" w:color="auto"/>
      </w:divBdr>
    </w:div>
    <w:div w:id="1034500589">
      <w:bodyDiv w:val="1"/>
      <w:marLeft w:val="0"/>
      <w:marRight w:val="0"/>
      <w:marTop w:val="0"/>
      <w:marBottom w:val="0"/>
      <w:divBdr>
        <w:top w:val="none" w:sz="0" w:space="0" w:color="auto"/>
        <w:left w:val="none" w:sz="0" w:space="0" w:color="auto"/>
        <w:bottom w:val="none" w:sz="0" w:space="0" w:color="auto"/>
        <w:right w:val="none" w:sz="0" w:space="0" w:color="auto"/>
      </w:divBdr>
    </w:div>
    <w:div w:id="1578854866">
      <w:bodyDiv w:val="1"/>
      <w:marLeft w:val="0"/>
      <w:marRight w:val="0"/>
      <w:marTop w:val="0"/>
      <w:marBottom w:val="0"/>
      <w:divBdr>
        <w:top w:val="none" w:sz="0" w:space="0" w:color="auto"/>
        <w:left w:val="none" w:sz="0" w:space="0" w:color="auto"/>
        <w:bottom w:val="none" w:sz="0" w:space="0" w:color="auto"/>
        <w:right w:val="none" w:sz="0" w:space="0" w:color="auto"/>
      </w:divBdr>
    </w:div>
    <w:div w:id="1793131206">
      <w:bodyDiv w:val="1"/>
      <w:marLeft w:val="0"/>
      <w:marRight w:val="0"/>
      <w:marTop w:val="0"/>
      <w:marBottom w:val="0"/>
      <w:divBdr>
        <w:top w:val="none" w:sz="0" w:space="0" w:color="auto"/>
        <w:left w:val="none" w:sz="0" w:space="0" w:color="auto"/>
        <w:bottom w:val="none" w:sz="0" w:space="0" w:color="auto"/>
        <w:right w:val="none" w:sz="0" w:space="0" w:color="auto"/>
      </w:divBdr>
    </w:div>
    <w:div w:id="1894539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572E-7513-4907-8C24-4D66E92C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Sarwar</dc:creator>
  <cp:lastModifiedBy>Usama Sarwar</cp:lastModifiedBy>
  <cp:revision>7</cp:revision>
  <cp:lastPrinted>2020-07-22T08:17:00Z</cp:lastPrinted>
  <dcterms:created xsi:type="dcterms:W3CDTF">2020-07-22T07:48:00Z</dcterms:created>
  <dcterms:modified xsi:type="dcterms:W3CDTF">2020-07-22T08:28:00Z</dcterms:modified>
</cp:coreProperties>
</file>