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36F64" w14:textId="7FAEE3C2" w:rsidR="00863191" w:rsidRDefault="00355F71" w:rsidP="00A150BA">
      <w:pPr>
        <w:pStyle w:val="Title"/>
      </w:pPr>
      <w:r>
        <w:t xml:space="preserve">WBS </w:t>
      </w:r>
    </w:p>
    <w:p w14:paraId="736479CB" w14:textId="1B0FC50F" w:rsidR="00A150BA" w:rsidRPr="00A150BA" w:rsidRDefault="00A150BA" w:rsidP="00A150BA">
      <w:r>
        <w:t>Hierarchical Form of WBS of ICT Services and Application Accessibility</w:t>
      </w:r>
    </w:p>
    <w:p w14:paraId="3669B7C1" w14:textId="0B3E1C90" w:rsidR="00A150BA" w:rsidRDefault="00A150BA" w:rsidP="00A150BA">
      <w:pPr>
        <w:pStyle w:val="Heading1"/>
      </w:pPr>
      <w:r>
        <w:t>Accessibility Remediation</w:t>
      </w:r>
    </w:p>
    <w:p w14:paraId="52228267" w14:textId="4009E417" w:rsidR="00355F71" w:rsidRDefault="00355F71" w:rsidP="00A150BA">
      <w:pPr>
        <w:pStyle w:val="ListParagraph"/>
        <w:numPr>
          <w:ilvl w:val="0"/>
          <w:numId w:val="6"/>
        </w:numPr>
      </w:pPr>
      <w:r>
        <w:t>Google Apps</w:t>
      </w:r>
    </w:p>
    <w:p w14:paraId="3BF2B976" w14:textId="63C04D75" w:rsidR="00355F71" w:rsidRDefault="00355F71" w:rsidP="00A150BA">
      <w:pPr>
        <w:pStyle w:val="ListParagraph"/>
        <w:numPr>
          <w:ilvl w:val="0"/>
          <w:numId w:val="6"/>
        </w:numPr>
      </w:pPr>
      <w:r>
        <w:t>Turnitin</w:t>
      </w:r>
    </w:p>
    <w:p w14:paraId="5AD037B1" w14:textId="72072D04" w:rsidR="00355F71" w:rsidRDefault="00355F71" w:rsidP="00A150BA">
      <w:pPr>
        <w:pStyle w:val="ListParagraph"/>
        <w:numPr>
          <w:ilvl w:val="0"/>
          <w:numId w:val="6"/>
        </w:numPr>
      </w:pPr>
      <w:r>
        <w:t>Voice Threads</w:t>
      </w:r>
    </w:p>
    <w:p w14:paraId="56E4F407" w14:textId="77777777" w:rsidR="00A150BA" w:rsidRDefault="00A150BA" w:rsidP="00A150BA">
      <w:pPr>
        <w:pStyle w:val="ListParagraph"/>
        <w:numPr>
          <w:ilvl w:val="0"/>
          <w:numId w:val="6"/>
        </w:numPr>
      </w:pPr>
      <w:r>
        <w:t>Digital Signs</w:t>
      </w:r>
    </w:p>
    <w:p w14:paraId="6C4E69CE" w14:textId="77777777" w:rsidR="00A150BA" w:rsidRDefault="00A150BA" w:rsidP="00A150BA">
      <w:pPr>
        <w:pStyle w:val="ListParagraph"/>
        <w:numPr>
          <w:ilvl w:val="0"/>
          <w:numId w:val="6"/>
        </w:numPr>
      </w:pPr>
      <w:r>
        <w:t>Desire2Learn</w:t>
      </w:r>
    </w:p>
    <w:p w14:paraId="790DA4DF" w14:textId="77777777" w:rsidR="00A150BA" w:rsidRDefault="00A150BA" w:rsidP="00A150BA">
      <w:pPr>
        <w:pStyle w:val="ListParagraph"/>
        <w:numPr>
          <w:ilvl w:val="0"/>
          <w:numId w:val="6"/>
        </w:numPr>
      </w:pPr>
      <w:r>
        <w:t>Open Learning Initiative</w:t>
      </w:r>
    </w:p>
    <w:p w14:paraId="1856D98F" w14:textId="2E08F368" w:rsidR="00A150BA" w:rsidRDefault="00A150BA" w:rsidP="00A150BA">
      <w:pPr>
        <w:pStyle w:val="ListParagraph"/>
        <w:numPr>
          <w:ilvl w:val="0"/>
          <w:numId w:val="6"/>
        </w:numPr>
      </w:pPr>
      <w:r>
        <w:t>Kaltura</w:t>
      </w:r>
    </w:p>
    <w:p w14:paraId="1AEB9DC4" w14:textId="3EC9EA0D" w:rsidR="00355F71" w:rsidRDefault="00355F71" w:rsidP="00A150BA">
      <w:pPr>
        <w:pStyle w:val="Heading1"/>
      </w:pPr>
      <w:r>
        <w:t>Accessibility Support Enhancement and Communications</w:t>
      </w:r>
    </w:p>
    <w:p w14:paraId="6324DC1F" w14:textId="286E9B59" w:rsidR="00A150BA" w:rsidRDefault="00A150BA" w:rsidP="00A150BA">
      <w:pPr>
        <w:pStyle w:val="ListParagraph"/>
        <w:numPr>
          <w:ilvl w:val="0"/>
          <w:numId w:val="8"/>
        </w:numPr>
      </w:pPr>
      <w:r>
        <w:t>Voice Threads</w:t>
      </w:r>
    </w:p>
    <w:p w14:paraId="364A7282" w14:textId="5685B677" w:rsidR="00A150BA" w:rsidRPr="00A150BA" w:rsidRDefault="00A150BA" w:rsidP="00A150BA">
      <w:pPr>
        <w:pStyle w:val="ListParagraph"/>
        <w:numPr>
          <w:ilvl w:val="0"/>
          <w:numId w:val="8"/>
        </w:numPr>
      </w:pPr>
      <w:r>
        <w:t>Kaltura</w:t>
      </w:r>
    </w:p>
    <w:p w14:paraId="73424B2C" w14:textId="7D97E63F" w:rsidR="00A150BA" w:rsidRDefault="00A150BA" w:rsidP="00A150BA">
      <w:pPr>
        <w:pStyle w:val="Heading1"/>
      </w:pPr>
      <w:r>
        <w:t>Usability Study</w:t>
      </w:r>
    </w:p>
    <w:p w14:paraId="47690455" w14:textId="11CBD94F" w:rsidR="00A150BA" w:rsidRDefault="00A150BA" w:rsidP="00A150BA">
      <w:pPr>
        <w:pStyle w:val="ListParagraph"/>
        <w:numPr>
          <w:ilvl w:val="0"/>
          <w:numId w:val="8"/>
        </w:numPr>
      </w:pPr>
      <w:r>
        <w:t>Digital Signs</w:t>
      </w:r>
    </w:p>
    <w:p w14:paraId="545C6565" w14:textId="53C6B6C6" w:rsidR="00A150BA" w:rsidRPr="00A150BA" w:rsidRDefault="00A150BA" w:rsidP="00A150BA">
      <w:pPr>
        <w:pStyle w:val="ListParagraph"/>
        <w:numPr>
          <w:ilvl w:val="0"/>
          <w:numId w:val="8"/>
        </w:numPr>
      </w:pPr>
      <w:r>
        <w:t>Desire2Learn</w:t>
      </w:r>
    </w:p>
    <w:p w14:paraId="4838A271" w14:textId="026BEBCE" w:rsidR="00355F71" w:rsidRDefault="00355F71" w:rsidP="00A150BA">
      <w:pPr>
        <w:pStyle w:val="Heading1"/>
      </w:pPr>
      <w:r>
        <w:t>Open Learning Initiative</w:t>
      </w:r>
    </w:p>
    <w:p w14:paraId="0141DFDC" w14:textId="154AC63C" w:rsidR="00A150BA" w:rsidRDefault="00A150BA" w:rsidP="00A150BA">
      <w:pPr>
        <w:pStyle w:val="ListParagraph"/>
        <w:numPr>
          <w:ilvl w:val="0"/>
          <w:numId w:val="9"/>
        </w:numPr>
      </w:pPr>
      <w:r>
        <w:t>Evaluate Service for Continuity</w:t>
      </w:r>
    </w:p>
    <w:p w14:paraId="70A3B73F" w14:textId="6F0D5846" w:rsidR="00A150BA" w:rsidRDefault="00A150BA" w:rsidP="00A150BA">
      <w:pPr>
        <w:pStyle w:val="ListParagraph"/>
        <w:numPr>
          <w:ilvl w:val="0"/>
          <w:numId w:val="9"/>
        </w:numPr>
      </w:pPr>
      <w:r>
        <w:t>Communications and Support</w:t>
      </w:r>
    </w:p>
    <w:p w14:paraId="6E0065E5" w14:textId="539E69E7" w:rsidR="00A150BA" w:rsidRDefault="00A150BA" w:rsidP="00A150BA">
      <w:pPr>
        <w:pStyle w:val="ListParagraph"/>
        <w:numPr>
          <w:ilvl w:val="0"/>
          <w:numId w:val="9"/>
        </w:numPr>
      </w:pPr>
      <w:r>
        <w:t>Implementation</w:t>
      </w:r>
    </w:p>
    <w:p w14:paraId="76110636" w14:textId="1FF59BD6" w:rsidR="00A150BA" w:rsidRDefault="00355F71" w:rsidP="00A150BA">
      <w:pPr>
        <w:pStyle w:val="Heading1"/>
      </w:pPr>
      <w:r>
        <w:t>Audits</w:t>
      </w:r>
    </w:p>
    <w:p w14:paraId="4F3CE78C" w14:textId="09D61C86" w:rsidR="00A150BA" w:rsidRPr="00A150BA" w:rsidRDefault="00A150BA" w:rsidP="00A150BA">
      <w:pPr>
        <w:pStyle w:val="ListParagraph"/>
        <w:numPr>
          <w:ilvl w:val="0"/>
          <w:numId w:val="4"/>
        </w:numPr>
      </w:pPr>
      <w:r>
        <w:t xml:space="preserve">Online Placement and Diagnostic Exams </w:t>
      </w:r>
    </w:p>
    <w:p w14:paraId="640232C3" w14:textId="76EA92B8" w:rsidR="00355F71" w:rsidRDefault="00355F71" w:rsidP="00A150BA">
      <w:pPr>
        <w:pStyle w:val="ListParagraph"/>
        <w:numPr>
          <w:ilvl w:val="0"/>
          <w:numId w:val="4"/>
        </w:numPr>
      </w:pPr>
      <w:r>
        <w:t>Portals</w:t>
      </w:r>
    </w:p>
    <w:p w14:paraId="200B86DF" w14:textId="43DD913F" w:rsidR="00A150BA" w:rsidRDefault="00A150BA" w:rsidP="00A150BA">
      <w:pPr>
        <w:pStyle w:val="Heading1"/>
      </w:pPr>
      <w:r>
        <w:lastRenderedPageBreak/>
        <w:t>Others</w:t>
      </w:r>
    </w:p>
    <w:p w14:paraId="2619FEEC" w14:textId="6C434006" w:rsidR="00A150BA" w:rsidRDefault="00A150BA" w:rsidP="00A150BA">
      <w:pPr>
        <w:pStyle w:val="ListParagraph"/>
        <w:numPr>
          <w:ilvl w:val="0"/>
          <w:numId w:val="5"/>
        </w:numPr>
      </w:pPr>
      <w:r>
        <w:t>Creation of an ICT accessibility policy along with draft procedures, guidelines and best practices that demonstrate a commitment to accessibility at CU-Boulder.</w:t>
      </w:r>
    </w:p>
    <w:p w14:paraId="6AFC1140" w14:textId="202F325A" w:rsidR="00A150BA" w:rsidRDefault="00A150BA" w:rsidP="00A150BA">
      <w:pPr>
        <w:pStyle w:val="ListParagraph"/>
        <w:numPr>
          <w:ilvl w:val="0"/>
          <w:numId w:val="5"/>
        </w:numPr>
      </w:pPr>
      <w:r>
        <w:t>The hire or designation of an ICT Accessibilities Coordinator with responsibility to coordinate and provide additional ICT accessibility instructional support and training to faculty and staff. The hire of a Universal Design resource to support enhanced usability of services and applications.</w:t>
      </w:r>
    </w:p>
    <w:p w14:paraId="4DAB6E8D" w14:textId="6CA14F0F" w:rsidR="00A150BA" w:rsidRDefault="00A150BA" w:rsidP="00A150BA">
      <w:pPr>
        <w:pStyle w:val="ListParagraph"/>
        <w:numPr>
          <w:ilvl w:val="0"/>
          <w:numId w:val="5"/>
        </w:numPr>
      </w:pPr>
      <w:r>
        <w:t>Integration of accessibility reviews into the ICT portfolio, program and project processes, including vendor selection guidelines, in compliance with the ICT Accessibility Policy and pertinent state and federal laws.</w:t>
      </w:r>
    </w:p>
    <w:p w14:paraId="0362DAAE" w14:textId="32D49A10" w:rsidR="00A150BA" w:rsidRDefault="00A150BA" w:rsidP="00A150BA">
      <w:pPr>
        <w:pStyle w:val="ListParagraph"/>
        <w:numPr>
          <w:ilvl w:val="0"/>
          <w:numId w:val="5"/>
        </w:numPr>
      </w:pPr>
      <w:r>
        <w:t>ICT Accessibility Policy Vetted and Adopted by Campus</w:t>
      </w:r>
    </w:p>
    <w:p w14:paraId="21272704" w14:textId="243AC557" w:rsidR="00A150BA" w:rsidRDefault="00A150BA" w:rsidP="00A150BA">
      <w:pPr>
        <w:pStyle w:val="ListParagraph"/>
        <w:numPr>
          <w:ilvl w:val="0"/>
          <w:numId w:val="5"/>
        </w:numPr>
      </w:pPr>
      <w:r>
        <w:t>Development of strategies and plans in support of priorities for making ICT accessible, performing testing of ICT accessibility, and ensuring enhanced student communications regarding requests for accessibility related to ICT services.</w:t>
      </w:r>
    </w:p>
    <w:p w14:paraId="0AF6BAFC" w14:textId="77777777" w:rsidR="00355F71" w:rsidRDefault="00355F71"/>
    <w:p w14:paraId="67CDF19C" w14:textId="77777777" w:rsidR="009978F9" w:rsidRDefault="009978F9"/>
    <w:sectPr w:rsidR="009978F9" w:rsidSect="004F708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31387E" w14:textId="77777777" w:rsidR="00531EB2" w:rsidRDefault="00531EB2" w:rsidP="004F708E">
      <w:pPr>
        <w:spacing w:after="0" w:line="240" w:lineRule="auto"/>
      </w:pPr>
      <w:r>
        <w:separator/>
      </w:r>
    </w:p>
  </w:endnote>
  <w:endnote w:type="continuationSeparator" w:id="0">
    <w:p w14:paraId="450B8F7C" w14:textId="77777777" w:rsidR="00531EB2" w:rsidRDefault="00531EB2" w:rsidP="004F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E7D91" w14:textId="77777777" w:rsidR="004F708E" w:rsidRDefault="004F7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4CC5" w14:textId="77777777" w:rsidR="004F708E" w:rsidRDefault="004F70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4DA66" w14:textId="77777777" w:rsidR="004F708E" w:rsidRDefault="004F7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2E358" w14:textId="77777777" w:rsidR="00531EB2" w:rsidRDefault="00531EB2" w:rsidP="004F708E">
      <w:pPr>
        <w:spacing w:after="0" w:line="240" w:lineRule="auto"/>
      </w:pPr>
      <w:r>
        <w:separator/>
      </w:r>
    </w:p>
  </w:footnote>
  <w:footnote w:type="continuationSeparator" w:id="0">
    <w:p w14:paraId="4EE401EB" w14:textId="77777777" w:rsidR="00531EB2" w:rsidRDefault="00531EB2" w:rsidP="004F7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A90B1" w14:textId="4E41CA4A" w:rsidR="004F708E" w:rsidRDefault="004F708E">
    <w:pPr>
      <w:pStyle w:val="Header"/>
    </w:pPr>
    <w:r>
      <w:rPr>
        <w:noProof/>
      </w:rPr>
      <w:pict w14:anchorId="32F3CE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786922" o:spid="_x0000_s2050" type="#_x0000_t136" style="position:absolute;left:0;text-align:left;margin-left:0;margin-top:0;width:545.4pt;height:90.9pt;rotation:315;z-index:-251655168;mso-position-horizontal:center;mso-position-horizontal-relative:margin;mso-position-vertical:center;mso-position-vertical-relative:margin" o:allowincell="f" fillcolor="silver" stroked="f">
          <v:fill opacity=".5"/>
          <v:textpath style="font-family:&quot;Times New Roman&quot;;font-size:1pt" string="FA17-BSE-01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EF94D" w14:textId="60702E31" w:rsidR="004F708E" w:rsidRDefault="004F708E">
    <w:pPr>
      <w:pStyle w:val="Header"/>
    </w:pPr>
    <w:r>
      <w:rPr>
        <w:noProof/>
      </w:rPr>
      <w:pict w14:anchorId="60921D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786923" o:spid="_x0000_s2051" type="#_x0000_t136" style="position:absolute;left:0;text-align:left;margin-left:0;margin-top:0;width:545.4pt;height:90.9pt;rotation:315;z-index:-251653120;mso-position-horizontal:center;mso-position-horizontal-relative:margin;mso-position-vertical:center;mso-position-vertical-relative:margin" o:allowincell="f" fillcolor="silver" stroked="f">
          <v:fill opacity=".5"/>
          <v:textpath style="font-family:&quot;Times New Roman&quot;;font-size:1pt" string="FA17-BSE-01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D4173" w14:textId="261C6C61" w:rsidR="004F708E" w:rsidRDefault="004F708E">
    <w:pPr>
      <w:pStyle w:val="Header"/>
    </w:pPr>
    <w:r>
      <w:rPr>
        <w:noProof/>
      </w:rPr>
      <w:pict w14:anchorId="0F9D71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786921" o:spid="_x0000_s2049" type="#_x0000_t136" style="position:absolute;left:0;text-align:left;margin-left:0;margin-top:0;width:545.4pt;height:90.9pt;rotation:315;z-index:-251657216;mso-position-horizontal:center;mso-position-horizontal-relative:margin;mso-position-vertical:center;mso-position-vertical-relative:margin" o:allowincell="f" fillcolor="silver" stroked="f">
          <v:fill opacity=".5"/>
          <v:textpath style="font-family:&quot;Times New Roman&quot;;font-size:1pt" string="FA17-BSE-01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multilevel"/>
    <w:tmpl w:val="F65CE60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5E0DE2"/>
    <w:multiLevelType w:val="hybridMultilevel"/>
    <w:tmpl w:val="B83C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D3F73"/>
    <w:multiLevelType w:val="hybridMultilevel"/>
    <w:tmpl w:val="B9D2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71375C"/>
    <w:multiLevelType w:val="hybridMultilevel"/>
    <w:tmpl w:val="45AEB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468D7"/>
    <w:multiLevelType w:val="hybridMultilevel"/>
    <w:tmpl w:val="A5E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83AD0"/>
    <w:multiLevelType w:val="hybridMultilevel"/>
    <w:tmpl w:val="F682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F246B"/>
    <w:multiLevelType w:val="hybridMultilevel"/>
    <w:tmpl w:val="BD3E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4"/>
  </w:num>
  <w:num w:numId="5">
    <w:abstractNumId w:val="5"/>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revisionView w:comments="0" w:insDel="0" w:formatting="0"/>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wMDU3sDQ1Mze2NDdV0lEKTi0uzszPAykwrAUAYomceSwAAAA="/>
  </w:docVars>
  <w:rsids>
    <w:rsidRoot w:val="009978F9"/>
    <w:rsid w:val="000F31EA"/>
    <w:rsid w:val="00114FBD"/>
    <w:rsid w:val="002D4126"/>
    <w:rsid w:val="0034227B"/>
    <w:rsid w:val="00355F71"/>
    <w:rsid w:val="0037085B"/>
    <w:rsid w:val="003A7C63"/>
    <w:rsid w:val="004F708E"/>
    <w:rsid w:val="00531EB2"/>
    <w:rsid w:val="005B13B8"/>
    <w:rsid w:val="005B1968"/>
    <w:rsid w:val="005E638B"/>
    <w:rsid w:val="005F628E"/>
    <w:rsid w:val="006A0EC4"/>
    <w:rsid w:val="00863191"/>
    <w:rsid w:val="008E598D"/>
    <w:rsid w:val="009400D3"/>
    <w:rsid w:val="009978F9"/>
    <w:rsid w:val="00A150BA"/>
    <w:rsid w:val="00A652B2"/>
    <w:rsid w:val="00A70E0F"/>
    <w:rsid w:val="00A77004"/>
    <w:rsid w:val="00B516EA"/>
    <w:rsid w:val="00CA6DC3"/>
    <w:rsid w:val="00E03500"/>
    <w:rsid w:val="00E1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0621486"/>
  <w15:chartTrackingRefBased/>
  <w15:docId w15:val="{6F3B690D-CEC6-40D6-8278-4EF4E1538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126"/>
    <w:pPr>
      <w:spacing w:after="240" w:line="360" w:lineRule="auto"/>
      <w:jc w:val="both"/>
    </w:pPr>
    <w:rPr>
      <w:rFonts w:ascii="Times New Roman" w:hAnsi="Times New Roman" w:cs="Arial"/>
      <w:sz w:val="24"/>
    </w:rPr>
  </w:style>
  <w:style w:type="paragraph" w:styleId="Heading1">
    <w:name w:val="heading 1"/>
    <w:basedOn w:val="Normal"/>
    <w:next w:val="Normal"/>
    <w:link w:val="Heading1Char"/>
    <w:autoRedefine/>
    <w:uiPriority w:val="9"/>
    <w:qFormat/>
    <w:rsid w:val="00A70E0F"/>
    <w:pPr>
      <w:keepNext/>
      <w:keepLines/>
      <w:numPr>
        <w:numId w:val="3"/>
      </w:numPr>
      <w:spacing w:before="400" w:after="120"/>
      <w:outlineLvl w:val="0"/>
    </w:pPr>
    <w:rPr>
      <w:b/>
      <w:sz w:val="34"/>
      <w:szCs w:val="40"/>
    </w:rPr>
  </w:style>
  <w:style w:type="paragraph" w:styleId="Heading2">
    <w:name w:val="heading 2"/>
    <w:basedOn w:val="Heading1"/>
    <w:next w:val="Normal"/>
    <w:link w:val="Heading2Char"/>
    <w:autoRedefine/>
    <w:uiPriority w:val="9"/>
    <w:unhideWhenUsed/>
    <w:qFormat/>
    <w:rsid w:val="00A70E0F"/>
    <w:pPr>
      <w:widowControl w:val="0"/>
      <w:numPr>
        <w:ilvl w:val="1"/>
        <w:numId w:val="2"/>
      </w:numPr>
      <w:autoSpaceDE w:val="0"/>
      <w:autoSpaceDN w:val="0"/>
      <w:spacing w:before="0"/>
      <w:outlineLvl w:val="1"/>
    </w:pPr>
    <w:rPr>
      <w:rFonts w:eastAsia="Times New Roman" w:cs="Times New Roman"/>
      <w:sz w:val="30"/>
    </w:rPr>
  </w:style>
  <w:style w:type="paragraph" w:styleId="Heading3">
    <w:name w:val="heading 3"/>
    <w:basedOn w:val="Heading1"/>
    <w:next w:val="Normal"/>
    <w:link w:val="Heading3Char"/>
    <w:autoRedefine/>
    <w:uiPriority w:val="9"/>
    <w:unhideWhenUsed/>
    <w:qFormat/>
    <w:rsid w:val="005F628E"/>
    <w:pPr>
      <w:numPr>
        <w:numId w:val="0"/>
      </w:numPr>
      <w:outlineLvl w:val="2"/>
    </w:pPr>
    <w:rPr>
      <w:sz w:val="27"/>
    </w:rPr>
  </w:style>
  <w:style w:type="paragraph" w:styleId="Heading4">
    <w:name w:val="heading 4"/>
    <w:basedOn w:val="Normal"/>
    <w:next w:val="Normal"/>
    <w:link w:val="Heading4Char"/>
    <w:autoRedefine/>
    <w:uiPriority w:val="9"/>
    <w:unhideWhenUsed/>
    <w:qFormat/>
    <w:rsid w:val="00114FBD"/>
    <w:pPr>
      <w:keepNext/>
      <w:keepLines/>
      <w:spacing w:before="280" w:after="80"/>
      <w:outlineLvl w:val="3"/>
    </w:pPr>
    <w:rPr>
      <w:b/>
      <w:sz w:val="29"/>
      <w:szCs w:val="24"/>
    </w:rPr>
  </w:style>
  <w:style w:type="paragraph" w:styleId="Heading5">
    <w:name w:val="heading 5"/>
    <w:basedOn w:val="Normal"/>
    <w:next w:val="Normal"/>
    <w:link w:val="Heading5Char"/>
    <w:autoRedefine/>
    <w:uiPriority w:val="9"/>
    <w:unhideWhenUsed/>
    <w:qFormat/>
    <w:rsid w:val="006A0EC4"/>
    <w:pPr>
      <w:keepNext/>
      <w:keepLines/>
      <w:spacing w:before="40"/>
      <w:outlineLvl w:val="4"/>
    </w:pPr>
    <w:rPr>
      <w:rFonts w:eastAsiaTheme="majorEastAsia" w:cstheme="majorBidi"/>
      <w:color w:val="2F5496" w:themeColor="accent1" w:themeShade="BF"/>
      <w:sz w:val="29"/>
    </w:rPr>
  </w:style>
  <w:style w:type="paragraph" w:styleId="Heading6">
    <w:name w:val="heading 6"/>
    <w:aliases w:val="3_sub_heading"/>
    <w:basedOn w:val="Normal"/>
    <w:next w:val="Normal"/>
    <w:link w:val="Heading6Char"/>
    <w:autoRedefine/>
    <w:uiPriority w:val="9"/>
    <w:unhideWhenUsed/>
    <w:qFormat/>
    <w:rsid w:val="006A0EC4"/>
    <w:pPr>
      <w:keepNext/>
      <w:keepLines/>
      <w:spacing w:before="40"/>
      <w:outlineLvl w:val="5"/>
    </w:pPr>
    <w:rPr>
      <w:rFonts w:eastAsiaTheme="majorEastAsia" w:cstheme="majorBidi"/>
      <w:color w:val="4472C4" w:themeColor="accent1"/>
      <w:sz w:val="32"/>
      <w:szCs w:val="32"/>
    </w:rPr>
  </w:style>
  <w:style w:type="paragraph" w:styleId="Heading7">
    <w:name w:val="heading 7"/>
    <w:aliases w:val="4th_sub_heading"/>
    <w:basedOn w:val="Normal"/>
    <w:next w:val="Normal"/>
    <w:link w:val="Heading7Char"/>
    <w:autoRedefine/>
    <w:uiPriority w:val="9"/>
    <w:semiHidden/>
    <w:unhideWhenUsed/>
    <w:qFormat/>
    <w:rsid w:val="00CA6DC3"/>
    <w:pPr>
      <w:keepNext/>
      <w:keepLines/>
      <w:spacing w:before="40"/>
      <w:outlineLvl w:val="6"/>
    </w:pPr>
    <w:rPr>
      <w:rFonts w:eastAsiaTheme="majorEastAsia" w:cstheme="majorBidi"/>
      <w:iCs/>
      <w:color w:val="1F3763" w:themeColor="accent1" w:themeShade="7F"/>
    </w:rPr>
  </w:style>
  <w:style w:type="paragraph" w:styleId="Heading8">
    <w:name w:val="heading 8"/>
    <w:aliases w:val="6th_examples"/>
    <w:basedOn w:val="Normal"/>
    <w:next w:val="Normal"/>
    <w:link w:val="Heading8Char"/>
    <w:autoRedefine/>
    <w:uiPriority w:val="9"/>
    <w:semiHidden/>
    <w:unhideWhenUsed/>
    <w:qFormat/>
    <w:rsid w:val="006A0EC4"/>
    <w:pPr>
      <w:keepNext/>
      <w:keepLines/>
      <w:spacing w:before="40"/>
      <w:outlineLvl w:val="7"/>
    </w:pPr>
    <w:rPr>
      <w:rFonts w:eastAsiaTheme="majorEastAsia" w:cstheme="majorBidi"/>
      <w:color w:val="4472C4"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FBD"/>
    <w:rPr>
      <w:rFonts w:ascii="Times New Roman" w:eastAsia="Arial" w:hAnsi="Times New Roman" w:cs="Arial"/>
      <w:b/>
      <w:sz w:val="34"/>
      <w:szCs w:val="40"/>
    </w:rPr>
  </w:style>
  <w:style w:type="character" w:customStyle="1" w:styleId="Heading2Char">
    <w:name w:val="Heading 2 Char"/>
    <w:basedOn w:val="DefaultParagraphFont"/>
    <w:link w:val="Heading2"/>
    <w:uiPriority w:val="9"/>
    <w:rsid w:val="00A70E0F"/>
    <w:rPr>
      <w:rFonts w:ascii="Times New Roman" w:eastAsia="Times New Roman" w:hAnsi="Times New Roman" w:cs="Times New Roman"/>
      <w:b/>
      <w:sz w:val="30"/>
      <w:szCs w:val="40"/>
    </w:rPr>
  </w:style>
  <w:style w:type="character" w:customStyle="1" w:styleId="Heading3Char">
    <w:name w:val="Heading 3 Char"/>
    <w:basedOn w:val="DefaultParagraphFont"/>
    <w:link w:val="Heading3"/>
    <w:uiPriority w:val="9"/>
    <w:rsid w:val="005F628E"/>
    <w:rPr>
      <w:rFonts w:ascii="Times New Roman" w:hAnsi="Times New Roman" w:cs="Arial"/>
      <w:b/>
      <w:sz w:val="27"/>
      <w:szCs w:val="40"/>
    </w:rPr>
  </w:style>
  <w:style w:type="character" w:customStyle="1" w:styleId="Heading4Char">
    <w:name w:val="Heading 4 Char"/>
    <w:basedOn w:val="DefaultParagraphFont"/>
    <w:link w:val="Heading4"/>
    <w:uiPriority w:val="9"/>
    <w:rsid w:val="00114FBD"/>
    <w:rPr>
      <w:rFonts w:ascii="Times New Roman" w:eastAsia="Arial" w:hAnsi="Times New Roman" w:cs="Arial"/>
      <w:b/>
      <w:sz w:val="29"/>
      <w:szCs w:val="24"/>
    </w:rPr>
  </w:style>
  <w:style w:type="character" w:customStyle="1" w:styleId="Heading5Char">
    <w:name w:val="Heading 5 Char"/>
    <w:basedOn w:val="DefaultParagraphFont"/>
    <w:link w:val="Heading5"/>
    <w:uiPriority w:val="9"/>
    <w:rsid w:val="006A0EC4"/>
    <w:rPr>
      <w:rFonts w:ascii="Times New Roman" w:eastAsiaTheme="majorEastAsia" w:hAnsi="Times New Roman" w:cstheme="majorBidi"/>
      <w:color w:val="2F5496" w:themeColor="accent1" w:themeShade="BF"/>
      <w:sz w:val="29"/>
    </w:rPr>
  </w:style>
  <w:style w:type="character" w:customStyle="1" w:styleId="Heading6Char">
    <w:name w:val="Heading 6 Char"/>
    <w:aliases w:val="3_sub_heading Char"/>
    <w:basedOn w:val="DefaultParagraphFont"/>
    <w:link w:val="Heading6"/>
    <w:uiPriority w:val="9"/>
    <w:rsid w:val="006A0EC4"/>
    <w:rPr>
      <w:rFonts w:ascii="Times New Roman" w:eastAsiaTheme="majorEastAsia" w:hAnsi="Times New Roman" w:cstheme="majorBidi"/>
      <w:color w:val="4472C4" w:themeColor="accent1"/>
      <w:sz w:val="32"/>
      <w:szCs w:val="32"/>
    </w:rPr>
  </w:style>
  <w:style w:type="character" w:customStyle="1" w:styleId="Heading7Char">
    <w:name w:val="Heading 7 Char"/>
    <w:aliases w:val="4th_sub_heading Char"/>
    <w:basedOn w:val="DefaultParagraphFont"/>
    <w:link w:val="Heading7"/>
    <w:uiPriority w:val="9"/>
    <w:semiHidden/>
    <w:rsid w:val="00CA6DC3"/>
    <w:rPr>
      <w:rFonts w:ascii="Times New Roman" w:eastAsiaTheme="majorEastAsia" w:hAnsi="Times New Roman" w:cstheme="majorBidi"/>
      <w:iCs/>
      <w:color w:val="1F3763" w:themeColor="accent1" w:themeShade="7F"/>
      <w:sz w:val="28"/>
    </w:rPr>
  </w:style>
  <w:style w:type="character" w:customStyle="1" w:styleId="Heading8Char">
    <w:name w:val="Heading 8 Char"/>
    <w:aliases w:val="6th_examples Char"/>
    <w:basedOn w:val="DefaultParagraphFont"/>
    <w:link w:val="Heading8"/>
    <w:uiPriority w:val="9"/>
    <w:semiHidden/>
    <w:rsid w:val="006A0EC4"/>
    <w:rPr>
      <w:rFonts w:ascii="Times New Roman" w:eastAsiaTheme="majorEastAsia" w:hAnsi="Times New Roman" w:cstheme="majorBidi"/>
      <w:color w:val="4472C4" w:themeColor="accent1"/>
      <w:sz w:val="28"/>
      <w:szCs w:val="21"/>
    </w:rPr>
  </w:style>
  <w:style w:type="paragraph" w:styleId="Title">
    <w:name w:val="Title"/>
    <w:basedOn w:val="Normal"/>
    <w:next w:val="Normal"/>
    <w:link w:val="TitleChar"/>
    <w:autoRedefine/>
    <w:uiPriority w:val="10"/>
    <w:qFormat/>
    <w:rsid w:val="000F31EA"/>
    <w:pPr>
      <w:keepNext/>
      <w:keepLines/>
      <w:spacing w:after="60"/>
      <w:jc w:val="center"/>
    </w:pPr>
    <w:rPr>
      <w:b/>
      <w:sz w:val="40"/>
      <w:szCs w:val="96"/>
    </w:rPr>
  </w:style>
  <w:style w:type="character" w:customStyle="1" w:styleId="TitleChar">
    <w:name w:val="Title Char"/>
    <w:basedOn w:val="DefaultParagraphFont"/>
    <w:link w:val="Title"/>
    <w:uiPriority w:val="10"/>
    <w:rsid w:val="000F31EA"/>
    <w:rPr>
      <w:rFonts w:ascii="Times New Roman" w:hAnsi="Times New Roman"/>
      <w:b/>
      <w:sz w:val="40"/>
      <w:szCs w:val="96"/>
    </w:rPr>
  </w:style>
  <w:style w:type="character" w:styleId="SubtleEmphasis">
    <w:name w:val="Subtle Emphasis"/>
    <w:aliases w:val="Subtle"/>
    <w:basedOn w:val="DefaultParagraphFont"/>
    <w:uiPriority w:val="19"/>
    <w:qFormat/>
    <w:rsid w:val="005B1968"/>
    <w:rPr>
      <w:rFonts w:ascii="Times New Roman" w:hAnsi="Times New Roman"/>
      <w:b/>
      <w:iCs/>
      <w:color w:val="auto"/>
      <w:sz w:val="28"/>
    </w:rPr>
  </w:style>
  <w:style w:type="paragraph" w:styleId="Subtitle">
    <w:name w:val="Subtitle"/>
    <w:basedOn w:val="Normal"/>
    <w:next w:val="Normal"/>
    <w:link w:val="SubtitleChar"/>
    <w:autoRedefine/>
    <w:uiPriority w:val="11"/>
    <w:qFormat/>
    <w:rsid w:val="0034227B"/>
    <w:pPr>
      <w:keepNext/>
      <w:keepLines/>
      <w:spacing w:after="320"/>
    </w:pPr>
    <w:rPr>
      <w:b/>
      <w:bCs/>
      <w:color w:val="000000"/>
      <w:sz w:val="32"/>
      <w:szCs w:val="30"/>
    </w:rPr>
  </w:style>
  <w:style w:type="character" w:customStyle="1" w:styleId="SubtitleChar">
    <w:name w:val="Subtitle Char"/>
    <w:basedOn w:val="DefaultParagraphFont"/>
    <w:link w:val="Subtitle"/>
    <w:uiPriority w:val="11"/>
    <w:rsid w:val="0034227B"/>
    <w:rPr>
      <w:rFonts w:ascii="Times New Roman" w:eastAsia="Arial" w:hAnsi="Times New Roman" w:cs="Arial"/>
      <w:b/>
      <w:bCs/>
      <w:color w:val="000000"/>
      <w:sz w:val="32"/>
      <w:szCs w:val="30"/>
    </w:rPr>
  </w:style>
  <w:style w:type="paragraph" w:customStyle="1" w:styleId="subtitle2">
    <w:name w:val="subtitle 2"/>
    <w:basedOn w:val="Subtitle"/>
    <w:link w:val="subtitle2Char"/>
    <w:autoRedefine/>
    <w:qFormat/>
    <w:rsid w:val="002D4126"/>
    <w:pPr>
      <w:spacing w:after="0"/>
    </w:pPr>
    <w:rPr>
      <w:rFonts w:eastAsiaTheme="minorHAnsi"/>
    </w:rPr>
  </w:style>
  <w:style w:type="character" w:customStyle="1" w:styleId="subtitle2Char">
    <w:name w:val="subtitle 2 Char"/>
    <w:basedOn w:val="SubtitleChar"/>
    <w:link w:val="subtitle2"/>
    <w:rsid w:val="002D4126"/>
    <w:rPr>
      <w:rFonts w:ascii="Times New Roman" w:eastAsiaTheme="minorHAnsi" w:hAnsi="Times New Roman" w:cs="Arial"/>
      <w:b/>
      <w:bCs/>
      <w:color w:val="000000"/>
      <w:sz w:val="32"/>
      <w:szCs w:val="30"/>
    </w:rPr>
  </w:style>
  <w:style w:type="paragraph" w:customStyle="1" w:styleId="subtitle3">
    <w:name w:val="subtitle 3"/>
    <w:basedOn w:val="Normal"/>
    <w:autoRedefine/>
    <w:qFormat/>
    <w:rsid w:val="003A7C63"/>
    <w:pPr>
      <w:spacing w:line="480" w:lineRule="auto"/>
    </w:pPr>
    <w:rPr>
      <w:spacing w:val="3"/>
      <w:sz w:val="27"/>
      <w:szCs w:val="21"/>
    </w:rPr>
  </w:style>
  <w:style w:type="table" w:styleId="TableGrid">
    <w:name w:val="Table Grid"/>
    <w:basedOn w:val="TableNormal"/>
    <w:rsid w:val="00A150BA"/>
    <w:pPr>
      <w:spacing w:after="0" w:line="240" w:lineRule="auto"/>
    </w:pPr>
    <w:rPr>
      <w:rFonts w:ascii="Times New Roman" w:eastAsia="Times New Roman" w:hAnsi="Times New Roman" w:cs="Times New Roman"/>
      <w:sz w:val="20"/>
      <w:szCs w:val="20"/>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150BA"/>
    <w:pPr>
      <w:ind w:left="720"/>
      <w:contextualSpacing/>
    </w:pPr>
  </w:style>
  <w:style w:type="paragraph" w:styleId="Header">
    <w:name w:val="header"/>
    <w:basedOn w:val="Normal"/>
    <w:link w:val="HeaderChar"/>
    <w:uiPriority w:val="99"/>
    <w:unhideWhenUsed/>
    <w:rsid w:val="004F7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08E"/>
    <w:rPr>
      <w:rFonts w:ascii="Times New Roman" w:hAnsi="Times New Roman" w:cs="Arial"/>
      <w:sz w:val="24"/>
    </w:rPr>
  </w:style>
  <w:style w:type="paragraph" w:styleId="Footer">
    <w:name w:val="footer"/>
    <w:basedOn w:val="Normal"/>
    <w:link w:val="FooterChar"/>
    <w:uiPriority w:val="99"/>
    <w:unhideWhenUsed/>
    <w:rsid w:val="004F7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08E"/>
    <w:rPr>
      <w:rFonts w:ascii="Times New Roman" w:hAnsi="Times New Roman"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75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5D163-22B9-476C-A318-9C76A6A6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Iftikhar</dc:creator>
  <cp:keywords/>
  <dc:description/>
  <cp:lastModifiedBy>Ayesha Iftikhar</cp:lastModifiedBy>
  <cp:revision>3</cp:revision>
  <cp:lastPrinted>2020-12-31T11:21:00Z</cp:lastPrinted>
  <dcterms:created xsi:type="dcterms:W3CDTF">2020-12-31T10:55:00Z</dcterms:created>
  <dcterms:modified xsi:type="dcterms:W3CDTF">2020-12-31T11:25:00Z</dcterms:modified>
</cp:coreProperties>
</file>