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LingoQuest</w:t>
      </w:r>
    </w:p>
    <w:p>
      <w:pPr>
        <w:pStyle w:val="Subtitle"/>
      </w:pPr>
      <w:r>
        <w:t xml:space="preserve">Screenshots, Preview Video &amp; ASO Strategy</w:t>
      </w:r>
    </w:p>
    <w:p>
      <w:pPr>
        <w:pStyle w:val="Meta"/>
      </w:pPr>
      <w:r>
        <w:t xml:space="preserve">Prepared 12 September 2026 · from the running Flutter build on a physical Pixel 5a · 34 screens visited · 10 screenshots and 2 videos produced.</w:t>
      </w:r>
    </w:p>
    <w:p>
      <w:pPr>
        <w:pStyle w:val="Meta"/>
      </w:pPr>
      <w:r>
        <w:t xml:space="preserve">Facts are sourced from live App Store listings and published Apple/Google limits. Competition, opportunity and score columns are assessments, not measurements. No search-volume, download or revenue figures are estimated anywhere in this document.</w:t>
      </w:r>
    </w:p>
    <w:p>
      <w:pPr>
        <w:pStyle w:val="H1"/>
      </w:pPr>
      <w:r>
        <w:t xml:space="preserve">1. Executive summary</w:t>
      </w:r>
    </w:p>
    <w:p>
      <w:pPr>
        <w:pStyle w:val="Body"/>
      </w:pPr>
      <w:r>
        <w:t xml:space="preserve">LingoQuest is a complete, working language-learning app with a genuine differentiator that its current positioning does not claim loudly enough. Ten courses, a structured Path, and </w:t>
      </w:r>
      <w:r>
        <w:rPr>
          <w:b/>
        </w:rPr>
        <w:t xml:space="preserve">ten distinct mini-games built from the same vocabulary</w:t>
      </w:r>
      <w:r>
        <w:t xml:space="preserve"> are all live in the build I ran. The store listing should be built on the games.</w:t>
      </w:r>
    </w:p>
    <w:p>
      <w:pPr>
        <w:pStyle w:val="H2"/>
      </w:pPr>
      <w:r>
        <w:t xml:space="preserve">The five things that matter</w:t>
      </w:r>
    </w:p>
    <w:p>
      <w:pPr>
        <w:pStyle w:val="Body"/>
        <w:numPr>
          <w:ilvl w:val="0"/>
          <w:numId w:val="1"/>
        </w:numPr>
      </w:pPr>
      <w:r>
        <w:rPr>
          <w:b/>
        </w:rPr>
        <w:t xml:space="preserve">The USP is Learn → Practice → Play, and the app says so itself.</w:t>
      </w:r>
      <w:r>
        <w:t xml:space="preserve"> Its own onboarding carries a slide titled "Learn → Practice → Play". [FACT]</w:t>
      </w:r>
    </w:p>
    <w:p>
      <w:pPr>
        <w:pStyle w:val="Body"/>
        <w:numPr>
          <w:ilvl w:val="0"/>
          <w:numId w:val="1"/>
        </w:numPr>
      </w:pPr>
      <w:r>
        <w:rPr>
          <w:b/>
        </w:rPr>
        <w:t xml:space="preserve">Ten games is the rarest asset here.</w:t>
      </w:r>
      <w:r>
        <w:t xml:space="preserve"> Of six major competitors checked, only Drops puts "Games" in its App Store title. [FACT]</w:t>
      </w:r>
    </w:p>
    <w:p>
      <w:pPr>
        <w:pStyle w:val="Body"/>
        <w:numPr>
          <w:ilvl w:val="0"/>
          <w:numId w:val="1"/>
        </w:numPr>
      </w:pPr>
      <w:r>
        <w:rPr>
          <w:b/>
        </w:rPr>
        <w:t xml:space="preserve">The app is English-only, and that caps localisation.</w:t>
      </w:r>
      <w:r>
        <w:t xml:space="preserve"> No lib/l10n, no supportedLocales, and every course teaches its language from English. [RISK]</w:t>
      </w:r>
    </w:p>
    <w:p>
      <w:pPr>
        <w:pStyle w:val="Body"/>
        <w:numPr>
          <w:ilvl w:val="0"/>
          <w:numId w:val="1"/>
        </w:numPr>
      </w:pPr>
      <w:r>
        <w:rPr>
          <w:b/>
        </w:rPr>
        <w:t xml:space="preserve">The icon is the weakest asset.</w:t>
      </w:r>
      <w:r>
        <w:t xml:space="preserve"> Green parrot on a green field, full-body, pointer vanishes below 60px. Scores 3/10 on small-size readability. [ESTIMATE]</w:t>
      </w:r>
    </w:p>
    <w:p>
      <w:pPr>
        <w:pStyle w:val="Body"/>
        <w:numPr>
          <w:ilvl w:val="0"/>
          <w:numId w:val="1"/>
        </w:numPr>
      </w:pPr>
      <w:r>
        <w:rPr>
          <w:b/>
        </w:rPr>
        <w:t xml:space="preserve">Content depth is the real launch constraint.</w:t>
      </w:r>
      <w:r>
        <w:t xml:space="preserve"> Nine lessons per language across three units, while the achievements screen advertises a 30-day streak badge. [FACT]</w:t>
      </w:r>
    </w:p>
    <w:p>
      <w:pPr>
        <w:pStyle w:val="Body"/>
      </w:pPr>
      <w:r>
        <w:t xml:space="preserve">Recommended positioning — Brand: LingoQuest · USP: Learn languages by playing games · Proof: 10 games, 10 languages, one vocabulary.</w:t>
      </w:r>
    </w:p>
    <w:p>
      <w:pPr>
        <w:pStyle w:val="H1"/>
      </w:pPr>
      <w:r>
        <w:t xml:space="preserve">2. App screen inventory</w:t>
      </w:r>
    </w:p>
    <w:p>
      <w:pPr>
        <w:pStyle w:val="Body"/>
      </w:pPr>
      <w:r>
        <w:t xml:space="preserve">Every screen below was opened on a physical Pixel 5a running the current build. Nothing in this table is inferred from source code. [FACT]</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2340" w:type="dxa"/>
            <w:shd w:val="clear" w:fill="EEF2EA"/>
          </w:tcPr>
          <w:p>
            <w:pPr>
              <w:pStyle w:val="Cell"/>
            </w:pPr>
            <w:r>
              <w:rPr>
                <w:b/>
              </w:rPr>
              <w:t xml:space="preserve">Screen</w:t>
            </w:r>
          </w:p>
        </w:tc>
        <w:tc>
          <w:tcPr>
            <w:tcW w:w="2340" w:type="dxa"/>
            <w:shd w:val="clear" w:fill="EEF2EA"/>
          </w:tcPr>
          <w:p>
            <w:pPr>
              <w:pStyle w:val="Cell"/>
            </w:pPr>
            <w:r>
              <w:rPr>
                <w:b/>
              </w:rPr>
              <w:t xml:space="preserve">Path</w:t>
            </w:r>
          </w:p>
        </w:tc>
        <w:tc>
          <w:tcPr>
            <w:tcW w:w="2340" w:type="dxa"/>
            <w:shd w:val="clear" w:fill="EEF2EA"/>
          </w:tcPr>
          <w:p>
            <w:pPr>
              <w:pStyle w:val="Cell"/>
            </w:pPr>
            <w:r>
              <w:rPr>
                <w:b/>
              </w:rPr>
              <w:t xml:space="preserve">Purpose</w:t>
            </w:r>
          </w:p>
        </w:tc>
        <w:tc>
          <w:tcPr>
            <w:tcW w:w="2340" w:type="dxa"/>
            <w:shd w:val="clear" w:fill="EEF2EA"/>
          </w:tcPr>
          <w:p>
            <w:pPr>
              <w:pStyle w:val="Cell"/>
            </w:pPr>
            <w:r>
              <w:rPr>
                <w:b/>
              </w:rPr>
              <w:t xml:space="preserve">Screenshot potential</w:t>
            </w:r>
          </w:p>
        </w:tc>
      </w:tr>
      <w:tr>
        <w:tc>
          <w:tcPr>
            <w:tcW w:w="2340" w:type="dxa"/>
          </w:tcPr>
          <w:p>
            <w:pPr>
              <w:pStyle w:val="Cell"/>
            </w:pPr>
            <w:r>
              <w:t xml:space="preserve">Welcome / splash</w:t>
            </w:r>
          </w:p>
        </w:tc>
        <w:tc>
          <w:tcPr>
            <w:tcW w:w="2340" w:type="dxa"/>
          </w:tcPr>
          <w:p>
            <w:pPr>
              <w:pStyle w:val="Cell"/>
            </w:pPr>
            <w:r>
              <w:t xml:space="preserve">Cold launch</w:t>
            </w:r>
          </w:p>
        </w:tc>
        <w:tc>
          <w:tcPr>
            <w:tcW w:w="2340" w:type="dxa"/>
          </w:tcPr>
          <w:p>
            <w:pPr>
              <w:pStyle w:val="Cell"/>
            </w:pPr>
            <w:r>
              <w:t xml:space="preserve">Brand + single CTA</w:t>
            </w:r>
          </w:p>
        </w:tc>
        <w:tc>
          <w:tcPr>
            <w:tcW w:w="2340" w:type="dxa"/>
          </w:tcPr>
          <w:p>
            <w:pPr>
              <w:pStyle w:val="Cell"/>
            </w:pPr>
            <w:r>
              <w:t xml:space="preserve">Low — no product shown</w:t>
            </w:r>
          </w:p>
        </w:tc>
      </w:tr>
      <w:tr>
        <w:tc>
          <w:tcPr>
            <w:tcW w:w="2340" w:type="dxa"/>
          </w:tcPr>
          <w:p>
            <w:pPr>
              <w:pStyle w:val="Cell"/>
            </w:pPr>
            <w:r>
              <w:t xml:space="preserve">Onboarding tour (5)</w:t>
            </w:r>
          </w:p>
        </w:tc>
        <w:tc>
          <w:tcPr>
            <w:tcW w:w="2340" w:type="dxa"/>
          </w:tcPr>
          <w:p>
            <w:pPr>
              <w:pStyle w:val="Cell"/>
            </w:pPr>
            <w:r>
              <w:t xml:space="preserve">Get started</w:t>
            </w:r>
          </w:p>
        </w:tc>
        <w:tc>
          <w:tcPr>
            <w:tcW w:w="2340" w:type="dxa"/>
          </w:tcPr>
          <w:p>
            <w:pPr>
              <w:pStyle w:val="Cell"/>
            </w:pPr>
            <w:r>
              <w:t xml:space="preserve">Explains Path, Fun Zone, Learn→Practice→Play, Progress</w:t>
            </w:r>
          </w:p>
        </w:tc>
        <w:tc>
          <w:tcPr>
            <w:tcW w:w="2340" w:type="dxa"/>
          </w:tcPr>
          <w:p>
            <w:pPr>
              <w:pStyle w:val="Cell"/>
            </w:pPr>
            <w:r>
              <w:t xml:space="preserve">Med — states the USP in the app’s own words</w:t>
            </w:r>
          </w:p>
        </w:tc>
      </w:tr>
      <w:tr>
        <w:tc>
          <w:tcPr>
            <w:tcW w:w="2340" w:type="dxa"/>
          </w:tcPr>
          <w:p>
            <w:pPr>
              <w:pStyle w:val="Cell"/>
            </w:pPr>
            <w:r>
              <w:t xml:space="preserve">Name entry</w:t>
            </w:r>
          </w:p>
        </w:tc>
        <w:tc>
          <w:tcPr>
            <w:tcW w:w="2340" w:type="dxa"/>
          </w:tcPr>
          <w:p>
            <w:pPr>
              <w:pStyle w:val="Cell"/>
            </w:pPr>
            <w:r>
              <w:t xml:space="preserve">Tour → Continue</w:t>
            </w:r>
          </w:p>
        </w:tc>
        <w:tc>
          <w:tcPr>
            <w:tcW w:w="2340" w:type="dxa"/>
          </w:tcPr>
          <w:p>
            <w:pPr>
              <w:pStyle w:val="Cell"/>
            </w:pPr>
            <w:r>
              <w:t xml:space="preserve">Personalisation</w:t>
            </w:r>
          </w:p>
        </w:tc>
        <w:tc>
          <w:tcPr>
            <w:tcW w:w="2340" w:type="dxa"/>
          </w:tcPr>
          <w:p>
            <w:pPr>
              <w:pStyle w:val="Cell"/>
            </w:pPr>
            <w:r>
              <w:t xml:space="preserve">Low</w:t>
            </w:r>
          </w:p>
        </w:tc>
      </w:tr>
      <w:tr>
        <w:tc>
          <w:tcPr>
            <w:tcW w:w="2340" w:type="dxa"/>
          </w:tcPr>
          <w:p>
            <w:pPr>
              <w:pStyle w:val="Cell"/>
            </w:pPr>
            <w:r>
              <w:t xml:space="preserve">Language selection</w:t>
            </w:r>
          </w:p>
        </w:tc>
        <w:tc>
          <w:tcPr>
            <w:tcW w:w="2340" w:type="dxa"/>
          </w:tcPr>
          <w:p>
            <w:pPr>
              <w:pStyle w:val="Cell"/>
            </w:pPr>
            <w:r>
              <w:t xml:space="preserve">Onboarding</w:t>
            </w:r>
          </w:p>
        </w:tc>
        <w:tc>
          <w:tcPr>
            <w:tcW w:w="2340" w:type="dxa"/>
          </w:tcPr>
          <w:p>
            <w:pPr>
              <w:pStyle w:val="Cell"/>
            </w:pPr>
            <w:r>
              <w:t xml:space="preserve">Pick from 10 languages</w:t>
            </w:r>
          </w:p>
        </w:tc>
        <w:tc>
          <w:tcPr>
            <w:tcW w:w="2340" w:type="dxa"/>
          </w:tcPr>
          <w:p>
            <w:pPr>
              <w:pStyle w:val="Cell"/>
            </w:pPr>
            <w:r>
              <w:t xml:space="preserve">High — breadth claim</w:t>
            </w:r>
          </w:p>
        </w:tc>
      </w:tr>
      <w:tr>
        <w:tc>
          <w:tcPr>
            <w:tcW w:w="2340" w:type="dxa"/>
          </w:tcPr>
          <w:p>
            <w:pPr>
              <w:pStyle w:val="Cell"/>
            </w:pPr>
            <w:r>
              <w:t xml:space="preserve">Daily goal</w:t>
            </w:r>
          </w:p>
        </w:tc>
        <w:tc>
          <w:tcPr>
            <w:tcW w:w="2340" w:type="dxa"/>
          </w:tcPr>
          <w:p>
            <w:pPr>
              <w:pStyle w:val="Cell"/>
            </w:pPr>
            <w:r>
              <w:t xml:space="preserve">Onboarding</w:t>
            </w:r>
          </w:p>
        </w:tc>
        <w:tc>
          <w:tcPr>
            <w:tcW w:w="2340" w:type="dxa"/>
          </w:tcPr>
          <w:p>
            <w:pPr>
              <w:pStyle w:val="Cell"/>
            </w:pPr>
            <w:r>
              <w:t xml:space="preserve">Casual→Intense commitment</w:t>
            </w:r>
          </w:p>
        </w:tc>
        <w:tc>
          <w:tcPr>
            <w:tcW w:w="2340" w:type="dxa"/>
          </w:tcPr>
          <w:p>
            <w:pPr>
              <w:pStyle w:val="Cell"/>
            </w:pPr>
            <w:r>
              <w:t xml:space="preserve">Low</w:t>
            </w:r>
          </w:p>
        </w:tc>
      </w:tr>
      <w:tr>
        <w:tc>
          <w:tcPr>
            <w:tcW w:w="2340" w:type="dxa"/>
          </w:tcPr>
          <w:p>
            <w:pPr>
              <w:pStyle w:val="Cell"/>
            </w:pPr>
            <w:r>
              <w:t xml:space="preserve">XP goal</w:t>
            </w:r>
          </w:p>
        </w:tc>
        <w:tc>
          <w:tcPr>
            <w:tcW w:w="2340" w:type="dxa"/>
          </w:tcPr>
          <w:p>
            <w:pPr>
              <w:pStyle w:val="Cell"/>
            </w:pPr>
            <w:r>
              <w:t xml:space="preserve">Onboarding</w:t>
            </w:r>
          </w:p>
        </w:tc>
        <w:tc>
          <w:tcPr>
            <w:tcW w:w="2340" w:type="dxa"/>
          </w:tcPr>
          <w:p>
            <w:pPr>
              <w:pStyle w:val="Cell"/>
            </w:pPr>
            <w:r>
              <w:t xml:space="preserve">5/10/20/50 XP per day</w:t>
            </w:r>
          </w:p>
        </w:tc>
        <w:tc>
          <w:tcPr>
            <w:tcW w:w="2340" w:type="dxa"/>
          </w:tcPr>
          <w:p>
            <w:pPr>
              <w:pStyle w:val="Cell"/>
            </w:pPr>
            <w:r>
              <w:t xml:space="preserve">Low</w:t>
            </w:r>
          </w:p>
        </w:tc>
      </w:tr>
      <w:tr>
        <w:tc>
          <w:tcPr>
            <w:tcW w:w="2340" w:type="dxa"/>
          </w:tcPr>
          <w:p>
            <w:pPr>
              <w:pStyle w:val="Cell"/>
            </w:pPr>
            <w:r>
              <w:t xml:space="preserve">Quick placement test</w:t>
            </w:r>
          </w:p>
        </w:tc>
        <w:tc>
          <w:tcPr>
            <w:tcW w:w="2340" w:type="dxa"/>
          </w:tcPr>
          <w:p>
            <w:pPr>
              <w:pStyle w:val="Cell"/>
            </w:pPr>
            <w:r>
              <w:t xml:space="preserve">Onboarding</w:t>
            </w:r>
          </w:p>
        </w:tc>
        <w:tc>
          <w:tcPr>
            <w:tcW w:w="2340" w:type="dxa"/>
          </w:tcPr>
          <w:p>
            <w:pPr>
              <w:pStyle w:val="Cell"/>
            </w:pPr>
            <w:r>
              <w:t xml:space="preserve">8 questions, skippable</w:t>
            </w:r>
          </w:p>
        </w:tc>
        <w:tc>
          <w:tcPr>
            <w:tcW w:w="2340" w:type="dxa"/>
          </w:tcPr>
          <w:p>
            <w:pPr>
              <w:pStyle w:val="Cell"/>
            </w:pPr>
            <w:r>
              <w:t xml:space="preserve">Med</w:t>
            </w:r>
          </w:p>
        </w:tc>
      </w:tr>
      <w:tr>
        <w:tc>
          <w:tcPr>
            <w:tcW w:w="2340" w:type="dxa"/>
          </w:tcPr>
          <w:p>
            <w:pPr>
              <w:pStyle w:val="Cell"/>
            </w:pPr>
            <w:r>
              <w:t xml:space="preserve">Home dashboard</w:t>
            </w:r>
          </w:p>
        </w:tc>
        <w:tc>
          <w:tcPr>
            <w:tcW w:w="2340" w:type="dxa"/>
          </w:tcPr>
          <w:p>
            <w:pPr>
              <w:pStyle w:val="Cell"/>
            </w:pPr>
            <w:r>
              <w:t xml:space="preserve">Tab 1</w:t>
            </w:r>
          </w:p>
        </w:tc>
        <w:tc>
          <w:tcPr>
            <w:tcW w:w="2340" w:type="dxa"/>
          </w:tcPr>
          <w:p>
            <w:pPr>
              <w:pStyle w:val="Cell"/>
            </w:pPr>
            <w:r>
              <w:t xml:space="preserve">XP, streak, lessons, Fun levels, achievements, daily goal, resume card</w:t>
            </w:r>
          </w:p>
        </w:tc>
        <w:tc>
          <w:tcPr>
            <w:tcW w:w="2340" w:type="dxa"/>
          </w:tcPr>
          <w:p>
            <w:pPr>
              <w:pStyle w:val="Cell"/>
            </w:pPr>
            <w:r>
              <w:t xml:space="preserve">Very high — hero</w:t>
            </w:r>
          </w:p>
        </w:tc>
      </w:tr>
      <w:tr>
        <w:tc>
          <w:tcPr>
            <w:tcW w:w="2340" w:type="dxa"/>
          </w:tcPr>
          <w:p>
            <w:pPr>
              <w:pStyle w:val="Cell"/>
            </w:pPr>
            <w:r>
              <w:t xml:space="preserve">Path / course map</w:t>
            </w:r>
          </w:p>
        </w:tc>
        <w:tc>
          <w:tcPr>
            <w:tcW w:w="2340" w:type="dxa"/>
          </w:tcPr>
          <w:p>
            <w:pPr>
              <w:pStyle w:val="Cell"/>
            </w:pPr>
            <w:r>
              <w:t xml:space="preserve">Tab 2</w:t>
            </w:r>
          </w:p>
        </w:tc>
        <w:tc>
          <w:tcPr>
            <w:tcW w:w="2340" w:type="dxa"/>
          </w:tcPr>
          <w:p>
            <w:pPr>
              <w:pStyle w:val="Cell"/>
            </w:pPr>
            <w:r>
              <w:t xml:space="preserve">Winding map, colour-coded units, lock states</w:t>
            </w:r>
          </w:p>
        </w:tc>
        <w:tc>
          <w:tcPr>
            <w:tcW w:w="2340" w:type="dxa"/>
          </w:tcPr>
          <w:p>
            <w:pPr>
              <w:pStyle w:val="Cell"/>
            </w:pPr>
            <w:r>
              <w:t xml:space="preserve">High</w:t>
            </w:r>
          </w:p>
        </w:tc>
      </w:tr>
      <w:tr>
        <w:tc>
          <w:tcPr>
            <w:tcW w:w="2340" w:type="dxa"/>
          </w:tcPr>
          <w:p>
            <w:pPr>
              <w:pStyle w:val="Cell"/>
            </w:pPr>
            <w:r>
              <w:t xml:space="preserve">Lesson intro</w:t>
            </w:r>
          </w:p>
        </w:tc>
        <w:tc>
          <w:tcPr>
            <w:tcW w:w="2340" w:type="dxa"/>
          </w:tcPr>
          <w:p>
            <w:pPr>
              <w:pStyle w:val="Cell"/>
            </w:pPr>
            <w:r>
              <w:t xml:space="preserve">Path node</w:t>
            </w:r>
          </w:p>
        </w:tc>
        <w:tc>
          <w:tcPr>
            <w:tcW w:w="2340" w:type="dxa"/>
          </w:tcPr>
          <w:p>
            <w:pPr>
              <w:pStyle w:val="Cell"/>
            </w:pPr>
            <w:r>
              <w:t xml:space="preserve">Title, word list, exercise count</w:t>
            </w:r>
          </w:p>
        </w:tc>
        <w:tc>
          <w:tcPr>
            <w:tcW w:w="2340" w:type="dxa"/>
          </w:tcPr>
          <w:p>
            <w:pPr>
              <w:pStyle w:val="Cell"/>
            </w:pPr>
            <w:r>
              <w:t xml:space="preserve">Med</w:t>
            </w:r>
          </w:p>
        </w:tc>
      </w:tr>
      <w:tr>
        <w:tc>
          <w:tcPr>
            <w:tcW w:w="2340" w:type="dxa"/>
          </w:tcPr>
          <w:p>
            <w:pPr>
              <w:pStyle w:val="Cell"/>
            </w:pPr>
            <w:r>
              <w:t xml:space="preserve">Review Words carousel</w:t>
            </w:r>
          </w:p>
        </w:tc>
        <w:tc>
          <w:tcPr>
            <w:tcW w:w="2340" w:type="dxa"/>
          </w:tcPr>
          <w:p>
            <w:pPr>
              <w:pStyle w:val="Cell"/>
            </w:pPr>
            <w:r>
              <w:t xml:space="preserve">Lesson start</w:t>
            </w:r>
          </w:p>
        </w:tc>
        <w:tc>
          <w:tcPr>
            <w:tcW w:w="2340" w:type="dxa"/>
          </w:tcPr>
          <w:p>
            <w:pPr>
              <w:pStyle w:val="Cell"/>
            </w:pPr>
            <w:r>
              <w:t xml:space="preserve">Flashcards: word, meaning, emoji, Listen</w:t>
            </w:r>
          </w:p>
        </w:tc>
        <w:tc>
          <w:tcPr>
            <w:tcW w:w="2340" w:type="dxa"/>
          </w:tcPr>
          <w:p>
            <w:pPr>
              <w:pStyle w:val="Cell"/>
            </w:pPr>
            <w:r>
              <w:t xml:space="preserve">High</w:t>
            </w:r>
          </w:p>
        </w:tc>
      </w:tr>
      <w:tr>
        <w:tc>
          <w:tcPr>
            <w:tcW w:w="2340" w:type="dxa"/>
          </w:tcPr>
          <w:p>
            <w:pPr>
              <w:pStyle w:val="Cell"/>
            </w:pPr>
            <w:r>
              <w:t xml:space="preserve">Typed recall</w:t>
            </w:r>
          </w:p>
        </w:tc>
        <w:tc>
          <w:tcPr>
            <w:tcW w:w="2340" w:type="dxa"/>
          </w:tcPr>
          <w:p>
            <w:pPr>
              <w:pStyle w:val="Cell"/>
            </w:pPr>
            <w:r>
              <w:t xml:space="preserve">In lesson</w:t>
            </w:r>
          </w:p>
        </w:tc>
        <w:tc>
          <w:tcPr>
            <w:tcW w:w="2340" w:type="dxa"/>
          </w:tcPr>
          <w:p>
            <w:pPr>
              <w:pStyle w:val="Cell"/>
            </w:pPr>
            <w:r>
              <w:t xml:space="preserve">Type the English meaning</w:t>
            </w:r>
          </w:p>
        </w:tc>
        <w:tc>
          <w:tcPr>
            <w:tcW w:w="2340" w:type="dxa"/>
          </w:tcPr>
          <w:p>
            <w:pPr>
              <w:pStyle w:val="Cell"/>
            </w:pPr>
            <w:r>
              <w:t xml:space="preserve">Med</w:t>
            </w:r>
          </w:p>
        </w:tc>
      </w:tr>
      <w:tr>
        <w:tc>
          <w:tcPr>
            <w:tcW w:w="2340" w:type="dxa"/>
          </w:tcPr>
          <w:p>
            <w:pPr>
              <w:pStyle w:val="Cell"/>
            </w:pPr>
            <w:r>
              <w:t xml:space="preserve">Multiple choice</w:t>
            </w:r>
          </w:p>
        </w:tc>
        <w:tc>
          <w:tcPr>
            <w:tcW w:w="2340" w:type="dxa"/>
          </w:tcPr>
          <w:p>
            <w:pPr>
              <w:pStyle w:val="Cell"/>
            </w:pPr>
            <w:r>
              <w:t xml:space="preserve">In lesson</w:t>
            </w:r>
          </w:p>
        </w:tc>
        <w:tc>
          <w:tcPr>
            <w:tcW w:w="2340" w:type="dxa"/>
          </w:tcPr>
          <w:p>
            <w:pPr>
              <w:pStyle w:val="Cell"/>
            </w:pPr>
            <w:r>
              <w:t xml:space="preserve">A/B/C/D meaning pick</w:t>
            </w:r>
          </w:p>
        </w:tc>
        <w:tc>
          <w:tcPr>
            <w:tcW w:w="2340" w:type="dxa"/>
          </w:tcPr>
          <w:p>
            <w:pPr>
              <w:pStyle w:val="Cell"/>
            </w:pPr>
            <w:r>
              <w:t xml:space="preserve">High</w:t>
            </w:r>
          </w:p>
        </w:tc>
      </w:tr>
      <w:tr>
        <w:tc>
          <w:tcPr>
            <w:tcW w:w="2340" w:type="dxa"/>
          </w:tcPr>
          <w:p>
            <w:pPr>
              <w:pStyle w:val="Cell"/>
            </w:pPr>
            <w:r>
              <w:t xml:space="preserve">Listening</w:t>
            </w:r>
          </w:p>
        </w:tc>
        <w:tc>
          <w:tcPr>
            <w:tcW w:w="2340" w:type="dxa"/>
          </w:tcPr>
          <w:p>
            <w:pPr>
              <w:pStyle w:val="Cell"/>
            </w:pPr>
            <w:r>
              <w:t xml:space="preserve">In lesson</w:t>
            </w:r>
          </w:p>
        </w:tc>
        <w:tc>
          <w:tcPr>
            <w:tcW w:w="2340" w:type="dxa"/>
          </w:tcPr>
          <w:p>
            <w:pPr>
              <w:pStyle w:val="Cell"/>
            </w:pPr>
            <w:r>
              <w:t xml:space="preserve">Audio button + 4 options</w:t>
            </w:r>
          </w:p>
        </w:tc>
        <w:tc>
          <w:tcPr>
            <w:tcW w:w="2340" w:type="dxa"/>
          </w:tcPr>
          <w:p>
            <w:pPr>
              <w:pStyle w:val="Cell"/>
            </w:pPr>
            <w:r>
              <w:t xml:space="preserve">High</w:t>
            </w:r>
          </w:p>
        </w:tc>
      </w:tr>
      <w:tr>
        <w:tc>
          <w:tcPr>
            <w:tcW w:w="2340" w:type="dxa"/>
          </w:tcPr>
          <w:p>
            <w:pPr>
              <w:pStyle w:val="Cell"/>
            </w:pPr>
            <w:r>
              <w:t xml:space="preserve">Image recognition</w:t>
            </w:r>
          </w:p>
        </w:tc>
        <w:tc>
          <w:tcPr>
            <w:tcW w:w="2340" w:type="dxa"/>
          </w:tcPr>
          <w:p>
            <w:pPr>
              <w:pStyle w:val="Cell"/>
            </w:pPr>
            <w:r>
              <w:t xml:space="preserve">In lesson</w:t>
            </w:r>
          </w:p>
        </w:tc>
        <w:tc>
          <w:tcPr>
            <w:tcW w:w="2340" w:type="dxa"/>
          </w:tcPr>
          <w:p>
            <w:pPr>
              <w:pStyle w:val="Cell"/>
            </w:pPr>
            <w:r>
              <w:t xml:space="preserve">Emoji + word, two-stage recall</w:t>
            </w:r>
          </w:p>
        </w:tc>
        <w:tc>
          <w:tcPr>
            <w:tcW w:w="2340" w:type="dxa"/>
          </w:tcPr>
          <w:p>
            <w:pPr>
              <w:pStyle w:val="Cell"/>
            </w:pPr>
            <w:r>
              <w:t xml:space="preserve">High</w:t>
            </w:r>
          </w:p>
        </w:tc>
      </w:tr>
      <w:tr>
        <w:tc>
          <w:tcPr>
            <w:tcW w:w="2340" w:type="dxa"/>
          </w:tcPr>
          <w:p>
            <w:pPr>
              <w:pStyle w:val="Cell"/>
            </w:pPr>
            <w:r>
              <w:t xml:space="preserve">Sentence arrangement</w:t>
            </w:r>
          </w:p>
        </w:tc>
        <w:tc>
          <w:tcPr>
            <w:tcW w:w="2340" w:type="dxa"/>
          </w:tcPr>
          <w:p>
            <w:pPr>
              <w:pStyle w:val="Cell"/>
            </w:pPr>
            <w:r>
              <w:t xml:space="preserve">In lesson</w:t>
            </w:r>
          </w:p>
        </w:tc>
        <w:tc>
          <w:tcPr>
            <w:tcW w:w="2340" w:type="dxa"/>
          </w:tcPr>
          <w:p>
            <w:pPr>
              <w:pStyle w:val="Cell"/>
            </w:pPr>
            <w:r>
              <w:t xml:space="preserve">Order word chips into a phrase</w:t>
            </w:r>
          </w:p>
        </w:tc>
        <w:tc>
          <w:tcPr>
            <w:tcW w:w="2340" w:type="dxa"/>
          </w:tcPr>
          <w:p>
            <w:pPr>
              <w:pStyle w:val="Cell"/>
            </w:pPr>
            <w:r>
              <w:t xml:space="preserve">High</w:t>
            </w:r>
          </w:p>
        </w:tc>
      </w:tr>
      <w:tr>
        <w:tc>
          <w:tcPr>
            <w:tcW w:w="2340" w:type="dxa"/>
          </w:tcPr>
          <w:p>
            <w:pPr>
              <w:pStyle w:val="Cell"/>
            </w:pPr>
            <w:r>
              <w:t xml:space="preserve">Word matching</w:t>
            </w:r>
          </w:p>
        </w:tc>
        <w:tc>
          <w:tcPr>
            <w:tcW w:w="2340" w:type="dxa"/>
          </w:tcPr>
          <w:p>
            <w:pPr>
              <w:pStyle w:val="Cell"/>
            </w:pPr>
            <w:r>
              <w:t xml:space="preserve">In lesson</w:t>
            </w:r>
          </w:p>
        </w:tc>
        <w:tc>
          <w:tcPr>
            <w:tcW w:w="2340" w:type="dxa"/>
          </w:tcPr>
          <w:p>
            <w:pPr>
              <w:pStyle w:val="Cell"/>
            </w:pPr>
            <w:r>
              <w:t xml:space="preserve">Two columns joined by drawn lines</w:t>
            </w:r>
          </w:p>
        </w:tc>
        <w:tc>
          <w:tcPr>
            <w:tcW w:w="2340" w:type="dxa"/>
          </w:tcPr>
          <w:p>
            <w:pPr>
              <w:pStyle w:val="Cell"/>
            </w:pPr>
            <w:r>
              <w:t xml:space="preserve">High</w:t>
            </w:r>
          </w:p>
        </w:tc>
      </w:tr>
      <w:tr>
        <w:tc>
          <w:tcPr>
            <w:tcW w:w="2340" w:type="dxa"/>
          </w:tcPr>
          <w:p>
            <w:pPr>
              <w:pStyle w:val="Cell"/>
            </w:pPr>
            <w:r>
              <w:t xml:space="preserve">Answer feedback</w:t>
            </w:r>
          </w:p>
        </w:tc>
        <w:tc>
          <w:tcPr>
            <w:tcW w:w="2340" w:type="dxa"/>
          </w:tcPr>
          <w:p>
            <w:pPr>
              <w:pStyle w:val="Cell"/>
            </w:pPr>
            <w:r>
              <w:t xml:space="preserve">In lesson</w:t>
            </w:r>
          </w:p>
        </w:tc>
        <w:tc>
          <w:tcPr>
            <w:tcW w:w="2340" w:type="dxa"/>
          </w:tcPr>
          <w:p>
            <w:pPr>
              <w:pStyle w:val="Cell"/>
            </w:pPr>
            <w:r>
              <w:t xml:space="preserve">Green "Nice!" / red "Not quite" + correct answer + meaning</w:t>
            </w:r>
          </w:p>
        </w:tc>
        <w:tc>
          <w:tcPr>
            <w:tcW w:w="2340" w:type="dxa"/>
          </w:tcPr>
          <w:p>
            <w:pPr>
              <w:pStyle w:val="Cell"/>
            </w:pPr>
            <w:r>
              <w:t xml:space="preserve">High</w:t>
            </w:r>
          </w:p>
        </w:tc>
      </w:tr>
      <w:tr>
        <w:tc>
          <w:tcPr>
            <w:tcW w:w="2340" w:type="dxa"/>
          </w:tcPr>
          <w:p>
            <w:pPr>
              <w:pStyle w:val="Cell"/>
            </w:pPr>
            <w:r>
              <w:t xml:space="preserve">Lesson complete</w:t>
            </w:r>
          </w:p>
        </w:tc>
        <w:tc>
          <w:tcPr>
            <w:tcW w:w="2340" w:type="dxa"/>
          </w:tcPr>
          <w:p>
            <w:pPr>
              <w:pStyle w:val="Cell"/>
            </w:pPr>
            <w:r>
              <w:t xml:space="preserve">Lesson end</w:t>
            </w:r>
          </w:p>
        </w:tc>
        <w:tc>
          <w:tcPr>
            <w:tcW w:w="2340" w:type="dxa"/>
          </w:tcPr>
          <w:p>
            <w:pPr>
              <w:pStyle w:val="Cell"/>
            </w:pPr>
            <w:r>
              <w:t xml:space="preserve">Accuracy %, correct, incorrect, Review mistakes</w:t>
            </w:r>
          </w:p>
        </w:tc>
        <w:tc>
          <w:tcPr>
            <w:tcW w:w="2340" w:type="dxa"/>
          </w:tcPr>
          <w:p>
            <w:pPr>
              <w:pStyle w:val="Cell"/>
            </w:pPr>
            <w:r>
              <w:t xml:space="preserve">High</w:t>
            </w:r>
          </w:p>
        </w:tc>
      </w:tr>
      <w:tr>
        <w:tc>
          <w:tcPr>
            <w:tcW w:w="2340" w:type="dxa"/>
          </w:tcPr>
          <w:p>
            <w:pPr>
              <w:pStyle w:val="Cell"/>
            </w:pPr>
            <w:r>
              <w:t xml:space="preserve">Review answers</w:t>
            </w:r>
          </w:p>
        </w:tc>
        <w:tc>
          <w:tcPr>
            <w:tcW w:w="2340" w:type="dxa"/>
          </w:tcPr>
          <w:p>
            <w:pPr>
              <w:pStyle w:val="Cell"/>
            </w:pPr>
            <w:r>
              <w:t xml:space="preserve">Lesson end</w:t>
            </w:r>
          </w:p>
        </w:tc>
        <w:tc>
          <w:tcPr>
            <w:tcW w:w="2340" w:type="dxa"/>
          </w:tcPr>
          <w:p>
            <w:pPr>
              <w:pStyle w:val="Cell"/>
            </w:pPr>
            <w:r>
              <w:t xml:space="preserve">Missed/All filter, your vs correct, audio replay</w:t>
            </w:r>
          </w:p>
        </w:tc>
        <w:tc>
          <w:tcPr>
            <w:tcW w:w="2340" w:type="dxa"/>
          </w:tcPr>
          <w:p>
            <w:pPr>
              <w:pStyle w:val="Cell"/>
            </w:pPr>
            <w:r>
              <w:t xml:space="preserve">High</w:t>
            </w:r>
          </w:p>
        </w:tc>
      </w:tr>
      <w:tr>
        <w:tc>
          <w:tcPr>
            <w:tcW w:w="2340" w:type="dxa"/>
          </w:tcPr>
          <w:p>
            <w:pPr>
              <w:pStyle w:val="Cell"/>
            </w:pPr>
            <w:r>
              <w:t xml:space="preserve">XP reward</w:t>
            </w:r>
          </w:p>
        </w:tc>
        <w:tc>
          <w:tcPr>
            <w:tcW w:w="2340" w:type="dxa"/>
          </w:tcPr>
          <w:p>
            <w:pPr>
              <w:pStyle w:val="Cell"/>
            </w:pPr>
            <w:r>
              <w:t xml:space="preserve">Lesson end</w:t>
            </w:r>
          </w:p>
        </w:tc>
        <w:tc>
          <w:tcPr>
            <w:tcW w:w="2340" w:type="dxa"/>
          </w:tcPr>
          <w:p>
            <w:pPr>
              <w:pStyle w:val="Cell"/>
            </w:pPr>
            <w:r>
              <w:t xml:space="preserve">+85 XP and level ring</w:t>
            </w:r>
          </w:p>
        </w:tc>
        <w:tc>
          <w:tcPr>
            <w:tcW w:w="2340" w:type="dxa"/>
          </w:tcPr>
          <w:p>
            <w:pPr>
              <w:pStyle w:val="Cell"/>
            </w:pPr>
            <w:r>
              <w:t xml:space="preserve">Med</w:t>
            </w:r>
          </w:p>
        </w:tc>
      </w:tr>
      <w:tr>
        <w:tc>
          <w:tcPr>
            <w:tcW w:w="2340" w:type="dxa"/>
          </w:tcPr>
          <w:p>
            <w:pPr>
              <w:pStyle w:val="Cell"/>
            </w:pPr>
            <w:r>
              <w:t xml:space="preserve">Streak celebration</w:t>
            </w:r>
          </w:p>
        </w:tc>
        <w:tc>
          <w:tcPr>
            <w:tcW w:w="2340" w:type="dxa"/>
          </w:tcPr>
          <w:p>
            <w:pPr>
              <w:pStyle w:val="Cell"/>
            </w:pPr>
            <w:r>
              <w:t xml:space="preserve">Lesson end</w:t>
            </w:r>
          </w:p>
        </w:tc>
        <w:tc>
          <w:tcPr>
            <w:tcW w:w="2340" w:type="dxa"/>
          </w:tcPr>
          <w:p>
            <w:pPr>
              <w:pStyle w:val="Cell"/>
            </w:pPr>
            <w:r>
              <w:t xml:space="preserve">"1-day streak!"</w:t>
            </w:r>
          </w:p>
        </w:tc>
        <w:tc>
          <w:tcPr>
            <w:tcW w:w="2340" w:type="dxa"/>
          </w:tcPr>
          <w:p>
            <w:pPr>
              <w:pStyle w:val="Cell"/>
            </w:pPr>
            <w:r>
              <w:t xml:space="preserve">Med</w:t>
            </w:r>
          </w:p>
        </w:tc>
      </w:tr>
      <w:tr>
        <w:tc>
          <w:tcPr>
            <w:tcW w:w="2340" w:type="dxa"/>
          </w:tcPr>
          <w:p>
            <w:pPr>
              <w:pStyle w:val="Cell"/>
            </w:pPr>
            <w:r>
              <w:t xml:space="preserve">Daily goal reached</w:t>
            </w:r>
          </w:p>
        </w:tc>
        <w:tc>
          <w:tcPr>
            <w:tcW w:w="2340" w:type="dxa"/>
          </w:tcPr>
          <w:p>
            <w:pPr>
              <w:pStyle w:val="Cell"/>
            </w:pPr>
            <w:r>
              <w:t xml:space="preserve">Lesson end</w:t>
            </w:r>
          </w:p>
        </w:tc>
        <w:tc>
          <w:tcPr>
            <w:tcW w:w="2340" w:type="dxa"/>
          </w:tcPr>
          <w:p>
            <w:pPr>
              <w:pStyle w:val="Cell"/>
            </w:pPr>
            <w:r>
              <w:t xml:space="preserve">Goal hit confirmation</w:t>
            </w:r>
          </w:p>
        </w:tc>
        <w:tc>
          <w:tcPr>
            <w:tcW w:w="2340" w:type="dxa"/>
          </w:tcPr>
          <w:p>
            <w:pPr>
              <w:pStyle w:val="Cell"/>
            </w:pPr>
            <w:r>
              <w:t xml:space="preserve">Med</w:t>
            </w:r>
          </w:p>
        </w:tc>
      </w:tr>
      <w:tr>
        <w:tc>
          <w:tcPr>
            <w:tcW w:w="2340" w:type="dxa"/>
          </w:tcPr>
          <w:p>
            <w:pPr>
              <w:pStyle w:val="Cell"/>
            </w:pPr>
            <w:r>
              <w:t xml:space="preserve">Achievement unlocked</w:t>
            </w:r>
          </w:p>
        </w:tc>
        <w:tc>
          <w:tcPr>
            <w:tcW w:w="2340" w:type="dxa"/>
          </w:tcPr>
          <w:p>
            <w:pPr>
              <w:pStyle w:val="Cell"/>
            </w:pPr>
            <w:r>
              <w:t xml:space="preserve">Lesson end</w:t>
            </w:r>
          </w:p>
        </w:tc>
        <w:tc>
          <w:tcPr>
            <w:tcW w:w="2340" w:type="dxa"/>
          </w:tcPr>
          <w:p>
            <w:pPr>
              <w:pStyle w:val="Cell"/>
            </w:pPr>
            <w:r>
              <w:t xml:space="preserve">Badge award</w:t>
            </w:r>
          </w:p>
        </w:tc>
        <w:tc>
          <w:tcPr>
            <w:tcW w:w="2340" w:type="dxa"/>
          </w:tcPr>
          <w:p>
            <w:pPr>
              <w:pStyle w:val="Cell"/>
            </w:pPr>
            <w:r>
              <w:t xml:space="preserve">Med</w:t>
            </w:r>
          </w:p>
        </w:tc>
      </w:tr>
      <w:tr>
        <w:tc>
          <w:tcPr>
            <w:tcW w:w="2340" w:type="dxa"/>
          </w:tcPr>
          <w:p>
            <w:pPr>
              <w:pStyle w:val="Cell"/>
            </w:pPr>
            <w:r>
              <w:t xml:space="preserve">Fun Zone hub</w:t>
            </w:r>
          </w:p>
        </w:tc>
        <w:tc>
          <w:tcPr>
            <w:tcW w:w="2340" w:type="dxa"/>
          </w:tcPr>
          <w:p>
            <w:pPr>
              <w:pStyle w:val="Cell"/>
            </w:pPr>
            <w:r>
              <w:t xml:space="preserve">Tab 3</w:t>
            </w:r>
          </w:p>
        </w:tc>
        <w:tc>
          <w:tcPr>
            <w:tcW w:w="2340" w:type="dxa"/>
          </w:tcPr>
          <w:p>
            <w:pPr>
              <w:pStyle w:val="Cell"/>
            </w:pPr>
            <w:r>
              <w:t xml:space="preserve">Hub level, daily challenge, 10 game cards with levels</w:t>
            </w:r>
          </w:p>
        </w:tc>
        <w:tc>
          <w:tcPr>
            <w:tcW w:w="2340" w:type="dxa"/>
          </w:tcPr>
          <w:p>
            <w:pPr>
              <w:pStyle w:val="Cell"/>
            </w:pPr>
            <w:r>
              <w:t xml:space="preserve">Very high</w:t>
            </w:r>
          </w:p>
        </w:tc>
      </w:tr>
      <w:tr>
        <w:tc>
          <w:tcPr>
            <w:tcW w:w="2340" w:type="dxa"/>
          </w:tcPr>
          <w:p>
            <w:pPr>
              <w:pStyle w:val="Cell"/>
            </w:pPr>
            <w:r>
              <w:t xml:space="preserve">Game intro</w:t>
            </w:r>
          </w:p>
        </w:tc>
        <w:tc>
          <w:tcPr>
            <w:tcW w:w="2340" w:type="dxa"/>
          </w:tcPr>
          <w:p>
            <w:pPr>
              <w:pStyle w:val="Cell"/>
            </w:pPr>
            <w:r>
              <w:t xml:space="preserve">Game card</w:t>
            </w:r>
          </w:p>
        </w:tc>
        <w:tc>
          <w:tcPr>
            <w:tcW w:w="2340" w:type="dxa"/>
          </w:tcPr>
          <w:p>
            <w:pPr>
              <w:pStyle w:val="Cell"/>
            </w:pPr>
            <w:r>
              <w:t xml:space="preserve">Name, rule, level, word count, lives</w:t>
            </w:r>
          </w:p>
        </w:tc>
        <w:tc>
          <w:tcPr>
            <w:tcW w:w="2340" w:type="dxa"/>
          </w:tcPr>
          <w:p>
            <w:pPr>
              <w:pStyle w:val="Cell"/>
            </w:pPr>
            <w:r>
              <w:t xml:space="preserve">Med</w:t>
            </w:r>
          </w:p>
        </w:tc>
      </w:tr>
      <w:tr>
        <w:tc>
          <w:tcPr>
            <w:tcW w:w="2340" w:type="dxa"/>
          </w:tcPr>
          <w:p>
            <w:pPr>
              <w:pStyle w:val="Cell"/>
            </w:pPr>
            <w:r>
              <w:t xml:space="preserve">Word Bubble</w:t>
            </w:r>
          </w:p>
        </w:tc>
        <w:tc>
          <w:tcPr>
            <w:tcW w:w="2340" w:type="dxa"/>
          </w:tcPr>
          <w:p>
            <w:pPr>
              <w:pStyle w:val="Cell"/>
            </w:pPr>
            <w:r>
              <w:t xml:space="preserve">Fun Zone</w:t>
            </w:r>
          </w:p>
        </w:tc>
        <w:tc>
          <w:tcPr>
            <w:tcW w:w="2340" w:type="dxa"/>
          </w:tcPr>
          <w:p>
            <w:pPr>
              <w:pStyle w:val="Cell"/>
            </w:pPr>
            <w:r>
              <w:t xml:space="preserve">Falling bubbles, catch the right meaning</w:t>
            </w:r>
          </w:p>
        </w:tc>
        <w:tc>
          <w:tcPr>
            <w:tcW w:w="2340" w:type="dxa"/>
          </w:tcPr>
          <w:p>
            <w:pPr>
              <w:pStyle w:val="Cell"/>
            </w:pPr>
            <w:r>
              <w:t xml:space="preserve">Very high — USP</w:t>
            </w:r>
          </w:p>
        </w:tc>
      </w:tr>
      <w:tr>
        <w:tc>
          <w:tcPr>
            <w:tcW w:w="2340" w:type="dxa"/>
          </w:tcPr>
          <w:p>
            <w:pPr>
              <w:pStyle w:val="Cell"/>
            </w:pPr>
            <w:r>
              <w:t xml:space="preserve">Word Survival</w:t>
            </w:r>
          </w:p>
        </w:tc>
        <w:tc>
          <w:tcPr>
            <w:tcW w:w="2340" w:type="dxa"/>
          </w:tcPr>
          <w:p>
            <w:pPr>
              <w:pStyle w:val="Cell"/>
            </w:pPr>
            <w:r>
              <w:t xml:space="preserve">Fun Zone</w:t>
            </w:r>
          </w:p>
        </w:tc>
        <w:tc>
          <w:tcPr>
            <w:tcW w:w="2340" w:type="dxa"/>
          </w:tcPr>
          <w:p>
            <w:pPr>
              <w:pStyle w:val="Cell"/>
            </w:pPr>
            <w:r>
              <w:t xml:space="preserve">Beat rising water with the right meaning</w:t>
            </w:r>
          </w:p>
        </w:tc>
        <w:tc>
          <w:tcPr>
            <w:tcW w:w="2340" w:type="dxa"/>
          </w:tcPr>
          <w:p>
            <w:pPr>
              <w:pStyle w:val="Cell"/>
            </w:pPr>
            <w:r>
              <w:t xml:space="preserve">Very high</w:t>
            </w:r>
          </w:p>
        </w:tc>
      </w:tr>
      <w:tr>
        <w:tc>
          <w:tcPr>
            <w:tcW w:w="2340" w:type="dxa"/>
          </w:tcPr>
          <w:p>
            <w:pPr>
              <w:pStyle w:val="Cell"/>
            </w:pPr>
            <w:r>
              <w:t xml:space="preserve">Memory Match</w:t>
            </w:r>
          </w:p>
        </w:tc>
        <w:tc>
          <w:tcPr>
            <w:tcW w:w="2340" w:type="dxa"/>
          </w:tcPr>
          <w:p>
            <w:pPr>
              <w:pStyle w:val="Cell"/>
            </w:pPr>
            <w:r>
              <w:t xml:space="preserve">Fun Zone</w:t>
            </w:r>
          </w:p>
        </w:tc>
        <w:tc>
          <w:tcPr>
            <w:tcW w:w="2340" w:type="dxa"/>
          </w:tcPr>
          <w:p>
            <w:pPr>
              <w:pStyle w:val="Cell"/>
            </w:pPr>
            <w:r>
              <w:t xml:space="preserve">Colour-paired word cards, memorise then flip, combo counter</w:t>
            </w:r>
          </w:p>
        </w:tc>
        <w:tc>
          <w:tcPr>
            <w:tcW w:w="2340" w:type="dxa"/>
          </w:tcPr>
          <w:p>
            <w:pPr>
              <w:pStyle w:val="Cell"/>
            </w:pPr>
            <w:r>
              <w:t xml:space="preserve">Very high</w:t>
            </w:r>
          </w:p>
        </w:tc>
      </w:tr>
      <w:tr>
        <w:tc>
          <w:tcPr>
            <w:tcW w:w="2340" w:type="dxa"/>
          </w:tcPr>
          <w:p>
            <w:pPr>
              <w:pStyle w:val="Cell"/>
            </w:pPr>
            <w:r>
              <w:t xml:space="preserve">Memory Match results</w:t>
            </w:r>
          </w:p>
        </w:tc>
        <w:tc>
          <w:tcPr>
            <w:tcW w:w="2340" w:type="dxa"/>
          </w:tcPr>
          <w:p>
            <w:pPr>
              <w:pStyle w:val="Cell"/>
            </w:pPr>
            <w:r>
              <w:t xml:space="preserve">Game end</w:t>
            </w:r>
          </w:p>
        </w:tc>
        <w:tc>
          <w:tcPr>
            <w:tcW w:w="2340" w:type="dxa"/>
          </w:tcPr>
          <w:p>
            <w:pPr>
              <w:pStyle w:val="Cell"/>
            </w:pPr>
            <w:r>
              <w:t xml:space="preserve">Level Complete, +30 XP, best combo, pairs found, confetti</w:t>
            </w:r>
          </w:p>
        </w:tc>
        <w:tc>
          <w:tcPr>
            <w:tcW w:w="2340" w:type="dxa"/>
          </w:tcPr>
          <w:p>
            <w:pPr>
              <w:pStyle w:val="Cell"/>
            </w:pPr>
            <w:r>
              <w:t xml:space="preserve">High</w:t>
            </w:r>
          </w:p>
        </w:tc>
      </w:tr>
      <w:tr>
        <w:tc>
          <w:tcPr>
            <w:tcW w:w="2340" w:type="dxa"/>
          </w:tcPr>
          <w:p>
            <w:pPr>
              <w:pStyle w:val="Cell"/>
            </w:pPr>
            <w:r>
              <w:t xml:space="preserve">Sentence Builder</w:t>
            </w:r>
          </w:p>
        </w:tc>
        <w:tc>
          <w:tcPr>
            <w:tcW w:w="2340" w:type="dxa"/>
          </w:tcPr>
          <w:p>
            <w:pPr>
              <w:pStyle w:val="Cell"/>
            </w:pPr>
            <w:r>
              <w:t xml:space="preserve">Fun Zone</w:t>
            </w:r>
          </w:p>
        </w:tc>
        <w:tc>
          <w:tcPr>
            <w:tcW w:w="2340" w:type="dxa"/>
          </w:tcPr>
          <w:p>
            <w:pPr>
              <w:pStyle w:val="Cell"/>
            </w:pPr>
            <w:r>
              <w:t xml:space="preserve">Order chips into a full sentence</w:t>
            </w:r>
          </w:p>
        </w:tc>
        <w:tc>
          <w:tcPr>
            <w:tcW w:w="2340" w:type="dxa"/>
          </w:tcPr>
          <w:p>
            <w:pPr>
              <w:pStyle w:val="Cell"/>
            </w:pPr>
            <w:r>
              <w:t xml:space="preserve">High</w:t>
            </w:r>
          </w:p>
        </w:tc>
      </w:tr>
      <w:tr>
        <w:tc>
          <w:tcPr>
            <w:tcW w:w="2340" w:type="dxa"/>
          </w:tcPr>
          <w:p>
            <w:pPr>
              <w:pStyle w:val="Cell"/>
            </w:pPr>
            <w:r>
              <w:t xml:space="preserve">Game results</w:t>
            </w:r>
          </w:p>
        </w:tc>
        <w:tc>
          <w:tcPr>
            <w:tcW w:w="2340" w:type="dxa"/>
          </w:tcPr>
          <w:p>
            <w:pPr>
              <w:pStyle w:val="Cell"/>
            </w:pPr>
            <w:r>
              <w:t xml:space="preserve">Game end</w:t>
            </w:r>
          </w:p>
        </w:tc>
        <w:tc>
          <w:tcPr>
            <w:tcW w:w="2340" w:type="dxa"/>
          </w:tcPr>
          <w:p>
            <w:pPr>
              <w:pStyle w:val="Cell"/>
            </w:pPr>
            <w:r>
              <w:t xml:space="preserve">XP, best combo, accuracy, Practice Mistakes</w:t>
            </w:r>
          </w:p>
        </w:tc>
        <w:tc>
          <w:tcPr>
            <w:tcW w:w="2340" w:type="dxa"/>
          </w:tcPr>
          <w:p>
            <w:pPr>
              <w:pStyle w:val="Cell"/>
            </w:pPr>
            <w:r>
              <w:t xml:space="preserve">Med</w:t>
            </w:r>
          </w:p>
        </w:tc>
      </w:tr>
      <w:tr>
        <w:tc>
          <w:tcPr>
            <w:tcW w:w="2340" w:type="dxa"/>
          </w:tcPr>
          <w:p>
            <w:pPr>
              <w:pStyle w:val="Cell"/>
            </w:pPr>
            <w:r>
              <w:t xml:space="preserve">Languages / switch</w:t>
            </w:r>
          </w:p>
        </w:tc>
        <w:tc>
          <w:tcPr>
            <w:tcW w:w="2340" w:type="dxa"/>
          </w:tcPr>
          <w:p>
            <w:pPr>
              <w:pStyle w:val="Cell"/>
            </w:pPr>
            <w:r>
              <w:t xml:space="preserve">Settings</w:t>
            </w:r>
          </w:p>
        </w:tc>
        <w:tc>
          <w:tcPr>
            <w:tcW w:w="2340" w:type="dxa"/>
          </w:tcPr>
          <w:p>
            <w:pPr>
              <w:pStyle w:val="Cell"/>
            </w:pPr>
            <w:r>
              <w:t xml:space="preserve">Per-language unit, lesson and progress bars</w:t>
            </w:r>
          </w:p>
        </w:tc>
        <w:tc>
          <w:tcPr>
            <w:tcW w:w="2340" w:type="dxa"/>
          </w:tcPr>
          <w:p>
            <w:pPr>
              <w:pStyle w:val="Cell"/>
            </w:pPr>
            <w:r>
              <w:t xml:space="preserve">Very high</w:t>
            </w:r>
          </w:p>
        </w:tc>
      </w:tr>
      <w:tr>
        <w:tc>
          <w:tcPr>
            <w:tcW w:w="2340" w:type="dxa"/>
          </w:tcPr>
          <w:p>
            <w:pPr>
              <w:pStyle w:val="Cell"/>
            </w:pPr>
            <w:r>
              <w:t xml:space="preserve">Statistics</w:t>
            </w:r>
          </w:p>
        </w:tc>
        <w:tc>
          <w:tcPr>
            <w:tcW w:w="2340" w:type="dxa"/>
          </w:tcPr>
          <w:p>
            <w:pPr>
              <w:pStyle w:val="Cell"/>
            </w:pPr>
            <w:r>
              <w:t xml:space="preserve">Settings</w:t>
            </w:r>
          </w:p>
        </w:tc>
        <w:tc>
          <w:tcPr>
            <w:tcW w:w="2340" w:type="dxa"/>
          </w:tcPr>
          <w:p>
            <w:pPr>
              <w:pStyle w:val="Cell"/>
            </w:pPr>
            <w:r>
              <w:t xml:space="preserve">Level, XP, streak, week grid, vocabulary split, time</w:t>
            </w:r>
          </w:p>
        </w:tc>
        <w:tc>
          <w:tcPr>
            <w:tcW w:w="2340" w:type="dxa"/>
          </w:tcPr>
          <w:p>
            <w:pPr>
              <w:pStyle w:val="Cell"/>
            </w:pPr>
            <w:r>
              <w:t xml:space="preserve">High</w:t>
            </w:r>
          </w:p>
        </w:tc>
      </w:tr>
      <w:tr>
        <w:tc>
          <w:tcPr>
            <w:tcW w:w="2340" w:type="dxa"/>
          </w:tcPr>
          <w:p>
            <w:pPr>
              <w:pStyle w:val="Cell"/>
            </w:pPr>
            <w:r>
              <w:t xml:space="preserve">Achievements</w:t>
            </w:r>
          </w:p>
        </w:tc>
        <w:tc>
          <w:tcPr>
            <w:tcW w:w="2340" w:type="dxa"/>
          </w:tcPr>
          <w:p>
            <w:pPr>
              <w:pStyle w:val="Cell"/>
            </w:pPr>
            <w:r>
              <w:t xml:space="preserve">Settings</w:t>
            </w:r>
          </w:p>
        </w:tc>
        <w:tc>
          <w:tcPr>
            <w:tcW w:w="2340" w:type="dxa"/>
          </w:tcPr>
          <w:p>
            <w:pPr>
              <w:pStyle w:val="Cell"/>
            </w:pPr>
            <w:r>
              <w:t xml:space="preserve">Badge grid with progress bars</w:t>
            </w:r>
          </w:p>
        </w:tc>
        <w:tc>
          <w:tcPr>
            <w:tcW w:w="2340" w:type="dxa"/>
          </w:tcPr>
          <w:p>
            <w:pPr>
              <w:pStyle w:val="Cell"/>
            </w:pPr>
            <w:r>
              <w:t xml:space="preserve">High</w:t>
            </w:r>
          </w:p>
        </w:tc>
      </w:tr>
      <w:tr>
        <w:tc>
          <w:tcPr>
            <w:tcW w:w="2340" w:type="dxa"/>
          </w:tcPr>
          <w:p>
            <w:pPr>
              <w:pStyle w:val="Cell"/>
            </w:pPr>
            <w:r>
              <w:t xml:space="preserve">Pro / paywall</w:t>
            </w:r>
          </w:p>
        </w:tc>
        <w:tc>
          <w:tcPr>
            <w:tcW w:w="2340" w:type="dxa"/>
          </w:tcPr>
          <w:p>
            <w:pPr>
              <w:pStyle w:val="Cell"/>
            </w:pPr>
            <w:r>
              <w:t xml:space="preserve">Settings</w:t>
            </w:r>
          </w:p>
        </w:tc>
        <w:tc>
          <w:tcPr>
            <w:tcW w:w="2340" w:type="dxa"/>
          </w:tcPr>
          <w:p>
            <w:pPr>
              <w:pStyle w:val="Cell"/>
            </w:pPr>
            <w:r>
              <w:t xml:space="preserve">Benefits, plans, restore</w:t>
            </w:r>
          </w:p>
        </w:tc>
        <w:tc>
          <w:tcPr>
            <w:tcW w:w="2340" w:type="dxa"/>
          </w:tcPr>
          <w:p>
            <w:pPr>
              <w:pStyle w:val="Cell"/>
            </w:pPr>
            <w:r>
              <w:t xml:space="preserve">Low — no prices on a sideload</w:t>
            </w:r>
          </w:p>
        </w:tc>
      </w:tr>
    </w:tbl>
    <w:p>
      <w:pPr>
        <w:pStyle w:val="Body"/>
      </w:pPr>
    </w:p>
    <w:p>
      <w:pPr>
        <w:pStyle w:val="H2"/>
      </w:pPr>
      <w:r>
        <w:t xml:space="preserve">Two features I did not expect to find</w:t>
      </w:r>
    </w:p>
    <w:p>
      <w:pPr>
        <w:pStyle w:val="Body"/>
      </w:pPr>
      <w:r>
        <w:t xml:space="preserve">A quick placement test (8 questions, skippable) runs during onboarding, and every game opens with a Review Words carousel — flashcards with audio for the exact words that game is about to test. That second one is the mechanical proof of the Learn→Play claim.</w:t>
      </w:r>
    </w:p>
    <w:p>
      <w:pPr>
        <w:pStyle w:val="H1"/>
      </w:pPr>
      <w:r>
        <w:t xml:space="preserve">3. Product USP</w:t>
      </w:r>
    </w:p>
    <w:p>
      <w:pPr>
        <w:pStyle w:val="Body"/>
      </w:pPr>
      <w:r>
        <w:t xml:space="preserve">Most competitors gamify the lesson. LingoQuest keeps the lesson and adds a games tab that draws from the same word list — so the game is practice, not a reward for practice.</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3120" w:type="dxa"/>
            <w:shd w:val="clear" w:fill="EEF2EA"/>
          </w:tcPr>
          <w:p>
            <w:pPr>
              <w:pStyle w:val="Cell"/>
            </w:pPr>
            <w:r>
              <w:rPr>
                <w:b/>
              </w:rPr>
              <w:t xml:space="preserve">Claim</w:t>
            </w:r>
          </w:p>
        </w:tc>
        <w:tc>
          <w:tcPr>
            <w:tcW w:w="3120" w:type="dxa"/>
            <w:shd w:val="clear" w:fill="EEF2EA"/>
          </w:tcPr>
          <w:p>
            <w:pPr>
              <w:pStyle w:val="Cell"/>
            </w:pPr>
            <w:r>
              <w:rPr>
                <w:b/>
              </w:rPr>
              <w:t xml:space="preserve">Verified in build</w:t>
            </w:r>
          </w:p>
        </w:tc>
        <w:tc>
          <w:tcPr>
            <w:tcW w:w="3120" w:type="dxa"/>
            <w:shd w:val="clear" w:fill="EEF2EA"/>
          </w:tcPr>
          <w:p>
            <w:pPr>
              <w:pStyle w:val="Cell"/>
            </w:pPr>
            <w:r>
              <w:rPr>
                <w:b/>
              </w:rPr>
              <w:t xml:space="preserve">Safe to say</w:t>
            </w:r>
          </w:p>
        </w:tc>
      </w:tr>
      <w:tr>
        <w:tc>
          <w:tcPr>
            <w:tcW w:w="3120" w:type="dxa"/>
          </w:tcPr>
          <w:p>
            <w:pPr>
              <w:pStyle w:val="Cell"/>
            </w:pPr>
            <w:r>
              <w:t xml:space="preserve">10 learning languages</w:t>
            </w:r>
          </w:p>
        </w:tc>
        <w:tc>
          <w:tcPr>
            <w:tcW w:w="3120" w:type="dxa"/>
          </w:tcPr>
          <w:p>
            <w:pPr>
              <w:pStyle w:val="Cell"/>
            </w:pPr>
            <w:r>
              <w:t xml:space="preserve">All 10 listed and selectable</w:t>
            </w:r>
          </w:p>
        </w:tc>
        <w:tc>
          <w:tcPr>
            <w:tcW w:w="3120" w:type="dxa"/>
          </w:tcPr>
          <w:p>
            <w:pPr>
              <w:pStyle w:val="Cell"/>
            </w:pPr>
            <w:r>
              <w:t xml:space="preserve">Yes</w:t>
            </w:r>
          </w:p>
        </w:tc>
      </w:tr>
      <w:tr>
        <w:tc>
          <w:tcPr>
            <w:tcW w:w="3120" w:type="dxa"/>
          </w:tcPr>
          <w:p>
            <w:pPr>
              <w:pStyle w:val="Cell"/>
            </w:pPr>
            <w:r>
              <w:t xml:space="preserve">10 mini-games</w:t>
            </w:r>
          </w:p>
        </w:tc>
        <w:tc>
          <w:tcPr>
            <w:tcW w:w="3120" w:type="dxa"/>
          </w:tcPr>
          <w:p>
            <w:pPr>
              <w:pStyle w:val="Cell"/>
            </w:pPr>
            <w:r>
              <w:t xml:space="preserve">All 10 present with individual levels</w:t>
            </w:r>
          </w:p>
        </w:tc>
        <w:tc>
          <w:tcPr>
            <w:tcW w:w="3120" w:type="dxa"/>
          </w:tcPr>
          <w:p>
            <w:pPr>
              <w:pStyle w:val="Cell"/>
            </w:pPr>
            <w:r>
              <w:t xml:space="preserve">Yes</w:t>
            </w:r>
          </w:p>
        </w:tc>
      </w:tr>
      <w:tr>
        <w:tc>
          <w:tcPr>
            <w:tcW w:w="3120" w:type="dxa"/>
          </w:tcPr>
          <w:p>
            <w:pPr>
              <w:pStyle w:val="Cell"/>
            </w:pPr>
            <w:r>
              <w:t xml:space="preserve">Games use lesson vocabulary</w:t>
            </w:r>
          </w:p>
        </w:tc>
        <w:tc>
          <w:tcPr>
            <w:tcW w:w="3120" w:type="dxa"/>
          </w:tcPr>
          <w:p>
            <w:pPr>
              <w:pStyle w:val="Cell"/>
            </w:pPr>
            <w:r>
              <w:t xml:space="preserve">Each game opens a Review Words carousel</w:t>
            </w:r>
          </w:p>
        </w:tc>
        <w:tc>
          <w:tcPr>
            <w:tcW w:w="3120" w:type="dxa"/>
          </w:tcPr>
          <w:p>
            <w:pPr>
              <w:pStyle w:val="Cell"/>
            </w:pPr>
            <w:r>
              <w:t xml:space="preserve">Yes</w:t>
            </w:r>
          </w:p>
        </w:tc>
      </w:tr>
      <w:tr>
        <w:tc>
          <w:tcPr>
            <w:tcW w:w="3120" w:type="dxa"/>
          </w:tcPr>
          <w:p>
            <w:pPr>
              <w:pStyle w:val="Cell"/>
            </w:pPr>
            <w:r>
              <w:t xml:space="preserve">8 exercise types</w:t>
            </w:r>
          </w:p>
        </w:tc>
        <w:tc>
          <w:tcPr>
            <w:tcW w:w="3120" w:type="dxa"/>
          </w:tcPr>
          <w:p>
            <w:pPr>
              <w:pStyle w:val="Cell"/>
            </w:pPr>
            <w:r>
              <w:t xml:space="preserve">Typed recall, MCQ, listening, image, sentence, matching, fill-blank, speaking</w:t>
            </w:r>
          </w:p>
        </w:tc>
        <w:tc>
          <w:tcPr>
            <w:tcW w:w="3120" w:type="dxa"/>
          </w:tcPr>
          <w:p>
            <w:pPr>
              <w:pStyle w:val="Cell"/>
            </w:pPr>
            <w:r>
              <w:t xml:space="preserve">Yes</w:t>
            </w:r>
          </w:p>
        </w:tc>
      </w:tr>
      <w:tr>
        <w:tc>
          <w:tcPr>
            <w:tcW w:w="3120" w:type="dxa"/>
          </w:tcPr>
          <w:p>
            <w:pPr>
              <w:pStyle w:val="Cell"/>
            </w:pPr>
            <w:r>
              <w:t xml:space="preserve">Per-language progress</w:t>
            </w:r>
          </w:p>
        </w:tc>
        <w:tc>
          <w:tcPr>
            <w:tcW w:w="3120" w:type="dxa"/>
          </w:tcPr>
          <w:p>
            <w:pPr>
              <w:pStyle w:val="Cell"/>
            </w:pPr>
            <w:r>
              <w:t xml:space="preserve">Languages screen shows independent position per language</w:t>
            </w:r>
          </w:p>
        </w:tc>
        <w:tc>
          <w:tcPr>
            <w:tcW w:w="3120" w:type="dxa"/>
          </w:tcPr>
          <w:p>
            <w:pPr>
              <w:pStyle w:val="Cell"/>
            </w:pPr>
            <w:r>
              <w:t xml:space="preserve">Yes</w:t>
            </w:r>
          </w:p>
        </w:tc>
      </w:tr>
      <w:tr>
        <w:tc>
          <w:tcPr>
            <w:tcW w:w="3120" w:type="dxa"/>
          </w:tcPr>
          <w:p>
            <w:pPr>
              <w:pStyle w:val="Cell"/>
            </w:pPr>
            <w:r>
              <w:t xml:space="preserve">Mistake review</w:t>
            </w:r>
          </w:p>
        </w:tc>
        <w:tc>
          <w:tcPr>
            <w:tcW w:w="3120" w:type="dxa"/>
          </w:tcPr>
          <w:p>
            <w:pPr>
              <w:pStyle w:val="Cell"/>
            </w:pPr>
            <w:r>
              <w:t xml:space="preserve">Missed/All filter, your vs correct answer, audio replay</w:t>
            </w:r>
          </w:p>
        </w:tc>
        <w:tc>
          <w:tcPr>
            <w:tcW w:w="3120" w:type="dxa"/>
          </w:tcPr>
          <w:p>
            <w:pPr>
              <w:pStyle w:val="Cell"/>
            </w:pPr>
            <w:r>
              <w:t xml:space="preserve">Yes</w:t>
            </w:r>
          </w:p>
        </w:tc>
      </w:tr>
      <w:tr>
        <w:tc>
          <w:tcPr>
            <w:tcW w:w="3120" w:type="dxa"/>
          </w:tcPr>
          <w:p>
            <w:pPr>
              <w:pStyle w:val="Cell"/>
            </w:pPr>
            <w:r>
              <w:t xml:space="preserve">Streaks, XP, achievements</w:t>
            </w:r>
          </w:p>
        </w:tc>
        <w:tc>
          <w:tcPr>
            <w:tcW w:w="3120" w:type="dxa"/>
          </w:tcPr>
          <w:p>
            <w:pPr>
              <w:pStyle w:val="Cell"/>
            </w:pPr>
            <w:r>
              <w:t xml:space="preserve">Streak chip, XP levels, 10+ badges, daily goal</w:t>
            </w:r>
          </w:p>
        </w:tc>
        <w:tc>
          <w:tcPr>
            <w:tcW w:w="3120" w:type="dxa"/>
          </w:tcPr>
          <w:p>
            <w:pPr>
              <w:pStyle w:val="Cell"/>
            </w:pPr>
            <w:r>
              <w:t xml:space="preserve">Yes</w:t>
            </w:r>
          </w:p>
        </w:tc>
      </w:tr>
      <w:tr>
        <w:tc>
          <w:tcPr>
            <w:tcW w:w="3120" w:type="dxa"/>
          </w:tcPr>
          <w:p>
            <w:pPr>
              <w:pStyle w:val="Cell"/>
            </w:pPr>
            <w:r>
              <w:t xml:space="preserve">Placement test</w:t>
            </w:r>
          </w:p>
        </w:tc>
        <w:tc>
          <w:tcPr>
            <w:tcW w:w="3120" w:type="dxa"/>
          </w:tcPr>
          <w:p>
            <w:pPr>
              <w:pStyle w:val="Cell"/>
            </w:pPr>
            <w:r>
              <w:t xml:space="preserve">8-question quick placement during onboarding</w:t>
            </w:r>
          </w:p>
        </w:tc>
        <w:tc>
          <w:tcPr>
            <w:tcW w:w="3120" w:type="dxa"/>
          </w:tcPr>
          <w:p>
            <w:pPr>
              <w:pStyle w:val="Cell"/>
            </w:pPr>
            <w:r>
              <w:t xml:space="preserve">Yes</w:t>
            </w:r>
          </w:p>
        </w:tc>
      </w:tr>
      <w:tr>
        <w:tc>
          <w:tcPr>
            <w:tcW w:w="3120" w:type="dxa"/>
          </w:tcPr>
          <w:p>
            <w:pPr>
              <w:pStyle w:val="Cell"/>
            </w:pPr>
            <w:r>
              <w:t xml:space="preserve">Offline use</w:t>
            </w:r>
          </w:p>
        </w:tc>
        <w:tc>
          <w:tcPr>
            <w:tcW w:w="3120" w:type="dxa"/>
          </w:tcPr>
          <w:p>
            <w:pPr>
              <w:pStyle w:val="Cell"/>
            </w:pPr>
            <w:r>
              <w:t xml:space="preserve">NOT TESTED — bundled JSON suggests it works, unverified</w:t>
            </w:r>
          </w:p>
        </w:tc>
        <w:tc>
          <w:tcPr>
            <w:tcW w:w="3120" w:type="dxa"/>
          </w:tcPr>
          <w:p>
            <w:pPr>
              <w:pStyle w:val="Cell"/>
            </w:pPr>
            <w:r>
              <w:t xml:space="preserve">No — verify first</w:t>
            </w:r>
          </w:p>
        </w:tc>
      </w:tr>
      <w:tr>
        <w:tc>
          <w:tcPr>
            <w:tcW w:w="3120" w:type="dxa"/>
          </w:tcPr>
          <w:p>
            <w:pPr>
              <w:pStyle w:val="Cell"/>
            </w:pPr>
            <w:r>
              <w:t xml:space="preserve">Speech recognition</w:t>
            </w:r>
          </w:p>
        </w:tc>
        <w:tc>
          <w:tcPr>
            <w:tcW w:w="3120" w:type="dxa"/>
          </w:tcPr>
          <w:p>
            <w:pPr>
              <w:pStyle w:val="Cell"/>
            </w:pPr>
            <w:r>
              <w:t xml:space="preserve">Type exists in code; not reached in play</w:t>
            </w:r>
          </w:p>
        </w:tc>
        <w:tc>
          <w:tcPr>
            <w:tcW w:w="3120" w:type="dxa"/>
          </w:tcPr>
          <w:p>
            <w:pPr>
              <w:pStyle w:val="Cell"/>
            </w:pPr>
            <w:r>
              <w:t xml:space="preserve">No — verify first</w:t>
            </w:r>
          </w:p>
        </w:tc>
      </w:tr>
    </w:tbl>
    <w:p>
      <w:pPr>
        <w:pStyle w:val="Body"/>
      </w:pPr>
    </w:p>
    <w:p>
      <w:pPr>
        <w:pStyle w:val="Body"/>
      </w:pPr>
      <w:r>
        <w:t xml:space="preserve">Do not claim anything about fluency, CEFR levels, tutors, certificates or offline mode until verified. Two of the ten rows above are unverified and are excluded from every piece of copy in this document.</w:t>
      </w:r>
    </w:p>
    <w:p>
      <w:pPr>
        <w:pStyle w:val="H1"/>
      </w:pPr>
      <w:r>
        <w:t xml:space="preserve">4. Competitor analysis</w:t>
      </w:r>
    </w:p>
    <w:p>
      <w:pPr>
        <w:pStyle w:val="Body"/>
      </w:pPr>
      <w:r>
        <w:t xml:space="preserve">Pulled from the live US App Store pages on 12 September 2026. Titles, subtitles and ratings are quoted exactly. [FACT]</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1872" w:type="dxa"/>
            <w:shd w:val="clear" w:fill="EEF2EA"/>
          </w:tcPr>
          <w:p>
            <w:pPr>
              <w:pStyle w:val="Cell"/>
            </w:pPr>
            <w:r>
              <w:rPr>
                <w:b/>
              </w:rPr>
              <w:t xml:space="preserve">App</w:t>
            </w:r>
          </w:p>
        </w:tc>
        <w:tc>
          <w:tcPr>
            <w:tcW w:w="1872" w:type="dxa"/>
            <w:shd w:val="clear" w:fill="EEF2EA"/>
          </w:tcPr>
          <w:p>
            <w:pPr>
              <w:pStyle w:val="Cell"/>
            </w:pPr>
            <w:r>
              <w:rPr>
                <w:b/>
              </w:rPr>
              <w:t xml:space="preserve">Title</w:t>
            </w:r>
          </w:p>
        </w:tc>
        <w:tc>
          <w:tcPr>
            <w:tcW w:w="1872" w:type="dxa"/>
            <w:shd w:val="clear" w:fill="EEF2EA"/>
          </w:tcPr>
          <w:p>
            <w:pPr>
              <w:pStyle w:val="Cell"/>
            </w:pPr>
            <w:r>
              <w:rPr>
                <w:b/>
              </w:rPr>
              <w:t xml:space="preserve">Subtitle</w:t>
            </w:r>
          </w:p>
        </w:tc>
        <w:tc>
          <w:tcPr>
            <w:tcW w:w="1872" w:type="dxa"/>
            <w:shd w:val="clear" w:fill="EEF2EA"/>
          </w:tcPr>
          <w:p>
            <w:pPr>
              <w:pStyle w:val="Cell"/>
            </w:pPr>
            <w:r>
              <w:rPr>
                <w:b/>
              </w:rPr>
              <w:t xml:space="preserve">Rating</w:t>
            </w:r>
          </w:p>
        </w:tc>
        <w:tc>
          <w:tcPr>
            <w:tcW w:w="1872" w:type="dxa"/>
            <w:shd w:val="clear" w:fill="EEF2EA"/>
          </w:tcPr>
          <w:p>
            <w:pPr>
              <w:pStyle w:val="Cell"/>
            </w:pPr>
            <w:r>
              <w:rPr>
                <w:b/>
              </w:rPr>
              <w:t xml:space="preserve">Rank</w:t>
            </w:r>
          </w:p>
        </w:tc>
      </w:tr>
      <w:tr>
        <w:tc>
          <w:tcPr>
            <w:tcW w:w="1872" w:type="dxa"/>
          </w:tcPr>
          <w:p>
            <w:pPr>
              <w:pStyle w:val="Cell"/>
            </w:pPr>
            <w:r>
              <w:t xml:space="preserve">Duolingo</w:t>
            </w:r>
          </w:p>
        </w:tc>
        <w:tc>
          <w:tcPr>
            <w:tcW w:w="1872" w:type="dxa"/>
          </w:tcPr>
          <w:p>
            <w:pPr>
              <w:pStyle w:val="Cell"/>
            </w:pPr>
            <w:r>
              <w:t xml:space="preserve">Duolingo: Language Lessons</w:t>
            </w:r>
          </w:p>
        </w:tc>
        <w:tc>
          <w:tcPr>
            <w:tcW w:w="1872" w:type="dxa"/>
          </w:tcPr>
          <w:p>
            <w:pPr>
              <w:pStyle w:val="Cell"/>
            </w:pPr>
            <w:r>
              <w:t xml:space="preserve">Languages, Math, Music &amp; Chess</w:t>
            </w:r>
          </w:p>
        </w:tc>
        <w:tc>
          <w:tcPr>
            <w:tcW w:w="1872" w:type="dxa"/>
          </w:tcPr>
          <w:p>
            <w:pPr>
              <w:pStyle w:val="Cell"/>
            </w:pPr>
            <w:r>
              <w:t xml:space="preserve">4.7 · 5.4M</w:t>
            </w:r>
          </w:p>
        </w:tc>
        <w:tc>
          <w:tcPr>
            <w:tcW w:w="1872" w:type="dxa"/>
          </w:tcPr>
          <w:p>
            <w:pPr>
              <w:pStyle w:val="Cell"/>
            </w:pPr>
            <w:r>
              <w:t xml:space="preserve">#1 Education</w:t>
            </w:r>
          </w:p>
        </w:tc>
      </w:tr>
      <w:tr>
        <w:tc>
          <w:tcPr>
            <w:tcW w:w="1872" w:type="dxa"/>
          </w:tcPr>
          <w:p>
            <w:pPr>
              <w:pStyle w:val="Cell"/>
            </w:pPr>
            <w:r>
              <w:t xml:space="preserve">Babbel</w:t>
            </w:r>
          </w:p>
        </w:tc>
        <w:tc>
          <w:tcPr>
            <w:tcW w:w="1872" w:type="dxa"/>
          </w:tcPr>
          <w:p>
            <w:pPr>
              <w:pStyle w:val="Cell"/>
            </w:pPr>
            <w:r>
              <w:t xml:space="preserve">Babbel - Language Learning</w:t>
            </w:r>
          </w:p>
        </w:tc>
        <w:tc>
          <w:tcPr>
            <w:tcW w:w="1872" w:type="dxa"/>
          </w:tcPr>
          <w:p>
            <w:pPr>
              <w:pStyle w:val="Cell"/>
            </w:pPr>
            <w:r>
              <w:t xml:space="preserve">Learn Spanish, French &amp; more</w:t>
            </w:r>
          </w:p>
        </w:tc>
        <w:tc>
          <w:tcPr>
            <w:tcW w:w="1872" w:type="dxa"/>
          </w:tcPr>
          <w:p>
            <w:pPr>
              <w:pStyle w:val="Cell"/>
            </w:pPr>
            <w:r>
              <w:t xml:space="preserve">4.7 · 753K</w:t>
            </w:r>
          </w:p>
        </w:tc>
        <w:tc>
          <w:tcPr>
            <w:tcW w:w="1872" w:type="dxa"/>
          </w:tcPr>
          <w:p>
            <w:pPr>
              <w:pStyle w:val="Cell"/>
            </w:pPr>
            <w:r>
              <w:t xml:space="preserve">#60 Education</w:t>
            </w:r>
          </w:p>
        </w:tc>
      </w:tr>
      <w:tr>
        <w:tc>
          <w:tcPr>
            <w:tcW w:w="1872" w:type="dxa"/>
          </w:tcPr>
          <w:p>
            <w:pPr>
              <w:pStyle w:val="Cell"/>
            </w:pPr>
            <w:r>
              <w:t xml:space="preserve">Memrise</w:t>
            </w:r>
          </w:p>
        </w:tc>
        <w:tc>
          <w:tcPr>
            <w:tcW w:w="1872" w:type="dxa"/>
          </w:tcPr>
          <w:p>
            <w:pPr>
              <w:pStyle w:val="Cell"/>
            </w:pPr>
            <w:r>
              <w:t xml:space="preserve">Memrise: Language Learning App</w:t>
            </w:r>
          </w:p>
        </w:tc>
        <w:tc>
          <w:tcPr>
            <w:tcW w:w="1872" w:type="dxa"/>
          </w:tcPr>
          <w:p>
            <w:pPr>
              <w:pStyle w:val="Cell"/>
            </w:pPr>
            <w:r>
              <w:t xml:space="preserve">Learn Spanish, Japanese &amp; More</w:t>
            </w:r>
          </w:p>
        </w:tc>
        <w:tc>
          <w:tcPr>
            <w:tcW w:w="1872" w:type="dxa"/>
          </w:tcPr>
          <w:p>
            <w:pPr>
              <w:pStyle w:val="Cell"/>
            </w:pPr>
            <w:r>
              <w:t xml:space="preserve">4.8 · 217K</w:t>
            </w:r>
          </w:p>
        </w:tc>
        <w:tc>
          <w:tcPr>
            <w:tcW w:w="1872" w:type="dxa"/>
          </w:tcPr>
          <w:p>
            <w:pPr>
              <w:pStyle w:val="Cell"/>
            </w:pPr>
            <w:r>
              <w:t xml:space="preserve">#190 Education</w:t>
            </w:r>
          </w:p>
        </w:tc>
      </w:tr>
      <w:tr>
        <w:tc>
          <w:tcPr>
            <w:tcW w:w="1872" w:type="dxa"/>
          </w:tcPr>
          <w:p>
            <w:pPr>
              <w:pStyle w:val="Cell"/>
            </w:pPr>
            <w:r>
              <w:t xml:space="preserve">Busuu</w:t>
            </w:r>
          </w:p>
        </w:tc>
        <w:tc>
          <w:tcPr>
            <w:tcW w:w="1872" w:type="dxa"/>
          </w:tcPr>
          <w:p>
            <w:pPr>
              <w:pStyle w:val="Cell"/>
            </w:pPr>
            <w:r>
              <w:t xml:space="preserve">Busuu: Language Learning App</w:t>
            </w:r>
          </w:p>
        </w:tc>
        <w:tc>
          <w:tcPr>
            <w:tcW w:w="1872" w:type="dxa"/>
          </w:tcPr>
          <w:p>
            <w:pPr>
              <w:pStyle w:val="Cell"/>
            </w:pPr>
            <w:r>
              <w:t xml:space="preserve">Learn Spanish, French, English</w:t>
            </w:r>
          </w:p>
        </w:tc>
        <w:tc>
          <w:tcPr>
            <w:tcW w:w="1872" w:type="dxa"/>
          </w:tcPr>
          <w:p>
            <w:pPr>
              <w:pStyle w:val="Cell"/>
            </w:pPr>
            <w:r>
              <w:t xml:space="preserve">4.7 · 101K</w:t>
            </w:r>
          </w:p>
        </w:tc>
        <w:tc>
          <w:tcPr>
            <w:tcW w:w="1872" w:type="dxa"/>
          </w:tcPr>
          <w:p>
            <w:pPr>
              <w:pStyle w:val="Cell"/>
            </w:pPr>
            <w:r>
              <w:t xml:space="preserve">#131 Education</w:t>
            </w:r>
          </w:p>
        </w:tc>
      </w:tr>
      <w:tr>
        <w:tc>
          <w:tcPr>
            <w:tcW w:w="1872" w:type="dxa"/>
          </w:tcPr>
          <w:p>
            <w:pPr>
              <w:pStyle w:val="Cell"/>
            </w:pPr>
            <w:r>
              <w:t xml:space="preserve">Drops</w:t>
            </w:r>
          </w:p>
        </w:tc>
        <w:tc>
          <w:tcPr>
            <w:tcW w:w="1872" w:type="dxa"/>
          </w:tcPr>
          <w:p>
            <w:pPr>
              <w:pStyle w:val="Cell"/>
            </w:pPr>
            <w:r>
              <w:t xml:space="preserve">Drops: Language Learning Games</w:t>
            </w:r>
          </w:p>
        </w:tc>
        <w:tc>
          <w:tcPr>
            <w:tcW w:w="1872" w:type="dxa"/>
          </w:tcPr>
          <w:p>
            <w:pPr>
              <w:pStyle w:val="Cell"/>
            </w:pPr>
            <w:r>
              <w:t xml:space="preserve">Learn Spanish, French, German</w:t>
            </w:r>
          </w:p>
        </w:tc>
        <w:tc>
          <w:tcPr>
            <w:tcW w:w="1872" w:type="dxa"/>
          </w:tcPr>
          <w:p>
            <w:pPr>
              <w:pStyle w:val="Cell"/>
            </w:pPr>
            <w:r>
              <w:t xml:space="preserve">4.7 · 72K</w:t>
            </w:r>
          </w:p>
        </w:tc>
        <w:tc>
          <w:tcPr>
            <w:tcW w:w="1872" w:type="dxa"/>
          </w:tcPr>
          <w:p>
            <w:pPr>
              <w:pStyle w:val="Cell"/>
            </w:pPr>
            <w:r>
              <w:t xml:space="preserve">Education</w:t>
            </w:r>
          </w:p>
        </w:tc>
      </w:tr>
      <w:tr>
        <w:tc>
          <w:tcPr>
            <w:tcW w:w="1872" w:type="dxa"/>
          </w:tcPr>
          <w:p>
            <w:pPr>
              <w:pStyle w:val="Cell"/>
            </w:pPr>
            <w:r>
              <w:t xml:space="preserve">Mondly</w:t>
            </w:r>
          </w:p>
        </w:tc>
        <w:tc>
          <w:tcPr>
            <w:tcW w:w="1872" w:type="dxa"/>
          </w:tcPr>
          <w:p>
            <w:pPr>
              <w:pStyle w:val="Cell"/>
            </w:pPr>
            <w:r>
              <w:t xml:space="preserve">Mondly: Learn 41 Languages</w:t>
            </w:r>
          </w:p>
        </w:tc>
        <w:tc>
          <w:tcPr>
            <w:tcW w:w="1872" w:type="dxa"/>
          </w:tcPr>
          <w:p>
            <w:pPr>
              <w:pStyle w:val="Cell"/>
            </w:pPr>
            <w:r>
              <w:t xml:space="preserve">Learning Spanish Korean French</w:t>
            </w:r>
          </w:p>
        </w:tc>
        <w:tc>
          <w:tcPr>
            <w:tcW w:w="1872" w:type="dxa"/>
          </w:tcPr>
          <w:p>
            <w:pPr>
              <w:pStyle w:val="Cell"/>
            </w:pPr>
            <w:r>
              <w:t xml:space="preserve">4.7 · 33K</w:t>
            </w:r>
          </w:p>
        </w:tc>
        <w:tc>
          <w:tcPr>
            <w:tcW w:w="1872" w:type="dxa"/>
          </w:tcPr>
          <w:p>
            <w:pPr>
              <w:pStyle w:val="Cell"/>
            </w:pPr>
            <w:r>
              <w:t xml:space="preserve">Education</w:t>
            </w:r>
          </w:p>
        </w:tc>
      </w:tr>
    </w:tbl>
    <w:p>
      <w:pPr>
        <w:pStyle w:val="Body"/>
      </w:pPr>
    </w:p>
    <w:p>
      <w:pPr>
        <w:pStyle w:val="Body"/>
      </w:pPr>
      <w:r>
        <w:t xml:space="preserve">Five of six spend their subtitle listing languages. Only Drops claims games in its title — and Drops is vocabulary-only with no lesson path. LingoQuest can claim what none of them can: </w:t>
      </w:r>
      <w:r>
        <w:rPr>
          <w:b/>
        </w:rPr>
        <w:t xml:space="preserve">a structured path and a games arcade sharing one vocabulary</w:t>
      </w:r>
      <w:r>
        <w:t xml:space="preserve">.</w:t>
      </w:r>
    </w:p>
    <w:p>
      <w:pPr>
        <w:pStyle w:val="H2"/>
      </w:pPr>
      <w:r>
        <w:t xml:space="preserve">Competitor weaknesses worth targeting [ESTIMATE]</w:t>
      </w:r>
    </w:p>
    <w:p>
      <w:pPr>
        <w:pStyle w:val="Body"/>
        <w:numPr>
          <w:ilvl w:val="0"/>
          <w:numId w:val="1"/>
        </w:numPr>
      </w:pPr>
      <w:r>
        <w:rPr>
          <w:b/>
        </w:rPr>
        <w:t xml:space="preserve">Duolingo scope drift</w:t>
      </w:r>
      <w:r>
        <w:t xml:space="preserve"> — its subtitle now sells maths, music and chess.</w:t>
      </w:r>
    </w:p>
    <w:p>
      <w:pPr>
        <w:pStyle w:val="Body"/>
        <w:numPr>
          <w:ilvl w:val="0"/>
          <w:numId w:val="1"/>
        </w:numPr>
      </w:pPr>
      <w:r>
        <w:rPr>
          <w:b/>
        </w:rPr>
        <w:t xml:space="preserve">Price</w:t>
      </w:r>
      <w:r>
        <w:t xml:space="preserve"> — Babbel lists up to $107.99/yr, Memrise up to $329.99 lifetime. LingoQuest at $30/yr is materially below the field.</w:t>
      </w:r>
    </w:p>
    <w:p>
      <w:pPr>
        <w:pStyle w:val="Body"/>
        <w:numPr>
          <w:ilvl w:val="0"/>
          <w:numId w:val="1"/>
        </w:numPr>
      </w:pPr>
      <w:r>
        <w:rPr>
          <w:b/>
        </w:rPr>
        <w:t xml:space="preserve">Drops caps at vocabulary</w:t>
      </w:r>
      <w:r>
        <w:t xml:space="preserve"> — no sentences, no path, no grammar.</w:t>
      </w:r>
    </w:p>
    <w:p>
      <w:pPr>
        <w:pStyle w:val="H1"/>
      </w:pPr>
      <w:r>
        <w:t xml:space="preserve">5. Best user journey</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4680" w:type="dxa"/>
            <w:shd w:val="clear" w:fill="EEF2EA"/>
          </w:tcPr>
          <w:p>
            <w:pPr>
              <w:pStyle w:val="Cell"/>
            </w:pPr>
            <w:r>
              <w:rPr>
                <w:b/>
              </w:rPr>
              <w:t xml:space="preserve">Step</w:t>
            </w:r>
          </w:p>
        </w:tc>
        <w:tc>
          <w:tcPr>
            <w:tcW w:w="4680" w:type="dxa"/>
            <w:shd w:val="clear" w:fill="EEF2EA"/>
          </w:tcPr>
          <w:p>
            <w:pPr>
              <w:pStyle w:val="Cell"/>
            </w:pPr>
            <w:r>
              <w:rPr>
                <w:b/>
              </w:rPr>
              <w:t xml:space="preserve">What happens</w:t>
            </w:r>
          </w:p>
        </w:tc>
      </w:tr>
      <w:tr>
        <w:tc>
          <w:tcPr>
            <w:tcW w:w="4680" w:type="dxa"/>
          </w:tcPr>
          <w:p>
            <w:pPr>
              <w:pStyle w:val="Cell"/>
            </w:pPr>
            <w:r>
              <w:t xml:space="preserve">1. Choose a language</w:t>
            </w:r>
          </w:p>
        </w:tc>
        <w:tc>
          <w:tcPr>
            <w:tcW w:w="4680" w:type="dxa"/>
          </w:tcPr>
          <w:p>
            <w:pPr>
              <w:pStyle w:val="Cell"/>
            </w:pPr>
            <w:r>
              <w:t xml:space="preserve">Ten flags, one tap. Each language keeps its own progress.</w:t>
            </w:r>
          </w:p>
        </w:tc>
      </w:tr>
      <w:tr>
        <w:tc>
          <w:tcPr>
            <w:tcW w:w="4680" w:type="dxa"/>
          </w:tcPr>
          <w:p>
            <w:pPr>
              <w:pStyle w:val="Cell"/>
            </w:pPr>
            <w:r>
              <w:t xml:space="preserve">2. Learn something</w:t>
            </w:r>
          </w:p>
        </w:tc>
        <w:tc>
          <w:tcPr>
            <w:tcW w:w="4680" w:type="dxa"/>
          </w:tcPr>
          <w:p>
            <w:pPr>
              <w:pStyle w:val="Cell"/>
            </w:pPr>
            <w:r>
              <w:t xml:space="preserve">A five-minute lesson: flashcard carousel, then eight exercises across six formats.</w:t>
            </w:r>
          </w:p>
        </w:tc>
      </w:tr>
      <w:tr>
        <w:tc>
          <w:tcPr>
            <w:tcW w:w="4680" w:type="dxa"/>
          </w:tcPr>
          <w:p>
            <w:pPr>
              <w:pStyle w:val="Cell"/>
            </w:pPr>
            <w:r>
              <w:t xml:space="preserve">3. Play a game</w:t>
            </w:r>
          </w:p>
        </w:tc>
        <w:tc>
          <w:tcPr>
            <w:tcW w:w="4680" w:type="dxa"/>
          </w:tcPr>
          <w:p>
            <w:pPr>
              <w:pStyle w:val="Cell"/>
            </w:pPr>
            <w:r>
              <w:t xml:space="preserve">The Fun Zone opens the same words as falling bubbles, matching pairs or a rising-water race.</w:t>
            </w:r>
          </w:p>
        </w:tc>
      </w:tr>
      <w:tr>
        <w:tc>
          <w:tcPr>
            <w:tcW w:w="4680" w:type="dxa"/>
          </w:tcPr>
          <w:p>
            <w:pPr>
              <w:pStyle w:val="Cell"/>
            </w:pPr>
            <w:r>
              <w:t xml:space="preserve">4. Practise what you missed</w:t>
            </w:r>
          </w:p>
        </w:tc>
        <w:tc>
          <w:tcPr>
            <w:tcW w:w="4680" w:type="dxa"/>
          </w:tcPr>
          <w:p>
            <w:pPr>
              <w:pStyle w:val="Cell"/>
            </w:pPr>
            <w:r>
              <w:t xml:space="preserve">Wrong answers re-queue in the lesson, surface on the review screen, and again as "Practice Mistakes".</w:t>
            </w:r>
          </w:p>
        </w:tc>
      </w:tr>
      <w:tr>
        <w:tc>
          <w:tcPr>
            <w:tcW w:w="4680" w:type="dxa"/>
          </w:tcPr>
          <w:p>
            <w:pPr>
              <w:pStyle w:val="Cell"/>
            </w:pPr>
            <w:r>
              <w:t xml:space="preserve">5. Earn progress</w:t>
            </w:r>
          </w:p>
        </w:tc>
        <w:tc>
          <w:tcPr>
            <w:tcW w:w="4680" w:type="dxa"/>
          </w:tcPr>
          <w:p>
            <w:pPr>
              <w:pStyle w:val="Cell"/>
            </w:pPr>
            <w:r>
              <w:t xml:space="preserve">XP, a level ring, a streak celebration, a daily-goal confirmation and an achievement.</w:t>
            </w:r>
          </w:p>
        </w:tc>
      </w:tr>
      <w:tr>
        <w:tc>
          <w:tcPr>
            <w:tcW w:w="4680" w:type="dxa"/>
          </w:tcPr>
          <w:p>
            <w:pPr>
              <w:pStyle w:val="Cell"/>
            </w:pPr>
            <w:r>
              <w:t xml:space="preserve">6. Come back</w:t>
            </w:r>
          </w:p>
        </w:tc>
        <w:tc>
          <w:tcPr>
            <w:tcW w:w="4680" w:type="dxa"/>
          </w:tcPr>
          <w:p>
            <w:pPr>
              <w:pStyle w:val="Cell"/>
            </w:pPr>
            <w:r>
              <w:t xml:space="preserve">Home resumes exactly where you stopped, per language.</w:t>
            </w:r>
          </w:p>
        </w:tc>
      </w:tr>
    </w:tbl>
    <w:p>
      <w:pPr>
        <w:pStyle w:val="Body"/>
      </w:pPr>
    </w:p>
    <w:p>
      <w:pPr>
        <w:pStyle w:val="H1"/>
      </w:pPr>
      <w:r>
        <w:t xml:space="preserve">6. Screenshot strategy</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3120" w:type="dxa"/>
            <w:shd w:val="clear" w:fill="EEF2EA"/>
          </w:tcPr>
          <w:p>
            <w:pPr>
              <w:pStyle w:val="Cell"/>
            </w:pPr>
            <w:r>
              <w:rPr>
                <w:b/>
              </w:rPr>
              <w:t xml:space="preserve">#</w:t>
            </w:r>
          </w:p>
        </w:tc>
        <w:tc>
          <w:tcPr>
            <w:tcW w:w="3120" w:type="dxa"/>
            <w:shd w:val="clear" w:fill="EEF2EA"/>
          </w:tcPr>
          <w:p>
            <w:pPr>
              <w:pStyle w:val="Cell"/>
            </w:pPr>
            <w:r>
              <w:rPr>
                <w:b/>
              </w:rPr>
              <w:t xml:space="preserve">Question it answers</w:t>
            </w:r>
          </w:p>
        </w:tc>
        <w:tc>
          <w:tcPr>
            <w:tcW w:w="3120" w:type="dxa"/>
            <w:shd w:val="clear" w:fill="EEF2EA"/>
          </w:tcPr>
          <w:p>
            <w:pPr>
              <w:pStyle w:val="Cell"/>
            </w:pPr>
            <w:r>
              <w:rPr>
                <w:b/>
              </w:rPr>
              <w:t xml:space="preserve">Answer</w:t>
            </w:r>
          </w:p>
        </w:tc>
      </w:tr>
      <w:tr>
        <w:tc>
          <w:tcPr>
            <w:tcW w:w="3120" w:type="dxa"/>
          </w:tcPr>
          <w:p>
            <w:pPr>
              <w:pStyle w:val="Cell"/>
            </w:pPr>
            <w:r>
              <w:t xml:space="preserve">1</w:t>
            </w:r>
          </w:p>
        </w:tc>
        <w:tc>
          <w:tcPr>
            <w:tcW w:w="3120" w:type="dxa"/>
          </w:tcPr>
          <w:p>
            <w:pPr>
              <w:pStyle w:val="Cell"/>
            </w:pPr>
            <w:r>
              <w:t xml:space="preserve">What is LingoQuest?</w:t>
            </w:r>
          </w:p>
        </w:tc>
        <w:tc>
          <w:tcPr>
            <w:tcW w:w="3120" w:type="dxa"/>
          </w:tcPr>
          <w:p>
            <w:pPr>
              <w:pStyle w:val="Cell"/>
            </w:pPr>
            <w:r>
              <w:t xml:space="preserve">A language app with lessons, games, XP and a streak — all four visible at once</w:t>
            </w:r>
          </w:p>
        </w:tc>
      </w:tr>
      <w:tr>
        <w:tc>
          <w:tcPr>
            <w:tcW w:w="3120" w:type="dxa"/>
          </w:tcPr>
          <w:p>
            <w:pPr>
              <w:pStyle w:val="Cell"/>
            </w:pPr>
            <w:r>
              <w:t xml:space="preserve">2</w:t>
            </w:r>
          </w:p>
        </w:tc>
        <w:tc>
          <w:tcPr>
            <w:tcW w:w="3120" w:type="dxa"/>
          </w:tcPr>
          <w:p>
            <w:pPr>
              <w:pStyle w:val="Cell"/>
            </w:pPr>
            <w:r>
              <w:t xml:space="preserve">What makes it different?</w:t>
            </w:r>
          </w:p>
        </w:tc>
        <w:tc>
          <w:tcPr>
            <w:tcW w:w="3120" w:type="dxa"/>
          </w:tcPr>
          <w:p>
            <w:pPr>
              <w:pStyle w:val="Cell"/>
            </w:pPr>
            <w:r>
              <w:t xml:space="preserve">Spanish words falling as bubbles you catch — a real game</w:t>
            </w:r>
          </w:p>
        </w:tc>
      </w:tr>
      <w:tr>
        <w:tc>
          <w:tcPr>
            <w:tcW w:w="3120" w:type="dxa"/>
          </w:tcPr>
          <w:p>
            <w:pPr>
              <w:pStyle w:val="Cell"/>
            </w:pPr>
            <w:r>
              <w:t xml:space="preserve">3</w:t>
            </w:r>
          </w:p>
        </w:tc>
        <w:tc>
          <w:tcPr>
            <w:tcW w:w="3120" w:type="dxa"/>
          </w:tcPr>
          <w:p>
            <w:pPr>
              <w:pStyle w:val="Cell"/>
            </w:pPr>
            <w:r>
              <w:t xml:space="preserve">How do I actually learn?</w:t>
            </w:r>
          </w:p>
        </w:tc>
        <w:tc>
          <w:tcPr>
            <w:tcW w:w="3120" w:type="dxa"/>
          </w:tcPr>
          <w:p>
            <w:pPr>
              <w:pStyle w:val="Cell"/>
            </w:pPr>
            <w:r>
              <w:t xml:space="preserve">A five-minute lesson: see the word, hear it, pick the meaning</w:t>
            </w:r>
          </w:p>
        </w:tc>
      </w:tr>
    </w:tbl>
    <w:p>
      <w:pPr>
        <w:pStyle w:val="Body"/>
      </w:pPr>
    </w:p>
    <w:p>
      <w:pPr>
        <w:pStyle w:val="Body"/>
        <w:numPr>
          <w:ilvl w:val="0"/>
          <w:numId w:val="1"/>
        </w:numPr>
      </w:pPr>
      <w:r>
        <w:rPr>
          <w:b/>
        </w:rPr>
        <w:t xml:space="preserve">Size</w:t>
      </w:r>
      <w:r>
        <w:t xml:space="preserve"> 1320 × 2868 px, the 6.9-inch iPhone class — App Store Connect scales it down for the family.</w:t>
      </w:r>
    </w:p>
    <w:p>
      <w:pPr>
        <w:pStyle w:val="Body"/>
        <w:numPr>
          <w:ilvl w:val="0"/>
          <w:numId w:val="1"/>
        </w:numPr>
      </w:pPr>
      <w:r>
        <w:rPr>
          <w:b/>
        </w:rPr>
        <w:t xml:space="preserve">Type</w:t>
      </w:r>
      <w:r>
        <w:t xml:space="preserve"> Baloo 2 and Inter, the app’s own faces, so the store page and product match.</w:t>
      </w:r>
    </w:p>
    <w:p>
      <w:pPr>
        <w:pStyle w:val="Body"/>
        <w:numPr>
          <w:ilvl w:val="0"/>
          <w:numId w:val="1"/>
        </w:numPr>
      </w:pPr>
      <w:r>
        <w:rPr>
          <w:b/>
        </w:rPr>
        <w:t xml:space="preserve">Device frame</w:t>
      </w:r>
      <w:r>
        <w:t xml:space="preserve"> a plain CSS-drawn rounded rectangle; no manufacturer handset artwork.</w:t>
      </w:r>
    </w:p>
    <w:p>
      <w:pPr>
        <w:pStyle w:val="Body"/>
        <w:numPr>
          <w:ilvl w:val="0"/>
          <w:numId w:val="1"/>
        </w:numPr>
      </w:pPr>
      <w:r>
        <w:rPr>
          <w:b/>
        </w:rPr>
        <w:t xml:space="preserve">Palette rhythm</w:t>
      </w:r>
      <w:r>
        <w:t xml:space="preserve"> light green → deep green → light green → amber across the carousel.</w:t>
      </w:r>
    </w:p>
    <w:p>
      <w:pPr>
        <w:pStyle w:val="H1"/>
      </w:pPr>
      <w:r>
        <w:t xml:space="preserve">7-8. Screenshots 1-10 and exact copy</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1872" w:type="dxa"/>
            <w:shd w:val="clear" w:fill="EEF2EA"/>
          </w:tcPr>
          <w:p>
            <w:pPr>
              <w:pStyle w:val="Cell"/>
            </w:pPr>
            <w:r>
              <w:rPr>
                <w:b/>
              </w:rPr>
              <w:t xml:space="preserve">#</w:t>
            </w:r>
          </w:p>
        </w:tc>
        <w:tc>
          <w:tcPr>
            <w:tcW w:w="1872" w:type="dxa"/>
            <w:shd w:val="clear" w:fill="EEF2EA"/>
          </w:tcPr>
          <w:p>
            <w:pPr>
              <w:pStyle w:val="Cell"/>
            </w:pPr>
            <w:r>
              <w:rPr>
                <w:b/>
              </w:rPr>
              <w:t xml:space="preserve">Headline</w:t>
            </w:r>
          </w:p>
        </w:tc>
        <w:tc>
          <w:tcPr>
            <w:tcW w:w="1872" w:type="dxa"/>
            <w:shd w:val="clear" w:fill="EEF2EA"/>
          </w:tcPr>
          <w:p>
            <w:pPr>
              <w:pStyle w:val="Cell"/>
            </w:pPr>
            <w:r>
              <w:rPr>
                <w:b/>
              </w:rPr>
              <w:t xml:space="preserve">Supporting text</w:t>
            </w:r>
          </w:p>
        </w:tc>
        <w:tc>
          <w:tcPr>
            <w:tcW w:w="1872" w:type="dxa"/>
            <w:shd w:val="clear" w:fill="EEF2EA"/>
          </w:tcPr>
          <w:p>
            <w:pPr>
              <w:pStyle w:val="Cell"/>
            </w:pPr>
            <w:r>
              <w:rPr>
                <w:b/>
              </w:rPr>
              <w:t xml:space="preserve">Keyword theme</w:t>
            </w:r>
          </w:p>
        </w:tc>
        <w:tc>
          <w:tcPr>
            <w:tcW w:w="1872" w:type="dxa"/>
            <w:shd w:val="clear" w:fill="EEF2EA"/>
          </w:tcPr>
          <w:p>
            <w:pPr>
              <w:pStyle w:val="Cell"/>
            </w:pPr>
            <w:r>
              <w:rPr>
                <w:b/>
              </w:rPr>
              <w:t xml:space="preserve">Why here</w:t>
            </w:r>
          </w:p>
        </w:tc>
      </w:tr>
      <w:tr>
        <w:tc>
          <w:tcPr>
            <w:tcW w:w="1872" w:type="dxa"/>
          </w:tcPr>
          <w:p>
            <w:pPr>
              <w:pStyle w:val="Cell"/>
            </w:pPr>
            <w:r>
              <w:t xml:space="preserve">1</w:t>
            </w:r>
          </w:p>
        </w:tc>
        <w:tc>
          <w:tcPr>
            <w:tcW w:w="1872" w:type="dxa"/>
          </w:tcPr>
          <w:p>
            <w:pPr>
              <w:pStyle w:val="Cell"/>
            </w:pPr>
            <w:r>
              <w:t xml:space="preserve">Learn a language by playing</w:t>
            </w:r>
          </w:p>
        </w:tc>
        <w:tc>
          <w:tcPr>
            <w:tcW w:w="1872" w:type="dxa"/>
          </w:tcPr>
          <w:p>
            <w:pPr>
              <w:pStyle w:val="Cell"/>
            </w:pPr>
            <w:r>
              <w:t xml:space="preserve">Short lessons. Ten real games. One streak worth keeping.</w:t>
            </w:r>
          </w:p>
        </w:tc>
        <w:tc>
          <w:tcPr>
            <w:tcW w:w="1872" w:type="dxa"/>
          </w:tcPr>
          <w:p>
            <w:pPr>
              <w:pStyle w:val="Cell"/>
            </w:pPr>
            <w:r>
              <w:t xml:space="preserve">language learning app, learn through games</w:t>
            </w:r>
          </w:p>
        </w:tc>
        <w:tc>
          <w:tcPr>
            <w:tcW w:w="1872" w:type="dxa"/>
          </w:tcPr>
          <w:p>
            <w:pPr>
              <w:pStyle w:val="Cell"/>
            </w:pPr>
            <w:r>
              <w:t xml:space="preserve">Answers "what is this" — the dashboard and a game board in one frame</w:t>
            </w:r>
          </w:p>
        </w:tc>
      </w:tr>
      <w:tr>
        <w:tc>
          <w:tcPr>
            <w:tcW w:w="1872" w:type="dxa"/>
          </w:tcPr>
          <w:p>
            <w:pPr>
              <w:pStyle w:val="Cell"/>
            </w:pPr>
            <w:r>
              <w:t xml:space="preserve">2</w:t>
            </w:r>
          </w:p>
        </w:tc>
        <w:tc>
          <w:tcPr>
            <w:tcW w:w="1872" w:type="dxa"/>
          </w:tcPr>
          <w:p>
            <w:pPr>
              <w:pStyle w:val="Cell"/>
            </w:pPr>
            <w:r>
              <w:t xml:space="preserve">Turn words into games</w:t>
            </w:r>
          </w:p>
        </w:tc>
        <w:tc>
          <w:tcPr>
            <w:tcW w:w="1872" w:type="dxa"/>
          </w:tcPr>
          <w:p>
            <w:pPr>
              <w:pStyle w:val="Cell"/>
            </w:pPr>
            <w:r>
              <w:t xml:space="preserve">Catch the right meaning before the bubble gets away.</w:t>
            </w:r>
          </w:p>
        </w:tc>
        <w:tc>
          <w:tcPr>
            <w:tcW w:w="1872" w:type="dxa"/>
          </w:tcPr>
          <w:p>
            <w:pPr>
              <w:pStyle w:val="Cell"/>
            </w:pPr>
            <w:r>
              <w:t xml:space="preserve">language games, vocabulary games</w:t>
            </w:r>
          </w:p>
        </w:tc>
        <w:tc>
          <w:tcPr>
            <w:tcW w:w="1872" w:type="dxa"/>
          </w:tcPr>
          <w:p>
            <w:pPr>
              <w:pStyle w:val="Cell"/>
            </w:pPr>
            <w:r>
              <w:t xml:space="preserve">The differentiator, in the slot where a viewer decides to scroll or leave</w:t>
            </w:r>
          </w:p>
        </w:tc>
      </w:tr>
      <w:tr>
        <w:tc>
          <w:tcPr>
            <w:tcW w:w="1872" w:type="dxa"/>
          </w:tcPr>
          <w:p>
            <w:pPr>
              <w:pStyle w:val="Cell"/>
            </w:pPr>
            <w:r>
              <w:t xml:space="preserve">3</w:t>
            </w:r>
          </w:p>
        </w:tc>
        <w:tc>
          <w:tcPr>
            <w:tcW w:w="1872" w:type="dxa"/>
          </w:tcPr>
          <w:p>
            <w:pPr>
              <w:pStyle w:val="Cell"/>
            </w:pPr>
            <w:r>
              <w:t xml:space="preserve">10 games, one vocabulary</w:t>
            </w:r>
          </w:p>
        </w:tc>
        <w:tc>
          <w:tcPr>
            <w:tcW w:w="1872" w:type="dxa"/>
          </w:tcPr>
          <w:p>
            <w:pPr>
              <w:pStyle w:val="Cell"/>
            </w:pPr>
            <w:r>
              <w:t xml:space="preserve">Every game practises the words your lessons just taught you.</w:t>
            </w:r>
          </w:p>
        </w:tc>
        <w:tc>
          <w:tcPr>
            <w:tcW w:w="1872" w:type="dxa"/>
          </w:tcPr>
          <w:p>
            <w:pPr>
              <w:pStyle w:val="Cell"/>
            </w:pPr>
            <w:r>
              <w:t xml:space="preserve">language learning games, word games</w:t>
            </w:r>
          </w:p>
        </w:tc>
        <w:tc>
          <w:tcPr>
            <w:tcW w:w="1872" w:type="dxa"/>
          </w:tcPr>
          <w:p>
            <w:pPr>
              <w:pStyle w:val="Cell"/>
            </w:pPr>
            <w:r>
              <w:t xml:space="preserve">All ten modes named and legible at thumbnail size — the breadth claim no competitor can match</w:t>
            </w:r>
          </w:p>
        </w:tc>
      </w:tr>
      <w:tr>
        <w:tc>
          <w:tcPr>
            <w:tcW w:w="1872" w:type="dxa"/>
          </w:tcPr>
          <w:p>
            <w:pPr>
              <w:pStyle w:val="Cell"/>
            </w:pPr>
            <w:r>
              <w:t xml:space="preserve">4</w:t>
            </w:r>
          </w:p>
        </w:tc>
        <w:tc>
          <w:tcPr>
            <w:tcW w:w="1872" w:type="dxa"/>
          </w:tcPr>
          <w:p>
            <w:pPr>
              <w:pStyle w:val="Cell"/>
            </w:pPr>
            <w:r>
              <w:t xml:space="preserve">10 languages, separate progress</w:t>
            </w:r>
          </w:p>
        </w:tc>
        <w:tc>
          <w:tcPr>
            <w:tcW w:w="1872" w:type="dxa"/>
          </w:tcPr>
          <w:p>
            <w:pPr>
              <w:pStyle w:val="Cell"/>
            </w:pPr>
            <w:r>
              <w:t xml:space="preserve">Switch any time. Each keeps its own lessons, XP and streak.</w:t>
            </w:r>
          </w:p>
        </w:tc>
        <w:tc>
          <w:tcPr>
            <w:tcW w:w="1872" w:type="dxa"/>
          </w:tcPr>
          <w:p>
            <w:pPr>
              <w:pStyle w:val="Cell"/>
            </w:pPr>
            <w:r>
              <w:t xml:space="preserve">10 languages, learn spanish, learn french</w:t>
            </w:r>
          </w:p>
        </w:tc>
        <w:tc>
          <w:tcPr>
            <w:tcW w:w="1872" w:type="dxa"/>
          </w:tcPr>
          <w:p>
            <w:pPr>
              <w:pStyle w:val="Cell"/>
            </w:pPr>
            <w:r>
              <w:t xml:space="preserve">Breadth. The per-language detail is a claim no competitor screenshot makes</w:t>
            </w:r>
          </w:p>
        </w:tc>
      </w:tr>
      <w:tr>
        <w:tc>
          <w:tcPr>
            <w:tcW w:w="1872" w:type="dxa"/>
          </w:tcPr>
          <w:p>
            <w:pPr>
              <w:pStyle w:val="Cell"/>
            </w:pPr>
            <w:r>
              <w:t xml:space="preserve">5</w:t>
            </w:r>
          </w:p>
        </w:tc>
        <w:tc>
          <w:tcPr>
            <w:tcW w:w="1872" w:type="dxa"/>
          </w:tcPr>
          <w:p>
            <w:pPr>
              <w:pStyle w:val="Cell"/>
            </w:pPr>
            <w:r>
              <w:t xml:space="preserve">Flip. Match. Remember.</w:t>
            </w:r>
          </w:p>
        </w:tc>
        <w:tc>
          <w:tcPr>
            <w:tcW w:w="1872" w:type="dxa"/>
          </w:tcPr>
          <w:p>
            <w:pPr>
              <w:pStyle w:val="Cell"/>
            </w:pPr>
            <w:r>
              <w:t xml:space="preserve">Memory Match pairs every word with its meaning, against the clock.</w:t>
            </w:r>
          </w:p>
        </w:tc>
        <w:tc>
          <w:tcPr>
            <w:tcW w:w="1872" w:type="dxa"/>
          </w:tcPr>
          <w:p>
            <w:pPr>
              <w:pStyle w:val="Cell"/>
            </w:pPr>
            <w:r>
              <w:t xml:space="preserve">memory match language, matching game words</w:t>
            </w:r>
          </w:p>
        </w:tc>
        <w:tc>
          <w:tcPr>
            <w:tcW w:w="1872" w:type="dxa"/>
          </w:tcPr>
          <w:p>
            <w:pPr>
              <w:pStyle w:val="Cell"/>
            </w:pPr>
            <w:r>
              <w:t xml:space="preserve">The most visually distinct game — colour-paired Spanish and English cards</w:t>
            </w:r>
          </w:p>
        </w:tc>
      </w:tr>
      <w:tr>
        <w:tc>
          <w:tcPr>
            <w:tcW w:w="1872" w:type="dxa"/>
          </w:tcPr>
          <w:p>
            <w:pPr>
              <w:pStyle w:val="Cell"/>
            </w:pPr>
            <w:r>
              <w:t xml:space="preserve">6</w:t>
            </w:r>
          </w:p>
        </w:tc>
        <w:tc>
          <w:tcPr>
            <w:tcW w:w="1872" w:type="dxa"/>
          </w:tcPr>
          <w:p>
            <w:pPr>
              <w:pStyle w:val="Cell"/>
            </w:pPr>
            <w:r>
              <w:t xml:space="preserve">Right answer? Watch it pop</w:t>
            </w:r>
          </w:p>
        </w:tc>
        <w:tc>
          <w:tcPr>
            <w:tcW w:w="1872" w:type="dxa"/>
          </w:tcPr>
          <w:p>
            <w:pPr>
              <w:pStyle w:val="Cell"/>
            </w:pPr>
            <w:r>
              <w:t xml:space="preserve">Correct bubbles burst into confetti and the next word drops in.</w:t>
            </w:r>
          </w:p>
        </w:tc>
        <w:tc>
          <w:tcPr>
            <w:tcW w:w="1872" w:type="dxa"/>
          </w:tcPr>
          <w:p>
            <w:pPr>
              <w:pStyle w:val="Cell"/>
            </w:pPr>
            <w:r>
              <w:t xml:space="preserve">word game learn, gamified learning</w:t>
            </w:r>
          </w:p>
        </w:tc>
        <w:tc>
          <w:tcPr>
            <w:tcW w:w="1872" w:type="dxa"/>
          </w:tcPr>
          <w:p>
            <w:pPr>
              <w:pStyle w:val="Cell"/>
            </w:pPr>
            <w:r>
              <w:t xml:space="preserve">The reward moment. Proves the games have real game feel, not quiz feel</w:t>
            </w:r>
          </w:p>
        </w:tc>
      </w:tr>
      <w:tr>
        <w:tc>
          <w:tcPr>
            <w:tcW w:w="1872" w:type="dxa"/>
          </w:tcPr>
          <w:p>
            <w:pPr>
              <w:pStyle w:val="Cell"/>
            </w:pPr>
            <w:r>
              <w:t xml:space="preserve">7</w:t>
            </w:r>
          </w:p>
        </w:tc>
        <w:tc>
          <w:tcPr>
            <w:tcW w:w="1872" w:type="dxa"/>
          </w:tcPr>
          <w:p>
            <w:pPr>
              <w:pStyle w:val="Cell"/>
            </w:pPr>
            <w:r>
              <w:t xml:space="preserve">Answer fast. Stay afloat.</w:t>
            </w:r>
          </w:p>
        </w:tc>
        <w:tc>
          <w:tcPr>
            <w:tcW w:w="1872" w:type="dxa"/>
          </w:tcPr>
          <w:p>
            <w:pPr>
              <w:pStyle w:val="Cell"/>
            </w:pPr>
            <w:r>
              <w:t xml:space="preserve">Beat the rising water by picking the right meaning in time.</w:t>
            </w:r>
          </w:p>
        </w:tc>
        <w:tc>
          <w:tcPr>
            <w:tcW w:w="1872" w:type="dxa"/>
          </w:tcPr>
          <w:p>
            <w:pPr>
              <w:pStyle w:val="Cell"/>
            </w:pPr>
            <w:r>
              <w:t xml:space="preserve">language challenge, word game</w:t>
            </w:r>
          </w:p>
        </w:tc>
        <w:tc>
          <w:tcPr>
            <w:tcW w:w="1872" w:type="dxa"/>
          </w:tcPr>
          <w:p>
            <w:pPr>
              <w:pStyle w:val="Cell"/>
            </w:pPr>
            <w:r>
              <w:t xml:space="preserve">A third distinct mechanic, so "ten games" reads as true rather than padded</w:t>
            </w:r>
          </w:p>
        </w:tc>
      </w:tr>
      <w:tr>
        <w:tc>
          <w:tcPr>
            <w:tcW w:w="1872" w:type="dxa"/>
          </w:tcPr>
          <w:p>
            <w:pPr>
              <w:pStyle w:val="Cell"/>
            </w:pPr>
            <w:r>
              <w:t xml:space="preserve">8</w:t>
            </w:r>
          </w:p>
        </w:tc>
        <w:tc>
          <w:tcPr>
            <w:tcW w:w="1872" w:type="dxa"/>
          </w:tcPr>
          <w:p>
            <w:pPr>
              <w:pStyle w:val="Cell"/>
            </w:pPr>
            <w:r>
              <w:t xml:space="preserve">Short lessons that stick</w:t>
            </w:r>
          </w:p>
        </w:tc>
        <w:tc>
          <w:tcPr>
            <w:tcW w:w="1872" w:type="dxa"/>
          </w:tcPr>
          <w:p>
            <w:pPr>
              <w:pStyle w:val="Cell"/>
            </w:pPr>
            <w:r>
              <w:t xml:space="preserve">See it, hear it, say what it means — five minutes at a time.</w:t>
            </w:r>
          </w:p>
        </w:tc>
        <w:tc>
          <w:tcPr>
            <w:tcW w:w="1872" w:type="dxa"/>
          </w:tcPr>
          <w:p>
            <w:pPr>
              <w:pStyle w:val="Cell"/>
            </w:pPr>
            <w:r>
              <w:t xml:space="preserve">5 minute lessons, vocabulary</w:t>
            </w:r>
          </w:p>
        </w:tc>
        <w:tc>
          <w:tcPr>
            <w:tcW w:w="1872" w:type="dxa"/>
          </w:tcPr>
          <w:p>
            <w:pPr>
              <w:pStyle w:val="Cell"/>
            </w:pPr>
            <w:r>
              <w:t xml:space="preserve">Reassures the serious learner that the lessons are real</w:t>
            </w:r>
          </w:p>
        </w:tc>
      </w:tr>
      <w:tr>
        <w:tc>
          <w:tcPr>
            <w:tcW w:w="1872" w:type="dxa"/>
          </w:tcPr>
          <w:p>
            <w:pPr>
              <w:pStyle w:val="Cell"/>
            </w:pPr>
            <w:r>
              <w:t xml:space="preserve">9</w:t>
            </w:r>
          </w:p>
        </w:tc>
        <w:tc>
          <w:tcPr>
            <w:tcW w:w="1872" w:type="dxa"/>
          </w:tcPr>
          <w:p>
            <w:pPr>
              <w:pStyle w:val="Cell"/>
            </w:pPr>
            <w:r>
              <w:t xml:space="preserve">Every mistake becomes practice</w:t>
            </w:r>
          </w:p>
        </w:tc>
        <w:tc>
          <w:tcPr>
            <w:tcW w:w="1872" w:type="dxa"/>
          </w:tcPr>
          <w:p>
            <w:pPr>
              <w:pStyle w:val="Cell"/>
            </w:pPr>
            <w:r>
              <w:t xml:space="preserve">Get it wrong and LingoQuest shows you why, then brings it back.</w:t>
            </w:r>
          </w:p>
        </w:tc>
        <w:tc>
          <w:tcPr>
            <w:tcW w:w="1872" w:type="dxa"/>
          </w:tcPr>
          <w:p>
            <w:pPr>
              <w:pStyle w:val="Cell"/>
            </w:pPr>
            <w:r>
              <w:t xml:space="preserve">practice, review mistakes</w:t>
            </w:r>
          </w:p>
        </w:tc>
        <w:tc>
          <w:tcPr>
            <w:tcW w:w="1872" w:type="dxa"/>
          </w:tcPr>
          <w:p>
            <w:pPr>
              <w:pStyle w:val="Cell"/>
            </w:pPr>
            <w:r>
              <w:t xml:space="preserve">The retention mechanic — answers "will I actually remember this"</w:t>
            </w:r>
          </w:p>
        </w:tc>
      </w:tr>
      <w:tr>
        <w:tc>
          <w:tcPr>
            <w:tcW w:w="1872" w:type="dxa"/>
          </w:tcPr>
          <w:p>
            <w:pPr>
              <w:pStyle w:val="Cell"/>
            </w:pPr>
            <w:r>
              <w:t xml:space="preserve">10</w:t>
            </w:r>
          </w:p>
        </w:tc>
        <w:tc>
          <w:tcPr>
            <w:tcW w:w="1872" w:type="dxa"/>
          </w:tcPr>
          <w:p>
            <w:pPr>
              <w:pStyle w:val="Cell"/>
            </w:pPr>
            <w:r>
              <w:t xml:space="preserve">Keep the streak alive</w:t>
            </w:r>
          </w:p>
        </w:tc>
        <w:tc>
          <w:tcPr>
            <w:tcW w:w="1872" w:type="dxa"/>
          </w:tcPr>
          <w:p>
            <w:pPr>
              <w:pStyle w:val="Cell"/>
            </w:pPr>
            <w:r>
              <w:t xml:space="preserve">XP, day streaks, badges and every word you have mastered.</w:t>
            </w:r>
          </w:p>
        </w:tc>
        <w:tc>
          <w:tcPr>
            <w:tcW w:w="1872" w:type="dxa"/>
          </w:tcPr>
          <w:p>
            <w:pPr>
              <w:pStyle w:val="Cell"/>
            </w:pPr>
            <w:r>
              <w:t xml:space="preserve">daily streak, achievements</w:t>
            </w:r>
          </w:p>
        </w:tc>
        <w:tc>
          <w:tcPr>
            <w:tcW w:w="1872" w:type="dxa"/>
          </w:tcPr>
          <w:p>
            <w:pPr>
              <w:pStyle w:val="Cell"/>
            </w:pPr>
            <w:r>
              <w:t xml:space="preserve">Closes on the habit loop — the last thing seen before the install button</w:t>
            </w:r>
          </w:p>
        </w:tc>
      </w:tr>
    </w:tbl>
    <w:p>
      <w:pPr>
        <w:pStyle w:val="Body"/>
      </w:pPr>
    </w:p>
    <w:p>
      <w:pPr>
        <w:pStyle w:val="H1"/>
      </w:pPr>
      <w:r>
        <w:t xml:space="preserve">9. Screenshot scoring</w:t>
      </w:r>
    </w:p>
    <w:p>
      <w:pPr>
        <w:pStyle w:val="Body"/>
      </w:pPr>
      <w:r>
        <w:t xml:space="preserve">Seven criteria out of 10. Assessments from the finished assets, not measured conversion data. [ESTIMATE]</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936" w:type="dxa"/>
            <w:shd w:val="clear" w:fill="EEF2EA"/>
          </w:tcPr>
          <w:p>
            <w:pPr>
              <w:pStyle w:val="Cell"/>
            </w:pPr>
            <w:r>
              <w:rPr>
                <w:b/>
              </w:rPr>
              <w:t xml:space="preserve">Rank</w:t>
            </w:r>
          </w:p>
        </w:tc>
        <w:tc>
          <w:tcPr>
            <w:tcW w:w="936" w:type="dxa"/>
            <w:shd w:val="clear" w:fill="EEF2EA"/>
          </w:tcPr>
          <w:p>
            <w:pPr>
              <w:pStyle w:val="Cell"/>
            </w:pPr>
            <w:r>
              <w:rPr>
                <w:b/>
              </w:rPr>
              <w:t xml:space="preserve">Screenshot</w:t>
            </w:r>
          </w:p>
        </w:tc>
        <w:tc>
          <w:tcPr>
            <w:tcW w:w="936" w:type="dxa"/>
            <w:shd w:val="clear" w:fill="EEF2EA"/>
          </w:tcPr>
          <w:p>
            <w:pPr>
              <w:pStyle w:val="Cell"/>
            </w:pPr>
            <w:r>
              <w:rPr>
                <w:b/>
              </w:rPr>
              <w:t xml:space="preserve">Visual</w:t>
            </w:r>
          </w:p>
        </w:tc>
        <w:tc>
          <w:tcPr>
            <w:tcW w:w="936" w:type="dxa"/>
            <w:shd w:val="clear" w:fill="EEF2EA"/>
          </w:tcPr>
          <w:p>
            <w:pPr>
              <w:pStyle w:val="Cell"/>
            </w:pPr>
            <w:r>
              <w:rPr>
                <w:b/>
              </w:rPr>
              <w:t xml:space="preserve">Clarity</w:t>
            </w:r>
          </w:p>
        </w:tc>
        <w:tc>
          <w:tcPr>
            <w:tcW w:w="936" w:type="dxa"/>
            <w:shd w:val="clear" w:fill="EEF2EA"/>
          </w:tcPr>
          <w:p>
            <w:pPr>
              <w:pStyle w:val="Cell"/>
            </w:pPr>
            <w:r>
              <w:rPr>
                <w:b/>
              </w:rPr>
              <w:t xml:space="preserve">USP</w:t>
            </w:r>
          </w:p>
        </w:tc>
        <w:tc>
          <w:tcPr>
            <w:tcW w:w="936" w:type="dxa"/>
            <w:shd w:val="clear" w:fill="EEF2EA"/>
          </w:tcPr>
          <w:p>
            <w:pPr>
              <w:pStyle w:val="Cell"/>
            </w:pPr>
            <w:r>
              <w:rPr>
                <w:b/>
              </w:rPr>
              <w:t xml:space="preserve">Feature</w:t>
            </w:r>
          </w:p>
        </w:tc>
        <w:tc>
          <w:tcPr>
            <w:tcW w:w="936" w:type="dxa"/>
            <w:shd w:val="clear" w:fill="EEF2EA"/>
          </w:tcPr>
          <w:p>
            <w:pPr>
              <w:pStyle w:val="Cell"/>
            </w:pPr>
            <w:r>
              <w:rPr>
                <w:b/>
              </w:rPr>
              <w:t xml:space="preserve">Conv</w:t>
            </w:r>
          </w:p>
        </w:tc>
        <w:tc>
          <w:tcPr>
            <w:tcW w:w="936" w:type="dxa"/>
            <w:shd w:val="clear" w:fill="EEF2EA"/>
          </w:tcPr>
          <w:p>
            <w:pPr>
              <w:pStyle w:val="Cell"/>
            </w:pPr>
            <w:r>
              <w:rPr>
                <w:b/>
              </w:rPr>
              <w:t xml:space="preserve">ASO</w:t>
            </w:r>
          </w:p>
        </w:tc>
        <w:tc>
          <w:tcPr>
            <w:tcW w:w="936" w:type="dxa"/>
            <w:shd w:val="clear" w:fill="EEF2EA"/>
          </w:tcPr>
          <w:p>
            <w:pPr>
              <w:pStyle w:val="Cell"/>
            </w:pPr>
            <w:r>
              <w:rPr>
                <w:b/>
              </w:rPr>
              <w:t xml:space="preserve">Diff</w:t>
            </w:r>
          </w:p>
        </w:tc>
        <w:tc>
          <w:tcPr>
            <w:tcW w:w="936" w:type="dxa"/>
            <w:shd w:val="clear" w:fill="EEF2EA"/>
          </w:tcPr>
          <w:p>
            <w:pPr>
              <w:pStyle w:val="Cell"/>
            </w:pPr>
            <w:r>
              <w:rPr>
                <w:b/>
              </w:rPr>
              <w:t xml:space="preserve">Total</w:t>
            </w:r>
          </w:p>
        </w:tc>
      </w:tr>
      <w:tr>
        <w:tc>
          <w:tcPr>
            <w:tcW w:w="936" w:type="dxa"/>
          </w:tcPr>
          <w:p>
            <w:pPr>
              <w:pStyle w:val="Cell"/>
            </w:pPr>
            <w:r>
              <w:t xml:space="preserve">1</w:t>
            </w:r>
          </w:p>
        </w:tc>
        <w:tc>
          <w:tcPr>
            <w:tcW w:w="936" w:type="dxa"/>
          </w:tcPr>
          <w:p>
            <w:pPr>
              <w:pStyle w:val="Cell"/>
            </w:pPr>
            <w:r>
              <w:t xml:space="preserve">#3 10 games, one vocabulary</w:t>
            </w:r>
          </w:p>
        </w:tc>
        <w:tc>
          <w:tcPr>
            <w:tcW w:w="936" w:type="dxa"/>
          </w:tcPr>
          <w:p>
            <w:pPr>
              <w:pStyle w:val="Cell"/>
            </w:pPr>
            <w:r>
              <w:t xml:space="preserve">9</w:t>
            </w:r>
          </w:p>
        </w:tc>
        <w:tc>
          <w:tcPr>
            <w:tcW w:w="936" w:type="dxa"/>
          </w:tcPr>
          <w:p>
            <w:pPr>
              <w:pStyle w:val="Cell"/>
            </w:pPr>
            <w:r>
              <w:t xml:space="preserve">10</w:t>
            </w:r>
          </w:p>
        </w:tc>
        <w:tc>
          <w:tcPr>
            <w:tcW w:w="936" w:type="dxa"/>
          </w:tcPr>
          <w:p>
            <w:pPr>
              <w:pStyle w:val="Cell"/>
            </w:pPr>
            <w:r>
              <w:t xml:space="preserve">10</w:t>
            </w:r>
          </w:p>
        </w:tc>
        <w:tc>
          <w:tcPr>
            <w:tcW w:w="936" w:type="dxa"/>
          </w:tcPr>
          <w:p>
            <w:pPr>
              <w:pStyle w:val="Cell"/>
            </w:pPr>
            <w:r>
              <w:t xml:space="preserve">10</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10</w:t>
            </w:r>
          </w:p>
        </w:tc>
        <w:tc>
          <w:tcPr>
            <w:tcW w:w="936" w:type="dxa"/>
          </w:tcPr>
          <w:p>
            <w:pPr>
              <w:pStyle w:val="Cell"/>
            </w:pPr>
            <w:r>
              <w:t xml:space="preserve">67</w:t>
            </w:r>
          </w:p>
        </w:tc>
      </w:tr>
      <w:tr>
        <w:tc>
          <w:tcPr>
            <w:tcW w:w="936" w:type="dxa"/>
          </w:tcPr>
          <w:p>
            <w:pPr>
              <w:pStyle w:val="Cell"/>
            </w:pPr>
            <w:r>
              <w:t xml:space="preserve">2</w:t>
            </w:r>
          </w:p>
        </w:tc>
        <w:tc>
          <w:tcPr>
            <w:tcW w:w="936" w:type="dxa"/>
          </w:tcPr>
          <w:p>
            <w:pPr>
              <w:pStyle w:val="Cell"/>
            </w:pPr>
            <w:r>
              <w:t xml:space="preserve">#4 10 languages, separate progress</w:t>
            </w:r>
          </w:p>
        </w:tc>
        <w:tc>
          <w:tcPr>
            <w:tcW w:w="936" w:type="dxa"/>
          </w:tcPr>
          <w:p>
            <w:pPr>
              <w:pStyle w:val="Cell"/>
            </w:pPr>
            <w:r>
              <w:t xml:space="preserve">9</w:t>
            </w:r>
          </w:p>
        </w:tc>
        <w:tc>
          <w:tcPr>
            <w:tcW w:w="936" w:type="dxa"/>
          </w:tcPr>
          <w:p>
            <w:pPr>
              <w:pStyle w:val="Cell"/>
            </w:pPr>
            <w:r>
              <w:t xml:space="preserve">10</w:t>
            </w:r>
          </w:p>
        </w:tc>
        <w:tc>
          <w:tcPr>
            <w:tcW w:w="936" w:type="dxa"/>
          </w:tcPr>
          <w:p>
            <w:pPr>
              <w:pStyle w:val="Cell"/>
            </w:pPr>
            <w:r>
              <w:t xml:space="preserve">8</w:t>
            </w:r>
          </w:p>
        </w:tc>
        <w:tc>
          <w:tcPr>
            <w:tcW w:w="936" w:type="dxa"/>
          </w:tcPr>
          <w:p>
            <w:pPr>
              <w:pStyle w:val="Cell"/>
            </w:pPr>
            <w:r>
              <w:t xml:space="preserve">10</w:t>
            </w:r>
          </w:p>
        </w:tc>
        <w:tc>
          <w:tcPr>
            <w:tcW w:w="936" w:type="dxa"/>
          </w:tcPr>
          <w:p>
            <w:pPr>
              <w:pStyle w:val="Cell"/>
            </w:pPr>
            <w:r>
              <w:t xml:space="preserve">9</w:t>
            </w:r>
          </w:p>
        </w:tc>
        <w:tc>
          <w:tcPr>
            <w:tcW w:w="936" w:type="dxa"/>
          </w:tcPr>
          <w:p>
            <w:pPr>
              <w:pStyle w:val="Cell"/>
            </w:pPr>
            <w:r>
              <w:t xml:space="preserve">10</w:t>
            </w:r>
          </w:p>
        </w:tc>
        <w:tc>
          <w:tcPr>
            <w:tcW w:w="936" w:type="dxa"/>
          </w:tcPr>
          <w:p>
            <w:pPr>
              <w:pStyle w:val="Cell"/>
            </w:pPr>
            <w:r>
              <w:t xml:space="preserve">9</w:t>
            </w:r>
          </w:p>
        </w:tc>
        <w:tc>
          <w:tcPr>
            <w:tcW w:w="936" w:type="dxa"/>
          </w:tcPr>
          <w:p>
            <w:pPr>
              <w:pStyle w:val="Cell"/>
            </w:pPr>
            <w:r>
              <w:t xml:space="preserve">65</w:t>
            </w:r>
          </w:p>
        </w:tc>
      </w:tr>
      <w:tr>
        <w:tc>
          <w:tcPr>
            <w:tcW w:w="936" w:type="dxa"/>
          </w:tcPr>
          <w:p>
            <w:pPr>
              <w:pStyle w:val="Cell"/>
            </w:pPr>
            <w:r>
              <w:t xml:space="preserve">3</w:t>
            </w:r>
          </w:p>
        </w:tc>
        <w:tc>
          <w:tcPr>
            <w:tcW w:w="936" w:type="dxa"/>
          </w:tcPr>
          <w:p>
            <w:pPr>
              <w:pStyle w:val="Cell"/>
            </w:pPr>
            <w:r>
              <w:t xml:space="preserve">#1 Learn a language by playing</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10</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64</w:t>
            </w:r>
          </w:p>
        </w:tc>
      </w:tr>
      <w:tr>
        <w:tc>
          <w:tcPr>
            <w:tcW w:w="936" w:type="dxa"/>
          </w:tcPr>
          <w:p>
            <w:pPr>
              <w:pStyle w:val="Cell"/>
            </w:pPr>
            <w:r>
              <w:t xml:space="preserve">4</w:t>
            </w:r>
          </w:p>
        </w:tc>
        <w:tc>
          <w:tcPr>
            <w:tcW w:w="936" w:type="dxa"/>
          </w:tcPr>
          <w:p>
            <w:pPr>
              <w:pStyle w:val="Cell"/>
            </w:pPr>
            <w:r>
              <w:t xml:space="preserve">#2 Turn words into games</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10</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10</w:t>
            </w:r>
          </w:p>
        </w:tc>
        <w:tc>
          <w:tcPr>
            <w:tcW w:w="936" w:type="dxa"/>
          </w:tcPr>
          <w:p>
            <w:pPr>
              <w:pStyle w:val="Cell"/>
            </w:pPr>
            <w:r>
              <w:t xml:space="preserve">64</w:t>
            </w:r>
          </w:p>
        </w:tc>
      </w:tr>
      <w:tr>
        <w:tc>
          <w:tcPr>
            <w:tcW w:w="936" w:type="dxa"/>
          </w:tcPr>
          <w:p>
            <w:pPr>
              <w:pStyle w:val="Cell"/>
            </w:pPr>
            <w:r>
              <w:t xml:space="preserve">5</w:t>
            </w:r>
          </w:p>
        </w:tc>
        <w:tc>
          <w:tcPr>
            <w:tcW w:w="936" w:type="dxa"/>
          </w:tcPr>
          <w:p>
            <w:pPr>
              <w:pStyle w:val="Cell"/>
            </w:pPr>
            <w:r>
              <w:t xml:space="preserve">#5 Flip. Match. Remember.</w:t>
            </w:r>
          </w:p>
        </w:tc>
        <w:tc>
          <w:tcPr>
            <w:tcW w:w="936" w:type="dxa"/>
          </w:tcPr>
          <w:p>
            <w:pPr>
              <w:pStyle w:val="Cell"/>
            </w:pPr>
            <w:r>
              <w:t xml:space="preserve">10</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63</w:t>
            </w:r>
          </w:p>
        </w:tc>
      </w:tr>
      <w:tr>
        <w:tc>
          <w:tcPr>
            <w:tcW w:w="936" w:type="dxa"/>
          </w:tcPr>
          <w:p>
            <w:pPr>
              <w:pStyle w:val="Cell"/>
            </w:pPr>
            <w:r>
              <w:t xml:space="preserve">6</w:t>
            </w:r>
          </w:p>
        </w:tc>
        <w:tc>
          <w:tcPr>
            <w:tcW w:w="936" w:type="dxa"/>
          </w:tcPr>
          <w:p>
            <w:pPr>
              <w:pStyle w:val="Cell"/>
            </w:pPr>
            <w:r>
              <w:t xml:space="preserve">#6 Right answer? Watch it pop</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7</w:t>
            </w:r>
          </w:p>
        </w:tc>
        <w:tc>
          <w:tcPr>
            <w:tcW w:w="936" w:type="dxa"/>
          </w:tcPr>
          <w:p>
            <w:pPr>
              <w:pStyle w:val="Cell"/>
            </w:pPr>
            <w:r>
              <w:t xml:space="preserve">9</w:t>
            </w:r>
          </w:p>
        </w:tc>
        <w:tc>
          <w:tcPr>
            <w:tcW w:w="936" w:type="dxa"/>
          </w:tcPr>
          <w:p>
            <w:pPr>
              <w:pStyle w:val="Cell"/>
            </w:pPr>
            <w:r>
              <w:t xml:space="preserve">59</w:t>
            </w:r>
          </w:p>
        </w:tc>
      </w:tr>
      <w:tr>
        <w:tc>
          <w:tcPr>
            <w:tcW w:w="936" w:type="dxa"/>
          </w:tcPr>
          <w:p>
            <w:pPr>
              <w:pStyle w:val="Cell"/>
            </w:pPr>
            <w:r>
              <w:t xml:space="preserve">7</w:t>
            </w:r>
          </w:p>
        </w:tc>
        <w:tc>
          <w:tcPr>
            <w:tcW w:w="936" w:type="dxa"/>
          </w:tcPr>
          <w:p>
            <w:pPr>
              <w:pStyle w:val="Cell"/>
            </w:pPr>
            <w:r>
              <w:t xml:space="preserve">#7 Answer fast. Stay afloat.</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8</w:t>
            </w:r>
          </w:p>
        </w:tc>
        <w:tc>
          <w:tcPr>
            <w:tcW w:w="936" w:type="dxa"/>
          </w:tcPr>
          <w:p>
            <w:pPr>
              <w:pStyle w:val="Cell"/>
            </w:pPr>
            <w:r>
              <w:t xml:space="preserve">7</w:t>
            </w:r>
          </w:p>
        </w:tc>
        <w:tc>
          <w:tcPr>
            <w:tcW w:w="936" w:type="dxa"/>
          </w:tcPr>
          <w:p>
            <w:pPr>
              <w:pStyle w:val="Cell"/>
            </w:pPr>
            <w:r>
              <w:t xml:space="preserve">9</w:t>
            </w:r>
          </w:p>
        </w:tc>
        <w:tc>
          <w:tcPr>
            <w:tcW w:w="936" w:type="dxa"/>
          </w:tcPr>
          <w:p>
            <w:pPr>
              <w:pStyle w:val="Cell"/>
            </w:pPr>
            <w:r>
              <w:t xml:space="preserve">58</w:t>
            </w:r>
          </w:p>
        </w:tc>
      </w:tr>
      <w:tr>
        <w:tc>
          <w:tcPr>
            <w:tcW w:w="936" w:type="dxa"/>
          </w:tcPr>
          <w:p>
            <w:pPr>
              <w:pStyle w:val="Cell"/>
            </w:pPr>
            <w:r>
              <w:t xml:space="preserve">8</w:t>
            </w:r>
          </w:p>
        </w:tc>
        <w:tc>
          <w:tcPr>
            <w:tcW w:w="936" w:type="dxa"/>
          </w:tcPr>
          <w:p>
            <w:pPr>
              <w:pStyle w:val="Cell"/>
            </w:pPr>
            <w:r>
              <w:t xml:space="preserve">#9 Every mistake becomes practice</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7</w:t>
            </w:r>
          </w:p>
        </w:tc>
        <w:tc>
          <w:tcPr>
            <w:tcW w:w="936" w:type="dxa"/>
          </w:tcPr>
          <w:p>
            <w:pPr>
              <w:pStyle w:val="Cell"/>
            </w:pPr>
            <w:r>
              <w:t xml:space="preserve">8</w:t>
            </w:r>
          </w:p>
        </w:tc>
        <w:tc>
          <w:tcPr>
            <w:tcW w:w="936" w:type="dxa"/>
          </w:tcPr>
          <w:p>
            <w:pPr>
              <w:pStyle w:val="Cell"/>
            </w:pPr>
            <w:r>
              <w:t xml:space="preserve">57</w:t>
            </w:r>
          </w:p>
        </w:tc>
      </w:tr>
      <w:tr>
        <w:tc>
          <w:tcPr>
            <w:tcW w:w="936" w:type="dxa"/>
          </w:tcPr>
          <w:p>
            <w:pPr>
              <w:pStyle w:val="Cell"/>
            </w:pPr>
            <w:r>
              <w:t xml:space="preserve">9</w:t>
            </w:r>
          </w:p>
        </w:tc>
        <w:tc>
          <w:tcPr>
            <w:tcW w:w="936" w:type="dxa"/>
          </w:tcPr>
          <w:p>
            <w:pPr>
              <w:pStyle w:val="Cell"/>
            </w:pPr>
            <w:r>
              <w:t xml:space="preserve">#8 Short lessons that stick</w:t>
            </w:r>
          </w:p>
        </w:tc>
        <w:tc>
          <w:tcPr>
            <w:tcW w:w="936" w:type="dxa"/>
          </w:tcPr>
          <w:p>
            <w:pPr>
              <w:pStyle w:val="Cell"/>
            </w:pPr>
            <w:r>
              <w:t xml:space="preserve">8</w:t>
            </w:r>
          </w:p>
        </w:tc>
        <w:tc>
          <w:tcPr>
            <w:tcW w:w="936" w:type="dxa"/>
          </w:tcPr>
          <w:p>
            <w:pPr>
              <w:pStyle w:val="Cell"/>
            </w:pPr>
            <w:r>
              <w:t xml:space="preserve">9</w:t>
            </w:r>
          </w:p>
        </w:tc>
        <w:tc>
          <w:tcPr>
            <w:tcW w:w="936" w:type="dxa"/>
          </w:tcPr>
          <w:p>
            <w:pPr>
              <w:pStyle w:val="Cell"/>
            </w:pPr>
            <w:r>
              <w:t xml:space="preserve">7</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8</w:t>
            </w:r>
          </w:p>
        </w:tc>
        <w:tc>
          <w:tcPr>
            <w:tcW w:w="936" w:type="dxa"/>
          </w:tcPr>
          <w:p>
            <w:pPr>
              <w:pStyle w:val="Cell"/>
            </w:pPr>
            <w:r>
              <w:t xml:space="preserve">6</w:t>
            </w:r>
          </w:p>
        </w:tc>
        <w:tc>
          <w:tcPr>
            <w:tcW w:w="936" w:type="dxa"/>
          </w:tcPr>
          <w:p>
            <w:pPr>
              <w:pStyle w:val="Cell"/>
            </w:pPr>
            <w:r>
              <w:t xml:space="preserve">55</w:t>
            </w:r>
          </w:p>
        </w:tc>
      </w:tr>
      <w:tr>
        <w:tc>
          <w:tcPr>
            <w:tcW w:w="936" w:type="dxa"/>
          </w:tcPr>
          <w:p>
            <w:pPr>
              <w:pStyle w:val="Cell"/>
            </w:pPr>
            <w:r>
              <w:t xml:space="preserve">10</w:t>
            </w:r>
          </w:p>
        </w:tc>
        <w:tc>
          <w:tcPr>
            <w:tcW w:w="936" w:type="dxa"/>
          </w:tcPr>
          <w:p>
            <w:pPr>
              <w:pStyle w:val="Cell"/>
            </w:pPr>
            <w:r>
              <w:t xml:space="preserve">#10 Keep the streak alive</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6</w:t>
            </w:r>
          </w:p>
        </w:tc>
        <w:tc>
          <w:tcPr>
            <w:tcW w:w="936" w:type="dxa"/>
          </w:tcPr>
          <w:p>
            <w:pPr>
              <w:pStyle w:val="Cell"/>
            </w:pPr>
            <w:r>
              <w:t xml:space="preserve">9</w:t>
            </w:r>
          </w:p>
        </w:tc>
        <w:tc>
          <w:tcPr>
            <w:tcW w:w="936" w:type="dxa"/>
          </w:tcPr>
          <w:p>
            <w:pPr>
              <w:pStyle w:val="Cell"/>
            </w:pPr>
            <w:r>
              <w:t xml:space="preserve">8</w:t>
            </w:r>
          </w:p>
        </w:tc>
        <w:tc>
          <w:tcPr>
            <w:tcW w:w="936" w:type="dxa"/>
          </w:tcPr>
          <w:p>
            <w:pPr>
              <w:pStyle w:val="Cell"/>
            </w:pPr>
            <w:r>
              <w:t xml:space="preserve">7</w:t>
            </w:r>
          </w:p>
        </w:tc>
        <w:tc>
          <w:tcPr>
            <w:tcW w:w="936" w:type="dxa"/>
          </w:tcPr>
          <w:p>
            <w:pPr>
              <w:pStyle w:val="Cell"/>
            </w:pPr>
            <w:r>
              <w:t xml:space="preserve">6</w:t>
            </w:r>
          </w:p>
        </w:tc>
        <w:tc>
          <w:tcPr>
            <w:tcW w:w="936" w:type="dxa"/>
          </w:tcPr>
          <w:p>
            <w:pPr>
              <w:pStyle w:val="Cell"/>
            </w:pPr>
            <w:r>
              <w:t xml:space="preserve">53</w:t>
            </w:r>
          </w:p>
        </w:tc>
      </w:tr>
    </w:tbl>
    <w:p>
      <w:pPr>
        <w:pStyle w:val="Body"/>
      </w:pPr>
    </w:p>
    <w:p>
      <w:pPr>
        <w:pStyle w:val="Body"/>
      </w:pPr>
      <w:r>
        <w:t xml:space="preserve">The two highest scorers are #4 (languages) and #5 (games grid) — both breadth claims no competitor screenshot matches. The weakest is #2, highest on differentiation and lowest on clarity, because a falling-bubble game needs empty vertical space to read as falling. That tension is the best A/B test in this package.</w:t>
      </w:r>
    </w:p>
    <w:p>
      <w:pPr>
        <w:pStyle w:val="H1"/>
      </w:pPr>
      <w:r>
        <w:t xml:space="preserve">10. App icon review</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3120" w:type="dxa"/>
            <w:shd w:val="clear" w:fill="EEF2EA"/>
          </w:tcPr>
          <w:p>
            <w:pPr>
              <w:pStyle w:val="Cell"/>
            </w:pPr>
            <w:r>
              <w:rPr>
                <w:b/>
              </w:rPr>
              <w:t xml:space="preserve">Criterion</w:t>
            </w:r>
          </w:p>
        </w:tc>
        <w:tc>
          <w:tcPr>
            <w:tcW w:w="3120" w:type="dxa"/>
            <w:shd w:val="clear" w:fill="EEF2EA"/>
          </w:tcPr>
          <w:p>
            <w:pPr>
              <w:pStyle w:val="Cell"/>
            </w:pPr>
            <w:r>
              <w:rPr>
                <w:b/>
              </w:rPr>
              <w:t xml:space="preserve">Score</w:t>
            </w:r>
          </w:p>
        </w:tc>
        <w:tc>
          <w:tcPr>
            <w:tcW w:w="3120" w:type="dxa"/>
            <w:shd w:val="clear" w:fill="EEF2EA"/>
          </w:tcPr>
          <w:p>
            <w:pPr>
              <w:pStyle w:val="Cell"/>
            </w:pPr>
            <w:r>
              <w:rPr>
                <w:b/>
              </w:rPr>
              <w:t xml:space="preserve">Reasoning</w:t>
            </w:r>
          </w:p>
        </w:tc>
      </w:tr>
      <w:tr>
        <w:tc>
          <w:tcPr>
            <w:tcW w:w="3120" w:type="dxa"/>
          </w:tcPr>
          <w:p>
            <w:pPr>
              <w:pStyle w:val="Cell"/>
            </w:pPr>
            <w:r>
              <w:t xml:space="preserve">Brand recognition</w:t>
            </w:r>
          </w:p>
        </w:tc>
        <w:tc>
          <w:tcPr>
            <w:tcW w:w="3120" w:type="dxa"/>
          </w:tcPr>
          <w:p>
            <w:pPr>
              <w:pStyle w:val="Cell"/>
            </w:pPr>
            <w:r>
              <w:t xml:space="preserve">5/10</w:t>
            </w:r>
          </w:p>
        </w:tc>
        <w:tc>
          <w:tcPr>
            <w:tcW w:w="3120" w:type="dxa"/>
          </w:tcPr>
          <w:p>
            <w:pPr>
              <w:pStyle w:val="Cell"/>
            </w:pPr>
            <w:r>
              <w:t xml:space="preserve">Recognisable once known, but a cartoon bird is not distinctive here</w:t>
            </w:r>
          </w:p>
        </w:tc>
      </w:tr>
      <w:tr>
        <w:tc>
          <w:tcPr>
            <w:tcW w:w="3120" w:type="dxa"/>
          </w:tcPr>
          <w:p>
            <w:pPr>
              <w:pStyle w:val="Cell"/>
            </w:pPr>
            <w:r>
              <w:t xml:space="preserve">Language association</w:t>
            </w:r>
          </w:p>
        </w:tc>
        <w:tc>
          <w:tcPr>
            <w:tcW w:w="3120" w:type="dxa"/>
          </w:tcPr>
          <w:p>
            <w:pPr>
              <w:pStyle w:val="Cell"/>
            </w:pPr>
            <w:r>
              <w:t xml:space="preserve">2/10</w:t>
            </w:r>
          </w:p>
        </w:tc>
        <w:tc>
          <w:tcPr>
            <w:tcW w:w="3120" w:type="dxa"/>
          </w:tcPr>
          <w:p>
            <w:pPr>
              <w:pStyle w:val="Cell"/>
            </w:pPr>
            <w:r>
              <w:t xml:space="preserve">Nothing signals language to a cold viewer</w:t>
            </w:r>
          </w:p>
        </w:tc>
      </w:tr>
      <w:tr>
        <w:tc>
          <w:tcPr>
            <w:tcW w:w="3120" w:type="dxa"/>
          </w:tcPr>
          <w:p>
            <w:pPr>
              <w:pStyle w:val="Cell"/>
            </w:pPr>
            <w:r>
              <w:t xml:space="preserve">Game association</w:t>
            </w:r>
          </w:p>
        </w:tc>
        <w:tc>
          <w:tcPr>
            <w:tcW w:w="3120" w:type="dxa"/>
          </w:tcPr>
          <w:p>
            <w:pPr>
              <w:pStyle w:val="Cell"/>
            </w:pPr>
            <w:r>
              <w:t xml:space="preserve">2/10</w:t>
            </w:r>
          </w:p>
        </w:tc>
        <w:tc>
          <w:tcPr>
            <w:tcW w:w="3120" w:type="dxa"/>
          </w:tcPr>
          <w:p>
            <w:pPr>
              <w:pStyle w:val="Cell"/>
            </w:pPr>
            <w:r>
              <w:t xml:space="preserve">The pointer reads as teaching, not play</w:t>
            </w:r>
          </w:p>
        </w:tc>
      </w:tr>
      <w:tr>
        <w:tc>
          <w:tcPr>
            <w:tcW w:w="3120" w:type="dxa"/>
          </w:tcPr>
          <w:p>
            <w:pPr>
              <w:pStyle w:val="Cell"/>
            </w:pPr>
            <w:r>
              <w:t xml:space="preserve">Small-size readability</w:t>
            </w:r>
          </w:p>
        </w:tc>
        <w:tc>
          <w:tcPr>
            <w:tcW w:w="3120" w:type="dxa"/>
          </w:tcPr>
          <w:p>
            <w:pPr>
              <w:pStyle w:val="Cell"/>
            </w:pPr>
            <w:r>
              <w:t xml:space="preserve">3/10</w:t>
            </w:r>
          </w:p>
        </w:tc>
        <w:tc>
          <w:tcPr>
            <w:tcW w:w="3120" w:type="dxa"/>
          </w:tcPr>
          <w:p>
            <w:pPr>
              <w:pStyle w:val="Cell"/>
            </w:pPr>
            <w:r>
              <w:t xml:space="preserve">Fails below ~60px: green-on-green kills the silhouette</w:t>
            </w:r>
          </w:p>
        </w:tc>
      </w:tr>
      <w:tr>
        <w:tc>
          <w:tcPr>
            <w:tcW w:w="3120" w:type="dxa"/>
          </w:tcPr>
          <w:p>
            <w:pPr>
              <w:pStyle w:val="Cell"/>
            </w:pPr>
            <w:r>
              <w:t xml:space="preserve">Uniqueness</w:t>
            </w:r>
          </w:p>
        </w:tc>
        <w:tc>
          <w:tcPr>
            <w:tcW w:w="3120" w:type="dxa"/>
          </w:tcPr>
          <w:p>
            <w:pPr>
              <w:pStyle w:val="Cell"/>
            </w:pPr>
            <w:r>
              <w:t xml:space="preserve">4/10</w:t>
            </w:r>
          </w:p>
        </w:tc>
        <w:tc>
          <w:tcPr>
            <w:tcW w:w="3120" w:type="dxa"/>
          </w:tcPr>
          <w:p>
            <w:pPr>
              <w:pStyle w:val="Cell"/>
            </w:pPr>
            <w:r>
              <w:t xml:space="preserve">Green cartoon bird mascots are crowded; proximity to the leader’s owl is a liability</w:t>
            </w:r>
          </w:p>
        </w:tc>
      </w:tr>
      <w:tr>
        <w:tc>
          <w:tcPr>
            <w:tcW w:w="3120" w:type="dxa"/>
          </w:tcPr>
          <w:p>
            <w:pPr>
              <w:pStyle w:val="Cell"/>
            </w:pPr>
            <w:r>
              <w:t xml:space="preserve">App Store attractiveness</w:t>
            </w:r>
          </w:p>
        </w:tc>
        <w:tc>
          <w:tcPr>
            <w:tcW w:w="3120" w:type="dxa"/>
          </w:tcPr>
          <w:p>
            <w:pPr>
              <w:pStyle w:val="Cell"/>
            </w:pPr>
            <w:r>
              <w:t xml:space="preserve">5/10</w:t>
            </w:r>
          </w:p>
        </w:tc>
        <w:tc>
          <w:tcPr>
            <w:tcW w:w="3120" w:type="dxa"/>
          </w:tcPr>
          <w:p>
            <w:pPr>
              <w:pStyle w:val="Cell"/>
            </w:pPr>
            <w:r>
              <w:t xml:space="preserve">Clean and professional, but does not stop a scroll</w:t>
            </w:r>
          </w:p>
        </w:tc>
      </w:tr>
      <w:tr>
        <w:tc>
          <w:tcPr>
            <w:tcW w:w="3120" w:type="dxa"/>
          </w:tcPr>
          <w:p>
            <w:pPr>
              <w:pStyle w:val="Cell"/>
            </w:pPr>
            <w:r>
              <w:t xml:space="preserve">TOTAL</w:t>
            </w:r>
          </w:p>
        </w:tc>
        <w:tc>
          <w:tcPr>
            <w:tcW w:w="3120" w:type="dxa"/>
          </w:tcPr>
          <w:p>
            <w:pPr>
              <w:pStyle w:val="Cell"/>
            </w:pPr>
            <w:r>
              <w:t xml:space="preserve">21/60</w:t>
            </w:r>
          </w:p>
        </w:tc>
        <w:tc>
          <w:tcPr>
            <w:tcW w:w="3120" w:type="dxa"/>
          </w:tcPr>
          <w:p>
            <w:pPr>
              <w:pStyle w:val="Cell"/>
            </w:pPr>
            <w:r>
              <w:t xml:space="preserve"/>
            </w:r>
          </w:p>
        </w:tc>
      </w:tr>
    </w:tbl>
    <w:p>
      <w:pPr>
        <w:pStyle w:val="Body"/>
      </w:pPr>
    </w:p>
    <w:p>
      <w:pPr>
        <w:pStyle w:val="H2"/>
      </w:pPr>
      <w:r>
        <w:t xml:space="preserve">Recommended redesign [RECOMMENDATION]</w:t>
      </w:r>
    </w:p>
    <w:p>
      <w:pPr>
        <w:pStyle w:val="Body"/>
        <w:numPr>
          <w:ilvl w:val="0"/>
          <w:numId w:val="1"/>
        </w:numPr>
      </w:pPr>
      <w:r>
        <w:rPr>
          <w:b/>
        </w:rPr>
        <w:t xml:space="preserve">Crop to head and shoulders</w:t>
      </w:r>
      <w:r>
        <w:t xml:space="preserve"> — fill 80-85% of the canvas with the face.</w:t>
      </w:r>
    </w:p>
    <w:p>
      <w:pPr>
        <w:pStyle w:val="Body"/>
        <w:numPr>
          <w:ilvl w:val="0"/>
          <w:numId w:val="1"/>
        </w:numPr>
      </w:pPr>
      <w:r>
        <w:rPr>
          <w:b/>
        </w:rPr>
        <w:t xml:space="preserve">Change the ground to amber</w:t>
      </w:r>
      <w:r>
        <w:t xml:space="preserve"> — the brand already owns #FFB020, and it separates the tile from every green competitor.</w:t>
      </w:r>
    </w:p>
    <w:p>
      <w:pPr>
        <w:pStyle w:val="Body"/>
        <w:numPr>
          <w:ilvl w:val="0"/>
          <w:numId w:val="1"/>
        </w:numPr>
      </w:pPr>
      <w:r>
        <w:rPr>
          <w:b/>
        </w:rPr>
        <w:t xml:space="preserve">Drop the pointer stick</w:t>
      </w:r>
      <w:r>
        <w:t xml:space="preserve"> — first thing lost at small size, and it sells "teacher".</w:t>
      </w:r>
    </w:p>
    <w:p>
      <w:pPr>
        <w:pStyle w:val="Body"/>
        <w:numPr>
          <w:ilvl w:val="0"/>
          <w:numId w:val="1"/>
        </w:numPr>
      </w:pPr>
      <w:r>
        <w:rPr>
          <w:b/>
        </w:rPr>
        <w:t xml:space="preserve">Add one subtle game cue</w:t>
      </w:r>
      <w:r>
        <w:t xml:space="preserve"> — a faint bubble highlight in the glasses lenses.</w:t>
      </w:r>
    </w:p>
    <w:p>
      <w:pPr>
        <w:pStyle w:val="Body"/>
      </w:pPr>
      <w:r>
        <w:t xml:space="preserve">Constraint: no owl, no green-bird-on-green, no speech-bubble-with-a-globe.</w:t>
      </w:r>
    </w:p>
    <w:p>
      <w:pPr>
        <w:pStyle w:val="H1"/>
      </w:pPr>
      <w:r>
        <w:t xml:space="preserve">11-12. Preview video storyboard and copy</w:t>
      </w:r>
    </w:p>
    <w:p>
      <w:pPr>
        <w:pStyle w:val="Body"/>
      </w:pPr>
      <w:r>
        <w:t xml:space="preserve">Two cuts: 26.5s (iPhone) and 27.4s (Android), 886 × 1920, H.264 High 4.0, 30 fps, AAC stereo 48 kHz — inside Apple’s 15-30 second window. Nine beats, all real footage, no voice-over.</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2340" w:type="dxa"/>
            <w:shd w:val="clear" w:fill="EEF2EA"/>
          </w:tcPr>
          <w:p>
            <w:pPr>
              <w:pStyle w:val="Cell"/>
            </w:pPr>
            <w:r>
              <w:rPr>
                <w:b/>
              </w:rPr>
              <w:t xml:space="preserve">Time</w:t>
            </w:r>
          </w:p>
        </w:tc>
        <w:tc>
          <w:tcPr>
            <w:tcW w:w="2340" w:type="dxa"/>
            <w:shd w:val="clear" w:fill="EEF2EA"/>
          </w:tcPr>
          <w:p>
            <w:pPr>
              <w:pStyle w:val="Cell"/>
            </w:pPr>
            <w:r>
              <w:rPr>
                <w:b/>
              </w:rPr>
              <w:t xml:space="preserve">Headline</w:t>
            </w:r>
          </w:p>
        </w:tc>
        <w:tc>
          <w:tcPr>
            <w:tcW w:w="2340" w:type="dxa"/>
            <w:shd w:val="clear" w:fill="EEF2EA"/>
          </w:tcPr>
          <w:p>
            <w:pPr>
              <w:pStyle w:val="Cell"/>
            </w:pPr>
            <w:r>
              <w:rPr>
                <w:b/>
              </w:rPr>
              <w:t xml:space="preserve">Sub-line</w:t>
            </w:r>
          </w:p>
        </w:tc>
        <w:tc>
          <w:tcPr>
            <w:tcW w:w="2340" w:type="dxa"/>
            <w:shd w:val="clear" w:fill="EEF2EA"/>
          </w:tcPr>
          <w:p>
            <w:pPr>
              <w:pStyle w:val="Cell"/>
            </w:pPr>
            <w:r>
              <w:rPr>
                <w:b/>
              </w:rPr>
              <w:t xml:space="preserve">Footage</w:t>
            </w:r>
          </w:p>
        </w:tc>
      </w:tr>
      <w:tr>
        <w:tc>
          <w:tcPr>
            <w:tcW w:w="2340" w:type="dxa"/>
          </w:tcPr>
          <w:p>
            <w:pPr>
              <w:pStyle w:val="Cell"/>
            </w:pPr>
            <w:r>
              <w:t xml:space="preserve">0.0–2.9s</w:t>
            </w:r>
          </w:p>
        </w:tc>
        <w:tc>
          <w:tcPr>
            <w:tcW w:w="2340" w:type="dxa"/>
          </w:tcPr>
          <w:p>
            <w:pPr>
              <w:pStyle w:val="Cell"/>
            </w:pPr>
            <w:r>
              <w:t xml:space="preserve">Learn a language by playing</w:t>
            </w:r>
          </w:p>
        </w:tc>
        <w:tc>
          <w:tcPr>
            <w:tcW w:w="2340" w:type="dxa"/>
          </w:tcPr>
          <w:p>
            <w:pPr>
              <w:pStyle w:val="Cell"/>
            </w:pPr>
            <w:r>
              <w:t xml:space="preserve">LingoQuest</w:t>
            </w:r>
          </w:p>
        </w:tc>
        <w:tc>
          <w:tcPr>
            <w:tcW w:w="2340" w:type="dxa"/>
          </w:tcPr>
          <w:p>
            <w:pPr>
              <w:pStyle w:val="Cell"/>
            </w:pPr>
            <w:r>
              <w:t xml:space="preserve">Home dashboard: 24-day streak, 4860 XP, Fun Zone card</w:t>
            </w:r>
          </w:p>
        </w:tc>
      </w:tr>
      <w:tr>
        <w:tc>
          <w:tcPr>
            <w:tcW w:w="2340" w:type="dxa"/>
          </w:tcPr>
          <w:p>
            <w:pPr>
              <w:pStyle w:val="Cell"/>
            </w:pPr>
            <w:r>
              <w:t xml:space="preserve">2.9–5.6s</w:t>
            </w:r>
          </w:p>
        </w:tc>
        <w:tc>
          <w:tcPr>
            <w:tcW w:w="2340" w:type="dxa"/>
          </w:tcPr>
          <w:p>
            <w:pPr>
              <w:pStyle w:val="Cell"/>
            </w:pPr>
            <w:r>
              <w:t xml:space="preserve">Choose your quest</w:t>
            </w:r>
          </w:p>
        </w:tc>
        <w:tc>
          <w:tcPr>
            <w:tcW w:w="2340" w:type="dxa"/>
          </w:tcPr>
          <w:p>
            <w:pPr>
              <w:pStyle w:val="Cell"/>
            </w:pPr>
            <w:r>
              <w:t xml:space="preserve">10 languages, each with its own progress</w:t>
            </w:r>
          </w:p>
        </w:tc>
        <w:tc>
          <w:tcPr>
            <w:tcW w:w="2340" w:type="dxa"/>
          </w:tcPr>
          <w:p>
            <w:pPr>
              <w:pStyle w:val="Cell"/>
            </w:pPr>
            <w:r>
              <w:t xml:space="preserve">Languages screen — Spanish learning now, French and German in progress</w:t>
            </w:r>
          </w:p>
        </w:tc>
      </w:tr>
      <w:tr>
        <w:tc>
          <w:tcPr>
            <w:tcW w:w="2340" w:type="dxa"/>
          </w:tcPr>
          <w:p>
            <w:pPr>
              <w:pStyle w:val="Cell"/>
            </w:pPr>
            <w:r>
              <w:t xml:space="preserve">5.6–8.1s</w:t>
            </w:r>
          </w:p>
        </w:tc>
        <w:tc>
          <w:tcPr>
            <w:tcW w:w="2340" w:type="dxa"/>
          </w:tcPr>
          <w:p>
            <w:pPr>
              <w:pStyle w:val="Cell"/>
            </w:pPr>
            <w:r>
              <w:t xml:space="preserve">Learn new words</w:t>
            </w:r>
          </w:p>
        </w:tc>
        <w:tc>
          <w:tcPr>
            <w:tcW w:w="2340" w:type="dxa"/>
          </w:tcPr>
          <w:p>
            <w:pPr>
              <w:pStyle w:val="Cell"/>
            </w:pPr>
            <w:r>
              <w:t xml:space="preserve">Short lessons you finish in five minutes</w:t>
            </w:r>
          </w:p>
        </w:tc>
        <w:tc>
          <w:tcPr>
            <w:tcW w:w="2340" w:type="dxa"/>
          </w:tcPr>
          <w:p>
            <w:pPr>
              <w:pStyle w:val="Cell"/>
            </w:pPr>
            <w:r>
              <w:t xml:space="preserve">Multiple-choice exercise from the Getting Around lesson</w:t>
            </w:r>
          </w:p>
        </w:tc>
      </w:tr>
      <w:tr>
        <w:tc>
          <w:tcPr>
            <w:tcW w:w="2340" w:type="dxa"/>
          </w:tcPr>
          <w:p>
            <w:pPr>
              <w:pStyle w:val="Cell"/>
            </w:pPr>
            <w:r>
              <w:t xml:space="preserve">8.1–10.8s</w:t>
            </w:r>
          </w:p>
        </w:tc>
        <w:tc>
          <w:tcPr>
            <w:tcW w:w="2340" w:type="dxa"/>
          </w:tcPr>
          <w:p>
            <w:pPr>
              <w:pStyle w:val="Cell"/>
            </w:pPr>
            <w:r>
              <w:t xml:space="preserve">Then play them</w:t>
            </w:r>
          </w:p>
        </w:tc>
        <w:tc>
          <w:tcPr>
            <w:tcW w:w="2340" w:type="dxa"/>
          </w:tcPr>
          <w:p>
            <w:pPr>
              <w:pStyle w:val="Cell"/>
            </w:pPr>
            <w:r>
              <w:t xml:space="preserve">Catch the right meaning before it gets away</w:t>
            </w:r>
          </w:p>
        </w:tc>
        <w:tc>
          <w:tcPr>
            <w:tcW w:w="2340" w:type="dxa"/>
          </w:tcPr>
          <w:p>
            <w:pPr>
              <w:pStyle w:val="Cell"/>
            </w:pPr>
            <w:r>
              <w:t xml:space="preserve">Word Bubble — "Lion" with three meanings drifting</w:t>
            </w:r>
          </w:p>
        </w:tc>
      </w:tr>
      <w:tr>
        <w:tc>
          <w:tcPr>
            <w:tcW w:w="2340" w:type="dxa"/>
          </w:tcPr>
          <w:p>
            <w:pPr>
              <w:pStyle w:val="Cell"/>
            </w:pPr>
            <w:r>
              <w:t xml:space="preserve">10.8–14.0s</w:t>
            </w:r>
          </w:p>
        </w:tc>
        <w:tc>
          <w:tcPr>
            <w:tcW w:w="2340" w:type="dxa"/>
          </w:tcPr>
          <w:p>
            <w:pPr>
              <w:pStyle w:val="Cell"/>
            </w:pPr>
            <w:r>
              <w:t xml:space="preserve">Get it right, watch it pop</w:t>
            </w:r>
          </w:p>
        </w:tc>
        <w:tc>
          <w:tcPr>
            <w:tcW w:w="2340" w:type="dxa"/>
          </w:tcPr>
          <w:p>
            <w:pPr>
              <w:pStyle w:val="Cell"/>
            </w:pPr>
            <w:r>
              <w:t xml:space="preserve">Correct answers burst into confetti</w:t>
            </w:r>
          </w:p>
        </w:tc>
        <w:tc>
          <w:tcPr>
            <w:tcW w:w="2340" w:type="dxa"/>
          </w:tcPr>
          <w:p>
            <w:pPr>
              <w:pStyle w:val="Cell"/>
            </w:pPr>
            <w:r>
              <w:t xml:space="preserve">Live recording of a correct tap: the bubble bursts into confetti</w:t>
            </w:r>
          </w:p>
        </w:tc>
      </w:tr>
      <w:tr>
        <w:tc>
          <w:tcPr>
            <w:tcW w:w="2340" w:type="dxa"/>
          </w:tcPr>
          <w:p>
            <w:pPr>
              <w:pStyle w:val="Cell"/>
            </w:pPr>
            <w:r>
              <w:t xml:space="preserve">14.0–18.8s</w:t>
            </w:r>
          </w:p>
        </w:tc>
        <w:tc>
          <w:tcPr>
            <w:tcW w:w="2340" w:type="dxa"/>
          </w:tcPr>
          <w:p>
            <w:pPr>
              <w:pStyle w:val="Cell"/>
            </w:pPr>
            <w:r>
              <w:t xml:space="preserve">Flip. Match. Remember.</w:t>
            </w:r>
          </w:p>
        </w:tc>
        <w:tc>
          <w:tcPr>
            <w:tcW w:w="2340" w:type="dxa"/>
          </w:tcPr>
          <w:p>
            <w:pPr>
              <w:pStyle w:val="Cell"/>
            </w:pPr>
            <w:r>
              <w:t xml:space="preserve">Pair every word with its meaning</w:t>
            </w:r>
          </w:p>
        </w:tc>
        <w:tc>
          <w:tcPr>
            <w:tcW w:w="2340" w:type="dxa"/>
          </w:tcPr>
          <w:p>
            <w:pPr>
              <w:pStyle w:val="Cell"/>
            </w:pPr>
            <w:r>
              <w:t xml:space="preserve">Memory Match — live recording of pairs turning over and matching</w:t>
            </w:r>
          </w:p>
        </w:tc>
      </w:tr>
      <w:tr>
        <w:tc>
          <w:tcPr>
            <w:tcW w:w="2340" w:type="dxa"/>
          </w:tcPr>
          <w:p>
            <w:pPr>
              <w:pStyle w:val="Cell"/>
            </w:pPr>
            <w:r>
              <w:t xml:space="preserve">18.8–21.7s</w:t>
            </w:r>
          </w:p>
        </w:tc>
        <w:tc>
          <w:tcPr>
            <w:tcW w:w="2340" w:type="dxa"/>
          </w:tcPr>
          <w:p>
            <w:pPr>
              <w:pStyle w:val="Cell"/>
            </w:pPr>
            <w:r>
              <w:t xml:space="preserve">Or beat the rising water</w:t>
            </w:r>
          </w:p>
        </w:tc>
        <w:tc>
          <w:tcPr>
            <w:tcW w:w="2340" w:type="dxa"/>
          </w:tcPr>
          <w:p>
            <w:pPr>
              <w:pStyle w:val="Cell"/>
            </w:pPr>
            <w:r>
              <w:t xml:space="preserve">Ten games, one vocabulary</w:t>
            </w:r>
          </w:p>
        </w:tc>
        <w:tc>
          <w:tcPr>
            <w:tcW w:w="2340" w:type="dxa"/>
          </w:tcPr>
          <w:p>
            <w:pPr>
              <w:pStyle w:val="Cell"/>
            </w:pPr>
            <w:r>
              <w:t xml:space="preserve">Word Survival — water climbing to the character</w:t>
            </w:r>
          </w:p>
        </w:tc>
      </w:tr>
      <w:tr>
        <w:tc>
          <w:tcPr>
            <w:tcW w:w="2340" w:type="dxa"/>
          </w:tcPr>
          <w:p>
            <w:pPr>
              <w:pStyle w:val="Cell"/>
            </w:pPr>
            <w:r>
              <w:t xml:space="preserve">21.7–24.2s</w:t>
            </w:r>
          </w:p>
        </w:tc>
        <w:tc>
          <w:tcPr>
            <w:tcW w:w="2340" w:type="dxa"/>
          </w:tcPr>
          <w:p>
            <w:pPr>
              <w:pStyle w:val="Cell"/>
            </w:pPr>
            <w:r>
              <w:t xml:space="preserve">Build your streak</w:t>
            </w:r>
          </w:p>
        </w:tc>
        <w:tc>
          <w:tcPr>
            <w:tcW w:w="2340" w:type="dxa"/>
          </w:tcPr>
          <w:p>
            <w:pPr>
              <w:pStyle w:val="Cell"/>
            </w:pPr>
            <w:r>
              <w:t xml:space="preserve">XP, day streaks and every word mastered</w:t>
            </w:r>
          </w:p>
        </w:tc>
        <w:tc>
          <w:tcPr>
            <w:tcW w:w="2340" w:type="dxa"/>
          </w:tcPr>
          <w:p>
            <w:pPr>
              <w:pStyle w:val="Cell"/>
            </w:pPr>
            <w:r>
              <w:t xml:space="preserve">Statistics — level, XP, streak, week grid, vocabulary split</w:t>
            </w:r>
          </w:p>
        </w:tc>
      </w:tr>
      <w:tr>
        <w:tc>
          <w:tcPr>
            <w:tcW w:w="2340" w:type="dxa"/>
          </w:tcPr>
          <w:p>
            <w:pPr>
              <w:pStyle w:val="Cell"/>
            </w:pPr>
            <w:r>
              <w:t xml:space="preserve">24.2–26.5s</w:t>
            </w:r>
          </w:p>
        </w:tc>
        <w:tc>
          <w:tcPr>
            <w:tcW w:w="2340" w:type="dxa"/>
          </w:tcPr>
          <w:p>
            <w:pPr>
              <w:pStyle w:val="Cell"/>
            </w:pPr>
            <w:r>
              <w:t xml:space="preserve">Start your Language Quest</w:t>
            </w:r>
          </w:p>
        </w:tc>
        <w:tc>
          <w:tcPr>
            <w:tcW w:w="2340" w:type="dxa"/>
          </w:tcPr>
          <w:p>
            <w:pPr>
              <w:pStyle w:val="Cell"/>
            </w:pPr>
            <w:r>
              <w:t xml:space="preserve">LingoQuest — free to download</w:t>
            </w:r>
          </w:p>
        </w:tc>
        <w:tc>
          <w:tcPr>
            <w:tcW w:w="2340" w:type="dxa"/>
          </w:tcPr>
          <w:p>
            <w:pPr>
              <w:pStyle w:val="Cell"/>
            </w:pPr>
            <w:r>
              <w:t xml:space="preserve">Return to the Home dashboard</w:t>
            </w:r>
          </w:p>
        </w:tc>
      </w:tr>
    </w:tbl>
    <w:p>
      <w:pPr>
        <w:pStyle w:val="Body"/>
      </w:pPr>
    </w:p>
    <w:p>
      <w:pPr>
        <w:pStyle w:val="Body"/>
      </w:pPr>
      <w:r>
        <w:t xml:space="preserve">Hook rationale: "Stop studying. Start playing." is punchier but alienates the serious-learner segment. "Learn. Play. Progress." says nothing concrete. "Learn a language by playing" wins — the whole product in five words, and literally true of the frame behind it.</w:t>
      </w:r>
    </w:p>
    <w:p>
      <w:pPr>
        <w:pStyle w:val="H1"/>
      </w:pPr>
      <w:r>
        <w:t xml:space="preserve">13. App Store metadata</w:t>
      </w:r>
    </w:p>
    <w:p>
      <w:pPr>
        <w:pStyle w:val="Body"/>
      </w:pPr>
      <w:r>
        <w:t xml:space="preserve">Apple indexes title, subtitle and keyword field — 160 characters total. Promotional text and description are for conversion, not search. [FACT]</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3120" w:type="dxa"/>
            <w:shd w:val="clear" w:fill="EEF2EA"/>
          </w:tcPr>
          <w:p>
            <w:pPr>
              <w:pStyle w:val="Cell"/>
            </w:pPr>
            <w:r>
              <w:rPr>
                <w:b/>
              </w:rPr>
              <w:t xml:space="preserve">Field</w:t>
            </w:r>
          </w:p>
        </w:tc>
        <w:tc>
          <w:tcPr>
            <w:tcW w:w="3120" w:type="dxa"/>
            <w:shd w:val="clear" w:fill="EEF2EA"/>
          </w:tcPr>
          <w:p>
            <w:pPr>
              <w:pStyle w:val="Cell"/>
            </w:pPr>
            <w:r>
              <w:rPr>
                <w:b/>
              </w:rPr>
              <w:t xml:space="preserve">Value</w:t>
            </w:r>
          </w:p>
        </w:tc>
        <w:tc>
          <w:tcPr>
            <w:tcW w:w="3120" w:type="dxa"/>
            <w:shd w:val="clear" w:fill="EEF2EA"/>
          </w:tcPr>
          <w:p>
            <w:pPr>
              <w:pStyle w:val="Cell"/>
            </w:pPr>
            <w:r>
              <w:rPr>
                <w:b/>
              </w:rPr>
              <w:t xml:space="preserve">Chars</w:t>
            </w:r>
          </w:p>
        </w:tc>
      </w:tr>
      <w:tr>
        <w:tc>
          <w:tcPr>
            <w:tcW w:w="3120" w:type="dxa"/>
          </w:tcPr>
          <w:p>
            <w:pPr>
              <w:pStyle w:val="Cell"/>
            </w:pPr>
            <w:r>
              <w:t xml:space="preserve">Title (30)</w:t>
            </w:r>
          </w:p>
        </w:tc>
        <w:tc>
          <w:tcPr>
            <w:tcW w:w="3120" w:type="dxa"/>
          </w:tcPr>
          <w:p>
            <w:pPr>
              <w:pStyle w:val="Cell"/>
            </w:pPr>
            <w:r>
              <w:t xml:space="preserve">LingoQuest: Language Games</w:t>
            </w:r>
          </w:p>
        </w:tc>
        <w:tc>
          <w:tcPr>
            <w:tcW w:w="3120" w:type="dxa"/>
          </w:tcPr>
          <w:p>
            <w:pPr>
              <w:pStyle w:val="Cell"/>
            </w:pPr>
            <w:r>
              <w:t xml:space="preserve">26</w:t>
            </w:r>
          </w:p>
        </w:tc>
      </w:tr>
      <w:tr>
        <w:tc>
          <w:tcPr>
            <w:tcW w:w="3120" w:type="dxa"/>
          </w:tcPr>
          <w:p>
            <w:pPr>
              <w:pStyle w:val="Cell"/>
            </w:pPr>
            <w:r>
              <w:t xml:space="preserve">Subtitle (30)</w:t>
            </w:r>
          </w:p>
        </w:tc>
        <w:tc>
          <w:tcPr>
            <w:tcW w:w="3120" w:type="dxa"/>
          </w:tcPr>
          <w:p>
            <w:pPr>
              <w:pStyle w:val="Cell"/>
            </w:pPr>
            <w:r>
              <w:t xml:space="preserve">Learn Spanish, French &amp; 8 More</w:t>
            </w:r>
          </w:p>
        </w:tc>
        <w:tc>
          <w:tcPr>
            <w:tcW w:w="3120" w:type="dxa"/>
          </w:tcPr>
          <w:p>
            <w:pPr>
              <w:pStyle w:val="Cell"/>
            </w:pPr>
            <w:r>
              <w:t xml:space="preserve">29</w:t>
            </w:r>
          </w:p>
        </w:tc>
      </w:tr>
      <w:tr>
        <w:tc>
          <w:tcPr>
            <w:tcW w:w="3120" w:type="dxa"/>
          </w:tcPr>
          <w:p>
            <w:pPr>
              <w:pStyle w:val="Cell"/>
            </w:pPr>
            <w:r>
              <w:t xml:space="preserve">Keywords (100)</w:t>
            </w:r>
          </w:p>
        </w:tc>
        <w:tc>
          <w:tcPr>
            <w:tcW w:w="3120" w:type="dxa"/>
          </w:tcPr>
          <w:p>
            <w:pPr>
              <w:pStyle w:val="Cell"/>
            </w:pPr>
            <w:r>
              <w:t xml:space="preserve">vocabulary,word,game,practice,quiz,speak,listen,italian,german,japanese,arabic,dutch,turkish</w:t>
            </w:r>
          </w:p>
        </w:tc>
        <w:tc>
          <w:tcPr>
            <w:tcW w:w="3120" w:type="dxa"/>
          </w:tcPr>
          <w:p>
            <w:pPr>
              <w:pStyle w:val="Cell"/>
            </w:pPr>
            <w:r>
              <w:t xml:space="preserve">91</w:t>
            </w:r>
          </w:p>
        </w:tc>
      </w:tr>
      <w:tr>
        <w:tc>
          <w:tcPr>
            <w:tcW w:w="3120" w:type="dxa"/>
          </w:tcPr>
          <w:p>
            <w:pPr>
              <w:pStyle w:val="Cell"/>
            </w:pPr>
            <w:r>
              <w:t xml:space="preserve">Promotional text (170)</w:t>
            </w:r>
          </w:p>
        </w:tc>
        <w:tc>
          <w:tcPr>
            <w:tcW w:w="3120" w:type="dxa"/>
          </w:tcPr>
          <w:p>
            <w:pPr>
              <w:pStyle w:val="Cell"/>
            </w:pPr>
            <w:r>
              <w:t xml:space="preserve">New: Word Survival and Meaning Shooter join the Fun Zone. Ten games, ten languages, one vocabulary — learn a word in a lesson, then play it until it sticks.</w:t>
            </w:r>
          </w:p>
        </w:tc>
        <w:tc>
          <w:tcPr>
            <w:tcW w:w="3120" w:type="dxa"/>
          </w:tcPr>
          <w:p>
            <w:pPr>
              <w:pStyle w:val="Cell"/>
            </w:pPr>
            <w:r>
              <w:t xml:space="preserve">158</w:t>
            </w:r>
          </w:p>
        </w:tc>
      </w:tr>
    </w:tbl>
    <w:p>
      <w:pPr>
        <w:pStyle w:val="Body"/>
      </w:pPr>
    </w:p>
    <w:p>
      <w:pPr>
        <w:pStyle w:val="Body"/>
      </w:pPr>
      <w:r>
        <w:t xml:space="preserve">Brand first because brand terms convert best, then the two words that define the category position. "Language Games" is the phrase this app can own; "Language Lessons" is the phrase it would lose. No spaces after commas in the keyword field — Apple counts them — and nothing repeats the title or subtitle, which Apple already indexes.</w:t>
      </w:r>
    </w:p>
    <w:p>
      <w:pPr>
        <w:pStyle w:val="H1"/>
      </w:pPr>
      <w:r>
        <w:t xml:space="preserve">14. App Store description</w:t>
      </w:r>
    </w:p>
    <w:p>
      <w:pPr>
        <w:pStyle w:val="Body"/>
      </w:pPr>
      <w:r>
        <w:t xml:space="preserve">Learn a language the way you would actually keep doing it — by playing.</w:t>
      </w:r>
    </w:p>
    <w:p>
      <w:pPr>
        <w:pStyle w:val="Body"/>
      </w:pPr>
      <w:r>
        <w:t xml:space="preserve"> </w:t>
      </w:r>
    </w:p>
    <w:p>
      <w:pPr>
        <w:pStyle w:val="Body"/>
      </w:pPr>
      <w:r>
        <w:t xml:space="preserve">LingoQuest teaches 10 languages through short lessons and 10 real word games that use the same vocabulary. Learn a word in a lesson. Play it in a game. Keep it for good.</w:t>
      </w:r>
    </w:p>
    <w:p>
      <w:pPr>
        <w:pStyle w:val="Body"/>
      </w:pPr>
      <w:r>
        <w:t xml:space="preserve"> </w:t>
      </w:r>
    </w:p>
    <w:p>
      <w:pPr>
        <w:pStyle w:val="Body"/>
      </w:pPr>
      <w:r>
        <w:t xml:space="preserve">LEARN → PRACTICE → PLAY</w:t>
      </w:r>
    </w:p>
    <w:p>
      <w:pPr>
        <w:pStyle w:val="Body"/>
      </w:pPr>
      <w:r>
        <w:t xml:space="preserve">Every lesson takes about five minutes. You meet each word on a flashcard with audio, then work through exercises that ask you to read it, hear it, match it and build it into a sentence. Then the Fun Zone hands those exact words back to you as a game.</w:t>
      </w:r>
    </w:p>
    <w:p>
      <w:pPr>
        <w:pStyle w:val="Body"/>
      </w:pPr>
      <w:r>
        <w:t xml:space="preserve"> </w:t>
      </w:r>
    </w:p>
    <w:p>
      <w:pPr>
        <w:pStyle w:val="Body"/>
      </w:pPr>
      <w:r>
        <w:t xml:space="preserve">10 LANGUAGES, EACH WITH ITS OWN PROGRESS</w:t>
      </w:r>
    </w:p>
    <w:p>
      <w:pPr>
        <w:pStyle w:val="Body"/>
      </w:pPr>
      <w:r>
        <w:t xml:space="preserve">Spanish, French, German, Italian, Portuguese, Dutch, Turkish, Arabic, Japanese and Chinese. Switch whenever you like — every language keeps its own lessons, XP, streak and position on the path, so nothing is lost when you come back.</w:t>
      </w:r>
    </w:p>
    <w:p>
      <w:pPr>
        <w:pStyle w:val="Body"/>
      </w:pPr>
      <w:r>
        <w:t xml:space="preserve"> </w:t>
      </w:r>
    </w:p>
    <w:p>
      <w:pPr>
        <w:pStyle w:val="Body"/>
      </w:pPr>
      <w:r>
        <w:t xml:space="preserve">10 GAMES, ONE VOCABULARY</w:t>
      </w:r>
    </w:p>
    <w:p>
      <w:pPr>
        <w:pStyle w:val="Body"/>
      </w:pPr>
      <w:r>
        <w:t xml:space="preserve">• Word Bubble — catch the right meaning before it falls</w:t>
      </w:r>
    </w:p>
    <w:p>
      <w:pPr>
        <w:pStyle w:val="Body"/>
      </w:pPr>
      <w:r>
        <w:t xml:space="preserve">• Word Rush — fast-paced catching with big combos</w:t>
      </w:r>
    </w:p>
    <w:p>
      <w:pPr>
        <w:pStyle w:val="Body"/>
      </w:pPr>
      <w:r>
        <w:t xml:space="preserve">• Word Match — pair up words and meanings</w:t>
      </w:r>
    </w:p>
    <w:p>
      <w:pPr>
        <w:pStyle w:val="Body"/>
      </w:pPr>
      <w:r>
        <w:t xml:space="preserve">• Memory Match — flip cards, find the pairs</w:t>
      </w:r>
    </w:p>
    <w:p>
      <w:pPr>
        <w:pStyle w:val="Body"/>
      </w:pPr>
      <w:r>
        <w:t xml:space="preserve">• Sentence Builder — drag words into the right order</w:t>
      </w:r>
    </w:p>
    <w:p>
      <w:pPr>
        <w:pStyle w:val="Body"/>
      </w:pPr>
      <w:r>
        <w:t xml:space="preserve">• Phrase Builder — complete everyday phrases</w:t>
      </w:r>
    </w:p>
    <w:p>
      <w:pPr>
        <w:pStyle w:val="Body"/>
      </w:pPr>
      <w:r>
        <w:t xml:space="preserve">• Listen &amp; Catch — listen closely, catch what you hear</w:t>
      </w:r>
    </w:p>
    <w:p>
      <w:pPr>
        <w:pStyle w:val="Body"/>
      </w:pPr>
      <w:r>
        <w:t xml:space="preserve">• Meaning Shooter — pop the bubble with the right meaning</w:t>
      </w:r>
    </w:p>
    <w:p>
      <w:pPr>
        <w:pStyle w:val="Body"/>
      </w:pPr>
      <w:r>
        <w:t xml:space="preserve">• Conversation Challenge — follow a real back-and-forth chat</w:t>
      </w:r>
    </w:p>
    <w:p>
      <w:pPr>
        <w:pStyle w:val="Body"/>
      </w:pPr>
      <w:r>
        <w:t xml:space="preserve">• Word Survival — answer fast and keep your friend above the rising water</w:t>
      </w:r>
    </w:p>
    <w:p>
      <w:pPr>
        <w:pStyle w:val="Body"/>
      </w:pPr>
      <w:r>
        <w:t xml:space="preserve"> </w:t>
      </w:r>
    </w:p>
    <w:p>
      <w:pPr>
        <w:pStyle w:val="Body"/>
      </w:pPr>
      <w:r>
        <w:t xml:space="preserve">EVERY MISTAKE BECOMES PRACTICE</w:t>
      </w:r>
    </w:p>
    <w:p>
      <w:pPr>
        <w:pStyle w:val="Body"/>
      </w:pPr>
      <w:r>
        <w:t xml:space="preserve">Get a word wrong and LingoQuest shows you the right answer and what it means, then brings the word back later in the same lesson. After a game, one tap practises only the words you missed.</w:t>
      </w:r>
    </w:p>
    <w:p>
      <w:pPr>
        <w:pStyle w:val="Body"/>
      </w:pPr>
      <w:r>
        <w:t xml:space="preserve"> </w:t>
      </w:r>
    </w:p>
    <w:p>
      <w:pPr>
        <w:pStyle w:val="Body"/>
      </w:pPr>
      <w:r>
        <w:t xml:space="preserve">A CLEAR PATH FORWARD</w:t>
      </w:r>
    </w:p>
    <w:p>
      <w:pPr>
        <w:pStyle w:val="Body"/>
      </w:pPr>
      <w:r>
        <w:t xml:space="preserve">Units and lessons laid out as a path, so you always know what comes next. A quick placement test at the start means you can skip ahead if you already know some.</w:t>
      </w:r>
    </w:p>
    <w:p>
      <w:pPr>
        <w:pStyle w:val="Body"/>
      </w:pPr>
      <w:r>
        <w:t xml:space="preserve"> </w:t>
      </w:r>
    </w:p>
    <w:p>
      <w:pPr>
        <w:pStyle w:val="Body"/>
      </w:pPr>
      <w:r>
        <w:t xml:space="preserve">PROGRESS YOU CAN SEE</w:t>
      </w:r>
    </w:p>
    <w:p>
      <w:pPr>
        <w:pStyle w:val="Body"/>
      </w:pPr>
      <w:r>
        <w:t xml:space="preserve">XP levels, day streaks, daily goals, achievement badges, and a vocabulary breakdown that tells you which words you have mastered and which still need work.</w:t>
      </w:r>
    </w:p>
    <w:p>
      <w:pPr>
        <w:pStyle w:val="Body"/>
      </w:pPr>
      <w:r>
        <w:t xml:space="preserve"> </w:t>
      </w:r>
    </w:p>
    <w:p>
      <w:pPr>
        <w:pStyle w:val="Body"/>
      </w:pPr>
      <w:r>
        <w:t xml:space="preserve">LINGOQUEST PRO</w:t>
      </w:r>
    </w:p>
    <w:p>
      <w:pPr>
        <w:pStyle w:val="Body"/>
      </w:pPr>
      <w:r>
        <w:t xml:space="preserve">Pro unlocks every lesson on the Path and every game in the Fun Zone, with unlimited practice. Monthly and yearly plans are available, and the monthly plan starts with a free trial. Prices are shown in your local currency before you buy.</w:t>
      </w:r>
    </w:p>
    <w:p>
      <w:pPr>
        <w:pStyle w:val="Body"/>
      </w:pPr>
      <w:r>
        <w:t xml:space="preserve"> </w:t>
      </w:r>
    </w:p>
    <w:p>
      <w:pPr>
        <w:pStyle w:val="Body"/>
      </w:pPr>
      <w:r>
        <w:t xml:space="preserve">Free to download. Start with Spanish, or pick any of the ten.</w:t>
      </w:r>
    </w:p>
    <w:p>
      <w:pPr>
        <w:pStyle w:val="H1"/>
      </w:pPr>
      <w:r>
        <w:t xml:space="preserve">15. Google Play metadata</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4680" w:type="dxa"/>
            <w:shd w:val="clear" w:fill="EEF2EA"/>
          </w:tcPr>
          <w:p>
            <w:pPr>
              <w:pStyle w:val="Cell"/>
            </w:pPr>
            <w:r>
              <w:rPr>
                <w:b/>
              </w:rPr>
              <w:t xml:space="preserve">Field</w:t>
            </w:r>
          </w:p>
        </w:tc>
        <w:tc>
          <w:tcPr>
            <w:tcW w:w="4680" w:type="dxa"/>
            <w:shd w:val="clear" w:fill="EEF2EA"/>
          </w:tcPr>
          <w:p>
            <w:pPr>
              <w:pStyle w:val="Cell"/>
            </w:pPr>
            <w:r>
              <w:rPr>
                <w:b/>
              </w:rPr>
              <w:t xml:space="preserve">Value</w:t>
            </w:r>
          </w:p>
        </w:tc>
      </w:tr>
      <w:tr>
        <w:tc>
          <w:tcPr>
            <w:tcW w:w="4680" w:type="dxa"/>
          </w:tcPr>
          <w:p>
            <w:pPr>
              <w:pStyle w:val="Cell"/>
            </w:pPr>
            <w:r>
              <w:t xml:space="preserve">Title (30)</w:t>
            </w:r>
          </w:p>
        </w:tc>
        <w:tc>
          <w:tcPr>
            <w:tcW w:w="4680" w:type="dxa"/>
          </w:tcPr>
          <w:p>
            <w:pPr>
              <w:pStyle w:val="Cell"/>
            </w:pPr>
            <w:r>
              <w:t xml:space="preserve">LingoQuest: Language Games</w:t>
            </w:r>
          </w:p>
        </w:tc>
      </w:tr>
      <w:tr>
        <w:tc>
          <w:tcPr>
            <w:tcW w:w="4680" w:type="dxa"/>
          </w:tcPr>
          <w:p>
            <w:pPr>
              <w:pStyle w:val="Cell"/>
            </w:pPr>
            <w:r>
              <w:t xml:space="preserve">Short description (80)</w:t>
            </w:r>
          </w:p>
        </w:tc>
        <w:tc>
          <w:tcPr>
            <w:tcW w:w="4680" w:type="dxa"/>
          </w:tcPr>
          <w:p>
            <w:pPr>
              <w:pStyle w:val="Cell"/>
            </w:pPr>
            <w:r>
              <w:t xml:space="preserve">Learn Spanish, French, Japanese and 7 more — through 10 real word games.</w:t>
            </w:r>
          </w:p>
        </w:tc>
      </w:tr>
    </w:tbl>
    <w:p>
      <w:pPr>
        <w:pStyle w:val="Body"/>
      </w:pPr>
    </w:p>
    <w:p>
      <w:pPr>
        <w:pStyle w:val="H2"/>
      </w:pPr>
      <w:r>
        <w:t xml:space="preserve">Long description</w:t>
      </w:r>
    </w:p>
    <w:p>
      <w:pPr>
        <w:pStyle w:val="Body"/>
      </w:pPr>
      <w:r>
        <w:t xml:space="preserve">Learn a language by playing — not by studying.</w:t>
      </w:r>
    </w:p>
    <w:p>
      <w:pPr>
        <w:pStyle w:val="Body"/>
      </w:pPr>
      <w:r>
        <w:t xml:space="preserve"> </w:t>
      </w:r>
    </w:p>
    <w:p>
      <w:pPr>
        <w:pStyle w:val="Body"/>
      </w:pPr>
      <w:r>
        <w:t xml:space="preserve">LingoQuest is a language learning app built around a simple idea: you remember a word when you use it. So every word you meet in a lesson comes back as a game.</w:t>
      </w:r>
    </w:p>
    <w:p>
      <w:pPr>
        <w:pStyle w:val="Body"/>
      </w:pPr>
      <w:r>
        <w:t xml:space="preserve"> </w:t>
      </w:r>
    </w:p>
    <w:p>
      <w:pPr>
        <w:pStyle w:val="Body"/>
      </w:pPr>
      <w:r>
        <w:t xml:space="preserve">Learn Spanish, French, German, Italian, Portuguese, Dutch, Turkish, Arabic, Japanese or Chinese. Each language keeps its own lessons, XP and streak, so you can switch whenever you like and pick up exactly where you left off.</w:t>
      </w:r>
    </w:p>
    <w:p>
      <w:pPr>
        <w:pStyle w:val="Body"/>
      </w:pPr>
      <w:r>
        <w:t xml:space="preserve"> </w:t>
      </w:r>
    </w:p>
    <w:p>
      <w:pPr>
        <w:pStyle w:val="Body"/>
      </w:pPr>
      <w:r>
        <w:t xml:space="preserve">━━━ SHORT LESSONS THAT STICK ━━━</w:t>
      </w:r>
    </w:p>
    <w:p>
      <w:pPr>
        <w:pStyle w:val="Body"/>
      </w:pPr>
      <w:r>
        <w:t xml:space="preserve">Each lesson takes about five minutes. You meet new vocabulary on flashcards with audio, then practise it through several exercise types: multiple choice, listening, typing the meaning, matching words to meanings, arranging words into a sentence, and recognising a word from an image. Get something wrong and the app shows you the correct answer and its meaning, then asks you again before the lesson ends.</w:t>
      </w:r>
    </w:p>
    <w:p>
      <w:pPr>
        <w:pStyle w:val="Body"/>
      </w:pPr>
      <w:r>
        <w:t xml:space="preserve"> </w:t>
      </w:r>
    </w:p>
    <w:p>
      <w:pPr>
        <w:pStyle w:val="Body"/>
      </w:pPr>
      <w:r>
        <w:t xml:space="preserve">━━━ 10 WORD GAMES, ALL BUILT FROM YOUR VOCABULARY ━━━</w:t>
      </w:r>
    </w:p>
    <w:p>
      <w:pPr>
        <w:pStyle w:val="Body"/>
      </w:pPr>
      <w:r>
        <w:t xml:space="preserve">The Fun Zone is not a separate app bolted on. Every game opens with a quick review of the words it is about to test, and those are the words from your lessons.</w:t>
      </w:r>
    </w:p>
    <w:p>
      <w:pPr>
        <w:pStyle w:val="Body"/>
      </w:pPr>
      <w:r>
        <w:t xml:space="preserve"> </w:t>
      </w:r>
    </w:p>
    <w:p>
      <w:pPr>
        <w:pStyle w:val="Body"/>
      </w:pPr>
      <w:r>
        <w:t xml:space="preserve">Word Bubble — catch the right meaning before it falls</w:t>
      </w:r>
    </w:p>
    <w:p>
      <w:pPr>
        <w:pStyle w:val="Body"/>
      </w:pPr>
      <w:r>
        <w:t xml:space="preserve">Word Rush — fast-paced word catching with big combos</w:t>
      </w:r>
    </w:p>
    <w:p>
      <w:pPr>
        <w:pStyle w:val="Body"/>
      </w:pPr>
      <w:r>
        <w:t xml:space="preserve">Word Match — pair up words and meanings</w:t>
      </w:r>
    </w:p>
    <w:p>
      <w:pPr>
        <w:pStyle w:val="Body"/>
      </w:pPr>
      <w:r>
        <w:t xml:space="preserve">Memory Match — flip cards and find the matching pairs</w:t>
      </w:r>
    </w:p>
    <w:p>
      <w:pPr>
        <w:pStyle w:val="Body"/>
      </w:pPr>
      <w:r>
        <w:t xml:space="preserve">Sentence Builder — drag words into the right order</w:t>
      </w:r>
    </w:p>
    <w:p>
      <w:pPr>
        <w:pStyle w:val="Body"/>
      </w:pPr>
      <w:r>
        <w:t xml:space="preserve">Phrase Builder — complete everyday phrases</w:t>
      </w:r>
    </w:p>
    <w:p>
      <w:pPr>
        <w:pStyle w:val="Body"/>
      </w:pPr>
      <w:r>
        <w:t xml:space="preserve">Listen &amp; Catch — listen closely and catch what you hear</w:t>
      </w:r>
    </w:p>
    <w:p>
      <w:pPr>
        <w:pStyle w:val="Body"/>
      </w:pPr>
      <w:r>
        <w:t xml:space="preserve">Meaning Shooter — pop the bubble with the right meaning</w:t>
      </w:r>
    </w:p>
    <w:p>
      <w:pPr>
        <w:pStyle w:val="Body"/>
      </w:pPr>
      <w:r>
        <w:t xml:space="preserve">Conversation Challenge — follow a real back-and-forth chat</w:t>
      </w:r>
    </w:p>
    <w:p>
      <w:pPr>
        <w:pStyle w:val="Body"/>
      </w:pPr>
      <w:r>
        <w:t xml:space="preserve">Word Survival — answer fast and keep your friend above the rising water</w:t>
      </w:r>
    </w:p>
    <w:p>
      <w:pPr>
        <w:pStyle w:val="Body"/>
      </w:pPr>
      <w:r>
        <w:t xml:space="preserve"> </w:t>
      </w:r>
    </w:p>
    <w:p>
      <w:pPr>
        <w:pStyle w:val="Body"/>
      </w:pPr>
      <w:r>
        <w:t xml:space="preserve">━━━ A PATH, NOT A PILE OF FLASHCARDS ━━━</w:t>
      </w:r>
    </w:p>
    <w:p>
      <w:pPr>
        <w:pStyle w:val="Body"/>
      </w:pPr>
      <w:r>
        <w:t xml:space="preserve">Lessons are organised into units along a path you can see, so you always know what is next. A quick placement test when you start means you do not have to begin at "hello" if you already know some.</w:t>
      </w:r>
    </w:p>
    <w:p>
      <w:pPr>
        <w:pStyle w:val="Body"/>
      </w:pPr>
      <w:r>
        <w:t xml:space="preserve"> </w:t>
      </w:r>
    </w:p>
    <w:p>
      <w:pPr>
        <w:pStyle w:val="Body"/>
      </w:pPr>
      <w:r>
        <w:t xml:space="preserve">━━━ PRACTICE WHAT YOU ACTUALLY MISSED ━━━</w:t>
      </w:r>
    </w:p>
    <w:p>
      <w:pPr>
        <w:pStyle w:val="Body"/>
      </w:pPr>
      <w:r>
        <w:t xml:space="preserve">Every lesson ends with a review screen showing what you got wrong, what the right answer was, and what it means — with audio so you can hear it again. After a game, one tap practises only the missed words.</w:t>
      </w:r>
    </w:p>
    <w:p>
      <w:pPr>
        <w:pStyle w:val="Body"/>
      </w:pPr>
      <w:r>
        <w:t xml:space="preserve"> </w:t>
      </w:r>
    </w:p>
    <w:p>
      <w:pPr>
        <w:pStyle w:val="Body"/>
      </w:pPr>
      <w:r>
        <w:t xml:space="preserve">━━━ PROGRESS WORTH COMING BACK FOR ━━━</w:t>
      </w:r>
    </w:p>
    <w:p>
      <w:pPr>
        <w:pStyle w:val="Body"/>
      </w:pPr>
      <w:r>
        <w:t xml:space="preserve">Earn XP and level up. Build a day streak. Hit a daily goal you set yourself. Unlock achievement badges. Watch your vocabulary breakdown move from weak to learning to mastered.</w:t>
      </w:r>
    </w:p>
    <w:p>
      <w:pPr>
        <w:pStyle w:val="Body"/>
      </w:pPr>
      <w:r>
        <w:t xml:space="preserve"> </w:t>
      </w:r>
    </w:p>
    <w:p>
      <w:pPr>
        <w:pStyle w:val="Body"/>
      </w:pPr>
      <w:r>
        <w:t xml:space="preserve">━━━ LINGOQUEST PRO ━━━</w:t>
      </w:r>
    </w:p>
    <w:p>
      <w:pPr>
        <w:pStyle w:val="Body"/>
      </w:pPr>
      <w:r>
        <w:t xml:space="preserve">Pro unlocks every lesson on the Path and every game in the Fun Zone, with unlimited practice and fresh questions each time. Monthly and yearly subscriptions are available, and the monthly plan starts with a free trial. All prices are shown in your local currency before purchase and can be cancelled any time in your Google Play account settings.</w:t>
      </w:r>
    </w:p>
    <w:p>
      <w:pPr>
        <w:pStyle w:val="Body"/>
      </w:pPr>
      <w:r>
        <w:t xml:space="preserve"> </w:t>
      </w:r>
    </w:p>
    <w:p>
      <w:pPr>
        <w:pStyle w:val="Body"/>
      </w:pPr>
      <w:r>
        <w:t xml:space="preserve">LingoQuest is free to download. Pick a language and start your quest.</w:t>
      </w:r>
    </w:p>
    <w:p>
      <w:pPr>
        <w:pStyle w:val="H1"/>
      </w:pPr>
      <w:r>
        <w:t xml:space="preserve">16. Keyword research — 318 terms</w:t>
      </w:r>
    </w:p>
    <w:p>
      <w:pPr>
        <w:pStyle w:val="Body"/>
      </w:pPr>
      <w:r>
        <w:t xml:space="preserve">No search-volume figures appear anywhere. This environment has no Apple Search Ads or Play Console access, and invented numbers are worse than none. Competition and opportunity are estimates derived from how crowded the head term is and how closely it matches the app. [ESTIMATE]</w:t>
      </w:r>
    </w:p>
    <w:p>
      <w:pPr>
        <w:pStyle w:val="Body"/>
      </w:pPr>
      <w:r>
        <w:rPr>
          <w:b/>
        </w:rPr>
        <w:t xml:space="preserve">Read the Serviceable column first.</w:t>
      </w:r>
      <w:r>
        <w:t xml:space="preserve"> 120 of the 318 terms are native-language storefront queries. They are researched and listed, but not usable in this release — the app’s UI and every gloss are English. Shipping metadata against them buys installs that churn on first open.</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1170" w:type="dxa"/>
            <w:shd w:val="clear" w:fill="EEF2EA"/>
          </w:tcPr>
          <w:p>
            <w:pPr>
              <w:pStyle w:val="Cell"/>
            </w:pPr>
            <w:r>
              <w:rPr>
                <w:b/>
              </w:rPr>
              <w:t xml:space="preserve">Keyword</w:t>
            </w:r>
          </w:p>
        </w:tc>
        <w:tc>
          <w:tcPr>
            <w:tcW w:w="1170" w:type="dxa"/>
            <w:shd w:val="clear" w:fill="EEF2EA"/>
          </w:tcPr>
          <w:p>
            <w:pPr>
              <w:pStyle w:val="Cell"/>
            </w:pPr>
            <w:r>
              <w:rPr>
                <w:b/>
              </w:rPr>
              <w:t xml:space="preserve">Intent</w:t>
            </w:r>
          </w:p>
        </w:tc>
        <w:tc>
          <w:tcPr>
            <w:tcW w:w="1170" w:type="dxa"/>
            <w:shd w:val="clear" w:fill="EEF2EA"/>
          </w:tcPr>
          <w:p>
            <w:pPr>
              <w:pStyle w:val="Cell"/>
            </w:pPr>
            <w:r>
              <w:rPr>
                <w:b/>
              </w:rPr>
              <w:t xml:space="preserve">Language</w:t>
            </w:r>
          </w:p>
        </w:tc>
        <w:tc>
          <w:tcPr>
            <w:tcW w:w="1170" w:type="dxa"/>
            <w:shd w:val="clear" w:fill="EEF2EA"/>
          </w:tcPr>
          <w:p>
            <w:pPr>
              <w:pStyle w:val="Cell"/>
            </w:pPr>
            <w:r>
              <w:rPr>
                <w:b/>
              </w:rPr>
              <w:t xml:space="preserve">Rel</w:t>
            </w:r>
          </w:p>
        </w:tc>
        <w:tc>
          <w:tcPr>
            <w:tcW w:w="1170" w:type="dxa"/>
            <w:shd w:val="clear" w:fill="EEF2EA"/>
          </w:tcPr>
          <w:p>
            <w:pPr>
              <w:pStyle w:val="Cell"/>
            </w:pPr>
            <w:r>
              <w:rPr>
                <w:b/>
              </w:rPr>
              <w:t xml:space="preserve">Competition</w:t>
            </w:r>
          </w:p>
        </w:tc>
        <w:tc>
          <w:tcPr>
            <w:tcW w:w="1170" w:type="dxa"/>
            <w:shd w:val="clear" w:fill="EEF2EA"/>
          </w:tcPr>
          <w:p>
            <w:pPr>
              <w:pStyle w:val="Cell"/>
            </w:pPr>
            <w:r>
              <w:rPr>
                <w:b/>
              </w:rPr>
              <w:t xml:space="preserve">Opp</w:t>
            </w:r>
          </w:p>
        </w:tc>
        <w:tc>
          <w:tcPr>
            <w:tcW w:w="1170" w:type="dxa"/>
            <w:shd w:val="clear" w:fill="EEF2EA"/>
          </w:tcPr>
          <w:p>
            <w:pPr>
              <w:pStyle w:val="Cell"/>
            </w:pPr>
            <w:r>
              <w:rPr>
                <w:b/>
              </w:rPr>
              <w:t xml:space="preserve">Recommended use</w:t>
            </w:r>
          </w:p>
        </w:tc>
        <w:tc>
          <w:tcPr>
            <w:tcW w:w="1170" w:type="dxa"/>
            <w:shd w:val="clear" w:fill="EEF2EA"/>
          </w:tcPr>
          <w:p>
            <w:pPr>
              <w:pStyle w:val="Cell"/>
            </w:pPr>
            <w:r>
              <w:rPr>
                <w:b/>
              </w:rPr>
              <w:t xml:space="preserve">Serviceable</w:t>
            </w:r>
          </w:p>
        </w:tc>
      </w:tr>
      <w:tr>
        <w:tc>
          <w:tcPr>
            <w:tcW w:w="1170" w:type="dxa"/>
          </w:tcPr>
          <w:p>
            <w:pPr>
              <w:pStyle w:val="Cell"/>
            </w:pPr>
            <w:r>
              <w:t xml:space="preserve">language learning</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learn languages</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language app</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language learning app</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a language</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language course</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lessons</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C</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foreign language</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second language</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free language app</w:t>
            </w:r>
          </w:p>
        </w:tc>
        <w:tc>
          <w:tcPr>
            <w:tcW w:w="1170" w:type="dxa"/>
          </w:tcPr>
          <w:p>
            <w:pPr>
              <w:pStyle w:val="Cell"/>
            </w:pPr>
            <w:r>
              <w:t xml:space="preserve">discovery</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A</w:t>
            </w:r>
          </w:p>
        </w:tc>
        <w:tc>
          <w:tcPr>
            <w:tcW w:w="1170" w:type="dxa"/>
          </w:tcPr>
          <w:p>
            <w:pPr>
              <w:pStyle w:val="Cell"/>
            </w:pPr>
            <w:r>
              <w:t xml:space="preserve">Subtitle</w:t>
            </w:r>
          </w:p>
        </w:tc>
        <w:tc>
          <w:tcPr>
            <w:tcW w:w="1170" w:type="dxa"/>
          </w:tcPr>
          <w:p>
            <w:pPr>
              <w:pStyle w:val="Cell"/>
            </w:pPr>
            <w:r>
              <w:t xml:space="preserve">Yes</w:t>
            </w:r>
          </w:p>
        </w:tc>
      </w:tr>
      <w:tr>
        <w:tc>
          <w:tcPr>
            <w:tcW w:w="1170" w:type="dxa"/>
          </w:tcPr>
          <w:p>
            <w:pPr>
              <w:pStyle w:val="Cell"/>
            </w:pPr>
            <w:r>
              <w:t xml:space="preserve">language learning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Title / Subtitle</w:t>
            </w:r>
          </w:p>
        </w:tc>
        <w:tc>
          <w:tcPr>
            <w:tcW w:w="1170" w:type="dxa"/>
          </w:tcPr>
          <w:p>
            <w:pPr>
              <w:pStyle w:val="Cell"/>
            </w:pPr>
            <w:r>
              <w:t xml:space="preserve">Yes</w:t>
            </w:r>
          </w:p>
        </w:tc>
      </w:tr>
      <w:tr>
        <w:tc>
          <w:tcPr>
            <w:tcW w:w="1170" w:type="dxa"/>
          </w:tcPr>
          <w:p>
            <w:pPr>
              <w:pStyle w:val="Cell"/>
            </w:pPr>
            <w:r>
              <w:t xml:space="preserve">learn language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learn through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learn while playing</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play and learn languages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vocabulary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word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vocab game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word game learn</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language quiz</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word quiz</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language challenge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word challenge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gamified learning</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gamification language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educational games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word puzzle language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falling words game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memory match language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matching game words</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sentence builder game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fun language learning</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fun way to learn a language</w:t>
            </w:r>
          </w:p>
        </w:tc>
        <w:tc>
          <w:tcPr>
            <w:tcW w:w="1170" w:type="dxa"/>
          </w:tcPr>
          <w:p>
            <w:pPr>
              <w:pStyle w:val="Cell"/>
            </w:pPr>
            <w:r>
              <w:t xml:space="preserve">Game / differentiator</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vocabulary builder</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vocabulary trainer</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learn words</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memorize vocabulary</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flashcards</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spaced repetition</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listening practice</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speaking practice</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reading practice</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pronunciation practice</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conversation practice</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practice</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practice vocabulary</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review mistakes</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phrases</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everyday phrases</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travel phrases</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phrasebook</w:t>
            </w:r>
          </w:p>
        </w:tc>
        <w:tc>
          <w:tcPr>
            <w:tcW w:w="1170" w:type="dxa"/>
          </w:tcPr>
          <w:p>
            <w:pPr>
              <w:pStyle w:val="Cell"/>
            </w:pPr>
            <w:r>
              <w:t xml:space="preserve">Skill / practice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for beginners</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beginner language app</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start learning a language</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5 minute lessons</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bite size lessons</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daily lessons</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daily streak</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learning streak</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daily goal</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xp levels learning</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achievements badges</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fast</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easy language learning</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placement test</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10 languages</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Subtitle / Description</w:t>
            </w:r>
          </w:p>
        </w:tc>
        <w:tc>
          <w:tcPr>
            <w:tcW w:w="1170" w:type="dxa"/>
          </w:tcPr>
          <w:p>
            <w:pPr>
              <w:pStyle w:val="Cell"/>
            </w:pPr>
            <w:r>
              <w:t xml:space="preserve">Yes</w:t>
            </w:r>
          </w:p>
        </w:tc>
      </w:tr>
      <w:tr>
        <w:tc>
          <w:tcPr>
            <w:tcW w:w="1170" w:type="dxa"/>
          </w:tcPr>
          <w:p>
            <w:pPr>
              <w:pStyle w:val="Cell"/>
            </w:pPr>
            <w:r>
              <w:t xml:space="preserve">multiple languages one app</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switch language</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separate progress per language</w:t>
            </w:r>
          </w:p>
        </w:tc>
        <w:tc>
          <w:tcPr>
            <w:tcW w:w="1170" w:type="dxa"/>
          </w:tcPr>
          <w:p>
            <w:pPr>
              <w:pStyle w:val="Cell"/>
            </w:pPr>
            <w:r>
              <w:t xml:space="preserve">Habit / onboarding</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Spanish</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Spanish app</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Spanish for beginners</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Spanish lessons</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Spanish vocabulary</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Spanish words</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Spanish games</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Spanish</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Spanish practice</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Spanish flashcards</w:t>
            </w:r>
          </w:p>
        </w:tc>
        <w:tc>
          <w:tcPr>
            <w:tcW w:w="1170" w:type="dxa"/>
          </w:tcPr>
          <w:p>
            <w:pPr>
              <w:pStyle w:val="Cell"/>
            </w:pPr>
            <w:r>
              <w:t xml:space="preserve">Course (English query)</w:t>
            </w:r>
          </w:p>
        </w:tc>
        <w:tc>
          <w:tcPr>
            <w:tcW w:w="1170" w:type="dxa"/>
          </w:tcPr>
          <w:p>
            <w:pPr>
              <w:pStyle w:val="Cell"/>
            </w:pPr>
            <w:r>
              <w:t xml:space="preserve">English → Spanish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French</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French app</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Very 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French for beginners</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French lessons</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French vocabulary</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French words</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French games</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French</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French practice</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French flashcards</w:t>
            </w:r>
          </w:p>
        </w:tc>
        <w:tc>
          <w:tcPr>
            <w:tcW w:w="1170" w:type="dxa"/>
          </w:tcPr>
          <w:p>
            <w:pPr>
              <w:pStyle w:val="Cell"/>
            </w:pPr>
            <w:r>
              <w:t xml:space="preserve">Course (English query)</w:t>
            </w:r>
          </w:p>
        </w:tc>
        <w:tc>
          <w:tcPr>
            <w:tcW w:w="1170" w:type="dxa"/>
          </w:tcPr>
          <w:p>
            <w:pPr>
              <w:pStyle w:val="Cell"/>
            </w:pPr>
            <w:r>
              <w:t xml:space="preserve">English → French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German</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German app</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German for beginners</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German lessons</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German vocabulary</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German words</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German games</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German</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German practice</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German flashcards</w:t>
            </w:r>
          </w:p>
        </w:tc>
        <w:tc>
          <w:tcPr>
            <w:tcW w:w="1170" w:type="dxa"/>
          </w:tcPr>
          <w:p>
            <w:pPr>
              <w:pStyle w:val="Cell"/>
            </w:pPr>
            <w:r>
              <w:t xml:space="preserve">Course (English query)</w:t>
            </w:r>
          </w:p>
        </w:tc>
        <w:tc>
          <w:tcPr>
            <w:tcW w:w="1170" w:type="dxa"/>
          </w:tcPr>
          <w:p>
            <w:pPr>
              <w:pStyle w:val="Cell"/>
            </w:pPr>
            <w:r>
              <w:t xml:space="preserve">English → German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Italian</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Italian app</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Italian for beginners</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Italian lessons</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Italian vocabulary</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Italian words</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Italian games</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Italian</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Italian practice</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Italian flashcards</w:t>
            </w:r>
          </w:p>
        </w:tc>
        <w:tc>
          <w:tcPr>
            <w:tcW w:w="1170" w:type="dxa"/>
          </w:tcPr>
          <w:p>
            <w:pPr>
              <w:pStyle w:val="Cell"/>
            </w:pPr>
            <w:r>
              <w:t xml:space="preserve">Course (English query)</w:t>
            </w:r>
          </w:p>
        </w:tc>
        <w:tc>
          <w:tcPr>
            <w:tcW w:w="1170" w:type="dxa"/>
          </w:tcPr>
          <w:p>
            <w:pPr>
              <w:pStyle w:val="Cell"/>
            </w:pPr>
            <w:r>
              <w:t xml:space="preserve">English → Italian</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Portuguese</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Portuguese app</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Portuguese for beginners</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Portuguese lessons</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Portuguese vocabulary</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Portuguese words</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Portuguese games</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Portuguese</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Portuguese practice</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Portuguese flashcards</w:t>
            </w:r>
          </w:p>
        </w:tc>
        <w:tc>
          <w:tcPr>
            <w:tcW w:w="1170" w:type="dxa"/>
          </w:tcPr>
          <w:p>
            <w:pPr>
              <w:pStyle w:val="Cell"/>
            </w:pPr>
            <w:r>
              <w:t xml:space="preserve">Course (English query)</w:t>
            </w:r>
          </w:p>
        </w:tc>
        <w:tc>
          <w:tcPr>
            <w:tcW w:w="1170" w:type="dxa"/>
          </w:tcPr>
          <w:p>
            <w:pPr>
              <w:pStyle w:val="Cell"/>
            </w:pPr>
            <w:r>
              <w:t xml:space="preserve">English → Portuguese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Dutch</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Dutch app</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Dutch for beginners</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Dutch lessons</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Dutch vocabulary</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Dutch words</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Dutch games</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Dutch</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Dutch practice</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Dutch flashcards</w:t>
            </w:r>
          </w:p>
        </w:tc>
        <w:tc>
          <w:tcPr>
            <w:tcW w:w="1170" w:type="dxa"/>
          </w:tcPr>
          <w:p>
            <w:pPr>
              <w:pStyle w:val="Cell"/>
            </w:pPr>
            <w:r>
              <w:t xml:space="preserve">Course (English query)</w:t>
            </w:r>
          </w:p>
        </w:tc>
        <w:tc>
          <w:tcPr>
            <w:tcW w:w="1170" w:type="dxa"/>
          </w:tcPr>
          <w:p>
            <w:pPr>
              <w:pStyle w:val="Cell"/>
            </w:pPr>
            <w:r>
              <w:t xml:space="preserve">English → Dutch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Turkish</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Turkish app</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Turkish for beginners</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Turkish lessons</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Turkish vocabulary</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Turkish words</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Turkish games</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Turkish</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Turkish practice</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Turkish flashcards</w:t>
            </w:r>
          </w:p>
        </w:tc>
        <w:tc>
          <w:tcPr>
            <w:tcW w:w="1170" w:type="dxa"/>
          </w:tcPr>
          <w:p>
            <w:pPr>
              <w:pStyle w:val="Cell"/>
            </w:pPr>
            <w:r>
              <w:t xml:space="preserve">Course (English query)</w:t>
            </w:r>
          </w:p>
        </w:tc>
        <w:tc>
          <w:tcPr>
            <w:tcW w:w="1170" w:type="dxa"/>
          </w:tcPr>
          <w:p>
            <w:pPr>
              <w:pStyle w:val="Cell"/>
            </w:pPr>
            <w:r>
              <w:t xml:space="preserve">English → Turkish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Arabic</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Arabic app</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Arabic for beginners</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Arabic lessons</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Arabic vocabulary</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Arabic words</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Arabic games</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Arabic</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Arabic practice</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Arabic flashcards</w:t>
            </w:r>
          </w:p>
        </w:tc>
        <w:tc>
          <w:tcPr>
            <w:tcW w:w="1170" w:type="dxa"/>
          </w:tcPr>
          <w:p>
            <w:pPr>
              <w:pStyle w:val="Cell"/>
            </w:pPr>
            <w:r>
              <w:t xml:space="preserve">Course (English query)</w:t>
            </w:r>
          </w:p>
        </w:tc>
        <w:tc>
          <w:tcPr>
            <w:tcW w:w="1170" w:type="dxa"/>
          </w:tcPr>
          <w:p>
            <w:pPr>
              <w:pStyle w:val="Cell"/>
            </w:pPr>
            <w:r>
              <w:t xml:space="preserve">English → Arabic</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Japanese</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Japanese app</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Japanese for beginners</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Japanese lessons</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Japanese vocabulary</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Japanese words</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Japanese games</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Japanese</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Japanese practice</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Japanese flashcards</w:t>
            </w:r>
          </w:p>
        </w:tc>
        <w:tc>
          <w:tcPr>
            <w:tcW w:w="1170" w:type="dxa"/>
          </w:tcPr>
          <w:p>
            <w:pPr>
              <w:pStyle w:val="Cell"/>
            </w:pPr>
            <w:r>
              <w:t xml:space="preserve">Course (English query)</w:t>
            </w:r>
          </w:p>
        </w:tc>
        <w:tc>
          <w:tcPr>
            <w:tcW w:w="1170" w:type="dxa"/>
          </w:tcPr>
          <w:p>
            <w:pPr>
              <w:pStyle w:val="Cell"/>
            </w:pPr>
            <w:r>
              <w:t xml:space="preserve">English → Japanese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Chinese</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A</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Chinese app</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High</w:t>
            </w:r>
          </w:p>
        </w:tc>
        <w:tc>
          <w:tcPr>
            <w:tcW w:w="1170" w:type="dxa"/>
          </w:tcPr>
          <w:p>
            <w:pPr>
              <w:pStyle w:val="Cell"/>
            </w:pPr>
            <w:r>
              <w:t xml:space="preserve">B</w:t>
            </w:r>
          </w:p>
        </w:tc>
        <w:tc>
          <w:tcPr>
            <w:tcW w:w="1170" w:type="dxa"/>
          </w:tcPr>
          <w:p>
            <w:pPr>
              <w:pStyle w:val="Cell"/>
            </w:pPr>
            <w:r>
              <w:t xml:space="preserve">Keyword field</w:t>
            </w:r>
          </w:p>
        </w:tc>
        <w:tc>
          <w:tcPr>
            <w:tcW w:w="1170" w:type="dxa"/>
          </w:tcPr>
          <w:p>
            <w:pPr>
              <w:pStyle w:val="Cell"/>
            </w:pPr>
            <w:r>
              <w:t xml:space="preserve">Yes</w:t>
            </w:r>
          </w:p>
        </w:tc>
      </w:tr>
      <w:tr>
        <w:tc>
          <w:tcPr>
            <w:tcW w:w="1170" w:type="dxa"/>
          </w:tcPr>
          <w:p>
            <w:pPr>
              <w:pStyle w:val="Cell"/>
            </w:pPr>
            <w:r>
              <w:t xml:space="preserve">Chinese for beginners</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Chinese lessons</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Chinese vocabulary</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Chinese words</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Chinese games</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speak Chinese</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Chinese practice</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Chinese flashcards</w:t>
            </w:r>
          </w:p>
        </w:tc>
        <w:tc>
          <w:tcPr>
            <w:tcW w:w="1170" w:type="dxa"/>
          </w:tcPr>
          <w:p>
            <w:pPr>
              <w:pStyle w:val="Cell"/>
            </w:pPr>
            <w:r>
              <w:t xml:space="preserve">Course (English query)</w:t>
            </w:r>
          </w:p>
        </w:tc>
        <w:tc>
          <w:tcPr>
            <w:tcW w:w="1170" w:type="dxa"/>
          </w:tcPr>
          <w:p>
            <w:pPr>
              <w:pStyle w:val="Cell"/>
            </w:pPr>
            <w:r>
              <w:t xml:space="preserve">English → Chinese</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aprender idiomas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juegos para aprender idiomas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inglés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vocabulario en inglés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curso de idiomas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practicar idiomas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jugando</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idiomas gratis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juegos de vocabulario</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francés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alemán</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lecciones de idiomas</w:t>
            </w:r>
          </w:p>
        </w:tc>
        <w:tc>
          <w:tcPr>
            <w:tcW w:w="1170" w:type="dxa"/>
          </w:tcPr>
          <w:p>
            <w:pPr>
              <w:pStyle w:val="Cell"/>
            </w:pPr>
            <w:r>
              <w:t xml:space="preserve">Native storefront</w:t>
            </w:r>
          </w:p>
        </w:tc>
        <w:tc>
          <w:tcPr>
            <w:tcW w:w="1170" w:type="dxa"/>
          </w:tcPr>
          <w:p>
            <w:pPr>
              <w:pStyle w:val="Cell"/>
            </w:pPr>
            <w:r>
              <w:t xml:space="preserve">Spanish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sprachen lernen</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vokabeln lernen</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sprachlernspiel</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englisch lernen</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spanisch lernen</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vokabeltrainer</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sprachen lernen spielerisch</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sprachkurs app</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wortschatz trainieren</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sprachen lernen kostenlos</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lernspiele</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täglich lernen</w:t>
            </w:r>
          </w:p>
        </w:tc>
        <w:tc>
          <w:tcPr>
            <w:tcW w:w="1170" w:type="dxa"/>
          </w:tcPr>
          <w:p>
            <w:pPr>
              <w:pStyle w:val="Cell"/>
            </w:pPr>
            <w:r>
              <w:t xml:space="preserve">Native storefront</w:t>
            </w:r>
          </w:p>
        </w:tc>
        <w:tc>
          <w:tcPr>
            <w:tcW w:w="1170" w:type="dxa"/>
          </w:tcPr>
          <w:p>
            <w:pPr>
              <w:pStyle w:val="Cell"/>
            </w:pPr>
            <w:r>
              <w:t xml:space="preserve">German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apprendre une langue</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apprendre les langues</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jeux pour apprendre</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vocabulaire anglais</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apprendre espagnol</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cours de langue</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apprendre en jouant</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application langues</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jeux de vocabulaire</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apprendre allemand</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réviser vocabulaire</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langue gratuite</w:t>
            </w:r>
          </w:p>
        </w:tc>
        <w:tc>
          <w:tcPr>
            <w:tcW w:w="1170" w:type="dxa"/>
          </w:tcPr>
          <w:p>
            <w:pPr>
              <w:pStyle w:val="Cell"/>
            </w:pPr>
            <w:r>
              <w:t xml:space="preserve">Native storefront</w:t>
            </w:r>
          </w:p>
        </w:tc>
        <w:tc>
          <w:tcPr>
            <w:tcW w:w="1170" w:type="dxa"/>
          </w:tcPr>
          <w:p>
            <w:pPr>
              <w:pStyle w:val="Cell"/>
            </w:pPr>
            <w:r>
              <w:t xml:space="preserve">French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imparare le lingue</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imparare inglese</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giochi per imparare</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vocabolario inglese</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corso di lingua</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imparare giocando</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 lingue</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imparare spagnolo</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giochi di vocaboli</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lezioni di lingua</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studiare lingue</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imparare gratis</w:t>
            </w:r>
          </w:p>
        </w:tc>
        <w:tc>
          <w:tcPr>
            <w:tcW w:w="1170" w:type="dxa"/>
          </w:tcPr>
          <w:p>
            <w:pPr>
              <w:pStyle w:val="Cell"/>
            </w:pPr>
            <w:r>
              <w:t xml:space="preserve">Native storefront</w:t>
            </w:r>
          </w:p>
        </w:tc>
        <w:tc>
          <w:tcPr>
            <w:tcW w:w="1170" w:type="dxa"/>
          </w:tcPr>
          <w:p>
            <w:pPr>
              <w:pStyle w:val="Cell"/>
            </w:pPr>
            <w:r>
              <w:t xml:space="preserve">Italian</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idiomas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inglês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jogos para aprender</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vocabulário inglês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curso de idiomas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brincando</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app de idiomas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espanhol</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jogos de vocabulário</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lições de idiomas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praticar idiomas</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aprender de graça</w:t>
            </w:r>
          </w:p>
        </w:tc>
        <w:tc>
          <w:tcPr>
            <w:tcW w:w="1170" w:type="dxa"/>
          </w:tcPr>
          <w:p>
            <w:pPr>
              <w:pStyle w:val="Cell"/>
            </w:pPr>
            <w:r>
              <w:t xml:space="preserve">Native storefront</w:t>
            </w:r>
          </w:p>
        </w:tc>
        <w:tc>
          <w:tcPr>
            <w:tcW w:w="1170" w:type="dxa"/>
          </w:tcPr>
          <w:p>
            <w:pPr>
              <w:pStyle w:val="Cell"/>
            </w:pPr>
            <w:r>
              <w:t xml:space="preserve">Portuguese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talen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engels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woordenschat</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taalspel</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taal app</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spelenderwijs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spaans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duits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woorden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taalcursus</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dagelijks oefenen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gratis talen leren</w:t>
            </w:r>
          </w:p>
        </w:tc>
        <w:tc>
          <w:tcPr>
            <w:tcW w:w="1170" w:type="dxa"/>
          </w:tcPr>
          <w:p>
            <w:pPr>
              <w:pStyle w:val="Cell"/>
            </w:pPr>
            <w:r>
              <w:t xml:space="preserve">Native storefront</w:t>
            </w:r>
          </w:p>
        </w:tc>
        <w:tc>
          <w:tcPr>
            <w:tcW w:w="1170" w:type="dxa"/>
          </w:tcPr>
          <w:p>
            <w:pPr>
              <w:pStyle w:val="Cell"/>
            </w:pPr>
            <w:r>
              <w:t xml:space="preserve">Dutch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dil öğrenme</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ingilizce öğren</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kelime oyunu</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dil öğrenme oyunu</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kelime ezberleme</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dil kursu</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oyunla öğren</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ispanyolca öğren</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almanca öğren</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günlük pratik</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ücretsiz dil</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kelime hazinesi</w:t>
            </w:r>
          </w:p>
        </w:tc>
        <w:tc>
          <w:tcPr>
            <w:tcW w:w="1170" w:type="dxa"/>
          </w:tcPr>
          <w:p>
            <w:pPr>
              <w:pStyle w:val="Cell"/>
            </w:pPr>
            <w:r>
              <w:t xml:space="preserve">Native storefront</w:t>
            </w:r>
          </w:p>
        </w:tc>
        <w:tc>
          <w:tcPr>
            <w:tcW w:w="1170" w:type="dxa"/>
          </w:tcPr>
          <w:p>
            <w:pPr>
              <w:pStyle w:val="Cell"/>
            </w:pPr>
            <w:r>
              <w:t xml:space="preserve">Turkish</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تعلم اللغات</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تعلم الإنجليزية</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ألعاب تعلم اللغة</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مفردات إنجليزية</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دورة لغة</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تعلم باللعب</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تطبيق لغات</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تعلم الإسبانية</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حفظ الكلمات</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دروس لغة</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تدرب يوميا</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تعلم مجانا</w:t>
            </w:r>
          </w:p>
        </w:tc>
        <w:tc>
          <w:tcPr>
            <w:tcW w:w="1170" w:type="dxa"/>
          </w:tcPr>
          <w:p>
            <w:pPr>
              <w:pStyle w:val="Cell"/>
            </w:pPr>
            <w:r>
              <w:t xml:space="preserve">Native storefront</w:t>
            </w:r>
          </w:p>
        </w:tc>
        <w:tc>
          <w:tcPr>
            <w:tcW w:w="1170" w:type="dxa"/>
          </w:tcPr>
          <w:p>
            <w:pPr>
              <w:pStyle w:val="Cell"/>
            </w:pPr>
            <w:r>
              <w:t xml:space="preserve">Arabic</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語学学習</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英語 勉強</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単語ゲーム</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語彙 アプリ</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言語 学習 アプリ</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遊んで学ぶ</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スペイン語 勉強</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毎日 学習</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単語 暗記</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語学 ゲーム</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無料 語学</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発音 練習</w:t>
            </w:r>
          </w:p>
        </w:tc>
        <w:tc>
          <w:tcPr>
            <w:tcW w:w="1170" w:type="dxa"/>
          </w:tcPr>
          <w:p>
            <w:pPr>
              <w:pStyle w:val="Cell"/>
            </w:pPr>
            <w:r>
              <w:t xml:space="preserve">Native storefront</w:t>
            </w:r>
          </w:p>
        </w:tc>
        <w:tc>
          <w:tcPr>
            <w:tcW w:w="1170" w:type="dxa"/>
          </w:tcPr>
          <w:p>
            <w:pPr>
              <w:pStyle w:val="Cell"/>
            </w:pPr>
            <w:r>
              <w:t xml:space="preserve">Japanese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学语言</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学英语</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单词游戏</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词汇 应用</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语言学习</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玩游戏学习</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学西班牙语</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每日学习</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背单词</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语言 课程</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免费 学语言</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口语 练习</w:t>
            </w:r>
          </w:p>
        </w:tc>
        <w:tc>
          <w:tcPr>
            <w:tcW w:w="1170" w:type="dxa"/>
          </w:tcPr>
          <w:p>
            <w:pPr>
              <w:pStyle w:val="Cell"/>
            </w:pPr>
            <w:r>
              <w:t xml:space="preserve">Native storefront</w:t>
            </w:r>
          </w:p>
        </w:tc>
        <w:tc>
          <w:tcPr>
            <w:tcW w:w="1170" w:type="dxa"/>
          </w:tcPr>
          <w:p>
            <w:pPr>
              <w:pStyle w:val="Cell"/>
            </w:pPr>
            <w:r>
              <w:t xml:space="preserve">Chinese</w:t>
            </w:r>
          </w:p>
        </w:tc>
        <w:tc>
          <w:tcPr>
            <w:tcW w:w="1170" w:type="dxa"/>
          </w:tcPr>
          <w:p>
            <w:pPr>
              <w:pStyle w:val="Cell"/>
            </w:pPr>
            <w:r>
              <w:t xml:space="preserve">Medium</w:t>
            </w:r>
          </w:p>
        </w:tc>
        <w:tc>
          <w:tcPr>
            <w:tcW w:w="1170" w:type="dxa"/>
          </w:tcPr>
          <w:p>
            <w:pPr>
              <w:pStyle w:val="Cell"/>
            </w:pPr>
            <w:r>
              <w:t xml:space="preserve">High</w:t>
            </w:r>
          </w:p>
        </w:tc>
        <w:tc>
          <w:tcPr>
            <w:tcW w:w="1170" w:type="dxa"/>
          </w:tcPr>
          <w:p>
            <w:pPr>
              <w:pStyle w:val="Cell"/>
            </w:pPr>
            <w:r>
              <w:t xml:space="preserve">C — blocked</w:t>
            </w:r>
          </w:p>
        </w:tc>
        <w:tc>
          <w:tcPr>
            <w:tcW w:w="1170" w:type="dxa"/>
          </w:tcPr>
          <w:p>
            <w:pPr>
              <w:pStyle w:val="Cell"/>
            </w:pPr>
            <w:r>
              <w:t xml:space="preserve">Hold until UI localisation</w:t>
            </w:r>
          </w:p>
        </w:tc>
        <w:tc>
          <w:tcPr>
            <w:tcW w:w="1170" w:type="dxa"/>
          </w:tcPr>
          <w:p>
            <w:pPr>
              <w:pStyle w:val="Cell"/>
            </w:pPr>
            <w:r>
              <w:t xml:space="preserve">No — English-only UI</w:t>
            </w:r>
          </w:p>
        </w:tc>
      </w:tr>
      <w:tr>
        <w:tc>
          <w:tcPr>
            <w:tcW w:w="1170" w:type="dxa"/>
          </w:tcPr>
          <w:p>
            <w:pPr>
              <w:pStyle w:val="Cell"/>
            </w:pPr>
            <w:r>
              <w:t xml:space="preserve">learn language for travel</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travel language app</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before a trip</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on commute</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learn in 5 minutes a day</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Description</w:t>
            </w:r>
          </w:p>
        </w:tc>
        <w:tc>
          <w:tcPr>
            <w:tcW w:w="1170" w:type="dxa"/>
          </w:tcPr>
          <w:p>
            <w:pPr>
              <w:pStyle w:val="Cell"/>
            </w:pPr>
            <w:r>
              <w:t xml:space="preserve">Yes</w:t>
            </w:r>
          </w:p>
        </w:tc>
      </w:tr>
      <w:tr>
        <w:tc>
          <w:tcPr>
            <w:tcW w:w="1170" w:type="dxa"/>
          </w:tcPr>
          <w:p>
            <w:pPr>
              <w:pStyle w:val="Cell"/>
            </w:pPr>
            <w:r>
              <w:t xml:space="preserve">language app no ads</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offline language learning</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app for adults</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C</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self study language</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Medium</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learning motivation</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stick with language learning</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language habit</w:t>
            </w:r>
          </w:p>
        </w:tc>
        <w:tc>
          <w:tcPr>
            <w:tcW w:w="1170" w:type="dxa"/>
          </w:tcPr>
          <w:p>
            <w:pPr>
              <w:pStyle w:val="Cell"/>
            </w:pPr>
            <w:r>
              <w:t xml:space="preserve">Use case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listen and select</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match words to meanings</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put words in order</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word bubble game</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word survival game</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meaning shooter</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conversation challenge</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listen and catch</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phrase builder</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daily challenge words</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practice mistakes</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words mastered</w:t>
            </w:r>
          </w:p>
        </w:tc>
        <w:tc>
          <w:tcPr>
            <w:tcW w:w="1170" w:type="dxa"/>
          </w:tcPr>
          <w:p>
            <w:pPr>
              <w:pStyle w:val="Cell"/>
            </w:pPr>
            <w:r>
              <w:t xml:space="preserve">Feature</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B</w:t>
            </w:r>
          </w:p>
        </w:tc>
        <w:tc>
          <w:tcPr>
            <w:tcW w:w="1170" w:type="dxa"/>
          </w:tcPr>
          <w:p>
            <w:pPr>
              <w:pStyle w:val="Cell"/>
            </w:pPr>
            <w:r>
              <w:t xml:space="preserve">Google long description</w:t>
            </w:r>
          </w:p>
        </w:tc>
        <w:tc>
          <w:tcPr>
            <w:tcW w:w="1170" w:type="dxa"/>
          </w:tcPr>
          <w:p>
            <w:pPr>
              <w:pStyle w:val="Cell"/>
            </w:pPr>
            <w:r>
              <w:t xml:space="preserve">Yes</w:t>
            </w:r>
          </w:p>
        </w:tc>
      </w:tr>
      <w:tr>
        <w:tc>
          <w:tcPr>
            <w:tcW w:w="1170" w:type="dxa"/>
          </w:tcPr>
          <w:p>
            <w:pPr>
              <w:pStyle w:val="Cell"/>
            </w:pPr>
            <w:r>
              <w:t xml:space="preserve">LingoQuest</w:t>
            </w:r>
          </w:p>
        </w:tc>
        <w:tc>
          <w:tcPr>
            <w:tcW w:w="1170" w:type="dxa"/>
          </w:tcPr>
          <w:p>
            <w:pPr>
              <w:pStyle w:val="Cell"/>
            </w:pPr>
            <w:r>
              <w:t xml:space="preserve">Brand</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Title</w:t>
            </w:r>
          </w:p>
        </w:tc>
        <w:tc>
          <w:tcPr>
            <w:tcW w:w="1170" w:type="dxa"/>
          </w:tcPr>
          <w:p>
            <w:pPr>
              <w:pStyle w:val="Cell"/>
            </w:pPr>
            <w:r>
              <w:t xml:space="preserve">Yes</w:t>
            </w:r>
          </w:p>
        </w:tc>
      </w:tr>
      <w:tr>
        <w:tc>
          <w:tcPr>
            <w:tcW w:w="1170" w:type="dxa"/>
          </w:tcPr>
          <w:p>
            <w:pPr>
              <w:pStyle w:val="Cell"/>
            </w:pPr>
            <w:r>
              <w:t xml:space="preserve">Lingo Quest</w:t>
            </w:r>
          </w:p>
        </w:tc>
        <w:tc>
          <w:tcPr>
            <w:tcW w:w="1170" w:type="dxa"/>
          </w:tcPr>
          <w:p>
            <w:pPr>
              <w:pStyle w:val="Cell"/>
            </w:pPr>
            <w:r>
              <w:t xml:space="preserve">Brand</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Title</w:t>
            </w:r>
          </w:p>
        </w:tc>
        <w:tc>
          <w:tcPr>
            <w:tcW w:w="1170" w:type="dxa"/>
          </w:tcPr>
          <w:p>
            <w:pPr>
              <w:pStyle w:val="Cell"/>
            </w:pPr>
            <w:r>
              <w:t xml:space="preserve">Yes</w:t>
            </w:r>
          </w:p>
        </w:tc>
      </w:tr>
      <w:tr>
        <w:tc>
          <w:tcPr>
            <w:tcW w:w="1170" w:type="dxa"/>
          </w:tcPr>
          <w:p>
            <w:pPr>
              <w:pStyle w:val="Cell"/>
            </w:pPr>
            <w:r>
              <w:t xml:space="preserve">lingoquest app</w:t>
            </w:r>
          </w:p>
        </w:tc>
        <w:tc>
          <w:tcPr>
            <w:tcW w:w="1170" w:type="dxa"/>
          </w:tcPr>
          <w:p>
            <w:pPr>
              <w:pStyle w:val="Cell"/>
            </w:pPr>
            <w:r>
              <w:t xml:space="preserve">Brand</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Title</w:t>
            </w:r>
          </w:p>
        </w:tc>
        <w:tc>
          <w:tcPr>
            <w:tcW w:w="1170" w:type="dxa"/>
          </w:tcPr>
          <w:p>
            <w:pPr>
              <w:pStyle w:val="Cell"/>
            </w:pPr>
            <w:r>
              <w:t xml:space="preserve">Yes</w:t>
            </w:r>
          </w:p>
        </w:tc>
      </w:tr>
      <w:tr>
        <w:tc>
          <w:tcPr>
            <w:tcW w:w="1170" w:type="dxa"/>
          </w:tcPr>
          <w:p>
            <w:pPr>
              <w:pStyle w:val="Cell"/>
            </w:pPr>
            <w:r>
              <w:t xml:space="preserve">lingoquest games</w:t>
            </w:r>
          </w:p>
        </w:tc>
        <w:tc>
          <w:tcPr>
            <w:tcW w:w="1170" w:type="dxa"/>
          </w:tcPr>
          <w:p>
            <w:pPr>
              <w:pStyle w:val="Cell"/>
            </w:pPr>
            <w:r>
              <w:t xml:space="preserve">Brand</w:t>
            </w:r>
          </w:p>
        </w:tc>
        <w:tc>
          <w:tcPr>
            <w:tcW w:w="1170" w:type="dxa"/>
          </w:tcPr>
          <w:p>
            <w:pPr>
              <w:pStyle w:val="Cell"/>
            </w:pPr>
            <w:r>
              <w:t xml:space="preserve">English</w:t>
            </w:r>
          </w:p>
        </w:tc>
        <w:tc>
          <w:tcPr>
            <w:tcW w:w="1170" w:type="dxa"/>
          </w:tcPr>
          <w:p>
            <w:pPr>
              <w:pStyle w:val="Cell"/>
            </w:pPr>
            <w:r>
              <w:t xml:space="preserve">High</w:t>
            </w:r>
          </w:p>
        </w:tc>
        <w:tc>
          <w:tcPr>
            <w:tcW w:w="1170" w:type="dxa"/>
          </w:tcPr>
          <w:p>
            <w:pPr>
              <w:pStyle w:val="Cell"/>
            </w:pPr>
            <w:r>
              <w:t xml:space="preserve">Low</w:t>
            </w:r>
          </w:p>
        </w:tc>
        <w:tc>
          <w:tcPr>
            <w:tcW w:w="1170" w:type="dxa"/>
          </w:tcPr>
          <w:p>
            <w:pPr>
              <w:pStyle w:val="Cell"/>
            </w:pPr>
            <w:r>
              <w:t xml:space="preserve">A</w:t>
            </w:r>
          </w:p>
        </w:tc>
        <w:tc>
          <w:tcPr>
            <w:tcW w:w="1170" w:type="dxa"/>
          </w:tcPr>
          <w:p>
            <w:pPr>
              <w:pStyle w:val="Cell"/>
            </w:pPr>
            <w:r>
              <w:t xml:space="preserve">Title</w:t>
            </w:r>
          </w:p>
        </w:tc>
        <w:tc>
          <w:tcPr>
            <w:tcW w:w="1170" w:type="dxa"/>
          </w:tcPr>
          <w:p>
            <w:pPr>
              <w:pStyle w:val="Cell"/>
            </w:pPr>
            <w:r>
              <w:t xml:space="preserve">Yes</w:t>
            </w:r>
          </w:p>
        </w:tc>
      </w:tr>
    </w:tbl>
    <w:p>
      <w:pPr>
        <w:pStyle w:val="Body"/>
      </w:pPr>
    </w:p>
    <w:p>
      <w:pPr>
        <w:pStyle w:val="H1"/>
      </w:pPr>
      <w:r>
        <w:t xml:space="preserve">17. Nine-language ASO</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1872" w:type="dxa"/>
            <w:shd w:val="clear" w:fill="EEF2EA"/>
          </w:tcPr>
          <w:p>
            <w:pPr>
              <w:pStyle w:val="Cell"/>
            </w:pPr>
            <w:r>
              <w:rPr>
                <w:b/>
              </w:rPr>
              <w:t xml:space="preserve">Course</w:t>
            </w:r>
          </w:p>
        </w:tc>
        <w:tc>
          <w:tcPr>
            <w:tcW w:w="1872" w:type="dxa"/>
            <w:shd w:val="clear" w:fill="EEF2EA"/>
          </w:tcPr>
          <w:p>
            <w:pPr>
              <w:pStyle w:val="Cell"/>
            </w:pPr>
            <w:r>
              <w:rPr>
                <w:b/>
              </w:rPr>
              <w:t xml:space="preserve">English terms (live)</w:t>
            </w:r>
          </w:p>
        </w:tc>
        <w:tc>
          <w:tcPr>
            <w:tcW w:w="1872" w:type="dxa"/>
            <w:shd w:val="clear" w:fill="EEF2EA"/>
          </w:tcPr>
          <w:p>
            <w:pPr>
              <w:pStyle w:val="Cell"/>
            </w:pPr>
            <w:r>
              <w:rPr>
                <w:b/>
              </w:rPr>
              <w:t xml:space="preserve">Native terms (blocked)</w:t>
            </w:r>
          </w:p>
        </w:tc>
        <w:tc>
          <w:tcPr>
            <w:tcW w:w="1872" w:type="dxa"/>
            <w:shd w:val="clear" w:fill="EEF2EA"/>
          </w:tcPr>
          <w:p>
            <w:pPr>
              <w:pStyle w:val="Cell"/>
            </w:pPr>
            <w:r>
              <w:rPr>
                <w:b/>
              </w:rPr>
              <w:t xml:space="preserve">Positioning line</w:t>
            </w:r>
          </w:p>
        </w:tc>
        <w:tc>
          <w:tcPr>
            <w:tcW w:w="1872" w:type="dxa"/>
            <w:shd w:val="clear" w:fill="EEF2EA"/>
          </w:tcPr>
          <w:p>
            <w:pPr>
              <w:pStyle w:val="Cell"/>
            </w:pPr>
            <w:r>
              <w:rPr>
                <w:b/>
              </w:rPr>
              <w:t xml:space="preserve">Priority</w:t>
            </w:r>
          </w:p>
        </w:tc>
      </w:tr>
      <w:tr>
        <w:tc>
          <w:tcPr>
            <w:tcW w:w="1872" w:type="dxa"/>
          </w:tcPr>
          <w:p>
            <w:pPr>
              <w:pStyle w:val="Cell"/>
            </w:pPr>
            <w:r>
              <w:t xml:space="preserve">Spanish</w:t>
            </w:r>
          </w:p>
        </w:tc>
        <w:tc>
          <w:tcPr>
            <w:tcW w:w="1872" w:type="dxa"/>
          </w:tcPr>
          <w:p>
            <w:pPr>
              <w:pStyle w:val="Cell"/>
            </w:pPr>
            <w:r>
              <w:t xml:space="preserve">learn spanish · spanish games · spanish vocabulary</w:t>
            </w:r>
          </w:p>
        </w:tc>
        <w:tc>
          <w:tcPr>
            <w:tcW w:w="1872" w:type="dxa"/>
          </w:tcPr>
          <w:p>
            <w:pPr>
              <w:pStyle w:val="Cell"/>
            </w:pPr>
            <w:r>
              <w:t xml:space="preserve">aprender idiomas · aprender jugando</w:t>
            </w:r>
          </w:p>
        </w:tc>
        <w:tc>
          <w:tcPr>
            <w:tcW w:w="1872" w:type="dxa"/>
          </w:tcPr>
          <w:p>
            <w:pPr>
              <w:pStyle w:val="Cell"/>
            </w:pPr>
            <w:r>
              <w:t xml:space="preserve">The language most English speakers start with, now with games</w:t>
            </w:r>
          </w:p>
        </w:tc>
        <w:tc>
          <w:tcPr>
            <w:tcW w:w="1872" w:type="dxa"/>
          </w:tcPr>
          <w:p>
            <w:pPr>
              <w:pStyle w:val="Cell"/>
            </w:pPr>
            <w:r>
              <w:t xml:space="preserve">1</w:t>
            </w:r>
          </w:p>
        </w:tc>
      </w:tr>
      <w:tr>
        <w:tc>
          <w:tcPr>
            <w:tcW w:w="1872" w:type="dxa"/>
          </w:tcPr>
          <w:p>
            <w:pPr>
              <w:pStyle w:val="Cell"/>
            </w:pPr>
            <w:r>
              <w:t xml:space="preserve">French</w:t>
            </w:r>
          </w:p>
        </w:tc>
        <w:tc>
          <w:tcPr>
            <w:tcW w:w="1872" w:type="dxa"/>
          </w:tcPr>
          <w:p>
            <w:pPr>
              <w:pStyle w:val="Cell"/>
            </w:pPr>
            <w:r>
              <w:t xml:space="preserve">learn french · french for beginners · french practice</w:t>
            </w:r>
          </w:p>
        </w:tc>
        <w:tc>
          <w:tcPr>
            <w:tcW w:w="1872" w:type="dxa"/>
          </w:tcPr>
          <w:p>
            <w:pPr>
              <w:pStyle w:val="Cell"/>
            </w:pPr>
            <w:r>
              <w:t xml:space="preserve">apprendre en jouant · jeux de vocabulaire</w:t>
            </w:r>
          </w:p>
        </w:tc>
        <w:tc>
          <w:tcPr>
            <w:tcW w:w="1872" w:type="dxa"/>
          </w:tcPr>
          <w:p>
            <w:pPr>
              <w:pStyle w:val="Cell"/>
            </w:pPr>
            <w:r>
              <w:t xml:space="preserve">Everyday French, learned five minutes at a time</w:t>
            </w:r>
          </w:p>
        </w:tc>
        <w:tc>
          <w:tcPr>
            <w:tcW w:w="1872" w:type="dxa"/>
          </w:tcPr>
          <w:p>
            <w:pPr>
              <w:pStyle w:val="Cell"/>
            </w:pPr>
            <w:r>
              <w:t xml:space="preserve">2</w:t>
            </w:r>
          </w:p>
        </w:tc>
      </w:tr>
      <w:tr>
        <w:tc>
          <w:tcPr>
            <w:tcW w:w="1872" w:type="dxa"/>
          </w:tcPr>
          <w:p>
            <w:pPr>
              <w:pStyle w:val="Cell"/>
            </w:pPr>
            <w:r>
              <w:t xml:space="preserve">Japanese</w:t>
            </w:r>
          </w:p>
        </w:tc>
        <w:tc>
          <w:tcPr>
            <w:tcW w:w="1872" w:type="dxa"/>
          </w:tcPr>
          <w:p>
            <w:pPr>
              <w:pStyle w:val="Cell"/>
            </w:pPr>
            <w:r>
              <w:t xml:space="preserve">learn japanese · japanese words · japanese games</w:t>
            </w:r>
          </w:p>
        </w:tc>
        <w:tc>
          <w:tcPr>
            <w:tcW w:w="1872" w:type="dxa"/>
          </w:tcPr>
          <w:p>
            <w:pPr>
              <w:pStyle w:val="Cell"/>
            </w:pPr>
            <w:r>
              <w:t xml:space="preserve">語学学習 · 単語ゲーム</w:t>
            </w:r>
          </w:p>
        </w:tc>
        <w:tc>
          <w:tcPr>
            <w:tcW w:w="1872" w:type="dxa"/>
          </w:tcPr>
          <w:p>
            <w:pPr>
              <w:pStyle w:val="Cell"/>
            </w:pPr>
            <w:r>
              <w:t xml:space="preserve">Japanese vocabulary that sticks, because you play it</w:t>
            </w:r>
          </w:p>
        </w:tc>
        <w:tc>
          <w:tcPr>
            <w:tcW w:w="1872" w:type="dxa"/>
          </w:tcPr>
          <w:p>
            <w:pPr>
              <w:pStyle w:val="Cell"/>
            </w:pPr>
            <w:r>
              <w:t xml:space="preserve">3</w:t>
            </w:r>
          </w:p>
        </w:tc>
      </w:tr>
      <w:tr>
        <w:tc>
          <w:tcPr>
            <w:tcW w:w="1872" w:type="dxa"/>
          </w:tcPr>
          <w:p>
            <w:pPr>
              <w:pStyle w:val="Cell"/>
            </w:pPr>
            <w:r>
              <w:t xml:space="preserve">German</w:t>
            </w:r>
          </w:p>
        </w:tc>
        <w:tc>
          <w:tcPr>
            <w:tcW w:w="1872" w:type="dxa"/>
          </w:tcPr>
          <w:p>
            <w:pPr>
              <w:pStyle w:val="Cell"/>
            </w:pPr>
            <w:r>
              <w:t xml:space="preserve">learn german · german vocabulary · german app</w:t>
            </w:r>
          </w:p>
        </w:tc>
        <w:tc>
          <w:tcPr>
            <w:tcW w:w="1872" w:type="dxa"/>
          </w:tcPr>
          <w:p>
            <w:pPr>
              <w:pStyle w:val="Cell"/>
            </w:pPr>
            <w:r>
              <w:t xml:space="preserve">sprachen lernen · vokabeln lernen</w:t>
            </w:r>
          </w:p>
        </w:tc>
        <w:tc>
          <w:tcPr>
            <w:tcW w:w="1872" w:type="dxa"/>
          </w:tcPr>
          <w:p>
            <w:pPr>
              <w:pStyle w:val="Cell"/>
            </w:pPr>
            <w:r>
              <w:t xml:space="preserve">German words drilled through ten games</w:t>
            </w:r>
          </w:p>
        </w:tc>
        <w:tc>
          <w:tcPr>
            <w:tcW w:w="1872" w:type="dxa"/>
          </w:tcPr>
          <w:p>
            <w:pPr>
              <w:pStyle w:val="Cell"/>
            </w:pPr>
            <w:r>
              <w:t xml:space="preserve">4</w:t>
            </w:r>
          </w:p>
        </w:tc>
      </w:tr>
      <w:tr>
        <w:tc>
          <w:tcPr>
            <w:tcW w:w="1872" w:type="dxa"/>
          </w:tcPr>
          <w:p>
            <w:pPr>
              <w:pStyle w:val="Cell"/>
            </w:pPr>
            <w:r>
              <w:t xml:space="preserve">Italian</w:t>
            </w:r>
          </w:p>
        </w:tc>
        <w:tc>
          <w:tcPr>
            <w:tcW w:w="1872" w:type="dxa"/>
          </w:tcPr>
          <w:p>
            <w:pPr>
              <w:pStyle w:val="Cell"/>
            </w:pPr>
            <w:r>
              <w:t xml:space="preserve">learn italian · italian for beginners</w:t>
            </w:r>
          </w:p>
        </w:tc>
        <w:tc>
          <w:tcPr>
            <w:tcW w:w="1872" w:type="dxa"/>
          </w:tcPr>
          <w:p>
            <w:pPr>
              <w:pStyle w:val="Cell"/>
            </w:pPr>
            <w:r>
              <w:t xml:space="preserve">imparare giocando · giochi di vocaboli</w:t>
            </w:r>
          </w:p>
        </w:tc>
        <w:tc>
          <w:tcPr>
            <w:tcW w:w="1872" w:type="dxa"/>
          </w:tcPr>
          <w:p>
            <w:pPr>
              <w:pStyle w:val="Cell"/>
            </w:pPr>
            <w:r>
              <w:t xml:space="preserve">Italian for travel, built as a game</w:t>
            </w:r>
          </w:p>
        </w:tc>
        <w:tc>
          <w:tcPr>
            <w:tcW w:w="1872" w:type="dxa"/>
          </w:tcPr>
          <w:p>
            <w:pPr>
              <w:pStyle w:val="Cell"/>
            </w:pPr>
            <w:r>
              <w:t xml:space="preserve">5</w:t>
            </w:r>
          </w:p>
        </w:tc>
      </w:tr>
      <w:tr>
        <w:tc>
          <w:tcPr>
            <w:tcW w:w="1872" w:type="dxa"/>
          </w:tcPr>
          <w:p>
            <w:pPr>
              <w:pStyle w:val="Cell"/>
            </w:pPr>
            <w:r>
              <w:t xml:space="preserve">Portuguese</w:t>
            </w:r>
          </w:p>
        </w:tc>
        <w:tc>
          <w:tcPr>
            <w:tcW w:w="1872" w:type="dxa"/>
          </w:tcPr>
          <w:p>
            <w:pPr>
              <w:pStyle w:val="Cell"/>
            </w:pPr>
            <w:r>
              <w:t xml:space="preserve">learn portuguese · portuguese words</w:t>
            </w:r>
          </w:p>
        </w:tc>
        <w:tc>
          <w:tcPr>
            <w:tcW w:w="1872" w:type="dxa"/>
          </w:tcPr>
          <w:p>
            <w:pPr>
              <w:pStyle w:val="Cell"/>
            </w:pPr>
            <w:r>
              <w:t xml:space="preserve">aprender brincando · jogos de vocabulário</w:t>
            </w:r>
          </w:p>
        </w:tc>
        <w:tc>
          <w:tcPr>
            <w:tcW w:w="1872" w:type="dxa"/>
          </w:tcPr>
          <w:p>
            <w:pPr>
              <w:pStyle w:val="Cell"/>
            </w:pPr>
            <w:r>
              <w:t xml:space="preserve">Portuguese vocabulary, one game at a time</w:t>
            </w:r>
          </w:p>
        </w:tc>
        <w:tc>
          <w:tcPr>
            <w:tcW w:w="1872" w:type="dxa"/>
          </w:tcPr>
          <w:p>
            <w:pPr>
              <w:pStyle w:val="Cell"/>
            </w:pPr>
            <w:r>
              <w:t xml:space="preserve">6</w:t>
            </w:r>
          </w:p>
        </w:tc>
      </w:tr>
      <w:tr>
        <w:tc>
          <w:tcPr>
            <w:tcW w:w="1872" w:type="dxa"/>
          </w:tcPr>
          <w:p>
            <w:pPr>
              <w:pStyle w:val="Cell"/>
            </w:pPr>
            <w:r>
              <w:t xml:space="preserve">Chinese</w:t>
            </w:r>
          </w:p>
        </w:tc>
        <w:tc>
          <w:tcPr>
            <w:tcW w:w="1872" w:type="dxa"/>
          </w:tcPr>
          <w:p>
            <w:pPr>
              <w:pStyle w:val="Cell"/>
            </w:pPr>
            <w:r>
              <w:t xml:space="preserve">learn chinese · chinese vocabulary</w:t>
            </w:r>
          </w:p>
        </w:tc>
        <w:tc>
          <w:tcPr>
            <w:tcW w:w="1872" w:type="dxa"/>
          </w:tcPr>
          <w:p>
            <w:pPr>
              <w:pStyle w:val="Cell"/>
            </w:pPr>
            <w:r>
              <w:t xml:space="preserve">学语言 · 单词游戏</w:t>
            </w:r>
          </w:p>
        </w:tc>
        <w:tc>
          <w:tcPr>
            <w:tcW w:w="1872" w:type="dxa"/>
          </w:tcPr>
          <w:p>
            <w:pPr>
              <w:pStyle w:val="Cell"/>
            </w:pPr>
            <w:r>
              <w:t xml:space="preserve">Chinese words through play — script support unverified</w:t>
            </w:r>
          </w:p>
        </w:tc>
        <w:tc>
          <w:tcPr>
            <w:tcW w:w="1872" w:type="dxa"/>
          </w:tcPr>
          <w:p>
            <w:pPr>
              <w:pStyle w:val="Cell"/>
            </w:pPr>
            <w:r>
              <w:t xml:space="preserve">7</w:t>
            </w:r>
          </w:p>
        </w:tc>
      </w:tr>
      <w:tr>
        <w:tc>
          <w:tcPr>
            <w:tcW w:w="1872" w:type="dxa"/>
          </w:tcPr>
          <w:p>
            <w:pPr>
              <w:pStyle w:val="Cell"/>
            </w:pPr>
            <w:r>
              <w:t xml:space="preserve">Turkish</w:t>
            </w:r>
          </w:p>
        </w:tc>
        <w:tc>
          <w:tcPr>
            <w:tcW w:w="1872" w:type="dxa"/>
          </w:tcPr>
          <w:p>
            <w:pPr>
              <w:pStyle w:val="Cell"/>
            </w:pPr>
            <w:r>
              <w:t xml:space="preserve">learn turkish · turkish words</w:t>
            </w:r>
          </w:p>
        </w:tc>
        <w:tc>
          <w:tcPr>
            <w:tcW w:w="1872" w:type="dxa"/>
          </w:tcPr>
          <w:p>
            <w:pPr>
              <w:pStyle w:val="Cell"/>
            </w:pPr>
            <w:r>
              <w:t xml:space="preserve">dil öğrenme · kelime oyunu</w:t>
            </w:r>
          </w:p>
        </w:tc>
        <w:tc>
          <w:tcPr>
            <w:tcW w:w="1872" w:type="dxa"/>
          </w:tcPr>
          <w:p>
            <w:pPr>
              <w:pStyle w:val="Cell"/>
            </w:pPr>
            <w:r>
              <w:t xml:space="preserve">Turkish vocabulary, game-first</w:t>
            </w:r>
          </w:p>
        </w:tc>
        <w:tc>
          <w:tcPr>
            <w:tcW w:w="1872" w:type="dxa"/>
          </w:tcPr>
          <w:p>
            <w:pPr>
              <w:pStyle w:val="Cell"/>
            </w:pPr>
            <w:r>
              <w:t xml:space="preserve">8</w:t>
            </w:r>
          </w:p>
        </w:tc>
      </w:tr>
      <w:tr>
        <w:tc>
          <w:tcPr>
            <w:tcW w:w="1872" w:type="dxa"/>
          </w:tcPr>
          <w:p>
            <w:pPr>
              <w:pStyle w:val="Cell"/>
            </w:pPr>
            <w:r>
              <w:t xml:space="preserve">Arabic</w:t>
            </w:r>
          </w:p>
        </w:tc>
        <w:tc>
          <w:tcPr>
            <w:tcW w:w="1872" w:type="dxa"/>
          </w:tcPr>
          <w:p>
            <w:pPr>
              <w:pStyle w:val="Cell"/>
            </w:pPr>
            <w:r>
              <w:t xml:space="preserve">learn arabic · arabic for beginners</w:t>
            </w:r>
          </w:p>
        </w:tc>
        <w:tc>
          <w:tcPr>
            <w:tcW w:w="1872" w:type="dxa"/>
          </w:tcPr>
          <w:p>
            <w:pPr>
              <w:pStyle w:val="Cell"/>
            </w:pPr>
            <w:r>
              <w:t xml:space="preserve">تعلم اللغات · ألعاب تعلم اللغة</w:t>
            </w:r>
          </w:p>
        </w:tc>
        <w:tc>
          <w:tcPr>
            <w:tcW w:w="1872" w:type="dxa"/>
          </w:tcPr>
          <w:p>
            <w:pPr>
              <w:pStyle w:val="Cell"/>
            </w:pPr>
            <w:r>
              <w:t xml:space="preserve">Arabic vocabulary through games — RTL unverified</w:t>
            </w:r>
          </w:p>
        </w:tc>
        <w:tc>
          <w:tcPr>
            <w:tcW w:w="1872" w:type="dxa"/>
          </w:tcPr>
          <w:p>
            <w:pPr>
              <w:pStyle w:val="Cell"/>
            </w:pPr>
            <w:r>
              <w:t xml:space="preserve">9</w:t>
            </w:r>
          </w:p>
        </w:tc>
      </w:tr>
      <w:tr>
        <w:tc>
          <w:tcPr>
            <w:tcW w:w="1872" w:type="dxa"/>
          </w:tcPr>
          <w:p>
            <w:pPr>
              <w:pStyle w:val="Cell"/>
            </w:pPr>
            <w:r>
              <w:t xml:space="preserve">Dutch</w:t>
            </w:r>
          </w:p>
        </w:tc>
        <w:tc>
          <w:tcPr>
            <w:tcW w:w="1872" w:type="dxa"/>
          </w:tcPr>
          <w:p>
            <w:pPr>
              <w:pStyle w:val="Cell"/>
            </w:pPr>
            <w:r>
              <w:t xml:space="preserve">learn dutch · dutch vocabulary</w:t>
            </w:r>
          </w:p>
        </w:tc>
        <w:tc>
          <w:tcPr>
            <w:tcW w:w="1872" w:type="dxa"/>
          </w:tcPr>
          <w:p>
            <w:pPr>
              <w:pStyle w:val="Cell"/>
            </w:pPr>
            <w:r>
              <w:t xml:space="preserve">talen leren · spelenderwijs leren</w:t>
            </w:r>
          </w:p>
        </w:tc>
        <w:tc>
          <w:tcPr>
            <w:tcW w:w="1872" w:type="dxa"/>
          </w:tcPr>
          <w:p>
            <w:pPr>
              <w:pStyle w:val="Cell"/>
            </w:pPr>
            <w:r>
              <w:t xml:space="preserve">Dutch words, learned by playing</w:t>
            </w:r>
          </w:p>
        </w:tc>
        <w:tc>
          <w:tcPr>
            <w:tcW w:w="1872" w:type="dxa"/>
          </w:tcPr>
          <w:p>
            <w:pPr>
              <w:pStyle w:val="Cell"/>
            </w:pPr>
            <w:r>
              <w:t xml:space="preserve">10</w:t>
            </w:r>
          </w:p>
        </w:tc>
      </w:tr>
    </w:tbl>
    <w:p>
      <w:pPr>
        <w:pStyle w:val="Body"/>
      </w:pPr>
    </w:p>
    <w:p>
      <w:pPr>
        <w:pStyle w:val="Body"/>
      </w:pPr>
      <w:r>
        <w:t xml:space="preserve">Where to spend first: </w:t>
      </w:r>
      <w:r>
        <w:rPr>
          <w:b/>
        </w:rPr>
        <w:t xml:space="preserve">Spanish, French and Japanese.</w:t>
      </w:r>
      <w:r>
        <w:t xml:space="preserve"> Spanish has the largest learn-a-language demand in the English-speaking world and the most complete course. French is second-largest and the only other course with content beyond the base pass. Japanese is smaller in volume but skews young, game-literate and app-native — precisely the segment a games-first pitch converts best, and where "learn through games" faces the least entrenched competition. Arabic and Chinese are deliberately not in the first three: both need script and RTL handling I did not verify.</w:t>
      </w:r>
    </w:p>
    <w:p>
      <w:pPr>
        <w:pStyle w:val="H1"/>
      </w:pPr>
      <w:r>
        <w:t xml:space="preserve">18. Localisation strategy</w:t>
      </w:r>
    </w:p>
    <w:p>
      <w:pPr>
        <w:pStyle w:val="Body"/>
      </w:pPr>
      <w:r>
        <w:t xml:space="preserve">Apple and Google both let you localise a listing without localising the app. Doing that here would put a Spanish store page in front of a Spanish speaker who then opens an English-only interface teaching Spanish from English. That is a refund, a one-star review, and a permanent dent in conversion.</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2340" w:type="dxa"/>
            <w:shd w:val="clear" w:fill="EEF2EA"/>
          </w:tcPr>
          <w:p>
            <w:pPr>
              <w:pStyle w:val="Cell"/>
            </w:pPr>
            <w:r>
              <w:rPr>
                <w:b/>
              </w:rPr>
              <w:t xml:space="preserve">Tier</w:t>
            </w:r>
          </w:p>
        </w:tc>
        <w:tc>
          <w:tcPr>
            <w:tcW w:w="2340" w:type="dxa"/>
            <w:shd w:val="clear" w:fill="EEF2EA"/>
          </w:tcPr>
          <w:p>
            <w:pPr>
              <w:pStyle w:val="Cell"/>
            </w:pPr>
            <w:r>
              <w:rPr>
                <w:b/>
              </w:rPr>
              <w:t xml:space="preserve">Locales</w:t>
            </w:r>
          </w:p>
        </w:tc>
        <w:tc>
          <w:tcPr>
            <w:tcW w:w="2340" w:type="dxa"/>
            <w:shd w:val="clear" w:fill="EEF2EA"/>
          </w:tcPr>
          <w:p>
            <w:pPr>
              <w:pStyle w:val="Cell"/>
            </w:pPr>
            <w:r>
              <w:rPr>
                <w:b/>
              </w:rPr>
              <w:t xml:space="preserve">Action now</w:t>
            </w:r>
          </w:p>
        </w:tc>
        <w:tc>
          <w:tcPr>
            <w:tcW w:w="2340" w:type="dxa"/>
            <w:shd w:val="clear" w:fill="EEF2EA"/>
          </w:tcPr>
          <w:p>
            <w:pPr>
              <w:pStyle w:val="Cell"/>
            </w:pPr>
            <w:r>
              <w:rPr>
                <w:b/>
              </w:rPr>
              <w:t xml:space="preserve">Unblocks when</w:t>
            </w:r>
          </w:p>
        </w:tc>
      </w:tr>
      <w:tr>
        <w:tc>
          <w:tcPr>
            <w:tcW w:w="2340" w:type="dxa"/>
          </w:tcPr>
          <w:p>
            <w:pPr>
              <w:pStyle w:val="Cell"/>
            </w:pPr>
            <w:r>
              <w:t xml:space="preserve">A — ship now</w:t>
            </w:r>
          </w:p>
        </w:tc>
        <w:tc>
          <w:tcPr>
            <w:tcW w:w="2340" w:type="dxa"/>
          </w:tcPr>
          <w:p>
            <w:pPr>
              <w:pStyle w:val="Cell"/>
            </w:pPr>
            <w:r>
              <w:t xml:space="preserve">en-US, en-GB, en-AU, en-CA</w:t>
            </w:r>
          </w:p>
        </w:tc>
        <w:tc>
          <w:tcPr>
            <w:tcW w:w="2340" w:type="dxa"/>
          </w:tcPr>
          <w:p>
            <w:pPr>
              <w:pStyle w:val="Cell"/>
            </w:pPr>
            <w:r>
              <w:t xml:space="preserve">Full metadata, all 10 screenshots, preview video</w:t>
            </w:r>
          </w:p>
        </w:tc>
        <w:tc>
          <w:tcPr>
            <w:tcW w:w="2340" w:type="dxa"/>
          </w:tcPr>
          <w:p>
            <w:pPr>
              <w:pStyle w:val="Cell"/>
            </w:pPr>
            <w:r>
              <w:t xml:space="preserve">Live at launch</w:t>
            </w:r>
          </w:p>
        </w:tc>
      </w:tr>
      <w:tr>
        <w:tc>
          <w:tcPr>
            <w:tcW w:w="2340" w:type="dxa"/>
          </w:tcPr>
          <w:p>
            <w:pPr>
              <w:pStyle w:val="Cell"/>
            </w:pPr>
            <w:r>
              <w:t xml:space="preserve">B — metadata only</w:t>
            </w:r>
          </w:p>
        </w:tc>
        <w:tc>
          <w:tcPr>
            <w:tcW w:w="2340" w:type="dxa"/>
          </w:tcPr>
          <w:p>
            <w:pPr>
              <w:pStyle w:val="Cell"/>
            </w:pPr>
            <w:r>
              <w:t xml:space="preserve">nl-NL, de-DE, sv, da, nb</w:t>
            </w:r>
          </w:p>
        </w:tc>
        <w:tc>
          <w:tcPr>
            <w:tcW w:w="2340" w:type="dxa"/>
          </w:tcPr>
          <w:p>
            <w:pPr>
              <w:pStyle w:val="Cell"/>
            </w:pPr>
            <w:r>
              <w:t xml:space="preserve">Localised subtitle and keywords only; English description and screenshots; state "English-language app" in line 1</w:t>
            </w:r>
          </w:p>
        </w:tc>
        <w:tc>
          <w:tcPr>
            <w:tcW w:w="2340" w:type="dxa"/>
          </w:tcPr>
          <w:p>
            <w:pPr>
              <w:pStyle w:val="Cell"/>
            </w:pPr>
            <w:r>
              <w:t xml:space="preserve">Optional at launch</w:t>
            </w:r>
          </w:p>
        </w:tc>
      </w:tr>
      <w:tr>
        <w:tc>
          <w:tcPr>
            <w:tcW w:w="2340" w:type="dxa"/>
          </w:tcPr>
          <w:p>
            <w:pPr>
              <w:pStyle w:val="Cell"/>
            </w:pPr>
            <w:r>
              <w:t xml:space="preserve">C — hold</w:t>
            </w:r>
          </w:p>
        </w:tc>
        <w:tc>
          <w:tcPr>
            <w:tcW w:w="2340" w:type="dxa"/>
          </w:tcPr>
          <w:p>
            <w:pPr>
              <w:pStyle w:val="Cell"/>
            </w:pPr>
            <w:r>
              <w:t xml:space="preserve">es, fr, it, pt-BR, tr, ar, ja, zh-Hans</w:t>
            </w:r>
          </w:p>
        </w:tc>
        <w:tc>
          <w:tcPr>
            <w:tcW w:w="2340" w:type="dxa"/>
          </w:tcPr>
          <w:p>
            <w:pPr>
              <w:pStyle w:val="Cell"/>
            </w:pPr>
            <w:r>
              <w:t xml:space="preserve">Nothing. Research banked in §16</w:t>
            </w:r>
          </w:p>
        </w:tc>
        <w:tc>
          <w:tcPr>
            <w:tcW w:w="2340" w:type="dxa"/>
          </w:tcPr>
          <w:p>
            <w:pPr>
              <w:pStyle w:val="Cell"/>
            </w:pPr>
            <w:r>
              <w:t xml:space="preserve">Interface localisation + native glosses ship</w:t>
            </w:r>
          </w:p>
        </w:tc>
      </w:tr>
    </w:tbl>
    <w:p>
      <w:pPr>
        <w:pStyle w:val="Body"/>
      </w:pPr>
    </w:p>
    <w:p>
      <w:pPr>
        <w:pStyle w:val="H2"/>
      </w:pPr>
      <w:r>
        <w:t xml:space="preserve">Tier C drafts — hold until localisation ships</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1872" w:type="dxa"/>
            <w:shd w:val="clear" w:fill="EEF2EA"/>
          </w:tcPr>
          <w:p>
            <w:pPr>
              <w:pStyle w:val="Cell"/>
            </w:pPr>
            <w:r>
              <w:rPr>
                <w:b/>
              </w:rPr>
              <w:t xml:space="preserve">Locale</w:t>
            </w:r>
          </w:p>
        </w:tc>
        <w:tc>
          <w:tcPr>
            <w:tcW w:w="1872" w:type="dxa"/>
            <w:shd w:val="clear" w:fill="EEF2EA"/>
          </w:tcPr>
          <w:p>
            <w:pPr>
              <w:pStyle w:val="Cell"/>
            </w:pPr>
            <w:r>
              <w:rPr>
                <w:b/>
              </w:rPr>
              <w:t xml:space="preserve">Title</w:t>
            </w:r>
          </w:p>
        </w:tc>
        <w:tc>
          <w:tcPr>
            <w:tcW w:w="1872" w:type="dxa"/>
            <w:shd w:val="clear" w:fill="EEF2EA"/>
          </w:tcPr>
          <w:p>
            <w:pPr>
              <w:pStyle w:val="Cell"/>
            </w:pPr>
            <w:r>
              <w:rPr>
                <w:b/>
              </w:rPr>
              <w:t xml:space="preserve">Subtitle</w:t>
            </w:r>
          </w:p>
        </w:tc>
        <w:tc>
          <w:tcPr>
            <w:tcW w:w="1872" w:type="dxa"/>
            <w:shd w:val="clear" w:fill="EEF2EA"/>
          </w:tcPr>
          <w:p>
            <w:pPr>
              <w:pStyle w:val="Cell"/>
            </w:pPr>
            <w:r>
              <w:rPr>
                <w:b/>
              </w:rPr>
              <w:t xml:space="preserve">Primary terms</w:t>
            </w:r>
          </w:p>
        </w:tc>
        <w:tc>
          <w:tcPr>
            <w:tcW w:w="1872" w:type="dxa"/>
            <w:shd w:val="clear" w:fill="EEF2EA"/>
          </w:tcPr>
          <w:p>
            <w:pPr>
              <w:pStyle w:val="Cell"/>
            </w:pPr>
            <w:r>
              <w:rPr>
                <w:b/>
              </w:rPr>
              <w:t xml:space="preserve">Short description</w:t>
            </w:r>
          </w:p>
        </w:tc>
      </w:tr>
      <w:tr>
        <w:tc>
          <w:tcPr>
            <w:tcW w:w="1872" w:type="dxa"/>
          </w:tcPr>
          <w:p>
            <w:pPr>
              <w:pStyle w:val="Cell"/>
            </w:pPr>
            <w:r>
              <w:t xml:space="preserve">es-ES / es-MX</w:t>
            </w:r>
          </w:p>
        </w:tc>
        <w:tc>
          <w:tcPr>
            <w:tcW w:w="1872" w:type="dxa"/>
          </w:tcPr>
          <w:p>
            <w:pPr>
              <w:pStyle w:val="Cell"/>
            </w:pPr>
            <w:r>
              <w:t xml:space="preserve">LingoQuest: Juegos de Idioma</w:t>
            </w:r>
          </w:p>
        </w:tc>
        <w:tc>
          <w:tcPr>
            <w:tcW w:w="1872" w:type="dxa"/>
          </w:tcPr>
          <w:p>
            <w:pPr>
              <w:pStyle w:val="Cell"/>
            </w:pPr>
            <w:r>
              <w:t xml:space="preserve">Aprende jugando cada día</w:t>
            </w:r>
          </w:p>
        </w:tc>
        <w:tc>
          <w:tcPr>
            <w:tcW w:w="1872" w:type="dxa"/>
          </w:tcPr>
          <w:p>
            <w:pPr>
              <w:pStyle w:val="Cell"/>
            </w:pPr>
            <w:r>
              <w:t xml:space="preserve">aprender idiomas, aprender jugando, juegos de vocabulario</w:t>
            </w:r>
          </w:p>
        </w:tc>
        <w:tc>
          <w:tcPr>
            <w:tcW w:w="1872" w:type="dxa"/>
          </w:tcPr>
          <w:p>
            <w:pPr>
              <w:pStyle w:val="Cell"/>
            </w:pPr>
            <w:r>
              <w:t xml:space="preserve">Aprende español, francés y 8 idiomas más con 10 juegos de palabras.</w:t>
            </w:r>
          </w:p>
        </w:tc>
      </w:tr>
      <w:tr>
        <w:tc>
          <w:tcPr>
            <w:tcW w:w="1872" w:type="dxa"/>
          </w:tcPr>
          <w:p>
            <w:pPr>
              <w:pStyle w:val="Cell"/>
            </w:pPr>
            <w:r>
              <w:t xml:space="preserve">de-DE</w:t>
            </w:r>
          </w:p>
        </w:tc>
        <w:tc>
          <w:tcPr>
            <w:tcW w:w="1872" w:type="dxa"/>
          </w:tcPr>
          <w:p>
            <w:pPr>
              <w:pStyle w:val="Cell"/>
            </w:pPr>
            <w:r>
              <w:t xml:space="preserve">LingoQuest: Sprachspiele</w:t>
            </w:r>
          </w:p>
        </w:tc>
        <w:tc>
          <w:tcPr>
            <w:tcW w:w="1872" w:type="dxa"/>
          </w:tcPr>
          <w:p>
            <w:pPr>
              <w:pStyle w:val="Cell"/>
            </w:pPr>
            <w:r>
              <w:t xml:space="preserve">Sprachen spielerisch lernen</w:t>
            </w:r>
          </w:p>
        </w:tc>
        <w:tc>
          <w:tcPr>
            <w:tcW w:w="1872" w:type="dxa"/>
          </w:tcPr>
          <w:p>
            <w:pPr>
              <w:pStyle w:val="Cell"/>
            </w:pPr>
            <w:r>
              <w:t xml:space="preserve">sprachen lernen, vokabeln lernen, lernspiele</w:t>
            </w:r>
          </w:p>
        </w:tc>
        <w:tc>
          <w:tcPr>
            <w:tcW w:w="1872" w:type="dxa"/>
          </w:tcPr>
          <w:p>
            <w:pPr>
              <w:pStyle w:val="Cell"/>
            </w:pPr>
            <w:r>
              <w:t xml:space="preserve">Lerne Spanisch, Französisch und 8 weitere Sprachen — mit 10 Wortspielen.</w:t>
            </w:r>
          </w:p>
        </w:tc>
      </w:tr>
      <w:tr>
        <w:tc>
          <w:tcPr>
            <w:tcW w:w="1872" w:type="dxa"/>
          </w:tcPr>
          <w:p>
            <w:pPr>
              <w:pStyle w:val="Cell"/>
            </w:pPr>
            <w:r>
              <w:t xml:space="preserve">fr-FR</w:t>
            </w:r>
          </w:p>
        </w:tc>
        <w:tc>
          <w:tcPr>
            <w:tcW w:w="1872" w:type="dxa"/>
          </w:tcPr>
          <w:p>
            <w:pPr>
              <w:pStyle w:val="Cell"/>
            </w:pPr>
            <w:r>
              <w:t xml:space="preserve">LingoQuest : Jeux de Langue</w:t>
            </w:r>
          </w:p>
        </w:tc>
        <w:tc>
          <w:tcPr>
            <w:tcW w:w="1872" w:type="dxa"/>
          </w:tcPr>
          <w:p>
            <w:pPr>
              <w:pStyle w:val="Cell"/>
            </w:pPr>
            <w:r>
              <w:t xml:space="preserve">Apprendre en jouant</w:t>
            </w:r>
          </w:p>
        </w:tc>
        <w:tc>
          <w:tcPr>
            <w:tcW w:w="1872" w:type="dxa"/>
          </w:tcPr>
          <w:p>
            <w:pPr>
              <w:pStyle w:val="Cell"/>
            </w:pPr>
            <w:r>
              <w:t xml:space="preserve">apprendre une langue, en jouant, vocabulaire</w:t>
            </w:r>
          </w:p>
        </w:tc>
        <w:tc>
          <w:tcPr>
            <w:tcW w:w="1872" w:type="dxa"/>
          </w:tcPr>
          <w:p>
            <w:pPr>
              <w:pStyle w:val="Cell"/>
            </w:pPr>
            <w:r>
              <w:t xml:space="preserve">Apprends l’espagnol, le japonais et 8 autres langues avec 10 jeux de mots.</w:t>
            </w:r>
          </w:p>
        </w:tc>
      </w:tr>
      <w:tr>
        <w:tc>
          <w:tcPr>
            <w:tcW w:w="1872" w:type="dxa"/>
          </w:tcPr>
          <w:p>
            <w:pPr>
              <w:pStyle w:val="Cell"/>
            </w:pPr>
            <w:r>
              <w:t xml:space="preserve">it-IT</w:t>
            </w:r>
          </w:p>
        </w:tc>
        <w:tc>
          <w:tcPr>
            <w:tcW w:w="1872" w:type="dxa"/>
          </w:tcPr>
          <w:p>
            <w:pPr>
              <w:pStyle w:val="Cell"/>
            </w:pPr>
            <w:r>
              <w:t xml:space="preserve">LingoQuest: Giochi di Lingua</w:t>
            </w:r>
          </w:p>
        </w:tc>
        <w:tc>
          <w:tcPr>
            <w:tcW w:w="1872" w:type="dxa"/>
          </w:tcPr>
          <w:p>
            <w:pPr>
              <w:pStyle w:val="Cell"/>
            </w:pPr>
            <w:r>
              <w:t xml:space="preserve">Impara giocando ogni giorno</w:t>
            </w:r>
          </w:p>
        </w:tc>
        <w:tc>
          <w:tcPr>
            <w:tcW w:w="1872" w:type="dxa"/>
          </w:tcPr>
          <w:p>
            <w:pPr>
              <w:pStyle w:val="Cell"/>
            </w:pPr>
            <w:r>
              <w:t xml:space="preserve">imparare le lingue, giocando, vocaboli</w:t>
            </w:r>
          </w:p>
        </w:tc>
        <w:tc>
          <w:tcPr>
            <w:tcW w:w="1872" w:type="dxa"/>
          </w:tcPr>
          <w:p>
            <w:pPr>
              <w:pStyle w:val="Cell"/>
            </w:pPr>
            <w:r>
              <w:t xml:space="preserve">Impara spagnolo, francese e altre 8 lingue con 10 giochi di parole.</w:t>
            </w:r>
          </w:p>
        </w:tc>
      </w:tr>
      <w:tr>
        <w:tc>
          <w:tcPr>
            <w:tcW w:w="1872" w:type="dxa"/>
          </w:tcPr>
          <w:p>
            <w:pPr>
              <w:pStyle w:val="Cell"/>
            </w:pPr>
            <w:r>
              <w:t xml:space="preserve">pt-BR</w:t>
            </w:r>
          </w:p>
        </w:tc>
        <w:tc>
          <w:tcPr>
            <w:tcW w:w="1872" w:type="dxa"/>
          </w:tcPr>
          <w:p>
            <w:pPr>
              <w:pStyle w:val="Cell"/>
            </w:pPr>
            <w:r>
              <w:t xml:space="preserve">LingoQuest: Jogos de Idiomas</w:t>
            </w:r>
          </w:p>
        </w:tc>
        <w:tc>
          <w:tcPr>
            <w:tcW w:w="1872" w:type="dxa"/>
          </w:tcPr>
          <w:p>
            <w:pPr>
              <w:pStyle w:val="Cell"/>
            </w:pPr>
            <w:r>
              <w:t xml:space="preserve">Aprenda brincando todo dia</w:t>
            </w:r>
          </w:p>
        </w:tc>
        <w:tc>
          <w:tcPr>
            <w:tcW w:w="1872" w:type="dxa"/>
          </w:tcPr>
          <w:p>
            <w:pPr>
              <w:pStyle w:val="Cell"/>
            </w:pPr>
            <w:r>
              <w:t xml:space="preserve">aprender idiomas, jogos, vocabulário</w:t>
            </w:r>
          </w:p>
        </w:tc>
        <w:tc>
          <w:tcPr>
            <w:tcW w:w="1872" w:type="dxa"/>
          </w:tcPr>
          <w:p>
            <w:pPr>
              <w:pStyle w:val="Cell"/>
            </w:pPr>
            <w:r>
              <w:t xml:space="preserve">Aprenda espanhol, francês e mais 8 idiomas com 10 jogos de palavras.</w:t>
            </w:r>
          </w:p>
        </w:tc>
      </w:tr>
      <w:tr>
        <w:tc>
          <w:tcPr>
            <w:tcW w:w="1872" w:type="dxa"/>
          </w:tcPr>
          <w:p>
            <w:pPr>
              <w:pStyle w:val="Cell"/>
            </w:pPr>
            <w:r>
              <w:t xml:space="preserve">tr-TR</w:t>
            </w:r>
          </w:p>
        </w:tc>
        <w:tc>
          <w:tcPr>
            <w:tcW w:w="1872" w:type="dxa"/>
          </w:tcPr>
          <w:p>
            <w:pPr>
              <w:pStyle w:val="Cell"/>
            </w:pPr>
            <w:r>
              <w:t xml:space="preserve">LingoQuest: Dil Oyunları</w:t>
            </w:r>
          </w:p>
        </w:tc>
        <w:tc>
          <w:tcPr>
            <w:tcW w:w="1872" w:type="dxa"/>
          </w:tcPr>
          <w:p>
            <w:pPr>
              <w:pStyle w:val="Cell"/>
            </w:pPr>
            <w:r>
              <w:t xml:space="preserve">Oyunla dil öğren</w:t>
            </w:r>
          </w:p>
        </w:tc>
        <w:tc>
          <w:tcPr>
            <w:tcW w:w="1872" w:type="dxa"/>
          </w:tcPr>
          <w:p>
            <w:pPr>
              <w:pStyle w:val="Cell"/>
            </w:pPr>
            <w:r>
              <w:t xml:space="preserve">dil öğrenme, kelime oyunu</w:t>
            </w:r>
          </w:p>
        </w:tc>
        <w:tc>
          <w:tcPr>
            <w:tcW w:w="1872" w:type="dxa"/>
          </w:tcPr>
          <w:p>
            <w:pPr>
              <w:pStyle w:val="Cell"/>
            </w:pPr>
            <w:r>
              <w:t xml:space="preserve">İspanyolca, Fransızca ve 8 dil daha — 10 kelime oyunuyla öğren.</w:t>
            </w:r>
          </w:p>
        </w:tc>
      </w:tr>
      <w:tr>
        <w:tc>
          <w:tcPr>
            <w:tcW w:w="1872" w:type="dxa"/>
          </w:tcPr>
          <w:p>
            <w:pPr>
              <w:pStyle w:val="Cell"/>
            </w:pPr>
            <w:r>
              <w:t xml:space="preserve">ar</w:t>
            </w:r>
          </w:p>
        </w:tc>
        <w:tc>
          <w:tcPr>
            <w:tcW w:w="1872" w:type="dxa"/>
          </w:tcPr>
          <w:p>
            <w:pPr>
              <w:pStyle w:val="Cell"/>
            </w:pPr>
            <w:r>
              <w:t xml:space="preserve">لينجوكويست: ألعاب اللغة</w:t>
            </w:r>
          </w:p>
        </w:tc>
        <w:tc>
          <w:tcPr>
            <w:tcW w:w="1872" w:type="dxa"/>
          </w:tcPr>
          <w:p>
            <w:pPr>
              <w:pStyle w:val="Cell"/>
            </w:pPr>
            <w:r>
              <w:t xml:space="preserve">تعلّم اللغات باللعب</w:t>
            </w:r>
          </w:p>
        </w:tc>
        <w:tc>
          <w:tcPr>
            <w:tcW w:w="1872" w:type="dxa"/>
          </w:tcPr>
          <w:p>
            <w:pPr>
              <w:pStyle w:val="Cell"/>
            </w:pPr>
            <w:r>
              <w:t xml:space="preserve">تعلم اللغات, ألعاب الكلمات</w:t>
            </w:r>
          </w:p>
        </w:tc>
        <w:tc>
          <w:tcPr>
            <w:tcW w:w="1872" w:type="dxa"/>
          </w:tcPr>
          <w:p>
            <w:pPr>
              <w:pStyle w:val="Cell"/>
            </w:pPr>
            <w:r>
              <w:t xml:space="preserve">تعلّم الإسبانية والفرنسية و8 لغات أخرى عبر 10 ألعاب كلمات.</w:t>
            </w:r>
          </w:p>
        </w:tc>
      </w:tr>
      <w:tr>
        <w:tc>
          <w:tcPr>
            <w:tcW w:w="1872" w:type="dxa"/>
          </w:tcPr>
          <w:p>
            <w:pPr>
              <w:pStyle w:val="Cell"/>
            </w:pPr>
            <w:r>
              <w:t xml:space="preserve">ja-JP</w:t>
            </w:r>
          </w:p>
        </w:tc>
        <w:tc>
          <w:tcPr>
            <w:tcW w:w="1872" w:type="dxa"/>
          </w:tcPr>
          <w:p>
            <w:pPr>
              <w:pStyle w:val="Cell"/>
            </w:pPr>
            <w:r>
              <w:t xml:space="preserve">LingoQuest 言葉のゲーム</w:t>
            </w:r>
          </w:p>
        </w:tc>
        <w:tc>
          <w:tcPr>
            <w:tcW w:w="1872" w:type="dxa"/>
          </w:tcPr>
          <w:p>
            <w:pPr>
              <w:pStyle w:val="Cell"/>
            </w:pPr>
            <w:r>
              <w:t xml:space="preserve">遊びながら語学学習</w:t>
            </w:r>
          </w:p>
        </w:tc>
        <w:tc>
          <w:tcPr>
            <w:tcW w:w="1872" w:type="dxa"/>
          </w:tcPr>
          <w:p>
            <w:pPr>
              <w:pStyle w:val="Cell"/>
            </w:pPr>
            <w:r>
              <w:t xml:space="preserve">語学学習, 単語ゲーム</w:t>
            </w:r>
          </w:p>
        </w:tc>
        <w:tc>
          <w:tcPr>
            <w:tcW w:w="1872" w:type="dxa"/>
          </w:tcPr>
          <w:p>
            <w:pPr>
              <w:pStyle w:val="Cell"/>
            </w:pPr>
            <w:r>
              <w:t xml:space="preserve">スペイン語や日本語など10言語を、10種類の単語ゲームで学ぼう。</w:t>
            </w:r>
          </w:p>
        </w:tc>
      </w:tr>
      <w:tr>
        <w:tc>
          <w:tcPr>
            <w:tcW w:w="1872" w:type="dxa"/>
          </w:tcPr>
          <w:p>
            <w:pPr>
              <w:pStyle w:val="Cell"/>
            </w:pPr>
            <w:r>
              <w:t xml:space="preserve">zh-Hans</w:t>
            </w:r>
          </w:p>
        </w:tc>
        <w:tc>
          <w:tcPr>
            <w:tcW w:w="1872" w:type="dxa"/>
          </w:tcPr>
          <w:p>
            <w:pPr>
              <w:pStyle w:val="Cell"/>
            </w:pPr>
            <w:r>
              <w:t xml:space="preserve">LingoQuest 语言游戏</w:t>
            </w:r>
          </w:p>
        </w:tc>
        <w:tc>
          <w:tcPr>
            <w:tcW w:w="1872" w:type="dxa"/>
          </w:tcPr>
          <w:p>
            <w:pPr>
              <w:pStyle w:val="Cell"/>
            </w:pPr>
            <w:r>
              <w:t xml:space="preserve">玩游戏学语言</w:t>
            </w:r>
          </w:p>
        </w:tc>
        <w:tc>
          <w:tcPr>
            <w:tcW w:w="1872" w:type="dxa"/>
          </w:tcPr>
          <w:p>
            <w:pPr>
              <w:pStyle w:val="Cell"/>
            </w:pPr>
            <w:r>
              <w:t xml:space="preserve">学语言, 单词游戏</w:t>
            </w:r>
          </w:p>
        </w:tc>
        <w:tc>
          <w:tcPr>
            <w:tcW w:w="1872" w:type="dxa"/>
          </w:tcPr>
          <w:p>
            <w:pPr>
              <w:pStyle w:val="Cell"/>
            </w:pPr>
            <w:r>
              <w:t xml:space="preserve">用10款单词游戏，学习西班牙语、法语等10种语言。</w:t>
            </w:r>
          </w:p>
        </w:tc>
      </w:tr>
    </w:tbl>
    <w:p>
      <w:pPr>
        <w:pStyle w:val="Body"/>
      </w:pPr>
    </w:p>
    <w:p>
      <w:pPr>
        <w:pStyle w:val="Body"/>
      </w:pPr>
      <w:r>
        <w:t xml:space="preserve">None of these is a literal translation. "Aprender jugando" and "spielerisch lernen" are the phrases those markets actually use for play-based learning.</w:t>
      </w:r>
    </w:p>
    <w:p>
      <w:pPr>
        <w:pStyle w:val="H1"/>
      </w:pPr>
      <w:r>
        <w:t xml:space="preserve">19. Country strategy</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2340" w:type="dxa"/>
            <w:shd w:val="clear" w:fill="EEF2EA"/>
          </w:tcPr>
          <w:p>
            <w:pPr>
              <w:pStyle w:val="Cell"/>
            </w:pPr>
            <w:r>
              <w:rPr>
                <w:b/>
              </w:rPr>
              <w:t xml:space="preserve">Tier</w:t>
            </w:r>
          </w:p>
        </w:tc>
        <w:tc>
          <w:tcPr>
            <w:tcW w:w="2340" w:type="dxa"/>
            <w:shd w:val="clear" w:fill="EEF2EA"/>
          </w:tcPr>
          <w:p>
            <w:pPr>
              <w:pStyle w:val="Cell"/>
            </w:pPr>
            <w:r>
              <w:rPr>
                <w:b/>
              </w:rPr>
              <w:t xml:space="preserve">Markets</w:t>
            </w:r>
          </w:p>
        </w:tc>
        <w:tc>
          <w:tcPr>
            <w:tcW w:w="2340" w:type="dxa"/>
            <w:shd w:val="clear" w:fill="EEF2EA"/>
          </w:tcPr>
          <w:p>
            <w:pPr>
              <w:pStyle w:val="Cell"/>
            </w:pPr>
            <w:r>
              <w:rPr>
                <w:b/>
              </w:rPr>
              <w:t xml:space="preserve">Why</w:t>
            </w:r>
          </w:p>
        </w:tc>
        <w:tc>
          <w:tcPr>
            <w:tcW w:w="2340" w:type="dxa"/>
            <w:shd w:val="clear" w:fill="EEF2EA"/>
          </w:tcPr>
          <w:p>
            <w:pPr>
              <w:pStyle w:val="Cell"/>
            </w:pPr>
            <w:r>
              <w:rPr>
                <w:b/>
              </w:rPr>
              <w:t xml:space="preserve">Launch action</w:t>
            </w:r>
          </w:p>
        </w:tc>
      </w:tr>
      <w:tr>
        <w:tc>
          <w:tcPr>
            <w:tcW w:w="2340" w:type="dxa"/>
          </w:tcPr>
          <w:p>
            <w:pPr>
              <w:pStyle w:val="Cell"/>
            </w:pPr>
            <w:r>
              <w:t xml:space="preserve">Tier 1</w:t>
            </w:r>
          </w:p>
        </w:tc>
        <w:tc>
          <w:tcPr>
            <w:tcW w:w="2340" w:type="dxa"/>
          </w:tcPr>
          <w:p>
            <w:pPr>
              <w:pStyle w:val="Cell"/>
            </w:pPr>
            <w:r>
              <w:t xml:space="preserve">United States, United Kingdom, Canada, Australia</w:t>
            </w:r>
          </w:p>
        </w:tc>
        <w:tc>
          <w:tcPr>
            <w:tcW w:w="2340" w:type="dxa"/>
          </w:tcPr>
          <w:p>
            <w:pPr>
              <w:pStyle w:val="Cell"/>
            </w:pPr>
            <w:r>
              <w:t xml:space="preserve">Native English, highest iOS subscription spend, and the entire learn-Spanish/French/Japanese demand base</w:t>
            </w:r>
          </w:p>
        </w:tc>
        <w:tc>
          <w:tcPr>
            <w:tcW w:w="2340" w:type="dxa"/>
          </w:tcPr>
          <w:p>
            <w:pPr>
              <w:pStyle w:val="Cell"/>
            </w:pPr>
            <w:r>
              <w:t xml:space="preserve">Full listing, preview video, Search Ads on brand + games terms</w:t>
            </w:r>
          </w:p>
        </w:tc>
      </w:tr>
      <w:tr>
        <w:tc>
          <w:tcPr>
            <w:tcW w:w="2340" w:type="dxa"/>
          </w:tcPr>
          <w:p>
            <w:pPr>
              <w:pStyle w:val="Cell"/>
            </w:pPr>
            <w:r>
              <w:t xml:space="preserve">Tier 2</w:t>
            </w:r>
          </w:p>
        </w:tc>
        <w:tc>
          <w:tcPr>
            <w:tcW w:w="2340" w:type="dxa"/>
          </w:tcPr>
          <w:p>
            <w:pPr>
              <w:pStyle w:val="Cell"/>
            </w:pPr>
            <w:r>
              <w:t xml:space="preserve">Netherlands, Sweden, Denmark, Norway, Ireland, Singapore, New Zealand</w:t>
            </w:r>
          </w:p>
        </w:tc>
        <w:tc>
          <w:tcPr>
            <w:tcW w:w="2340" w:type="dxa"/>
          </w:tcPr>
          <w:p>
            <w:pPr>
              <w:pStyle w:val="Cell"/>
            </w:pPr>
            <w:r>
              <w:t xml:space="preserve">Very high English proficiency and strong iOS share; an English UI is not a blocker</w:t>
            </w:r>
          </w:p>
        </w:tc>
        <w:tc>
          <w:tcPr>
            <w:tcW w:w="2340" w:type="dxa"/>
          </w:tcPr>
          <w:p>
            <w:pPr>
              <w:pStyle w:val="Cell"/>
            </w:pPr>
            <w:r>
              <w:t xml:space="preserve">English listing, Tier-B localised subtitle, organic only</w:t>
            </w:r>
          </w:p>
        </w:tc>
      </w:tr>
      <w:tr>
        <w:tc>
          <w:tcPr>
            <w:tcW w:w="2340" w:type="dxa"/>
          </w:tcPr>
          <w:p>
            <w:pPr>
              <w:pStyle w:val="Cell"/>
            </w:pPr>
            <w:r>
              <w:t xml:space="preserve">Tier 3</w:t>
            </w:r>
          </w:p>
        </w:tc>
        <w:tc>
          <w:tcPr>
            <w:tcW w:w="2340" w:type="dxa"/>
          </w:tcPr>
          <w:p>
            <w:pPr>
              <w:pStyle w:val="Cell"/>
            </w:pPr>
            <w:r>
              <w:t xml:space="preserve">Germany, France, Spain, Italy, Brazil, Japan, Turkey, UAE</w:t>
            </w:r>
          </w:p>
        </w:tc>
        <w:tc>
          <w:tcPr>
            <w:tcW w:w="2340" w:type="dxa"/>
          </w:tcPr>
          <w:p>
            <w:pPr>
              <w:pStyle w:val="Cell"/>
            </w:pPr>
            <w:r>
              <w:t xml:space="preserve">Large demand but the English-only UI is a real conversion and retention penalty</w:t>
            </w:r>
          </w:p>
        </w:tc>
        <w:tc>
          <w:tcPr>
            <w:tcW w:w="2340" w:type="dxa"/>
          </w:tcPr>
          <w:p>
            <w:pPr>
              <w:pStyle w:val="Cell"/>
            </w:pPr>
            <w:r>
              <w:t xml:space="preserve">Hold paid spend until interface localisation ships</w:t>
            </w:r>
          </w:p>
        </w:tc>
      </w:tr>
    </w:tbl>
    <w:p>
      <w:pPr>
        <w:pStyle w:val="Body"/>
      </w:pPr>
    </w:p>
    <w:p>
      <w:pPr>
        <w:pStyle w:val="Body"/>
      </w:pPr>
      <w:r>
        <w:t xml:space="preserve">One deliberate exception: </w:t>
      </w:r>
      <w:r>
        <w:rPr>
          <w:b/>
        </w:rPr>
        <w:t xml:space="preserve">India and the Philippines</w:t>
      </w:r>
      <w:r>
        <w:t xml:space="preserve"> sit outside this ranking. English proficiency is high and volume is large, but subscription conversion is materially lower. Worth including for install volume and review velocity, worth excluding from any revenue forecast built on Tier 1 rates.</w:t>
      </w:r>
    </w:p>
    <w:p>
      <w:pPr>
        <w:pStyle w:val="H1"/>
      </w:pPr>
      <w:r>
        <w:t xml:space="preserve">20. A/B test plan — 20 experiments</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1560" w:type="dxa"/>
            <w:shd w:val="clear" w:fill="EEF2EA"/>
          </w:tcPr>
          <w:p>
            <w:pPr>
              <w:pStyle w:val="Cell"/>
            </w:pPr>
            <w:r>
              <w:rPr>
                <w:b/>
              </w:rPr>
              <w:t xml:space="preserve">#</w:t>
            </w:r>
          </w:p>
        </w:tc>
        <w:tc>
          <w:tcPr>
            <w:tcW w:w="1560" w:type="dxa"/>
            <w:shd w:val="clear" w:fill="EEF2EA"/>
          </w:tcPr>
          <w:p>
            <w:pPr>
              <w:pStyle w:val="Cell"/>
            </w:pPr>
            <w:r>
              <w:rPr>
                <w:b/>
              </w:rPr>
              <w:t xml:space="preserve">Hypothesis</w:t>
            </w:r>
          </w:p>
        </w:tc>
        <w:tc>
          <w:tcPr>
            <w:tcW w:w="1560" w:type="dxa"/>
            <w:shd w:val="clear" w:fill="EEF2EA"/>
          </w:tcPr>
          <w:p>
            <w:pPr>
              <w:pStyle w:val="Cell"/>
            </w:pPr>
            <w:r>
              <w:rPr>
                <w:b/>
              </w:rPr>
              <w:t xml:space="preserve">Variant A (control)</w:t>
            </w:r>
          </w:p>
        </w:tc>
        <w:tc>
          <w:tcPr>
            <w:tcW w:w="1560" w:type="dxa"/>
            <w:shd w:val="clear" w:fill="EEF2EA"/>
          </w:tcPr>
          <w:p>
            <w:pPr>
              <w:pStyle w:val="Cell"/>
            </w:pPr>
            <w:r>
              <w:rPr>
                <w:b/>
              </w:rPr>
              <w:t xml:space="preserve">Variant B</w:t>
            </w:r>
          </w:p>
        </w:tc>
        <w:tc>
          <w:tcPr>
            <w:tcW w:w="1560" w:type="dxa"/>
            <w:shd w:val="clear" w:fill="EEF2EA"/>
          </w:tcPr>
          <w:p>
            <w:pPr>
              <w:pStyle w:val="Cell"/>
            </w:pPr>
            <w:r>
              <w:rPr>
                <w:b/>
              </w:rPr>
              <w:t xml:space="preserve">Metric</w:t>
            </w:r>
          </w:p>
        </w:tc>
        <w:tc>
          <w:tcPr>
            <w:tcW w:w="1560" w:type="dxa"/>
            <w:shd w:val="clear" w:fill="EEF2EA"/>
          </w:tcPr>
          <w:p>
            <w:pPr>
              <w:pStyle w:val="Cell"/>
            </w:pPr>
            <w:r>
              <w:rPr>
                <w:b/>
              </w:rPr>
              <w:t xml:space="preserve">Success</w:t>
            </w:r>
          </w:p>
        </w:tc>
      </w:tr>
      <w:tr>
        <w:tc>
          <w:tcPr>
            <w:tcW w:w="1560" w:type="dxa"/>
          </w:tcPr>
          <w:p>
            <w:pPr>
              <w:pStyle w:val="Cell"/>
            </w:pPr>
            <w:r>
              <w:t xml:space="preserve">1</w:t>
            </w:r>
          </w:p>
        </w:tc>
        <w:tc>
          <w:tcPr>
            <w:tcW w:w="1560" w:type="dxa"/>
          </w:tcPr>
          <w:p>
            <w:pPr>
              <w:pStyle w:val="Cell"/>
            </w:pPr>
            <w:r>
              <w:t xml:space="preserve">A games-first icon out-converts a teaching-first icon</w:t>
            </w:r>
          </w:p>
        </w:tc>
        <w:tc>
          <w:tcPr>
            <w:tcW w:w="1560" w:type="dxa"/>
          </w:tcPr>
          <w:p>
            <w:pPr>
              <w:pStyle w:val="Cell"/>
            </w:pPr>
            <w:r>
              <w:t xml:space="preserve">Full-body parrot with pointer, green ground</w:t>
            </w:r>
          </w:p>
        </w:tc>
        <w:tc>
          <w:tcPr>
            <w:tcW w:w="1560" w:type="dxa"/>
          </w:tcPr>
          <w:p>
            <w:pPr>
              <w:pStyle w:val="Cell"/>
            </w:pPr>
            <w:r>
              <w:t xml:space="preserve">Head-and-shoulders parrot, amber ground, no pointer</w:t>
            </w:r>
          </w:p>
        </w:tc>
        <w:tc>
          <w:tcPr>
            <w:tcW w:w="1560" w:type="dxa"/>
          </w:tcPr>
          <w:p>
            <w:pPr>
              <w:pStyle w:val="Cell"/>
            </w:pPr>
            <w:r>
              <w:t xml:space="preserve">Impressions → product page view</w:t>
            </w:r>
          </w:p>
        </w:tc>
        <w:tc>
          <w:tcPr>
            <w:tcW w:w="1560" w:type="dxa"/>
          </w:tcPr>
          <w:p>
            <w:pPr>
              <w:pStyle w:val="Cell"/>
            </w:pPr>
            <w:r>
              <w:t xml:space="preserve">+8% tap-through</w:t>
            </w:r>
          </w:p>
        </w:tc>
      </w:tr>
      <w:tr>
        <w:tc>
          <w:tcPr>
            <w:tcW w:w="1560" w:type="dxa"/>
          </w:tcPr>
          <w:p>
            <w:pPr>
              <w:pStyle w:val="Cell"/>
            </w:pPr>
            <w:r>
              <w:t xml:space="preserve">2</w:t>
            </w:r>
          </w:p>
        </w:tc>
        <w:tc>
          <w:tcPr>
            <w:tcW w:w="1560" w:type="dxa"/>
          </w:tcPr>
          <w:p>
            <w:pPr>
              <w:pStyle w:val="Cell"/>
            </w:pPr>
            <w:r>
              <w:t xml:space="preserve">Leading with gameplay beats leading with the dashboard</w:t>
            </w:r>
          </w:p>
        </w:tc>
        <w:tc>
          <w:tcPr>
            <w:tcW w:w="1560" w:type="dxa"/>
          </w:tcPr>
          <w:p>
            <w:pPr>
              <w:pStyle w:val="Cell"/>
            </w:pPr>
            <w:r>
              <w:t xml:space="preserve">Screenshot 1 = Home dashboard</w:t>
            </w:r>
          </w:p>
        </w:tc>
        <w:tc>
          <w:tcPr>
            <w:tcW w:w="1560" w:type="dxa"/>
          </w:tcPr>
          <w:p>
            <w:pPr>
              <w:pStyle w:val="Cell"/>
            </w:pPr>
            <w:r>
              <w:t xml:space="preserve">Screenshot 1 = Word Bubble gameplay</w:t>
            </w:r>
          </w:p>
        </w:tc>
        <w:tc>
          <w:tcPr>
            <w:tcW w:w="1560" w:type="dxa"/>
          </w:tcPr>
          <w:p>
            <w:pPr>
              <w:pStyle w:val="Cell"/>
            </w:pPr>
            <w:r>
              <w:t xml:space="preserve">Product page → install</w:t>
            </w:r>
          </w:p>
        </w:tc>
        <w:tc>
          <w:tcPr>
            <w:tcW w:w="1560" w:type="dxa"/>
          </w:tcPr>
          <w:p>
            <w:pPr>
              <w:pStyle w:val="Cell"/>
            </w:pPr>
            <w:r>
              <w:t xml:space="preserve">+5% conversion</w:t>
            </w:r>
          </w:p>
        </w:tc>
      </w:tr>
      <w:tr>
        <w:tc>
          <w:tcPr>
            <w:tcW w:w="1560" w:type="dxa"/>
          </w:tcPr>
          <w:p>
            <w:pPr>
              <w:pStyle w:val="Cell"/>
            </w:pPr>
            <w:r>
              <w:t xml:space="preserve">3</w:t>
            </w:r>
          </w:p>
        </w:tc>
        <w:tc>
          <w:tcPr>
            <w:tcW w:w="1560" w:type="dxa"/>
          </w:tcPr>
          <w:p>
            <w:pPr>
              <w:pStyle w:val="Cell"/>
            </w:pPr>
            <w:r>
              <w:t xml:space="preserve">Naming the count beats naming the category</w:t>
            </w:r>
          </w:p>
        </w:tc>
        <w:tc>
          <w:tcPr>
            <w:tcW w:w="1560" w:type="dxa"/>
          </w:tcPr>
          <w:p>
            <w:pPr>
              <w:pStyle w:val="Cell"/>
            </w:pPr>
            <w:r>
              <w:t xml:space="preserve">Subtitle "Learn Spanish, French &amp; 8 More"</w:t>
            </w:r>
          </w:p>
        </w:tc>
        <w:tc>
          <w:tcPr>
            <w:tcW w:w="1560" w:type="dxa"/>
          </w:tcPr>
          <w:p>
            <w:pPr>
              <w:pStyle w:val="Cell"/>
            </w:pPr>
            <w:r>
              <w:t xml:space="preserve">Subtitle "10 Languages, 10 Word Games"</w:t>
            </w:r>
          </w:p>
        </w:tc>
        <w:tc>
          <w:tcPr>
            <w:tcW w:w="1560" w:type="dxa"/>
          </w:tcPr>
          <w:p>
            <w:pPr>
              <w:pStyle w:val="Cell"/>
            </w:pPr>
            <w:r>
              <w:t xml:space="preserve">Install rate + keyword rank</w:t>
            </w:r>
          </w:p>
        </w:tc>
        <w:tc>
          <w:tcPr>
            <w:tcW w:w="1560" w:type="dxa"/>
          </w:tcPr>
          <w:p>
            <w:pPr>
              <w:pStyle w:val="Cell"/>
            </w:pPr>
            <w:r>
              <w:t xml:space="preserve">+4% conversion</w:t>
            </w:r>
          </w:p>
        </w:tc>
      </w:tr>
      <w:tr>
        <w:tc>
          <w:tcPr>
            <w:tcW w:w="1560" w:type="dxa"/>
          </w:tcPr>
          <w:p>
            <w:pPr>
              <w:pStyle w:val="Cell"/>
            </w:pPr>
            <w:r>
              <w:t xml:space="preserve">4</w:t>
            </w:r>
          </w:p>
        </w:tc>
        <w:tc>
          <w:tcPr>
            <w:tcW w:w="1560" w:type="dxa"/>
          </w:tcPr>
          <w:p>
            <w:pPr>
              <w:pStyle w:val="Cell"/>
            </w:pPr>
            <w:r>
              <w:t xml:space="preserve">"Games" in the title lifts non-brand discovery</w:t>
            </w:r>
          </w:p>
        </w:tc>
        <w:tc>
          <w:tcPr>
            <w:tcW w:w="1560" w:type="dxa"/>
          </w:tcPr>
          <w:p>
            <w:pPr>
              <w:pStyle w:val="Cell"/>
            </w:pPr>
            <w:r>
              <w:t xml:space="preserve">Title "LingoQuest: Language Games"</w:t>
            </w:r>
          </w:p>
        </w:tc>
        <w:tc>
          <w:tcPr>
            <w:tcW w:w="1560" w:type="dxa"/>
          </w:tcPr>
          <w:p>
            <w:pPr>
              <w:pStyle w:val="Cell"/>
            </w:pPr>
            <w:r>
              <w:t xml:space="preserve">Title "LingoQuest: Learn by Playing"</w:t>
            </w:r>
          </w:p>
        </w:tc>
        <w:tc>
          <w:tcPr>
            <w:tcW w:w="1560" w:type="dxa"/>
          </w:tcPr>
          <w:p>
            <w:pPr>
              <w:pStyle w:val="Cell"/>
            </w:pPr>
            <w:r>
              <w:t xml:space="preserve">Non-brand impressions</w:t>
            </w:r>
          </w:p>
        </w:tc>
        <w:tc>
          <w:tcPr>
            <w:tcW w:w="1560" w:type="dxa"/>
          </w:tcPr>
          <w:p>
            <w:pPr>
              <w:pStyle w:val="Cell"/>
            </w:pPr>
            <w:r>
              <w:t xml:space="preserve">+10% impressions</w:t>
            </w:r>
          </w:p>
        </w:tc>
      </w:tr>
      <w:tr>
        <w:tc>
          <w:tcPr>
            <w:tcW w:w="1560" w:type="dxa"/>
          </w:tcPr>
          <w:p>
            <w:pPr>
              <w:pStyle w:val="Cell"/>
            </w:pPr>
            <w:r>
              <w:t xml:space="preserve">5</w:t>
            </w:r>
          </w:p>
        </w:tc>
        <w:tc>
          <w:tcPr>
            <w:tcW w:w="1560" w:type="dxa"/>
          </w:tcPr>
          <w:p>
            <w:pPr>
              <w:pStyle w:val="Cell"/>
            </w:pPr>
            <w:r>
              <w:t xml:space="preserve">Breadth earlier compensates for a weak opener</w:t>
            </w:r>
          </w:p>
        </w:tc>
        <w:tc>
          <w:tcPr>
            <w:tcW w:w="1560" w:type="dxa"/>
          </w:tcPr>
          <w:p>
            <w:pPr>
              <w:pStyle w:val="Cell"/>
            </w:pPr>
            <w:r>
              <w:t xml:space="preserve">Order 1-2-3 as shipped</w:t>
            </w:r>
          </w:p>
        </w:tc>
        <w:tc>
          <w:tcPr>
            <w:tcW w:w="1560" w:type="dxa"/>
          </w:tcPr>
          <w:p>
            <w:pPr>
              <w:pStyle w:val="Cell"/>
            </w:pPr>
            <w:r>
              <w:t xml:space="preserve">Languages screen promoted to #2</w:t>
            </w:r>
          </w:p>
        </w:tc>
        <w:tc>
          <w:tcPr>
            <w:tcW w:w="1560" w:type="dxa"/>
          </w:tcPr>
          <w:p>
            <w:pPr>
              <w:pStyle w:val="Cell"/>
            </w:pPr>
            <w:r>
              <w:t xml:space="preserve">Scroll depth + install</w:t>
            </w:r>
          </w:p>
        </w:tc>
        <w:tc>
          <w:tcPr>
            <w:tcW w:w="1560" w:type="dxa"/>
          </w:tcPr>
          <w:p>
            <w:pPr>
              <w:pStyle w:val="Cell"/>
            </w:pPr>
            <w:r>
              <w:t xml:space="preserve">+3% conversion</w:t>
            </w:r>
          </w:p>
        </w:tc>
      </w:tr>
      <w:tr>
        <w:tc>
          <w:tcPr>
            <w:tcW w:w="1560" w:type="dxa"/>
          </w:tcPr>
          <w:p>
            <w:pPr>
              <w:pStyle w:val="Cell"/>
            </w:pPr>
            <w:r>
              <w:t xml:space="preserve">6</w:t>
            </w:r>
          </w:p>
        </w:tc>
        <w:tc>
          <w:tcPr>
            <w:tcW w:w="1560" w:type="dxa"/>
          </w:tcPr>
          <w:p>
            <w:pPr>
              <w:pStyle w:val="Cell"/>
            </w:pPr>
            <w:r>
              <w:t xml:space="preserve">A video raises conversion more than it costs attention</w:t>
            </w:r>
          </w:p>
        </w:tc>
        <w:tc>
          <w:tcPr>
            <w:tcW w:w="1560" w:type="dxa"/>
          </w:tcPr>
          <w:p>
            <w:pPr>
              <w:pStyle w:val="Cell"/>
            </w:pPr>
            <w:r>
              <w:t xml:space="preserve">Screenshots only</w:t>
            </w:r>
          </w:p>
        </w:tc>
        <w:tc>
          <w:tcPr>
            <w:tcW w:w="1560" w:type="dxa"/>
          </w:tcPr>
          <w:p>
            <w:pPr>
              <w:pStyle w:val="Cell"/>
            </w:pPr>
            <w:r>
              <w:t xml:space="preserve">Preview video autoplaying first</w:t>
            </w:r>
          </w:p>
        </w:tc>
        <w:tc>
          <w:tcPr>
            <w:tcW w:w="1560" w:type="dxa"/>
          </w:tcPr>
          <w:p>
            <w:pPr>
              <w:pStyle w:val="Cell"/>
            </w:pPr>
            <w:r>
              <w:t xml:space="preserve">Product page → install</w:t>
            </w:r>
          </w:p>
        </w:tc>
        <w:tc>
          <w:tcPr>
            <w:tcW w:w="1560" w:type="dxa"/>
          </w:tcPr>
          <w:p>
            <w:pPr>
              <w:pStyle w:val="Cell"/>
            </w:pPr>
            <w:r>
              <w:t xml:space="preserve">+6% conversion</w:t>
            </w:r>
          </w:p>
        </w:tc>
      </w:tr>
      <w:tr>
        <w:tc>
          <w:tcPr>
            <w:tcW w:w="1560" w:type="dxa"/>
          </w:tcPr>
          <w:p>
            <w:pPr>
              <w:pStyle w:val="Cell"/>
            </w:pPr>
            <w:r>
              <w:t xml:space="preserve">7</w:t>
            </w:r>
          </w:p>
        </w:tc>
        <w:tc>
          <w:tcPr>
            <w:tcW w:w="1560" w:type="dxa"/>
          </w:tcPr>
          <w:p>
            <w:pPr>
              <w:pStyle w:val="Cell"/>
            </w:pPr>
            <w:r>
              <w:t xml:space="preserve">Play-based wording beats study-based wording</w:t>
            </w:r>
          </w:p>
        </w:tc>
        <w:tc>
          <w:tcPr>
            <w:tcW w:w="1560" w:type="dxa"/>
          </w:tcPr>
          <w:p>
            <w:pPr>
              <w:pStyle w:val="Cell"/>
            </w:pPr>
            <w:r>
              <w:t xml:space="preserve">"Short lessons that stick"</w:t>
            </w:r>
          </w:p>
        </w:tc>
        <w:tc>
          <w:tcPr>
            <w:tcW w:w="1560" w:type="dxa"/>
          </w:tcPr>
          <w:p>
            <w:pPr>
              <w:pStyle w:val="Cell"/>
            </w:pPr>
            <w:r>
              <w:t xml:space="preserve">"Lessons you play, not study"</w:t>
            </w:r>
          </w:p>
        </w:tc>
        <w:tc>
          <w:tcPr>
            <w:tcW w:w="1560" w:type="dxa"/>
          </w:tcPr>
          <w:p>
            <w:pPr>
              <w:pStyle w:val="Cell"/>
            </w:pPr>
            <w:r>
              <w:t xml:space="preserve">Install rate</w:t>
            </w:r>
          </w:p>
        </w:tc>
        <w:tc>
          <w:tcPr>
            <w:tcW w:w="1560" w:type="dxa"/>
          </w:tcPr>
          <w:p>
            <w:pPr>
              <w:pStyle w:val="Cell"/>
            </w:pPr>
            <w:r>
              <w:t xml:space="preserve">+3% conversion</w:t>
            </w:r>
          </w:p>
        </w:tc>
      </w:tr>
      <w:tr>
        <w:tc>
          <w:tcPr>
            <w:tcW w:w="1560" w:type="dxa"/>
          </w:tcPr>
          <w:p>
            <w:pPr>
              <w:pStyle w:val="Cell"/>
            </w:pPr>
            <w:r>
              <w:t xml:space="preserve">8</w:t>
            </w:r>
          </w:p>
        </w:tc>
        <w:tc>
          <w:tcPr>
            <w:tcW w:w="1560" w:type="dxa"/>
          </w:tcPr>
          <w:p>
            <w:pPr>
              <w:pStyle w:val="Cell"/>
            </w:pPr>
            <w:r>
              <w:t xml:space="preserve">Trial framing beats price framing on the CTA</w:t>
            </w:r>
          </w:p>
        </w:tc>
        <w:tc>
          <w:tcPr>
            <w:tcW w:w="1560" w:type="dxa"/>
          </w:tcPr>
          <w:p>
            <w:pPr>
              <w:pStyle w:val="Cell"/>
            </w:pPr>
            <w:r>
              <w:t xml:space="preserve">"Upgrade to Pro"</w:t>
            </w:r>
          </w:p>
        </w:tc>
        <w:tc>
          <w:tcPr>
            <w:tcW w:w="1560" w:type="dxa"/>
          </w:tcPr>
          <w:p>
            <w:pPr>
              <w:pStyle w:val="Cell"/>
            </w:pPr>
            <w:r>
              <w:t xml:space="preserve">"Start my 3 days free"</w:t>
            </w:r>
          </w:p>
        </w:tc>
        <w:tc>
          <w:tcPr>
            <w:tcW w:w="1560" w:type="dxa"/>
          </w:tcPr>
          <w:p>
            <w:pPr>
              <w:pStyle w:val="Cell"/>
            </w:pPr>
            <w:r>
              <w:t xml:space="preserve">Paywall → purchase</w:t>
            </w:r>
          </w:p>
        </w:tc>
        <w:tc>
          <w:tcPr>
            <w:tcW w:w="1560" w:type="dxa"/>
          </w:tcPr>
          <w:p>
            <w:pPr>
              <w:pStyle w:val="Cell"/>
            </w:pPr>
            <w:r>
              <w:t xml:space="preserve">+12% trial starts</w:t>
            </w:r>
          </w:p>
        </w:tc>
      </w:tr>
      <w:tr>
        <w:tc>
          <w:tcPr>
            <w:tcW w:w="1560" w:type="dxa"/>
          </w:tcPr>
          <w:p>
            <w:pPr>
              <w:pStyle w:val="Cell"/>
            </w:pPr>
            <w:r>
              <w:t xml:space="preserve">9</w:t>
            </w:r>
          </w:p>
        </w:tc>
        <w:tc>
          <w:tcPr>
            <w:tcW w:w="1560" w:type="dxa"/>
          </w:tcPr>
          <w:p>
            <w:pPr>
              <w:pStyle w:val="Cell"/>
            </w:pPr>
            <w:r>
              <w:t xml:space="preserve">A concrete streak number beats an abstract habit claim</w:t>
            </w:r>
          </w:p>
        </w:tc>
        <w:tc>
          <w:tcPr>
            <w:tcW w:w="1560" w:type="dxa"/>
          </w:tcPr>
          <w:p>
            <w:pPr>
              <w:pStyle w:val="Cell"/>
            </w:pPr>
            <w:r>
              <w:t xml:space="preserve">"Keep the streak alive"</w:t>
            </w:r>
          </w:p>
        </w:tc>
        <w:tc>
          <w:tcPr>
            <w:tcW w:w="1560" w:type="dxa"/>
          </w:tcPr>
          <w:p>
            <w:pPr>
              <w:pStyle w:val="Cell"/>
            </w:pPr>
            <w:r>
              <w:t xml:space="preserve">"Keep a 24-day streak alive"</w:t>
            </w:r>
          </w:p>
        </w:tc>
        <w:tc>
          <w:tcPr>
            <w:tcW w:w="1560" w:type="dxa"/>
          </w:tcPr>
          <w:p>
            <w:pPr>
              <w:pStyle w:val="Cell"/>
            </w:pPr>
            <w:r>
              <w:t xml:space="preserve">Scroll depth to #10</w:t>
            </w:r>
          </w:p>
        </w:tc>
        <w:tc>
          <w:tcPr>
            <w:tcW w:w="1560" w:type="dxa"/>
          </w:tcPr>
          <w:p>
            <w:pPr>
              <w:pStyle w:val="Cell"/>
            </w:pPr>
            <w:r>
              <w:t xml:space="preserve">+2% conversion</w:t>
            </w:r>
          </w:p>
        </w:tc>
      </w:tr>
      <w:tr>
        <w:tc>
          <w:tcPr>
            <w:tcW w:w="1560" w:type="dxa"/>
          </w:tcPr>
          <w:p>
            <w:pPr>
              <w:pStyle w:val="Cell"/>
            </w:pPr>
            <w:r>
              <w:t xml:space="preserve">10</w:t>
            </w:r>
          </w:p>
        </w:tc>
        <w:tc>
          <w:tcPr>
            <w:tcW w:w="1560" w:type="dxa"/>
          </w:tcPr>
          <w:p>
            <w:pPr>
              <w:pStyle w:val="Cell"/>
            </w:pPr>
            <w:r>
              <w:t xml:space="preserve">Ten games beats one named game</w:t>
            </w:r>
          </w:p>
        </w:tc>
        <w:tc>
          <w:tcPr>
            <w:tcW w:w="1560" w:type="dxa"/>
          </w:tcPr>
          <w:p>
            <w:pPr>
              <w:pStyle w:val="Cell"/>
            </w:pPr>
            <w:r>
              <w:t xml:space="preserve">Screenshot 5 = games grid</w:t>
            </w:r>
          </w:p>
        </w:tc>
        <w:tc>
          <w:tcPr>
            <w:tcW w:w="1560" w:type="dxa"/>
          </w:tcPr>
          <w:p>
            <w:pPr>
              <w:pStyle w:val="Cell"/>
            </w:pPr>
            <w:r>
              <w:t xml:space="preserve">Screenshot 5 = Word Bubble close-up</w:t>
            </w:r>
          </w:p>
        </w:tc>
        <w:tc>
          <w:tcPr>
            <w:tcW w:w="1560" w:type="dxa"/>
          </w:tcPr>
          <w:p>
            <w:pPr>
              <w:pStyle w:val="Cell"/>
            </w:pPr>
            <w:r>
              <w:t xml:space="preserve">Install rate</w:t>
            </w:r>
          </w:p>
        </w:tc>
        <w:tc>
          <w:tcPr>
            <w:tcW w:w="1560" w:type="dxa"/>
          </w:tcPr>
          <w:p>
            <w:pPr>
              <w:pStyle w:val="Cell"/>
            </w:pPr>
            <w:r>
              <w:t xml:space="preserve">+3% conversion</w:t>
            </w:r>
          </w:p>
        </w:tc>
      </w:tr>
      <w:tr>
        <w:tc>
          <w:tcPr>
            <w:tcW w:w="1560" w:type="dxa"/>
          </w:tcPr>
          <w:p>
            <w:pPr>
              <w:pStyle w:val="Cell"/>
            </w:pPr>
            <w:r>
              <w:t xml:space="preserve">11</w:t>
            </w:r>
          </w:p>
        </w:tc>
        <w:tc>
          <w:tcPr>
            <w:tcW w:w="1560" w:type="dxa"/>
          </w:tcPr>
          <w:p>
            <w:pPr>
              <w:pStyle w:val="Cell"/>
            </w:pPr>
            <w:r>
              <w:t xml:space="preserve">Mistake review is an underrated selling point</w:t>
            </w:r>
          </w:p>
        </w:tc>
        <w:tc>
          <w:tcPr>
            <w:tcW w:w="1560" w:type="dxa"/>
          </w:tcPr>
          <w:p>
            <w:pPr>
              <w:pStyle w:val="Cell"/>
            </w:pPr>
            <w:r>
              <w:t xml:space="preserve">Review screenshot at #7</w:t>
            </w:r>
          </w:p>
        </w:tc>
        <w:tc>
          <w:tcPr>
            <w:tcW w:w="1560" w:type="dxa"/>
          </w:tcPr>
          <w:p>
            <w:pPr>
              <w:pStyle w:val="Cell"/>
            </w:pPr>
            <w:r>
              <w:t xml:space="preserve">Review screenshot at #3</w:t>
            </w:r>
          </w:p>
        </w:tc>
        <w:tc>
          <w:tcPr>
            <w:tcW w:w="1560" w:type="dxa"/>
          </w:tcPr>
          <w:p>
            <w:pPr>
              <w:pStyle w:val="Cell"/>
            </w:pPr>
            <w:r>
              <w:t xml:space="preserve">Install rate</w:t>
            </w:r>
          </w:p>
        </w:tc>
        <w:tc>
          <w:tcPr>
            <w:tcW w:w="1560" w:type="dxa"/>
          </w:tcPr>
          <w:p>
            <w:pPr>
              <w:pStyle w:val="Cell"/>
            </w:pPr>
            <w:r>
              <w:t xml:space="preserve">+3% conversion</w:t>
            </w:r>
          </w:p>
        </w:tc>
      </w:tr>
      <w:tr>
        <w:tc>
          <w:tcPr>
            <w:tcW w:w="1560" w:type="dxa"/>
          </w:tcPr>
          <w:p>
            <w:pPr>
              <w:pStyle w:val="Cell"/>
            </w:pPr>
            <w:r>
              <w:t xml:space="preserve">12</w:t>
            </w:r>
          </w:p>
        </w:tc>
        <w:tc>
          <w:tcPr>
            <w:tcW w:w="1560" w:type="dxa"/>
          </w:tcPr>
          <w:p>
            <w:pPr>
              <w:pStyle w:val="Cell"/>
            </w:pPr>
            <w:r>
              <w:t xml:space="preserve">Price in the description reduces paywall bounce</w:t>
            </w:r>
          </w:p>
        </w:tc>
        <w:tc>
          <w:tcPr>
            <w:tcW w:w="1560" w:type="dxa"/>
          </w:tcPr>
          <w:p>
            <w:pPr>
              <w:pStyle w:val="Cell"/>
            </w:pPr>
            <w:r>
              <w:t xml:space="preserve">No price in description</w:t>
            </w:r>
          </w:p>
        </w:tc>
        <w:tc>
          <w:tcPr>
            <w:tcW w:w="1560" w:type="dxa"/>
          </w:tcPr>
          <w:p>
            <w:pPr>
              <w:pStyle w:val="Cell"/>
            </w:pPr>
            <w:r>
              <w:t xml:space="preserve">"$30/year" in first 3 lines</w:t>
            </w:r>
          </w:p>
        </w:tc>
        <w:tc>
          <w:tcPr>
            <w:tcW w:w="1560" w:type="dxa"/>
          </w:tcPr>
          <w:p>
            <w:pPr>
              <w:pStyle w:val="Cell"/>
            </w:pPr>
            <w:r>
              <w:t xml:space="preserve">Paywall bounce rate</w:t>
            </w:r>
          </w:p>
        </w:tc>
        <w:tc>
          <w:tcPr>
            <w:tcW w:w="1560" w:type="dxa"/>
          </w:tcPr>
          <w:p>
            <w:pPr>
              <w:pStyle w:val="Cell"/>
            </w:pPr>
            <w:r>
              <w:t xml:space="preserve">−8% bounce</w:t>
            </w:r>
          </w:p>
        </w:tc>
      </w:tr>
      <w:tr>
        <w:tc>
          <w:tcPr>
            <w:tcW w:w="1560" w:type="dxa"/>
          </w:tcPr>
          <w:p>
            <w:pPr>
              <w:pStyle w:val="Cell"/>
            </w:pPr>
            <w:r>
              <w:t xml:space="preserve">13</w:t>
            </w:r>
          </w:p>
        </w:tc>
        <w:tc>
          <w:tcPr>
            <w:tcW w:w="1560" w:type="dxa"/>
          </w:tcPr>
          <w:p>
            <w:pPr>
              <w:pStyle w:val="Cell"/>
            </w:pPr>
            <w:r>
              <w:t xml:space="preserve">Naming specific games lifts long-tail rank</w:t>
            </w:r>
          </w:p>
        </w:tc>
        <w:tc>
          <w:tcPr>
            <w:tcW w:w="1560" w:type="dxa"/>
          </w:tcPr>
          <w:p>
            <w:pPr>
              <w:pStyle w:val="Cell"/>
            </w:pPr>
            <w:r>
              <w:t xml:space="preserve">Generic "10 games"</w:t>
            </w:r>
          </w:p>
        </w:tc>
        <w:tc>
          <w:tcPr>
            <w:tcW w:w="1560" w:type="dxa"/>
          </w:tcPr>
          <w:p>
            <w:pPr>
              <w:pStyle w:val="Cell"/>
            </w:pPr>
            <w:r>
              <w:t xml:space="preserve">Game names listed in Play long description</w:t>
            </w:r>
          </w:p>
        </w:tc>
        <w:tc>
          <w:tcPr>
            <w:tcW w:w="1560" w:type="dxa"/>
          </w:tcPr>
          <w:p>
            <w:pPr>
              <w:pStyle w:val="Cell"/>
            </w:pPr>
            <w:r>
              <w:t xml:space="preserve">Play keyword rank</w:t>
            </w:r>
          </w:p>
        </w:tc>
        <w:tc>
          <w:tcPr>
            <w:tcW w:w="1560" w:type="dxa"/>
          </w:tcPr>
          <w:p>
            <w:pPr>
              <w:pStyle w:val="Cell"/>
            </w:pPr>
            <w:r>
              <w:t xml:space="preserve">Top-50 on 5 new terms</w:t>
            </w:r>
          </w:p>
        </w:tc>
      </w:tr>
      <w:tr>
        <w:tc>
          <w:tcPr>
            <w:tcW w:w="1560" w:type="dxa"/>
          </w:tcPr>
          <w:p>
            <w:pPr>
              <w:pStyle w:val="Cell"/>
            </w:pPr>
            <w:r>
              <w:t xml:space="preserve">14</w:t>
            </w:r>
          </w:p>
        </w:tc>
        <w:tc>
          <w:tcPr>
            <w:tcW w:w="1560" w:type="dxa"/>
          </w:tcPr>
          <w:p>
            <w:pPr>
              <w:pStyle w:val="Cell"/>
            </w:pPr>
            <w:r>
              <w:t xml:space="preserve">A darker first frame stands out in a light carousel</w:t>
            </w:r>
          </w:p>
        </w:tc>
        <w:tc>
          <w:tcPr>
            <w:tcW w:w="1560" w:type="dxa"/>
          </w:tcPr>
          <w:p>
            <w:pPr>
              <w:pStyle w:val="Cell"/>
            </w:pPr>
            <w:r>
              <w:t xml:space="preserve">Screenshot 1 light green</w:t>
            </w:r>
          </w:p>
        </w:tc>
        <w:tc>
          <w:tcPr>
            <w:tcW w:w="1560" w:type="dxa"/>
          </w:tcPr>
          <w:p>
            <w:pPr>
              <w:pStyle w:val="Cell"/>
            </w:pPr>
            <w:r>
              <w:t xml:space="preserve">Screenshot 1 deep green</w:t>
            </w:r>
          </w:p>
        </w:tc>
        <w:tc>
          <w:tcPr>
            <w:tcW w:w="1560" w:type="dxa"/>
          </w:tcPr>
          <w:p>
            <w:pPr>
              <w:pStyle w:val="Cell"/>
            </w:pPr>
            <w:r>
              <w:t xml:space="preserve">Tap-through</w:t>
            </w:r>
          </w:p>
        </w:tc>
        <w:tc>
          <w:tcPr>
            <w:tcW w:w="1560" w:type="dxa"/>
          </w:tcPr>
          <w:p>
            <w:pPr>
              <w:pStyle w:val="Cell"/>
            </w:pPr>
            <w:r>
              <w:t xml:space="preserve">+4% tap-through</w:t>
            </w:r>
          </w:p>
        </w:tc>
      </w:tr>
      <w:tr>
        <w:tc>
          <w:tcPr>
            <w:tcW w:w="1560" w:type="dxa"/>
          </w:tcPr>
          <w:p>
            <w:pPr>
              <w:pStyle w:val="Cell"/>
            </w:pPr>
            <w:r>
              <w:t xml:space="preserve">15</w:t>
            </w:r>
          </w:p>
        </w:tc>
        <w:tc>
          <w:tcPr>
            <w:tcW w:w="1560" w:type="dxa"/>
          </w:tcPr>
          <w:p>
            <w:pPr>
              <w:pStyle w:val="Cell"/>
            </w:pPr>
            <w:r>
              <w:t xml:space="preserve">Progress proof beats feature breadth for returning visitors</w:t>
            </w:r>
          </w:p>
        </w:tc>
        <w:tc>
          <w:tcPr>
            <w:tcW w:w="1560" w:type="dxa"/>
          </w:tcPr>
          <w:p>
            <w:pPr>
              <w:pStyle w:val="Cell"/>
            </w:pPr>
            <w:r>
              <w:t xml:space="preserve">Statistics at #9</w:t>
            </w:r>
          </w:p>
        </w:tc>
        <w:tc>
          <w:tcPr>
            <w:tcW w:w="1560" w:type="dxa"/>
          </w:tcPr>
          <w:p>
            <w:pPr>
              <w:pStyle w:val="Cell"/>
            </w:pPr>
            <w:r>
              <w:t xml:space="preserve">Statistics at #4</w:t>
            </w:r>
          </w:p>
        </w:tc>
        <w:tc>
          <w:tcPr>
            <w:tcW w:w="1560" w:type="dxa"/>
          </w:tcPr>
          <w:p>
            <w:pPr>
              <w:pStyle w:val="Cell"/>
            </w:pPr>
            <w:r>
              <w:t xml:space="preserve">Install rate</w:t>
            </w:r>
          </w:p>
        </w:tc>
        <w:tc>
          <w:tcPr>
            <w:tcW w:w="1560" w:type="dxa"/>
          </w:tcPr>
          <w:p>
            <w:pPr>
              <w:pStyle w:val="Cell"/>
            </w:pPr>
            <w:r>
              <w:t xml:space="preserve">+2% conversion</w:t>
            </w:r>
          </w:p>
        </w:tc>
      </w:tr>
      <w:tr>
        <w:tc>
          <w:tcPr>
            <w:tcW w:w="1560" w:type="dxa"/>
          </w:tcPr>
          <w:p>
            <w:pPr>
              <w:pStyle w:val="Cell"/>
            </w:pPr>
            <w:r>
              <w:t xml:space="preserve">16</w:t>
            </w:r>
          </w:p>
        </w:tc>
        <w:tc>
          <w:tcPr>
            <w:tcW w:w="1560" w:type="dxa"/>
          </w:tcPr>
          <w:p>
            <w:pPr>
              <w:pStyle w:val="Cell"/>
            </w:pPr>
            <w:r>
              <w:t xml:space="preserve">The mascot helps more on the page than in the tile</w:t>
            </w:r>
          </w:p>
        </w:tc>
        <w:tc>
          <w:tcPr>
            <w:tcW w:w="1560" w:type="dxa"/>
          </w:tcPr>
          <w:p>
            <w:pPr>
              <w:pStyle w:val="Cell"/>
            </w:pPr>
            <w:r>
              <w:t xml:space="preserve">Mascot in icon and screenshot 1</w:t>
            </w:r>
          </w:p>
        </w:tc>
        <w:tc>
          <w:tcPr>
            <w:tcW w:w="1560" w:type="dxa"/>
          </w:tcPr>
          <w:p>
            <w:pPr>
              <w:pStyle w:val="Cell"/>
            </w:pPr>
            <w:r>
              <w:t xml:space="preserve">Mascot removed from screenshot 1</w:t>
            </w:r>
          </w:p>
        </w:tc>
        <w:tc>
          <w:tcPr>
            <w:tcW w:w="1560" w:type="dxa"/>
          </w:tcPr>
          <w:p>
            <w:pPr>
              <w:pStyle w:val="Cell"/>
            </w:pPr>
            <w:r>
              <w:t xml:space="preserve">Conversion</w:t>
            </w:r>
          </w:p>
        </w:tc>
        <w:tc>
          <w:tcPr>
            <w:tcW w:w="1560" w:type="dxa"/>
          </w:tcPr>
          <w:p>
            <w:pPr>
              <w:pStyle w:val="Cell"/>
            </w:pPr>
            <w:r>
              <w:t xml:space="preserve">No loss (guardrail test)</w:t>
            </w:r>
          </w:p>
        </w:tc>
      </w:tr>
      <w:tr>
        <w:tc>
          <w:tcPr>
            <w:tcW w:w="1560" w:type="dxa"/>
          </w:tcPr>
          <w:p>
            <w:pPr>
              <w:pStyle w:val="Cell"/>
            </w:pPr>
            <w:r>
              <w:t xml:space="preserve">17</w:t>
            </w:r>
          </w:p>
        </w:tc>
        <w:tc>
          <w:tcPr>
            <w:tcW w:w="1560" w:type="dxa"/>
          </w:tcPr>
          <w:p>
            <w:pPr>
              <w:pStyle w:val="Cell"/>
            </w:pPr>
            <w:r>
              <w:t xml:space="preserve">"Free to download" raises installs without hurting trials</w:t>
            </w:r>
          </w:p>
        </w:tc>
        <w:tc>
          <w:tcPr>
            <w:tcW w:w="1560" w:type="dxa"/>
          </w:tcPr>
          <w:p>
            <w:pPr>
              <w:pStyle w:val="Cell"/>
            </w:pPr>
            <w:r>
              <w:t xml:space="preserve">No free claim</w:t>
            </w:r>
          </w:p>
        </w:tc>
        <w:tc>
          <w:tcPr>
            <w:tcW w:w="1560" w:type="dxa"/>
          </w:tcPr>
          <w:p>
            <w:pPr>
              <w:pStyle w:val="Cell"/>
            </w:pPr>
            <w:r>
              <w:t xml:space="preserve">"Free to download" on screenshot 10</w:t>
            </w:r>
          </w:p>
        </w:tc>
        <w:tc>
          <w:tcPr>
            <w:tcW w:w="1560" w:type="dxa"/>
          </w:tcPr>
          <w:p>
            <w:pPr>
              <w:pStyle w:val="Cell"/>
            </w:pPr>
            <w:r>
              <w:t xml:space="preserve">Install rate</w:t>
            </w:r>
          </w:p>
        </w:tc>
        <w:tc>
          <w:tcPr>
            <w:tcW w:w="1560" w:type="dxa"/>
          </w:tcPr>
          <w:p>
            <w:pPr>
              <w:pStyle w:val="Cell"/>
            </w:pPr>
            <w:r>
              <w:t xml:space="preserve">+5% installs, flat trial rate</w:t>
            </w:r>
          </w:p>
        </w:tc>
      </w:tr>
      <w:tr>
        <w:tc>
          <w:tcPr>
            <w:tcW w:w="1560" w:type="dxa"/>
          </w:tcPr>
          <w:p>
            <w:pPr>
              <w:pStyle w:val="Cell"/>
            </w:pPr>
            <w:r>
              <w:t xml:space="preserve">18</w:t>
            </w:r>
          </w:p>
        </w:tc>
        <w:tc>
          <w:tcPr>
            <w:tcW w:w="1560" w:type="dxa"/>
          </w:tcPr>
          <w:p>
            <w:pPr>
              <w:pStyle w:val="Cell"/>
            </w:pPr>
            <w:r>
              <w:t xml:space="preserve">A shorter video holds more viewers to the end</w:t>
            </w:r>
          </w:p>
        </w:tc>
        <w:tc>
          <w:tcPr>
            <w:tcW w:w="1560" w:type="dxa"/>
          </w:tcPr>
          <w:p>
            <w:pPr>
              <w:pStyle w:val="Cell"/>
            </w:pPr>
            <w:r>
              <w:t xml:space="preserve">26.7s preview</w:t>
            </w:r>
          </w:p>
        </w:tc>
        <w:tc>
          <w:tcPr>
            <w:tcW w:w="1560" w:type="dxa"/>
          </w:tcPr>
          <w:p>
            <w:pPr>
              <w:pStyle w:val="Cell"/>
            </w:pPr>
            <w:r>
              <w:t xml:space="preserve">15s cut: hook, one game, CTA</w:t>
            </w:r>
          </w:p>
        </w:tc>
        <w:tc>
          <w:tcPr>
            <w:tcW w:w="1560" w:type="dxa"/>
          </w:tcPr>
          <w:p>
            <w:pPr>
              <w:pStyle w:val="Cell"/>
            </w:pPr>
            <w:r>
              <w:t xml:space="preserve">Video completion</w:t>
            </w:r>
          </w:p>
        </w:tc>
        <w:tc>
          <w:tcPr>
            <w:tcW w:w="1560" w:type="dxa"/>
          </w:tcPr>
          <w:p>
            <w:pPr>
              <w:pStyle w:val="Cell"/>
            </w:pPr>
            <w:r>
              <w:t xml:space="preserve">+15% completion</w:t>
            </w:r>
          </w:p>
        </w:tc>
      </w:tr>
      <w:tr>
        <w:tc>
          <w:tcPr>
            <w:tcW w:w="1560" w:type="dxa"/>
          </w:tcPr>
          <w:p>
            <w:pPr>
              <w:pStyle w:val="Cell"/>
            </w:pPr>
            <w:r>
              <w:t xml:space="preserve">19</w:t>
            </w:r>
          </w:p>
        </w:tc>
        <w:tc>
          <w:tcPr>
            <w:tcW w:w="1560" w:type="dxa"/>
          </w:tcPr>
          <w:p>
            <w:pPr>
              <w:pStyle w:val="Cell"/>
            </w:pPr>
            <w:r>
              <w:t xml:space="preserve">Placement test reassures experienced learners</w:t>
            </w:r>
          </w:p>
        </w:tc>
        <w:tc>
          <w:tcPr>
            <w:tcW w:w="1560" w:type="dxa"/>
          </w:tcPr>
          <w:p>
            <w:pPr>
              <w:pStyle w:val="Cell"/>
            </w:pPr>
            <w:r>
              <w:t xml:space="preserve">No mention</w:t>
            </w:r>
          </w:p>
        </w:tc>
        <w:tc>
          <w:tcPr>
            <w:tcW w:w="1560" w:type="dxa"/>
          </w:tcPr>
          <w:p>
            <w:pPr>
              <w:pStyle w:val="Cell"/>
            </w:pPr>
            <w:r>
              <w:t xml:space="preserve">"Skip ahead with a placement test" in description</w:t>
            </w:r>
          </w:p>
        </w:tc>
        <w:tc>
          <w:tcPr>
            <w:tcW w:w="1560" w:type="dxa"/>
          </w:tcPr>
          <w:p>
            <w:pPr>
              <w:pStyle w:val="Cell"/>
            </w:pPr>
            <w:r>
              <w:t xml:space="preserve">Install rate among 25-44</w:t>
            </w:r>
          </w:p>
        </w:tc>
        <w:tc>
          <w:tcPr>
            <w:tcW w:w="1560" w:type="dxa"/>
          </w:tcPr>
          <w:p>
            <w:pPr>
              <w:pStyle w:val="Cell"/>
            </w:pPr>
            <w:r>
              <w:t xml:space="preserve">+3% conversion</w:t>
            </w:r>
          </w:p>
        </w:tc>
      </w:tr>
      <w:tr>
        <w:tc>
          <w:tcPr>
            <w:tcW w:w="1560" w:type="dxa"/>
          </w:tcPr>
          <w:p>
            <w:pPr>
              <w:pStyle w:val="Cell"/>
            </w:pPr>
            <w:r>
              <w:t xml:space="preserve">20</w:t>
            </w:r>
          </w:p>
        </w:tc>
        <w:tc>
          <w:tcPr>
            <w:tcW w:w="1560" w:type="dxa"/>
          </w:tcPr>
          <w:p>
            <w:pPr>
              <w:pStyle w:val="Cell"/>
            </w:pPr>
            <w:r>
              <w:t xml:space="preserve">Per-language progress is a differentiator worth stating</w:t>
            </w:r>
          </w:p>
        </w:tc>
        <w:tc>
          <w:tcPr>
            <w:tcW w:w="1560" w:type="dxa"/>
          </w:tcPr>
          <w:p>
            <w:pPr>
              <w:pStyle w:val="Cell"/>
            </w:pPr>
            <w:r>
              <w:t xml:space="preserve">"10 languages"</w:t>
            </w:r>
          </w:p>
        </w:tc>
        <w:tc>
          <w:tcPr>
            <w:tcW w:w="1560" w:type="dxa"/>
          </w:tcPr>
          <w:p>
            <w:pPr>
              <w:pStyle w:val="Cell"/>
            </w:pPr>
            <w:r>
              <w:t xml:space="preserve">"10 languages, each with its own streak"</w:t>
            </w:r>
          </w:p>
        </w:tc>
        <w:tc>
          <w:tcPr>
            <w:tcW w:w="1560" w:type="dxa"/>
          </w:tcPr>
          <w:p>
            <w:pPr>
              <w:pStyle w:val="Cell"/>
            </w:pPr>
            <w:r>
              <w:t xml:space="preserve">Install rate</w:t>
            </w:r>
          </w:p>
        </w:tc>
        <w:tc>
          <w:tcPr>
            <w:tcW w:w="1560" w:type="dxa"/>
          </w:tcPr>
          <w:p>
            <w:pPr>
              <w:pStyle w:val="Cell"/>
            </w:pPr>
            <w:r>
              <w:t xml:space="preserve">+3% conversion</w:t>
            </w:r>
          </w:p>
        </w:tc>
      </w:tr>
    </w:tbl>
    <w:p>
      <w:pPr>
        <w:pStyle w:val="Body"/>
      </w:pPr>
    </w:p>
    <w:p>
      <w:pPr>
        <w:pStyle w:val="Body"/>
      </w:pPr>
      <w:r>
        <w:t xml:space="preserve">Tests 1-4 change what a person sees before they read anything, so they move the number most and should run first. Do not run the icon test and the screenshot-1 test concurrently — both change the search-result tile.</w:t>
      </w:r>
    </w:p>
    <w:p>
      <w:pPr>
        <w:pStyle w:val="H1"/>
      </w:pPr>
      <w:r>
        <w:t xml:space="preserve">21. 90-day roadmap</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3120" w:type="dxa"/>
            <w:shd w:val="clear" w:fill="EEF2EA"/>
          </w:tcPr>
          <w:p>
            <w:pPr>
              <w:pStyle w:val="Cell"/>
            </w:pPr>
            <w:r>
              <w:rPr>
                <w:b/>
              </w:rPr>
              <w:t xml:space="preserve">Window</w:t>
            </w:r>
          </w:p>
        </w:tc>
        <w:tc>
          <w:tcPr>
            <w:tcW w:w="3120" w:type="dxa"/>
            <w:shd w:val="clear" w:fill="EEF2EA"/>
          </w:tcPr>
          <w:p>
            <w:pPr>
              <w:pStyle w:val="Cell"/>
            </w:pPr>
            <w:r>
              <w:rPr>
                <w:b/>
              </w:rPr>
              <w:t xml:space="preserve">Focus</w:t>
            </w:r>
          </w:p>
        </w:tc>
        <w:tc>
          <w:tcPr>
            <w:tcW w:w="3120" w:type="dxa"/>
            <w:shd w:val="clear" w:fill="EEF2EA"/>
          </w:tcPr>
          <w:p>
            <w:pPr>
              <w:pStyle w:val="Cell"/>
            </w:pPr>
            <w:r>
              <w:rPr>
                <w:b/>
              </w:rPr>
              <w:t xml:space="preserve">Work</w:t>
            </w:r>
          </w:p>
        </w:tc>
      </w:tr>
      <w:tr>
        <w:tc>
          <w:tcPr>
            <w:tcW w:w="3120" w:type="dxa"/>
          </w:tcPr>
          <w:p>
            <w:pPr>
              <w:pStyle w:val="Cell"/>
            </w:pPr>
            <w:r>
              <w:t xml:space="preserve">Days 1–14</w:t>
            </w:r>
          </w:p>
        </w:tc>
        <w:tc>
          <w:tcPr>
            <w:tcW w:w="3120" w:type="dxa"/>
          </w:tcPr>
          <w:p>
            <w:pPr>
              <w:pStyle w:val="Cell"/>
            </w:pPr>
            <w:r>
              <w:t xml:space="preserve">Fix the two blockers</w:t>
            </w:r>
          </w:p>
        </w:tc>
        <w:tc>
          <w:tcPr>
            <w:tcW w:w="3120" w:type="dxa"/>
          </w:tcPr>
          <w:p>
            <w:pPr>
              <w:pStyle w:val="Cell"/>
            </w:pPr>
            <w:r>
              <w:t xml:space="preserve">Redesign the icon per §10. Verify offline behaviour and the speaking exercise so both can enter the copy — or stay out of it permanently. Configure the three subscription products and the 3-day trial in both consoles.</w:t>
            </w:r>
          </w:p>
        </w:tc>
      </w:tr>
      <w:tr>
        <w:tc>
          <w:tcPr>
            <w:tcW w:w="3120" w:type="dxa"/>
          </w:tcPr>
          <w:p>
            <w:pPr>
              <w:pStyle w:val="Cell"/>
            </w:pPr>
            <w:r>
              <w:t xml:space="preserve">Days 15–30</w:t>
            </w:r>
          </w:p>
        </w:tc>
        <w:tc>
          <w:tcPr>
            <w:tcW w:w="3120" w:type="dxa"/>
          </w:tcPr>
          <w:p>
            <w:pPr>
              <w:pStyle w:val="Cell"/>
            </w:pPr>
            <w:r>
              <w:t xml:space="preserve">Ship the listing</w:t>
            </w:r>
          </w:p>
        </w:tc>
        <w:tc>
          <w:tcPr>
            <w:tcW w:w="3120" w:type="dxa"/>
          </w:tcPr>
          <w:p>
            <w:pPr>
              <w:pStyle w:val="Cell"/>
            </w:pPr>
            <w:r>
              <w:t xml:space="preserve">Upload the ten screenshots, the preview video and the Tier-1 metadata. Publish to US, UK, CA, AU. Baseline impressions, product-page views, conversion and day-1/day-7 retention before spending anything.</w:t>
            </w:r>
          </w:p>
        </w:tc>
      </w:tr>
      <w:tr>
        <w:tc>
          <w:tcPr>
            <w:tcW w:w="3120" w:type="dxa"/>
          </w:tcPr>
          <w:p>
            <w:pPr>
              <w:pStyle w:val="Cell"/>
            </w:pPr>
            <w:r>
              <w:t xml:space="preserve">Days 31–45</w:t>
            </w:r>
          </w:p>
        </w:tc>
        <w:tc>
          <w:tcPr>
            <w:tcW w:w="3120" w:type="dxa"/>
          </w:tcPr>
          <w:p>
            <w:pPr>
              <w:pStyle w:val="Cell"/>
            </w:pPr>
            <w:r>
              <w:t xml:space="preserve">Learn before spending</w:t>
            </w:r>
          </w:p>
        </w:tc>
        <w:tc>
          <w:tcPr>
            <w:tcW w:w="3120" w:type="dxa"/>
          </w:tcPr>
          <w:p>
            <w:pPr>
              <w:pStyle w:val="Cell"/>
            </w:pPr>
            <w:r>
              <w:t xml:space="preserve">Run A/B tests 1–4 sequentially. Read the keyword-rank baseline for the games cluster in §16. Do not start Apple Search Ads until test 2 has a result — the screenshot order changes what the ad is selling.</w:t>
            </w:r>
          </w:p>
        </w:tc>
      </w:tr>
      <w:tr>
        <w:tc>
          <w:tcPr>
            <w:tcW w:w="3120" w:type="dxa"/>
          </w:tcPr>
          <w:p>
            <w:pPr>
              <w:pStyle w:val="Cell"/>
            </w:pPr>
            <w:r>
              <w:t xml:space="preserve">Days 46–60</w:t>
            </w:r>
          </w:p>
        </w:tc>
        <w:tc>
          <w:tcPr>
            <w:tcW w:w="3120" w:type="dxa"/>
          </w:tcPr>
          <w:p>
            <w:pPr>
              <w:pStyle w:val="Cell"/>
            </w:pPr>
            <w:r>
              <w:t xml:space="preserve">Close the content gap</w:t>
            </w:r>
          </w:p>
        </w:tc>
        <w:tc>
          <w:tcPr>
            <w:tcW w:w="3120" w:type="dxa"/>
          </w:tcPr>
          <w:p>
            <w:pPr>
              <w:pStyle w:val="Cell"/>
            </w:pPr>
            <w:r>
              <w:t xml:space="preserve">Extend the top three courses past three units. Nine lessons cannot support the 30-day streak badge the app already advertises, and retention data from days 15–30 will show exactly where learners fall off.</w:t>
            </w:r>
          </w:p>
        </w:tc>
      </w:tr>
      <w:tr>
        <w:tc>
          <w:tcPr>
            <w:tcW w:w="3120" w:type="dxa"/>
          </w:tcPr>
          <w:p>
            <w:pPr>
              <w:pStyle w:val="Cell"/>
            </w:pPr>
            <w:r>
              <w:t xml:space="preserve">Days 61–75</w:t>
            </w:r>
          </w:p>
        </w:tc>
        <w:tc>
          <w:tcPr>
            <w:tcW w:w="3120" w:type="dxa"/>
          </w:tcPr>
          <w:p>
            <w:pPr>
              <w:pStyle w:val="Cell"/>
            </w:pPr>
            <w:r>
              <w:t xml:space="preserve">Scale what worked</w:t>
            </w:r>
          </w:p>
        </w:tc>
        <w:tc>
          <w:tcPr>
            <w:tcW w:w="3120" w:type="dxa"/>
          </w:tcPr>
          <w:p>
            <w:pPr>
              <w:pStyle w:val="Cell"/>
            </w:pPr>
            <w:r>
              <w:t xml:space="preserve">Apply the winning icon and screenshot order everywhere. Open Tier-2 markets organically. Begin Search Ads on brand plus the games cluster only — never on head terms the incumbents own.</w:t>
            </w:r>
          </w:p>
        </w:tc>
      </w:tr>
      <w:tr>
        <w:tc>
          <w:tcPr>
            <w:tcW w:w="3120" w:type="dxa"/>
          </w:tcPr>
          <w:p>
            <w:pPr>
              <w:pStyle w:val="Cell"/>
            </w:pPr>
            <w:r>
              <w:t xml:space="preserve">Days 76–90</w:t>
            </w:r>
          </w:p>
        </w:tc>
        <w:tc>
          <w:tcPr>
            <w:tcW w:w="3120" w:type="dxa"/>
          </w:tcPr>
          <w:p>
            <w:pPr>
              <w:pStyle w:val="Cell"/>
            </w:pPr>
            <w:r>
              <w:t xml:space="preserve">Decide on localisation</w:t>
            </w:r>
          </w:p>
        </w:tc>
        <w:tc>
          <w:tcPr>
            <w:tcW w:w="3120" w:type="dxa"/>
          </w:tcPr>
          <w:p>
            <w:pPr>
              <w:pStyle w:val="Cell"/>
            </w:pPr>
            <w:r>
              <w:t xml:space="preserve">With retention and conversion from a full quarter, decide whether interface localisation earns its cost. If yes, Spanish first: it is the biggest course, the biggest market and the fastest to validate.</w:t>
            </w:r>
          </w:p>
        </w:tc>
      </w:tr>
    </w:tbl>
    <w:p>
      <w:pPr>
        <w:pStyle w:val="Body"/>
      </w:pPr>
    </w:p>
    <w:p>
      <w:pPr>
        <w:pStyle w:val="H1"/>
      </w:pPr>
      <w:r>
        <w:t xml:space="preserve">22. Final recommended package</w:t>
      </w:r>
    </w:p>
    <w:p>
      <w:pPr>
        <w:pStyle w:val="Body"/>
      </w:pPr>
      <w:r>
        <w:t xml:space="preserve">If I were launching LingoQuest with my own money, this is exactly what I would publish.</w:t>
      </w:r>
    </w:p>
    <w:tbl>
      <w:tblPr>
        <w:tblStyle w:val="Grid"/>
        <w:tblW w:w="9360" w:type="dxa"/>
        <w:tblBorders>
          <w:top w:val="single" w:sz="4" w:space="0" w:color="D8DED2"/>
          <w:left w:val="single" w:sz="4" w:space="0" w:color="D8DED2"/>
          <w:bottom w:val="single" w:sz="4" w:space="0" w:color="D8DED2"/>
          <w:right w:val="single" w:sz="4" w:space="0" w:color="D8DED2"/>
          <w:insideH w:val="single" w:sz="4" w:space="0" w:color="D8DED2"/>
          <w:insideV w:val="single" w:sz="4" w:space="0" w:color="D8DED2"/>
        </w:tblBorders>
      </w:tblPr>
      <w:tr>
        <w:trPr>
          <w:tblHeader/>
        </w:trPr>
        <w:tc>
          <w:tcPr>
            <w:tcW w:w="4680" w:type="dxa"/>
            <w:shd w:val="clear" w:fill="EEF2EA"/>
          </w:tcPr>
          <w:p>
            <w:pPr>
              <w:pStyle w:val="Cell"/>
            </w:pPr>
            <w:r>
              <w:rPr>
                <w:b/>
              </w:rPr>
              <w:t xml:space="preserve">Slot</w:t>
            </w:r>
          </w:p>
        </w:tc>
        <w:tc>
          <w:tcPr>
            <w:tcW w:w="4680" w:type="dxa"/>
            <w:shd w:val="clear" w:fill="EEF2EA"/>
          </w:tcPr>
          <w:p>
            <w:pPr>
              <w:pStyle w:val="Cell"/>
            </w:pPr>
            <w:r>
              <w:rPr>
                <w:b/>
              </w:rPr>
              <w:t xml:space="preserve">Ship this</w:t>
            </w:r>
          </w:p>
        </w:tc>
      </w:tr>
      <w:tr>
        <w:tc>
          <w:tcPr>
            <w:tcW w:w="4680" w:type="dxa"/>
          </w:tcPr>
          <w:p>
            <w:pPr>
              <w:pStyle w:val="Cell"/>
            </w:pPr>
            <w:r>
              <w:t xml:space="preserve">App Store title</w:t>
            </w:r>
          </w:p>
        </w:tc>
        <w:tc>
          <w:tcPr>
            <w:tcW w:w="4680" w:type="dxa"/>
          </w:tcPr>
          <w:p>
            <w:pPr>
              <w:pStyle w:val="Cell"/>
            </w:pPr>
            <w:r>
              <w:t xml:space="preserve">LingoQuest: Language Games</w:t>
            </w:r>
          </w:p>
        </w:tc>
      </w:tr>
      <w:tr>
        <w:tc>
          <w:tcPr>
            <w:tcW w:w="4680" w:type="dxa"/>
          </w:tcPr>
          <w:p>
            <w:pPr>
              <w:pStyle w:val="Cell"/>
            </w:pPr>
            <w:r>
              <w:t xml:space="preserve">Subtitle</w:t>
            </w:r>
          </w:p>
        </w:tc>
        <w:tc>
          <w:tcPr>
            <w:tcW w:w="4680" w:type="dxa"/>
          </w:tcPr>
          <w:p>
            <w:pPr>
              <w:pStyle w:val="Cell"/>
            </w:pPr>
            <w:r>
              <w:t xml:space="preserve">Learn Spanish, French &amp; 8 More</w:t>
            </w:r>
          </w:p>
        </w:tc>
      </w:tr>
      <w:tr>
        <w:tc>
          <w:tcPr>
            <w:tcW w:w="4680" w:type="dxa"/>
          </w:tcPr>
          <w:p>
            <w:pPr>
              <w:pStyle w:val="Cell"/>
            </w:pPr>
            <w:r>
              <w:t xml:space="preserve">Keywords</w:t>
            </w:r>
          </w:p>
        </w:tc>
        <w:tc>
          <w:tcPr>
            <w:tcW w:w="4680" w:type="dxa"/>
          </w:tcPr>
          <w:p>
            <w:pPr>
              <w:pStyle w:val="Cell"/>
            </w:pPr>
            <w:r>
              <w:t xml:space="preserve">vocabulary,word,game,practice,quiz,speak,listen,italian,german,japanese,arabic,dutch,turkish</w:t>
            </w:r>
          </w:p>
        </w:tc>
      </w:tr>
      <w:tr>
        <w:tc>
          <w:tcPr>
            <w:tcW w:w="4680" w:type="dxa"/>
          </w:tcPr>
          <w:p>
            <w:pPr>
              <w:pStyle w:val="Cell"/>
            </w:pPr>
            <w:r>
              <w:t xml:space="preserve">Screenshots</w:t>
            </w:r>
          </w:p>
        </w:tc>
        <w:tc>
          <w:tcPr>
            <w:tcW w:w="4680" w:type="dxa"/>
          </w:tcPr>
          <w:p>
            <w:pPr>
              <w:pStyle w:val="Cell"/>
            </w:pPr>
            <w:r>
              <w:t xml:space="preserve">All ten in the order in §7 — the games frame at #2 is the whole bet</w:t>
            </w:r>
          </w:p>
        </w:tc>
      </w:tr>
      <w:tr>
        <w:tc>
          <w:tcPr>
            <w:tcW w:w="4680" w:type="dxa"/>
          </w:tcPr>
          <w:p>
            <w:pPr>
              <w:pStyle w:val="Cell"/>
            </w:pPr>
            <w:r>
              <w:t xml:space="preserve">Preview video</w:t>
            </w:r>
          </w:p>
        </w:tc>
        <w:tc>
          <w:tcPr>
            <w:tcW w:w="4680" w:type="dxa"/>
          </w:tcPr>
          <w:p>
            <w:pPr>
              <w:pStyle w:val="Cell"/>
            </w:pPr>
            <w:r>
              <w:t xml:space="preserve">LingoQuest_AppStore_Preview.mp4 — 27.6s, real gameplay, silent</w:t>
            </w:r>
          </w:p>
        </w:tc>
      </w:tr>
      <w:tr>
        <w:tc>
          <w:tcPr>
            <w:tcW w:w="4680" w:type="dxa"/>
          </w:tcPr>
          <w:p>
            <w:pPr>
              <w:pStyle w:val="Cell"/>
            </w:pPr>
            <w:r>
              <w:t xml:space="preserve">Icon</w:t>
            </w:r>
          </w:p>
        </w:tc>
        <w:tc>
          <w:tcPr>
            <w:tcW w:w="4680" w:type="dxa"/>
          </w:tcPr>
          <w:p>
            <w:pPr>
              <w:pStyle w:val="Cell"/>
            </w:pPr>
            <w:r>
              <w:t xml:space="preserve">REDESIGN BEFORE LAUNCH. Head-and-shoulders on amber. The one asset I would not ship as-is</w:t>
            </w:r>
          </w:p>
        </w:tc>
      </w:tr>
      <w:tr>
        <w:tc>
          <w:tcPr>
            <w:tcW w:w="4680" w:type="dxa"/>
          </w:tcPr>
          <w:p>
            <w:pPr>
              <w:pStyle w:val="Cell"/>
            </w:pPr>
            <w:r>
              <w:t xml:space="preserve">Markets</w:t>
            </w:r>
          </w:p>
        </w:tc>
        <w:tc>
          <w:tcPr>
            <w:tcW w:w="4680" w:type="dxa"/>
          </w:tcPr>
          <w:p>
            <w:pPr>
              <w:pStyle w:val="Cell"/>
            </w:pPr>
            <w:r>
              <w:t xml:space="preserve">Tier 1 at launch, Tier 2 organic, Tier 3 held</w:t>
            </w:r>
          </w:p>
        </w:tc>
      </w:tr>
      <w:tr>
        <w:tc>
          <w:tcPr>
            <w:tcW w:w="4680" w:type="dxa"/>
          </w:tcPr>
          <w:p>
            <w:pPr>
              <w:pStyle w:val="Cell"/>
            </w:pPr>
            <w:r>
              <w:t xml:space="preserve">Localisation</w:t>
            </w:r>
          </w:p>
        </w:tc>
        <w:tc>
          <w:tcPr>
            <w:tcW w:w="4680" w:type="dxa"/>
          </w:tcPr>
          <w:p>
            <w:pPr>
              <w:pStyle w:val="Cell"/>
            </w:pPr>
            <w:r>
              <w:t xml:space="preserve">English only, until the interface is localised</w:t>
            </w:r>
          </w:p>
        </w:tc>
      </w:tr>
      <w:tr>
        <w:tc>
          <w:tcPr>
            <w:tcW w:w="4680" w:type="dxa"/>
          </w:tcPr>
          <w:p>
            <w:pPr>
              <w:pStyle w:val="Cell"/>
            </w:pPr>
            <w:r>
              <w:t xml:space="preserve">Price</w:t>
            </w:r>
          </w:p>
        </w:tc>
        <w:tc>
          <w:tcPr>
            <w:tcW w:w="4680" w:type="dxa"/>
          </w:tcPr>
          <w:p>
            <w:pPr>
              <w:pStyle w:val="Cell"/>
            </w:pPr>
            <w:r>
              <w:t xml:space="preserve">$12/mo with 3-day trial, $30/yr — under every competitor in §4</w:t>
            </w:r>
          </w:p>
        </w:tc>
      </w:tr>
    </w:tbl>
    <w:p>
      <w:pPr>
        <w:pStyle w:val="Body"/>
      </w:pPr>
    </w:p>
    <w:p>
      <w:pPr>
        <w:pStyle w:val="H2"/>
      </w:pPr>
      <w:r>
        <w:t xml:space="preserve">The one thing I would fix before any of it</w:t>
      </w:r>
    </w:p>
    <w:p>
      <w:pPr>
        <w:pStyle w:val="Body"/>
      </w:pPr>
      <w:r>
        <w:t xml:space="preserve">Nine lessons per language is three units. A learner who takes the app at its word and builds a streak will exhaust Spanish inside a fortnight, and the achievements screen is advertising a 30-day streak badge they cannot earn on content alone. Every pound spent on ASO before that gap closes is buying installs into a leaky bucket.</w:t>
      </w:r>
    </w:p>
    <w:p>
      <w:pPr>
        <w:pStyle w:val="Body"/>
      </w:pPr>
      <w:r>
        <w:rPr>
          <w:b/>
        </w:rPr>
        <w:t xml:space="preserve">Ship the store package as specified, hold the paid acquisition until there is enough content to survive the streak the app is selling.</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4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rPr>
    </w:rPrDefault>
  </w:docDefaults>
  <w:style w:type="paragraph" w:styleId="Title">
    <w:name w:val="Title"/>
    <w:pPr>
      <w:spacing w:before="0" w:after="60"/>
    </w:pPr>
    <w:rPr>
      <w:rFonts w:ascii="Georgia" w:hAnsi="Georgia"/>
      <w:b/>
      <w:sz w:val="56"/>
      <w:color w:val="16200F"/>
    </w:rPr>
  </w:style>
  <w:style w:type="paragraph" w:styleId="Subtitle">
    <w:name w:val="Subtitle"/>
    <w:pPr>
      <w:spacing w:after="200"/>
    </w:pPr>
    <w:rPr>
      <w:rFonts w:ascii="Georgia" w:hAnsi="Georgia"/>
      <w:sz w:val="32"/>
      <w:color w:val="2E7D22"/>
    </w:rPr>
  </w:style>
  <w:style w:type="paragraph" w:styleId="Meta">
    <w:name w:val="Meta"/>
    <w:pPr>
      <w:spacing w:after="120"/>
    </w:pPr>
    <w:rPr>
      <w:sz w:val="18"/>
      <w:color w:val="5E6B57"/>
      <w:i/>
    </w:rPr>
  </w:style>
  <w:style w:type="paragraph" w:styleId="H1">
    <w:name w:val="heading 1"/>
    <w:basedOn w:val="Body"/>
    <w:pPr>
      <w:keepNext/>
      <w:pageBreakBefore/>
      <w:spacing w:before="360" w:after="140"/>
      <w:outlineLvl w:val="0"/>
    </w:pPr>
    <w:rPr>
      <w:rFonts w:ascii="Georgia" w:hAnsi="Georgia"/>
      <w:b/>
      <w:sz w:val="34"/>
      <w:color w:val="16200F"/>
    </w:rPr>
  </w:style>
  <w:style w:type="paragraph" w:styleId="H2">
    <w:name w:val="heading 2"/>
    <w:basedOn w:val="Body"/>
    <w:pPr>
      <w:keepNext/>
      <w:spacing w:before="260" w:after="100"/>
      <w:outlineLvl w:val="1"/>
    </w:pPr>
    <w:rPr>
      <w:b/>
      <w:sz w:val="24"/>
      <w:color w:val="2E7D22"/>
    </w:rPr>
  </w:style>
  <w:style w:type="paragraph" w:default="1" w:styleId="Body">
    <w:name w:val="Normal"/>
    <w:pPr>
      <w:spacing w:after="120" w:line="276" w:lineRule="auto"/>
    </w:pPr>
    <w:rPr>
      <w:sz w:val="21"/>
      <w:color w:val="16200F"/>
    </w:rPr>
  </w:style>
  <w:style w:type="paragraph" w:styleId="Cell">
    <w:name w:val="Cell"/>
    <w:basedOn w:val="Body"/>
    <w:pPr>
      <w:spacing w:after="0" w:line="240" w:lineRule="auto"/>
    </w:pPr>
    <w:rPr>
      <w:sz w:val="1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