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DC28" w14:textId="77777777" w:rsidR="00463CAF" w:rsidRPr="00927CCE" w:rsidRDefault="00463CAF" w:rsidP="00463CAF">
      <w:pPr>
        <w:rPr>
          <w:b/>
          <w:bCs/>
          <w:sz w:val="20"/>
          <w:szCs w:val="20"/>
        </w:rPr>
      </w:pPr>
      <w:r w:rsidRPr="00927CCE">
        <w:rPr>
          <w:b/>
          <w:bCs/>
          <w:sz w:val="20"/>
          <w:szCs w:val="20"/>
        </w:rPr>
        <w:t>Instructions:</w:t>
      </w:r>
    </w:p>
    <w:p w14:paraId="0CFCC400" w14:textId="77777777" w:rsidR="00463CAF" w:rsidRPr="00927CCE" w:rsidRDefault="00463CAF" w:rsidP="00463CAF">
      <w:pPr>
        <w:rPr>
          <w:sz w:val="20"/>
          <w:szCs w:val="20"/>
        </w:rPr>
      </w:pPr>
      <w:r w:rsidRPr="00927CCE">
        <w:rPr>
          <w:sz w:val="20"/>
          <w:szCs w:val="20"/>
        </w:rPr>
        <w:t>This assignment consists of three parts: theoretical questions, practical exercises, and a research component. Please adhere to the following guidelines:</w:t>
      </w:r>
    </w:p>
    <w:p w14:paraId="57F7E2D4" w14:textId="77777777" w:rsidR="00463CAF" w:rsidRPr="00927CCE" w:rsidRDefault="00463CAF" w:rsidP="00463CAF">
      <w:pPr>
        <w:rPr>
          <w:sz w:val="20"/>
          <w:szCs w:val="20"/>
        </w:rPr>
      </w:pPr>
      <w:r w:rsidRPr="00927CCE">
        <w:rPr>
          <w:sz w:val="20"/>
          <w:szCs w:val="20"/>
        </w:rPr>
        <w:t>Provide clear, concise answers and explanations.</w:t>
      </w:r>
    </w:p>
    <w:p w14:paraId="5BC5CD02" w14:textId="77777777" w:rsidR="00463CAF" w:rsidRPr="00927CCE" w:rsidRDefault="00463CAF" w:rsidP="00463CAF">
      <w:pPr>
        <w:rPr>
          <w:sz w:val="20"/>
          <w:szCs w:val="20"/>
        </w:rPr>
      </w:pPr>
      <w:r w:rsidRPr="00927CCE">
        <w:rPr>
          <w:sz w:val="20"/>
          <w:szCs w:val="20"/>
        </w:rPr>
        <w:t>For practical exercises, include code snippets, diagrams, or screenshots as needed.</w:t>
      </w:r>
    </w:p>
    <w:p w14:paraId="4E56B871" w14:textId="77777777" w:rsidR="00463CAF" w:rsidRPr="00927CCE" w:rsidRDefault="00463CAF" w:rsidP="00463CAF">
      <w:pPr>
        <w:rPr>
          <w:sz w:val="20"/>
          <w:szCs w:val="20"/>
        </w:rPr>
      </w:pPr>
      <w:r w:rsidRPr="00927CCE">
        <w:rPr>
          <w:sz w:val="20"/>
          <w:szCs w:val="20"/>
        </w:rPr>
        <w:t>Cite any external sources or references used.</w:t>
      </w:r>
    </w:p>
    <w:p w14:paraId="6FEEA469" w14:textId="77777777" w:rsidR="00463CAF" w:rsidRPr="00927CCE" w:rsidRDefault="00463CAF" w:rsidP="00463CAF">
      <w:pPr>
        <w:rPr>
          <w:sz w:val="20"/>
          <w:szCs w:val="20"/>
        </w:rPr>
      </w:pPr>
      <w:r w:rsidRPr="00927CCE">
        <w:rPr>
          <w:sz w:val="20"/>
          <w:szCs w:val="20"/>
        </w:rPr>
        <w:t>Submit your assignment as a single PDF document.</w:t>
      </w:r>
    </w:p>
    <w:p w14:paraId="3126366C" w14:textId="77777777" w:rsidR="00463CAF" w:rsidRPr="00927CCE" w:rsidRDefault="00463CAF" w:rsidP="00927CCE">
      <w:pPr>
        <w:pStyle w:val="ListParagraph"/>
        <w:numPr>
          <w:ilvl w:val="0"/>
          <w:numId w:val="2"/>
        </w:numPr>
        <w:rPr>
          <w:sz w:val="20"/>
          <w:szCs w:val="20"/>
        </w:rPr>
      </w:pPr>
      <w:r w:rsidRPr="00927CCE">
        <w:rPr>
          <w:sz w:val="20"/>
          <w:szCs w:val="20"/>
        </w:rPr>
        <w:t>Part 1: Theoretical Questions (40 Marks)</w:t>
      </w:r>
    </w:p>
    <w:p w14:paraId="2202A4D4" w14:textId="77777777" w:rsidR="00463CAF" w:rsidRPr="00927CCE" w:rsidRDefault="00463CAF" w:rsidP="00927CCE">
      <w:pPr>
        <w:pStyle w:val="ListParagraph"/>
        <w:numPr>
          <w:ilvl w:val="0"/>
          <w:numId w:val="1"/>
        </w:numPr>
        <w:rPr>
          <w:sz w:val="20"/>
          <w:szCs w:val="20"/>
        </w:rPr>
      </w:pPr>
      <w:r w:rsidRPr="00927CCE">
        <w:rPr>
          <w:sz w:val="20"/>
          <w:szCs w:val="20"/>
        </w:rPr>
        <w:t>Network Security Principles (20 Marks)</w:t>
      </w:r>
    </w:p>
    <w:p w14:paraId="5A7A1974" w14:textId="77777777" w:rsidR="00463CAF" w:rsidRPr="00927CCE" w:rsidRDefault="00463CAF" w:rsidP="00927CCE">
      <w:pPr>
        <w:pStyle w:val="ListParagraph"/>
        <w:numPr>
          <w:ilvl w:val="0"/>
          <w:numId w:val="1"/>
        </w:numPr>
        <w:rPr>
          <w:sz w:val="20"/>
          <w:szCs w:val="20"/>
        </w:rPr>
      </w:pPr>
      <w:r w:rsidRPr="00927CCE">
        <w:rPr>
          <w:sz w:val="20"/>
          <w:szCs w:val="20"/>
        </w:rPr>
        <w:t>Describe the primary objectives of studying network security. (5 Marks)</w:t>
      </w:r>
    </w:p>
    <w:p w14:paraId="192F5913" w14:textId="77777777" w:rsidR="00463CAF" w:rsidRPr="00927CCE" w:rsidRDefault="00463CAF" w:rsidP="00927CCE">
      <w:pPr>
        <w:pStyle w:val="ListParagraph"/>
        <w:numPr>
          <w:ilvl w:val="0"/>
          <w:numId w:val="1"/>
        </w:numPr>
        <w:rPr>
          <w:sz w:val="20"/>
          <w:szCs w:val="20"/>
        </w:rPr>
      </w:pPr>
      <w:r w:rsidRPr="00927CCE">
        <w:rPr>
          <w:sz w:val="20"/>
          <w:szCs w:val="20"/>
        </w:rPr>
        <w:t>Explain the OSI Security Architecture and its importance in network security. (5 Marks)</w:t>
      </w:r>
    </w:p>
    <w:p w14:paraId="4878F0E3" w14:textId="77777777" w:rsidR="00463CAF" w:rsidRPr="00927CCE" w:rsidRDefault="00463CAF" w:rsidP="00927CCE">
      <w:pPr>
        <w:pStyle w:val="ListParagraph"/>
        <w:numPr>
          <w:ilvl w:val="0"/>
          <w:numId w:val="1"/>
        </w:numPr>
        <w:rPr>
          <w:sz w:val="20"/>
          <w:szCs w:val="20"/>
        </w:rPr>
      </w:pPr>
      <w:r w:rsidRPr="00927CCE">
        <w:rPr>
          <w:sz w:val="20"/>
          <w:szCs w:val="20"/>
        </w:rPr>
        <w:t>Discuss the differences between passive and active security attacks and provide examples of each. (10 Marks)</w:t>
      </w:r>
    </w:p>
    <w:p w14:paraId="62BE1D23" w14:textId="77777777" w:rsidR="00463CAF" w:rsidRPr="00927CCE" w:rsidRDefault="00463CAF" w:rsidP="00927CCE">
      <w:pPr>
        <w:pStyle w:val="ListParagraph"/>
        <w:numPr>
          <w:ilvl w:val="0"/>
          <w:numId w:val="1"/>
        </w:numPr>
        <w:rPr>
          <w:sz w:val="20"/>
          <w:szCs w:val="20"/>
        </w:rPr>
      </w:pPr>
      <w:r w:rsidRPr="00927CCE">
        <w:rPr>
          <w:sz w:val="20"/>
          <w:szCs w:val="20"/>
        </w:rPr>
        <w:t>Cryptography Basics (20 Marks)</w:t>
      </w:r>
    </w:p>
    <w:p w14:paraId="3270BE67" w14:textId="77777777" w:rsidR="00463CAF" w:rsidRPr="00927CCE" w:rsidRDefault="00463CAF" w:rsidP="00927CCE">
      <w:pPr>
        <w:pStyle w:val="ListParagraph"/>
        <w:numPr>
          <w:ilvl w:val="0"/>
          <w:numId w:val="1"/>
        </w:numPr>
        <w:rPr>
          <w:sz w:val="20"/>
          <w:szCs w:val="20"/>
        </w:rPr>
      </w:pPr>
      <w:r w:rsidRPr="00927CCE">
        <w:rPr>
          <w:sz w:val="20"/>
          <w:szCs w:val="20"/>
        </w:rPr>
        <w:t>Define cryptography and its role in securing information. (5 Marks)</w:t>
      </w:r>
    </w:p>
    <w:p w14:paraId="2A454478" w14:textId="77777777" w:rsidR="00463CAF" w:rsidRPr="00927CCE" w:rsidRDefault="00463CAF" w:rsidP="00927CCE">
      <w:pPr>
        <w:pStyle w:val="ListParagraph"/>
        <w:numPr>
          <w:ilvl w:val="0"/>
          <w:numId w:val="1"/>
        </w:numPr>
        <w:rPr>
          <w:sz w:val="20"/>
          <w:szCs w:val="20"/>
        </w:rPr>
      </w:pPr>
      <w:r w:rsidRPr="00927CCE">
        <w:rPr>
          <w:sz w:val="20"/>
          <w:szCs w:val="20"/>
        </w:rPr>
        <w:t>Compare and contrast symmetric and asymmetric encryption methods. Provide examples of algorithms used for each. (10 Marks)</w:t>
      </w:r>
    </w:p>
    <w:p w14:paraId="3E607B46" w14:textId="77777777" w:rsidR="00463CAF" w:rsidRPr="00927CCE" w:rsidRDefault="00463CAF" w:rsidP="00927CCE">
      <w:pPr>
        <w:pStyle w:val="ListParagraph"/>
        <w:numPr>
          <w:ilvl w:val="0"/>
          <w:numId w:val="1"/>
        </w:numPr>
        <w:rPr>
          <w:sz w:val="20"/>
          <w:szCs w:val="20"/>
        </w:rPr>
      </w:pPr>
      <w:r w:rsidRPr="00927CCE">
        <w:rPr>
          <w:sz w:val="20"/>
          <w:szCs w:val="20"/>
        </w:rPr>
        <w:t>Explain the concept of non-repudiation and its significance in digital communications. (5 Marks)</w:t>
      </w:r>
    </w:p>
    <w:p w14:paraId="1665F171" w14:textId="77777777" w:rsidR="00463CAF" w:rsidRPr="00927CCE" w:rsidRDefault="00463CAF" w:rsidP="00927CCE">
      <w:pPr>
        <w:pStyle w:val="ListParagraph"/>
        <w:numPr>
          <w:ilvl w:val="0"/>
          <w:numId w:val="2"/>
        </w:numPr>
        <w:rPr>
          <w:sz w:val="20"/>
          <w:szCs w:val="20"/>
        </w:rPr>
      </w:pPr>
      <w:r w:rsidRPr="00927CCE">
        <w:rPr>
          <w:sz w:val="20"/>
          <w:szCs w:val="20"/>
        </w:rPr>
        <w:t>Part 2: Practical Exercises (30 Marks)</w:t>
      </w:r>
    </w:p>
    <w:p w14:paraId="5FEC3AB0" w14:textId="77777777" w:rsidR="00463CAF" w:rsidRPr="00927CCE" w:rsidRDefault="00463CAF" w:rsidP="00927CCE">
      <w:pPr>
        <w:pStyle w:val="ListParagraph"/>
        <w:numPr>
          <w:ilvl w:val="0"/>
          <w:numId w:val="3"/>
        </w:numPr>
        <w:rPr>
          <w:sz w:val="20"/>
          <w:szCs w:val="20"/>
        </w:rPr>
      </w:pPr>
      <w:r w:rsidRPr="00927CCE">
        <w:rPr>
          <w:sz w:val="20"/>
          <w:szCs w:val="20"/>
        </w:rPr>
        <w:t>Implementing Cryptographic Algorithms (15 Marks)</w:t>
      </w:r>
    </w:p>
    <w:p w14:paraId="04946C73" w14:textId="77777777" w:rsidR="00463CAF" w:rsidRPr="00927CCE" w:rsidRDefault="00463CAF" w:rsidP="00927CCE">
      <w:pPr>
        <w:pStyle w:val="ListParagraph"/>
        <w:numPr>
          <w:ilvl w:val="0"/>
          <w:numId w:val="3"/>
        </w:numPr>
        <w:rPr>
          <w:sz w:val="20"/>
          <w:szCs w:val="20"/>
        </w:rPr>
      </w:pPr>
      <w:r w:rsidRPr="00927CCE">
        <w:rPr>
          <w:sz w:val="20"/>
          <w:szCs w:val="20"/>
        </w:rPr>
        <w:t>Write a simple program in Python to implement the Caesar cipher for encrypting and decrypting a text message. (7 Marks)</w:t>
      </w:r>
    </w:p>
    <w:p w14:paraId="4D112A94" w14:textId="77777777" w:rsidR="00463CAF" w:rsidRPr="00927CCE" w:rsidRDefault="00463CAF" w:rsidP="00927CCE">
      <w:pPr>
        <w:pStyle w:val="ListParagraph"/>
        <w:numPr>
          <w:ilvl w:val="0"/>
          <w:numId w:val="3"/>
        </w:numPr>
        <w:rPr>
          <w:sz w:val="20"/>
          <w:szCs w:val="20"/>
        </w:rPr>
      </w:pPr>
      <w:r w:rsidRPr="00927CCE">
        <w:rPr>
          <w:sz w:val="20"/>
          <w:szCs w:val="20"/>
        </w:rPr>
        <w:t>Demonstrate the use of a public-key cryptography algorithm (e.g., RSA) to encrypt and decrypt a message. You may use a cryptographic library. (8 Marks)</w:t>
      </w:r>
    </w:p>
    <w:p w14:paraId="269B4F73" w14:textId="77777777" w:rsidR="00463CAF" w:rsidRPr="00927CCE" w:rsidRDefault="00463CAF" w:rsidP="00927CCE">
      <w:pPr>
        <w:pStyle w:val="ListParagraph"/>
        <w:numPr>
          <w:ilvl w:val="0"/>
          <w:numId w:val="3"/>
        </w:numPr>
        <w:rPr>
          <w:sz w:val="20"/>
          <w:szCs w:val="20"/>
        </w:rPr>
      </w:pPr>
      <w:r w:rsidRPr="00927CCE">
        <w:rPr>
          <w:sz w:val="20"/>
          <w:szCs w:val="20"/>
        </w:rPr>
        <w:t>Network Security Simulation (15 Marks)</w:t>
      </w:r>
    </w:p>
    <w:p w14:paraId="2F43C6E5" w14:textId="77777777" w:rsidR="00463CAF" w:rsidRPr="00927CCE" w:rsidRDefault="00463CAF" w:rsidP="00927CCE">
      <w:pPr>
        <w:pStyle w:val="ListParagraph"/>
        <w:numPr>
          <w:ilvl w:val="0"/>
          <w:numId w:val="3"/>
        </w:numPr>
        <w:rPr>
          <w:sz w:val="20"/>
          <w:szCs w:val="20"/>
        </w:rPr>
      </w:pPr>
      <w:r w:rsidRPr="00927CCE">
        <w:rPr>
          <w:sz w:val="20"/>
          <w:szCs w:val="20"/>
        </w:rPr>
        <w:t>Using a network simulation tool (e.g., GNS3, Packet Tracer), design a basic network topology that includes a firewall and a VPN. Explain how data is secured when transmitted across this network. (15 Marks)</w:t>
      </w:r>
    </w:p>
    <w:p w14:paraId="56320A0B" w14:textId="77777777" w:rsidR="00463CAF" w:rsidRPr="00927CCE" w:rsidRDefault="00463CAF" w:rsidP="00927CCE">
      <w:pPr>
        <w:pStyle w:val="ListParagraph"/>
        <w:numPr>
          <w:ilvl w:val="0"/>
          <w:numId w:val="2"/>
        </w:numPr>
        <w:rPr>
          <w:sz w:val="20"/>
          <w:szCs w:val="20"/>
        </w:rPr>
      </w:pPr>
      <w:r w:rsidRPr="00927CCE">
        <w:rPr>
          <w:sz w:val="20"/>
          <w:szCs w:val="20"/>
        </w:rPr>
        <w:t>Part 3: Research Component (30 Marks)</w:t>
      </w:r>
    </w:p>
    <w:p w14:paraId="58B83371" w14:textId="77777777" w:rsidR="00463CAF" w:rsidRPr="00927CCE" w:rsidRDefault="00463CAF" w:rsidP="00927CCE">
      <w:pPr>
        <w:pStyle w:val="ListParagraph"/>
        <w:numPr>
          <w:ilvl w:val="0"/>
          <w:numId w:val="4"/>
        </w:numPr>
        <w:rPr>
          <w:sz w:val="20"/>
          <w:szCs w:val="20"/>
        </w:rPr>
      </w:pPr>
      <w:r w:rsidRPr="00927CCE">
        <w:rPr>
          <w:sz w:val="20"/>
          <w:szCs w:val="20"/>
        </w:rPr>
        <w:t>Cryptography Chapter Proposal Analysis (30 Marks)</w:t>
      </w:r>
    </w:p>
    <w:p w14:paraId="2D9A6206" w14:textId="77777777" w:rsidR="00463CAF" w:rsidRPr="00927CCE" w:rsidRDefault="00463CAF" w:rsidP="00927CCE">
      <w:pPr>
        <w:pStyle w:val="ListParagraph"/>
        <w:numPr>
          <w:ilvl w:val="0"/>
          <w:numId w:val="4"/>
        </w:numPr>
        <w:rPr>
          <w:sz w:val="20"/>
          <w:szCs w:val="20"/>
        </w:rPr>
      </w:pPr>
      <w:r w:rsidRPr="00927CCE">
        <w:rPr>
          <w:sz w:val="20"/>
          <w:szCs w:val="20"/>
        </w:rPr>
        <w:t>Review the provided chapter proposal on cryptography. Critically analyze the proposed topics, suggesting at least two additional areas or technologies that should be included in the chapter. Justify your choices based on current trends and the importance of these areas in the fields of network security and cryptography.</w:t>
      </w:r>
    </w:p>
    <w:p w14:paraId="16AF5035" w14:textId="77777777" w:rsidR="00463CAF" w:rsidRPr="00927CCE" w:rsidRDefault="00463CAF" w:rsidP="00927CCE">
      <w:pPr>
        <w:pStyle w:val="ListParagraph"/>
        <w:numPr>
          <w:ilvl w:val="0"/>
          <w:numId w:val="4"/>
        </w:numPr>
        <w:rPr>
          <w:sz w:val="20"/>
          <w:szCs w:val="20"/>
        </w:rPr>
      </w:pPr>
      <w:r w:rsidRPr="00927CCE">
        <w:rPr>
          <w:sz w:val="20"/>
          <w:szCs w:val="20"/>
        </w:rPr>
        <w:t>For the research component of your assignment, consider analyzing how the chapter addresses the balance between technical depth and accessibility for readers, the inclusion of historical context to enrich understanding, and whether the chapter could benefit from more examples of real-world application of cryptographic principles. Additionally, explore current trends not covered in the chapter, such as advancements in blockchain technology, the implications of quantum computing on encryption, and emerging standards in cryptographic security.</w:t>
      </w:r>
    </w:p>
    <w:p w14:paraId="366C52C6" w14:textId="5EA4B46E" w:rsidR="00F80608" w:rsidRPr="00927CCE" w:rsidRDefault="00463CAF" w:rsidP="00927CCE">
      <w:pPr>
        <w:pStyle w:val="ListParagraph"/>
        <w:numPr>
          <w:ilvl w:val="0"/>
          <w:numId w:val="4"/>
        </w:numPr>
        <w:rPr>
          <w:sz w:val="20"/>
          <w:szCs w:val="20"/>
        </w:rPr>
      </w:pPr>
      <w:r w:rsidRPr="00927CCE">
        <w:rPr>
          <w:sz w:val="20"/>
          <w:szCs w:val="20"/>
        </w:rPr>
        <w:t>Use the reference book for this class as guidance for your analysis.</w:t>
      </w:r>
    </w:p>
    <w:sectPr w:rsidR="00F80608" w:rsidRPr="00927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8C2"/>
    <w:multiLevelType w:val="hybridMultilevel"/>
    <w:tmpl w:val="8D9A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E0FC6"/>
    <w:multiLevelType w:val="hybridMultilevel"/>
    <w:tmpl w:val="B98EE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E4CB1"/>
    <w:multiLevelType w:val="hybridMultilevel"/>
    <w:tmpl w:val="EBF26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1790D"/>
    <w:multiLevelType w:val="hybridMultilevel"/>
    <w:tmpl w:val="296C8252"/>
    <w:lvl w:ilvl="0" w:tplc="0409000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num w:numId="1" w16cid:durableId="733233891">
    <w:abstractNumId w:val="1"/>
  </w:num>
  <w:num w:numId="2" w16cid:durableId="1179001550">
    <w:abstractNumId w:val="3"/>
  </w:num>
  <w:num w:numId="3" w16cid:durableId="1752507198">
    <w:abstractNumId w:val="2"/>
  </w:num>
  <w:num w:numId="4" w16cid:durableId="199722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D7"/>
    <w:rsid w:val="0034321B"/>
    <w:rsid w:val="00463CAF"/>
    <w:rsid w:val="00927CCE"/>
    <w:rsid w:val="00AF28D7"/>
    <w:rsid w:val="00DB61EC"/>
    <w:rsid w:val="00F80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6852"/>
  <w15:chartTrackingRefBased/>
  <w15:docId w15:val="{F6EBD68D-48F6-46BE-A2E5-830702DB2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2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2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2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2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2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2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2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2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2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2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2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2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2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2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2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28D7"/>
    <w:rPr>
      <w:rFonts w:eastAsiaTheme="majorEastAsia" w:cstheme="majorBidi"/>
      <w:color w:val="272727" w:themeColor="text1" w:themeTint="D8"/>
    </w:rPr>
  </w:style>
  <w:style w:type="paragraph" w:styleId="Title">
    <w:name w:val="Title"/>
    <w:basedOn w:val="Normal"/>
    <w:next w:val="Normal"/>
    <w:link w:val="TitleChar"/>
    <w:uiPriority w:val="10"/>
    <w:qFormat/>
    <w:rsid w:val="00AF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2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28D7"/>
    <w:pPr>
      <w:spacing w:before="160"/>
      <w:jc w:val="center"/>
    </w:pPr>
    <w:rPr>
      <w:i/>
      <w:iCs/>
      <w:color w:val="404040" w:themeColor="text1" w:themeTint="BF"/>
    </w:rPr>
  </w:style>
  <w:style w:type="character" w:customStyle="1" w:styleId="QuoteChar">
    <w:name w:val="Quote Char"/>
    <w:basedOn w:val="DefaultParagraphFont"/>
    <w:link w:val="Quote"/>
    <w:uiPriority w:val="29"/>
    <w:rsid w:val="00AF28D7"/>
    <w:rPr>
      <w:i/>
      <w:iCs/>
      <w:color w:val="404040" w:themeColor="text1" w:themeTint="BF"/>
    </w:rPr>
  </w:style>
  <w:style w:type="paragraph" w:styleId="ListParagraph">
    <w:name w:val="List Paragraph"/>
    <w:basedOn w:val="Normal"/>
    <w:uiPriority w:val="34"/>
    <w:qFormat/>
    <w:rsid w:val="00AF28D7"/>
    <w:pPr>
      <w:ind w:left="720"/>
      <w:contextualSpacing/>
    </w:pPr>
  </w:style>
  <w:style w:type="character" w:styleId="IntenseEmphasis">
    <w:name w:val="Intense Emphasis"/>
    <w:basedOn w:val="DefaultParagraphFont"/>
    <w:uiPriority w:val="21"/>
    <w:qFormat/>
    <w:rsid w:val="00AF28D7"/>
    <w:rPr>
      <w:i/>
      <w:iCs/>
      <w:color w:val="0F4761" w:themeColor="accent1" w:themeShade="BF"/>
    </w:rPr>
  </w:style>
  <w:style w:type="paragraph" w:styleId="IntenseQuote">
    <w:name w:val="Intense Quote"/>
    <w:basedOn w:val="Normal"/>
    <w:next w:val="Normal"/>
    <w:link w:val="IntenseQuoteChar"/>
    <w:uiPriority w:val="30"/>
    <w:qFormat/>
    <w:rsid w:val="00AF2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28D7"/>
    <w:rPr>
      <w:i/>
      <w:iCs/>
      <w:color w:val="0F4761" w:themeColor="accent1" w:themeShade="BF"/>
    </w:rPr>
  </w:style>
  <w:style w:type="character" w:styleId="IntenseReference">
    <w:name w:val="Intense Reference"/>
    <w:basedOn w:val="DefaultParagraphFont"/>
    <w:uiPriority w:val="32"/>
    <w:qFormat/>
    <w:rsid w:val="00AF2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026315">
      <w:bodyDiv w:val="1"/>
      <w:marLeft w:val="0"/>
      <w:marRight w:val="0"/>
      <w:marTop w:val="0"/>
      <w:marBottom w:val="0"/>
      <w:divBdr>
        <w:top w:val="none" w:sz="0" w:space="0" w:color="auto"/>
        <w:left w:val="none" w:sz="0" w:space="0" w:color="auto"/>
        <w:bottom w:val="none" w:sz="0" w:space="0" w:color="auto"/>
        <w:right w:val="none" w:sz="0" w:space="0" w:color="auto"/>
      </w:divBdr>
      <w:divsChild>
        <w:div w:id="646594516">
          <w:marLeft w:val="0"/>
          <w:marRight w:val="0"/>
          <w:marTop w:val="0"/>
          <w:marBottom w:val="240"/>
          <w:divBdr>
            <w:top w:val="none" w:sz="0" w:space="0" w:color="auto"/>
            <w:left w:val="none" w:sz="0" w:space="0" w:color="auto"/>
            <w:bottom w:val="none" w:sz="0" w:space="0" w:color="auto"/>
            <w:right w:val="none" w:sz="0" w:space="0" w:color="auto"/>
          </w:divBdr>
        </w:div>
        <w:div w:id="233006104">
          <w:marLeft w:val="0"/>
          <w:marRight w:val="0"/>
          <w:marTop w:val="0"/>
          <w:marBottom w:val="240"/>
          <w:divBdr>
            <w:top w:val="none" w:sz="0" w:space="0" w:color="auto"/>
            <w:left w:val="none" w:sz="0" w:space="0" w:color="auto"/>
            <w:bottom w:val="none" w:sz="0" w:space="0" w:color="auto"/>
            <w:right w:val="none" w:sz="0" w:space="0" w:color="auto"/>
          </w:divBdr>
        </w:div>
      </w:divsChild>
    </w:div>
    <w:div w:id="1870528682">
      <w:bodyDiv w:val="1"/>
      <w:marLeft w:val="0"/>
      <w:marRight w:val="0"/>
      <w:marTop w:val="0"/>
      <w:marBottom w:val="0"/>
      <w:divBdr>
        <w:top w:val="none" w:sz="0" w:space="0" w:color="auto"/>
        <w:left w:val="none" w:sz="0" w:space="0" w:color="auto"/>
        <w:bottom w:val="none" w:sz="0" w:space="0" w:color="auto"/>
        <w:right w:val="none" w:sz="0" w:space="0" w:color="auto"/>
      </w:divBdr>
      <w:divsChild>
        <w:div w:id="67197991">
          <w:marLeft w:val="0"/>
          <w:marRight w:val="0"/>
          <w:marTop w:val="0"/>
          <w:marBottom w:val="240"/>
          <w:divBdr>
            <w:top w:val="none" w:sz="0" w:space="0" w:color="auto"/>
            <w:left w:val="none" w:sz="0" w:space="0" w:color="auto"/>
            <w:bottom w:val="none" w:sz="0" w:space="0" w:color="auto"/>
            <w:right w:val="none" w:sz="0" w:space="0" w:color="auto"/>
          </w:divBdr>
        </w:div>
        <w:div w:id="1117674454">
          <w:marLeft w:val="0"/>
          <w:marRight w:val="0"/>
          <w:marTop w:val="0"/>
          <w:marBottom w:val="240"/>
          <w:divBdr>
            <w:top w:val="none" w:sz="0" w:space="0" w:color="auto"/>
            <w:left w:val="none" w:sz="0" w:space="0" w:color="auto"/>
            <w:bottom w:val="none" w:sz="0" w:space="0" w:color="auto"/>
            <w:right w:val="none" w:sz="0" w:space="0" w:color="auto"/>
          </w:divBdr>
        </w:div>
        <w:div w:id="1850214514">
          <w:marLeft w:val="0"/>
          <w:marRight w:val="0"/>
          <w:marTop w:val="0"/>
          <w:marBottom w:val="240"/>
          <w:divBdr>
            <w:top w:val="none" w:sz="0" w:space="0" w:color="auto"/>
            <w:left w:val="none" w:sz="0" w:space="0" w:color="auto"/>
            <w:bottom w:val="none" w:sz="0" w:space="0" w:color="auto"/>
            <w:right w:val="none" w:sz="0" w:space="0" w:color="auto"/>
          </w:divBdr>
        </w:div>
        <w:div w:id="1282759134">
          <w:marLeft w:val="0"/>
          <w:marRight w:val="0"/>
          <w:marTop w:val="0"/>
          <w:marBottom w:val="240"/>
          <w:divBdr>
            <w:top w:val="none" w:sz="0" w:space="0" w:color="auto"/>
            <w:left w:val="none" w:sz="0" w:space="0" w:color="auto"/>
            <w:bottom w:val="none" w:sz="0" w:space="0" w:color="auto"/>
            <w:right w:val="none" w:sz="0" w:space="0" w:color="auto"/>
          </w:divBdr>
        </w:div>
        <w:div w:id="17181644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أسامه بن يوسف بن ابراهيم  زهراني</dc:creator>
  <cp:keywords/>
  <dc:description/>
  <cp:lastModifiedBy>أسامه بن يوسف بن ابراهيم  زهراني</cp:lastModifiedBy>
  <cp:revision>4</cp:revision>
  <cp:lastPrinted>2024-03-18T11:12:00Z</cp:lastPrinted>
  <dcterms:created xsi:type="dcterms:W3CDTF">2024-03-18T10:19:00Z</dcterms:created>
  <dcterms:modified xsi:type="dcterms:W3CDTF">2024-03-18T11:12:00Z</dcterms:modified>
</cp:coreProperties>
</file>