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D4FD7" w14:textId="77777777" w:rsidR="005A58EC" w:rsidRDefault="00000000">
      <w:pPr>
        <w:shd w:val="clear" w:color="auto" w:fill="0F2D4A"/>
        <w:spacing w:before="1440"/>
        <w:ind w:left="720" w:right="720"/>
      </w:pPr>
      <w:proofErr w:type="spellStart"/>
      <w:r>
        <w:rPr>
          <w:b/>
          <w:bCs/>
          <w:color w:val="FFFFFF"/>
          <w:sz w:val="72"/>
          <w:szCs w:val="72"/>
        </w:rPr>
        <w:t>SportIQ</w:t>
      </w:r>
      <w:proofErr w:type="spellEnd"/>
    </w:p>
    <w:p w14:paraId="79DCBA00" w14:textId="77777777" w:rsidR="005A58EC" w:rsidRDefault="00000000">
      <w:pPr>
        <w:shd w:val="clear" w:color="auto" w:fill="0F2D4A"/>
        <w:ind w:left="720"/>
      </w:pPr>
      <w:r>
        <w:rPr>
          <w:color w:val="7DD3FC"/>
          <w:sz w:val="30"/>
          <w:szCs w:val="30"/>
        </w:rPr>
        <w:t>Technical Design Document</w:t>
      </w:r>
    </w:p>
    <w:p w14:paraId="23D89C78" w14:textId="77777777" w:rsidR="005A58EC" w:rsidRDefault="00000000">
      <w:pPr>
        <w:shd w:val="clear" w:color="auto" w:fill="0F2D4A"/>
        <w:spacing w:after="720"/>
        <w:ind w:left="720"/>
      </w:pPr>
      <w:r>
        <w:rPr>
          <w:i/>
          <w:iCs/>
          <w:color w:val="38BDF8"/>
          <w:sz w:val="20"/>
          <w:szCs w:val="20"/>
        </w:rPr>
        <w:t xml:space="preserve">Architecture, Data, ML Models &amp; </w:t>
      </w:r>
      <w:proofErr w:type="gramStart"/>
      <w:r>
        <w:rPr>
          <w:i/>
          <w:iCs/>
          <w:color w:val="38BDF8"/>
          <w:sz w:val="20"/>
          <w:szCs w:val="20"/>
        </w:rPr>
        <w:t>APIs  |</w:t>
      </w:r>
      <w:proofErr w:type="gramEnd"/>
      <w:r>
        <w:rPr>
          <w:i/>
          <w:iCs/>
          <w:color w:val="38BDF8"/>
          <w:sz w:val="20"/>
          <w:szCs w:val="20"/>
        </w:rPr>
        <w:t xml:space="preserve">  </w:t>
      </w:r>
      <w:proofErr w:type="gramStart"/>
      <w:r>
        <w:rPr>
          <w:i/>
          <w:iCs/>
          <w:color w:val="38BDF8"/>
          <w:sz w:val="20"/>
          <w:szCs w:val="20"/>
        </w:rPr>
        <w:t>v1.0  |</w:t>
      </w:r>
      <w:proofErr w:type="gramEnd"/>
      <w:r>
        <w:rPr>
          <w:i/>
          <w:iCs/>
          <w:color w:val="38BDF8"/>
          <w:sz w:val="20"/>
          <w:szCs w:val="20"/>
        </w:rPr>
        <w:t xml:space="preserve">  July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A58EC" w14:paraId="7053A2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8FAFC"/>
          </w:tcPr>
          <w:p w14:paraId="47F774D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Document Owner</w:t>
            </w:r>
          </w:p>
        </w:tc>
        <w:tc>
          <w:tcPr>
            <w:tcW w:w="7160" w:type="dxa"/>
            <w:shd w:val="clear" w:color="auto" w:fill="F8FAFC"/>
          </w:tcPr>
          <w:p w14:paraId="7B4A66B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Richard — Lead Delivery Manager, DHCW</w:t>
            </w:r>
          </w:p>
        </w:tc>
      </w:tr>
      <w:tr w:rsidR="005A58EC" w14:paraId="542BAE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</w:tcPr>
          <w:p w14:paraId="5389D8C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7160" w:type="dxa"/>
            <w:shd w:val="clear" w:color="auto" w:fill="FFFFFF"/>
          </w:tcPr>
          <w:p w14:paraId="6A4E2D4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Draft</w:t>
            </w:r>
          </w:p>
        </w:tc>
      </w:tr>
      <w:tr w:rsidR="005A58EC" w14:paraId="48901F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8FAFC"/>
          </w:tcPr>
          <w:p w14:paraId="2AC87C3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7160" w:type="dxa"/>
            <w:shd w:val="clear" w:color="auto" w:fill="F8FAFC"/>
          </w:tcPr>
          <w:p w14:paraId="6852B90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1.5 — RotoWire deferred: ROTOWIRE_API_KEY feature flag added to </w:t>
            </w:r>
            <w:proofErr w:type="spellStart"/>
            <w:r>
              <w:rPr>
                <w:sz w:val="20"/>
                <w:szCs w:val="20"/>
              </w:rPr>
              <w:t>ingest_injuries</w:t>
            </w:r>
            <w:proofErr w:type="spellEnd"/>
            <w:r>
              <w:rPr>
                <w:sz w:val="20"/>
                <w:szCs w:val="20"/>
              </w:rPr>
              <w:t xml:space="preserve"> worker;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fallback documented; cost table and data sources table updated</w:t>
            </w:r>
          </w:p>
        </w:tc>
      </w:tr>
      <w:tr w:rsidR="005A58EC" w14:paraId="77F80A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</w:tcPr>
          <w:p w14:paraId="5C14431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Audience</w:t>
            </w:r>
          </w:p>
        </w:tc>
        <w:tc>
          <w:tcPr>
            <w:tcW w:w="7160" w:type="dxa"/>
            <w:shd w:val="clear" w:color="auto" w:fill="FFFFFF"/>
          </w:tcPr>
          <w:p w14:paraId="105DC26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Engineering team, technical stakeholders</w:t>
            </w:r>
          </w:p>
        </w:tc>
      </w:tr>
      <w:tr w:rsidR="005A58EC" w14:paraId="13A7A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8FAFC"/>
          </w:tcPr>
          <w:p w14:paraId="01C3B12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Related Docs</w:t>
            </w:r>
          </w:p>
        </w:tc>
        <w:tc>
          <w:tcPr>
            <w:tcW w:w="7160" w:type="dxa"/>
            <w:shd w:val="clear" w:color="auto" w:fill="F8FAFC"/>
          </w:tcPr>
          <w:p w14:paraId="4B6F9B5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SportIQ</w:t>
            </w:r>
            <w:proofErr w:type="spellEnd"/>
            <w:r>
              <w:rPr>
                <w:sz w:val="20"/>
                <w:szCs w:val="20"/>
              </w:rPr>
              <w:t xml:space="preserve"> PRD v1.3</w:t>
            </w:r>
          </w:p>
        </w:tc>
      </w:tr>
    </w:tbl>
    <w:p w14:paraId="22B433DE" w14:textId="77777777" w:rsidR="005A58EC" w:rsidRDefault="005A58EC">
      <w:pPr>
        <w:spacing w:before="720" w:after="120"/>
      </w:pPr>
    </w:p>
    <w:p w14:paraId="76369141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1.  System Overview</w:t>
      </w:r>
    </w:p>
    <w:p w14:paraId="266F6100" w14:textId="77777777" w:rsidR="005A58EC" w:rsidRDefault="005A58EC">
      <w:pPr>
        <w:spacing w:before="120" w:after="120"/>
      </w:pPr>
    </w:p>
    <w:p w14:paraId="19E9168B" w14:textId="77777777" w:rsidR="005A58EC" w:rsidRDefault="00000000">
      <w:pPr>
        <w:spacing w:before="80" w:after="100"/>
      </w:pPr>
      <w:proofErr w:type="spellStart"/>
      <w:r>
        <w:t>SportIQ</w:t>
      </w:r>
      <w:proofErr w:type="spellEnd"/>
      <w:r>
        <w:t xml:space="preserve"> is built as a Python-first, microservice-adjacent platform. The backend is a </w:t>
      </w:r>
      <w:proofErr w:type="spellStart"/>
      <w:r>
        <w:t>FastAPI</w:t>
      </w:r>
      <w:proofErr w:type="spellEnd"/>
      <w:r>
        <w:t xml:space="preserve"> application augmented by asynchronous Celery workers for data ingestion and ML inference. A Next.js frontend communicates with the API via REST (and WebSocket in Phase 2). The system is containerised with Docker and deployed on Render.com for MVP, migrating to AWS ECS + RDS at Phase 2 scale.</w:t>
      </w:r>
    </w:p>
    <w:p w14:paraId="1E12884C" w14:textId="77777777" w:rsidR="005A58EC" w:rsidRDefault="005A58EC">
      <w:pPr>
        <w:spacing w:before="120" w:after="120"/>
      </w:pPr>
    </w:p>
    <w:p w14:paraId="48038F1F" w14:textId="77777777" w:rsidR="005A58EC" w:rsidRDefault="00000000">
      <w:pPr>
        <w:spacing w:before="80" w:after="100"/>
      </w:pPr>
      <w:r>
        <w:t>The architecture is designed sport-agnostically from day one. New sports are registered via configuration, not code. Each sport references a model type, a set of data source adapters, and a league list — all stored as first-class database entities.</w:t>
      </w:r>
    </w:p>
    <w:p w14:paraId="4B9664FD" w14:textId="77777777" w:rsidR="005A58EC" w:rsidRDefault="005A58EC">
      <w:pPr>
        <w:spacing w:before="120" w:after="120"/>
      </w:pPr>
    </w:p>
    <w:p w14:paraId="63AD17BF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1.1  High</w:t>
      </w:r>
      <w:proofErr w:type="gramEnd"/>
      <w:r>
        <w:rPr>
          <w:b/>
          <w:bCs/>
          <w:color w:val="0F2D4A"/>
          <w:sz w:val="28"/>
          <w:szCs w:val="28"/>
        </w:rPr>
        <w:t>-Level Architecture</w:t>
      </w:r>
    </w:p>
    <w:p w14:paraId="0274F26D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"/>
        <w:gridCol w:w="8896"/>
      </w:tblGrid>
      <w:tr w:rsidR="005A58EC" w14:paraId="7D330973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5B84F29F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FLOW</w:t>
            </w:r>
          </w:p>
        </w:tc>
        <w:tc>
          <w:tcPr>
            <w:tcW w:w="9100" w:type="dxa"/>
            <w:shd w:val="clear" w:color="auto" w:fill="F0F9FF"/>
          </w:tcPr>
          <w:p w14:paraId="165CB25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External APIs → Celery Ingest Workers → PostgreSQL + Redis Cache →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REST / WebSocket → Next.js Frontend</w:t>
            </w:r>
          </w:p>
        </w:tc>
      </w:tr>
    </w:tbl>
    <w:p w14:paraId="29FE6A0E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5A58EC" w14:paraId="0AEB79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0F2D4A"/>
          </w:tcPr>
          <w:p w14:paraId="20375682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Layer</w:t>
            </w:r>
          </w:p>
        </w:tc>
        <w:tc>
          <w:tcPr>
            <w:tcW w:w="3580" w:type="dxa"/>
            <w:shd w:val="clear" w:color="auto" w:fill="0F2D4A"/>
          </w:tcPr>
          <w:p w14:paraId="05FE6E48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580" w:type="dxa"/>
            <w:shd w:val="clear" w:color="auto" w:fill="0F2D4A"/>
          </w:tcPr>
          <w:p w14:paraId="0CD9645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5A58EC" w14:paraId="7C35A9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6B08F6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Mobile App</w:t>
            </w:r>
          </w:p>
        </w:tc>
        <w:tc>
          <w:tcPr>
            <w:tcW w:w="2000" w:type="dxa"/>
            <w:shd w:val="clear" w:color="auto" w:fill="F8FAFC"/>
          </w:tcPr>
          <w:p w14:paraId="3E79246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Expo SDK 51+ (React Native), </w:t>
            </w:r>
            <w:proofErr w:type="spellStart"/>
            <w:r>
              <w:rPr>
                <w:sz w:val="20"/>
                <w:szCs w:val="20"/>
              </w:rPr>
              <w:t>NativeWind</w:t>
            </w:r>
            <w:proofErr w:type="spellEnd"/>
            <w:r>
              <w:rPr>
                <w:sz w:val="20"/>
                <w:szCs w:val="20"/>
              </w:rPr>
              <w:t>, Expo Router</w:t>
            </w:r>
          </w:p>
        </w:tc>
        <w:tc>
          <w:tcPr>
            <w:tcW w:w="2000" w:type="dxa"/>
            <w:shd w:val="clear" w:color="auto" w:fill="F8FAFC"/>
          </w:tcPr>
          <w:p w14:paraId="487644A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iOS and Android from single codebase. EAS Build + Submit for app store delivery.</w:t>
            </w:r>
          </w:p>
        </w:tc>
      </w:tr>
      <w:tr w:rsidR="005A58EC" w14:paraId="2F8973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1A3D38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API Server</w:t>
            </w:r>
          </w:p>
        </w:tc>
        <w:tc>
          <w:tcPr>
            <w:tcW w:w="2000" w:type="dxa"/>
            <w:shd w:val="clear" w:color="auto" w:fill="FFFFFF"/>
          </w:tcPr>
          <w:p w14:paraId="74F7DB7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(Python 3.12),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Gunicorn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63AAEE6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 endpoints, WebSocket gateway, auth middleware</w:t>
            </w:r>
          </w:p>
        </w:tc>
      </w:tr>
      <w:tr w:rsidR="005A58EC" w14:paraId="0615D2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727E13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Task Queue</w:t>
            </w:r>
          </w:p>
        </w:tc>
        <w:tc>
          <w:tcPr>
            <w:tcW w:w="2000" w:type="dxa"/>
            <w:shd w:val="clear" w:color="auto" w:fill="F8FAFC"/>
          </w:tcPr>
          <w:p w14:paraId="5FF87A6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Celery + Redis broker</w:t>
            </w:r>
          </w:p>
        </w:tc>
        <w:tc>
          <w:tcPr>
            <w:tcW w:w="2000" w:type="dxa"/>
            <w:shd w:val="clear" w:color="auto" w:fill="F8FAFC"/>
          </w:tcPr>
          <w:p w14:paraId="5A7CF02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Odds ingest, fixture sync, model inference jobs</w:t>
            </w:r>
          </w:p>
        </w:tc>
      </w:tr>
      <w:tr w:rsidR="005A58EC" w14:paraId="5A2E46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E2AD3D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Primary DB</w:t>
            </w:r>
          </w:p>
        </w:tc>
        <w:tc>
          <w:tcPr>
            <w:tcW w:w="2000" w:type="dxa"/>
            <w:shd w:val="clear" w:color="auto" w:fill="FFFFFF"/>
          </w:tcPr>
          <w:p w14:paraId="1C0CC9A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PostgreSQL 16 (via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async)</w:t>
            </w:r>
          </w:p>
        </w:tc>
        <w:tc>
          <w:tcPr>
            <w:tcW w:w="2000" w:type="dxa"/>
            <w:shd w:val="clear" w:color="auto" w:fill="FFFFFF"/>
          </w:tcPr>
          <w:p w14:paraId="319FCAA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Users, fixtures, odds history, predictions, outcomes</w:t>
            </w:r>
          </w:p>
        </w:tc>
      </w:tr>
      <w:tr w:rsidR="005A58EC" w14:paraId="5C434A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C4440B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Cache</w:t>
            </w:r>
          </w:p>
        </w:tc>
        <w:tc>
          <w:tcPr>
            <w:tcW w:w="2000" w:type="dxa"/>
            <w:shd w:val="clear" w:color="auto" w:fill="F8FAFC"/>
          </w:tcPr>
          <w:p w14:paraId="217299B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Redis 7</w:t>
            </w:r>
          </w:p>
        </w:tc>
        <w:tc>
          <w:tcPr>
            <w:tcW w:w="2000" w:type="dxa"/>
            <w:shd w:val="clear" w:color="auto" w:fill="F8FAFC"/>
          </w:tcPr>
          <w:p w14:paraId="447F21D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odds TTL cache, picks filter results, sessions</w:t>
            </w:r>
          </w:p>
        </w:tc>
      </w:tr>
      <w:tr w:rsidR="005A58EC" w14:paraId="1BDD5E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C8F8AD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ML Runtime</w:t>
            </w:r>
          </w:p>
        </w:tc>
        <w:tc>
          <w:tcPr>
            <w:tcW w:w="2000" w:type="dxa"/>
            <w:shd w:val="clear" w:color="auto" w:fill="FFFFFF"/>
          </w:tcPr>
          <w:p w14:paraId="49CF2E5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Python: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CatBoost</w:t>
            </w:r>
            <w:proofErr w:type="spellEnd"/>
            <w:r>
              <w:rPr>
                <w:sz w:val="20"/>
                <w:szCs w:val="20"/>
              </w:rPr>
              <w:t xml:space="preserve">, scikit-learn, </w:t>
            </w:r>
            <w:proofErr w:type="spellStart"/>
            <w:r>
              <w:rPr>
                <w:sz w:val="20"/>
                <w:szCs w:val="20"/>
              </w:rPr>
              <w:t>scipy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C322C6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inference called synchronously by Celery worker</w:t>
            </w:r>
          </w:p>
        </w:tc>
      </w:tr>
      <w:tr w:rsidR="005A58EC" w14:paraId="08C93F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67E54F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Storage</w:t>
            </w:r>
          </w:p>
        </w:tc>
        <w:tc>
          <w:tcPr>
            <w:tcW w:w="2000" w:type="dxa"/>
            <w:shd w:val="clear" w:color="auto" w:fill="F8FAFC"/>
          </w:tcPr>
          <w:p w14:paraId="078EA87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S3-compatible object store (Render Disk / AWS S3)</w:t>
            </w:r>
          </w:p>
        </w:tc>
        <w:tc>
          <w:tcPr>
            <w:tcW w:w="2000" w:type="dxa"/>
            <w:shd w:val="clear" w:color="auto" w:fill="F8FAFC"/>
          </w:tcPr>
          <w:p w14:paraId="06E1355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Versioned model artefacts </w:t>
            </w:r>
            <w:proofErr w:type="gramStart"/>
            <w:r>
              <w:rPr>
                <w:sz w:val="20"/>
                <w:szCs w:val="20"/>
              </w:rPr>
              <w:t>(.</w:t>
            </w:r>
            <w:proofErr w:type="spellStart"/>
            <w:r>
              <w:rPr>
                <w:sz w:val="20"/>
                <w:szCs w:val="20"/>
              </w:rPr>
              <w:t>joblib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/ 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5A58EC" w14:paraId="738941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B85934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Infra (MVP)</w:t>
            </w:r>
          </w:p>
        </w:tc>
        <w:tc>
          <w:tcPr>
            <w:tcW w:w="2000" w:type="dxa"/>
            <w:shd w:val="clear" w:color="auto" w:fill="FFFFFF"/>
          </w:tcPr>
          <w:p w14:paraId="3E6F8FF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Render.com (containers + managed PG + Redis)</w:t>
            </w:r>
          </w:p>
        </w:tc>
        <w:tc>
          <w:tcPr>
            <w:tcW w:w="2000" w:type="dxa"/>
            <w:shd w:val="clear" w:color="auto" w:fill="FFFFFF"/>
          </w:tcPr>
          <w:p w14:paraId="58F2BEA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Unified PaaS, simple deploy pipeline</w:t>
            </w:r>
          </w:p>
        </w:tc>
      </w:tr>
      <w:tr w:rsidR="005A58EC" w14:paraId="21A581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3A73DA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Infra (Phase 2)</w:t>
            </w:r>
          </w:p>
        </w:tc>
        <w:tc>
          <w:tcPr>
            <w:tcW w:w="2000" w:type="dxa"/>
            <w:shd w:val="clear" w:color="auto" w:fill="F8FAFC"/>
          </w:tcPr>
          <w:p w14:paraId="71F47E2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AWS ECS + RDS + </w:t>
            </w:r>
            <w:proofErr w:type="spellStart"/>
            <w:r>
              <w:rPr>
                <w:sz w:val="20"/>
                <w:szCs w:val="20"/>
              </w:rPr>
              <w:t>ElastiCache</w:t>
            </w:r>
            <w:proofErr w:type="spellEnd"/>
            <w:r>
              <w:rPr>
                <w:sz w:val="20"/>
                <w:szCs w:val="20"/>
              </w:rPr>
              <w:t xml:space="preserve"> + S3</w:t>
            </w:r>
          </w:p>
        </w:tc>
        <w:tc>
          <w:tcPr>
            <w:tcW w:w="2000" w:type="dxa"/>
            <w:shd w:val="clear" w:color="auto" w:fill="F8FAFC"/>
          </w:tcPr>
          <w:p w14:paraId="4B98028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Scale, read replicas, CDN, custom SLA</w:t>
            </w:r>
          </w:p>
        </w:tc>
      </w:tr>
    </w:tbl>
    <w:p w14:paraId="655C8BC1" w14:textId="77777777" w:rsidR="005A58EC" w:rsidRDefault="005A58EC">
      <w:pPr>
        <w:spacing w:before="240" w:after="120"/>
      </w:pPr>
    </w:p>
    <w:p w14:paraId="2A6A4F98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2.  Data Architecture</w:t>
      </w:r>
    </w:p>
    <w:p w14:paraId="4B7C43F3" w14:textId="77777777" w:rsidR="005A58EC" w:rsidRDefault="005A58EC">
      <w:pPr>
        <w:spacing w:before="120" w:after="120"/>
      </w:pPr>
    </w:p>
    <w:p w14:paraId="794790EC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2.1  Database</w:t>
      </w:r>
      <w:proofErr w:type="gramEnd"/>
      <w:r>
        <w:rPr>
          <w:b/>
          <w:bCs/>
          <w:color w:val="0F2D4A"/>
          <w:sz w:val="28"/>
          <w:szCs w:val="28"/>
        </w:rPr>
        <w:t xml:space="preserve"> Schema</w:t>
      </w:r>
    </w:p>
    <w:p w14:paraId="498FB129" w14:textId="77777777" w:rsidR="005A58EC" w:rsidRDefault="005A58EC">
      <w:pPr>
        <w:spacing w:before="120" w:after="120"/>
      </w:pPr>
    </w:p>
    <w:p w14:paraId="288C3C73" w14:textId="77777777" w:rsidR="005A58EC" w:rsidRDefault="00000000">
      <w:pPr>
        <w:spacing w:before="80" w:after="100"/>
      </w:pPr>
      <w:r>
        <w:t>All tables use UUID primary keys. Timestamps are UTC. Foreign key constraints are enforced at the DB layer.</w:t>
      </w:r>
    </w:p>
    <w:p w14:paraId="26F7D75A" w14:textId="77777777" w:rsidR="005A58EC" w:rsidRDefault="005A58EC">
      <w:pPr>
        <w:spacing w:before="80" w:after="120"/>
      </w:pPr>
    </w:p>
    <w:p w14:paraId="0D0D6DCB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Core Tables</w:t>
      </w:r>
    </w:p>
    <w:p w14:paraId="5739ACE8" w14:textId="77777777" w:rsidR="005A58EC" w:rsidRDefault="005A58EC">
      <w:pPr>
        <w:spacing w:before="120" w:after="120"/>
      </w:pPr>
    </w:p>
    <w:p w14:paraId="5AAB27E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sports  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slug, name,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model_type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active,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7326D12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leagues 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slug, name, country, tier, active)</w:t>
      </w:r>
    </w:p>
    <w:p w14:paraId="33320E1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teams   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league_id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name,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short_name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external_id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22539B97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fixtures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league_id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home_team_id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away_team_id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7C84C6C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kickoff_utc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status [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scheduled|live|completed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], season)</w:t>
      </w:r>
    </w:p>
    <w:p w14:paraId="0CCA6862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4C1331F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odds    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bookmaker, market [h2h|spread|total],</w:t>
      </w:r>
    </w:p>
    <w:p w14:paraId="1770E40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draw_odds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updated_at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60E93184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6D1D85A5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team_features</w:t>
      </w:r>
      <w:proofErr w:type="spellEnd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team_id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elo_rating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attack_str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209CEBF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defence_str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form_pts_5, xg_for_5, xg_against_5,</w:t>
      </w:r>
    </w:p>
    <w:p w14:paraId="3F1591F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lastRenderedPageBreak/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days_since_last_match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home_win_rate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away_win_rate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398E6B48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27B670D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predictions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model_version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home_prob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draw_prob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1D14A19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away_prob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confidence_tier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expected_value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3B88908C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011E318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outcomes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result,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settled_at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7E5E4295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012D3FB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users       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id, email,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password_hash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display_name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3FF2694F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user_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preferences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default_sport_id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default_min_odds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51BED20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odds_format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[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decimal|fractional|american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])</w:t>
      </w:r>
    </w:p>
    <w:p w14:paraId="208BD259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2F117394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models_registry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version,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artefact_path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rps_score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4B8BC70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accuracy,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trained_at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4C5F8F0B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08FF6C9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-- NEW: live match state</w:t>
      </w:r>
    </w:p>
    <w:p w14:paraId="49F6B826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fixture_live_state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PK,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home_score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INT,</w:t>
      </w:r>
    </w:p>
    <w:p w14:paraId="19035FF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match_minute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INT, period VARCHAR, status VARCHAR,</w:t>
      </w:r>
    </w:p>
    <w:p w14:paraId="3185A8F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last_updated_utc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TIMESTAMP)</w:t>
      </w:r>
    </w:p>
    <w:p w14:paraId="6FAF55C8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347ABBE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-- NEW: player injury status (NBA, and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other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sports Phase 2)</w:t>
      </w:r>
    </w:p>
    <w:p w14:paraId="6386D266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player_injury_status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(id,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player_id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team_id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player_name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46427237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  status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VARCHAR,  --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OUT | GTD | PROBABLE | ACTIVE</w:t>
      </w:r>
    </w:p>
    <w:p w14:paraId="7E2475A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return_date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DATE,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salary_rank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INT,</w:t>
      </w:r>
    </w:p>
    <w:p w14:paraId="57C37BE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  source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VARCHAR,  --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rotowire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|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balldontlie</w:t>
      </w:r>
      <w:proofErr w:type="spellEnd"/>
    </w:p>
    <w:p w14:paraId="0175827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updated_at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TIMESTAMP)</w:t>
      </w:r>
    </w:p>
    <w:p w14:paraId="141B13DB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6DD57F5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-- Guest sessions (ephemeral, Redis not PostgreSQL)</w:t>
      </w:r>
    </w:p>
    <w:p w14:paraId="3284111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-- Redis key: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guest_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:{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}  TTL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: 24h</w:t>
      </w:r>
    </w:p>
    <w:p w14:paraId="0F8FF8E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-- Value: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_filter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min_odds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odds_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format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}</w:t>
      </w:r>
      <w:proofErr w:type="gramEnd"/>
    </w:p>
    <w:p w14:paraId="214D223E" w14:textId="77777777" w:rsidR="005A58EC" w:rsidRDefault="005A58EC">
      <w:pPr>
        <w:spacing w:before="120" w:after="120"/>
      </w:pPr>
    </w:p>
    <w:p w14:paraId="27277A51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Key Design Decisions</w:t>
      </w:r>
    </w:p>
    <w:p w14:paraId="308C4E71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sport_id</w:t>
      </w:r>
      <w:proofErr w:type="spellEnd"/>
      <w:r>
        <w:rPr>
          <w:b/>
          <w:bCs/>
        </w:rPr>
        <w:t xml:space="preserve"> on every entity: </w:t>
      </w:r>
      <w:r>
        <w:t>All fixtures, teams, and features are scoped to a sport. Adding a new sport requires no schema changes.</w:t>
      </w:r>
    </w:p>
    <w:p w14:paraId="11AA16CD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models_registry</w:t>
      </w:r>
      <w:proofErr w:type="spellEnd"/>
      <w:r>
        <w:rPr>
          <w:b/>
          <w:bCs/>
        </w:rPr>
        <w:t xml:space="preserve"> table: </w:t>
      </w:r>
      <w:r>
        <w:t>Decouples model deployment from code deployment. A new model version is registered, tested, and activated via a single row update.</w:t>
      </w:r>
    </w:p>
    <w:p w14:paraId="45397078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team_features</w:t>
      </w:r>
      <w:proofErr w:type="spellEnd"/>
      <w:r>
        <w:rPr>
          <w:b/>
          <w:bCs/>
        </w:rPr>
        <w:t xml:space="preserve"> materialized per fixture: </w:t>
      </w:r>
      <w:r>
        <w:t>Features are computed and stored at prediction time, not re-derived at query time. This enables audit and retraining.</w:t>
      </w:r>
    </w:p>
    <w:p w14:paraId="479C75B3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t xml:space="preserve">odds table has no unique constraint on </w:t>
      </w:r>
      <w:proofErr w:type="spellStart"/>
      <w:r>
        <w:rPr>
          <w:b/>
          <w:bCs/>
        </w:rPr>
        <w:t>fixture+bookmaker</w:t>
      </w:r>
      <w:proofErr w:type="spellEnd"/>
      <w:r>
        <w:rPr>
          <w:b/>
          <w:bCs/>
        </w:rPr>
        <w:t xml:space="preserve">: </w:t>
      </w:r>
      <w:r>
        <w:t>Multiple historical snapshots are retained for line movement analysis and model training.</w:t>
      </w:r>
    </w:p>
    <w:p w14:paraId="585C2027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fixture_live_state</w:t>
      </w:r>
      <w:proofErr w:type="spellEnd"/>
      <w:r>
        <w:rPr>
          <w:b/>
          <w:bCs/>
        </w:rPr>
        <w:t xml:space="preserve"> is a separate </w:t>
      </w:r>
      <w:proofErr w:type="spellStart"/>
      <w:r>
        <w:rPr>
          <w:b/>
          <w:bCs/>
        </w:rPr>
        <w:t>upsert</w:t>
      </w:r>
      <w:proofErr w:type="spellEnd"/>
      <w:r>
        <w:rPr>
          <w:b/>
          <w:bCs/>
        </w:rPr>
        <w:t xml:space="preserve"> table: </w:t>
      </w:r>
      <w:r>
        <w:t xml:space="preserve">Separating live state from the main fixtures table avoids high-frequency writes contaminating the core fixture record. The ingest worker </w:t>
      </w:r>
      <w:proofErr w:type="spellStart"/>
      <w:r>
        <w:t>upserts</w:t>
      </w:r>
      <w:proofErr w:type="spellEnd"/>
      <w:r>
        <w:t xml:space="preserve"> this table every 5 minutes for all live fixtures only.</w:t>
      </w:r>
    </w:p>
    <w:p w14:paraId="614A66FC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lastRenderedPageBreak/>
        <w:t xml:space="preserve">Guest sessions in Redis, not PostgreSQL: </w:t>
      </w:r>
      <w:r>
        <w:t xml:space="preserve">Guest filter preferences (odds threshold, sport selection) are stored as a JSON blob in Redis with a 24-hour TTL keyed by an anonymous UUID set in a browser cookie. No PII is stored. On registration, the session payload is read and merged into the new </w:t>
      </w:r>
      <w:proofErr w:type="spellStart"/>
      <w:r>
        <w:t>user_preferences</w:t>
      </w:r>
      <w:proofErr w:type="spellEnd"/>
      <w:r>
        <w:t xml:space="preserve"> row.</w:t>
      </w:r>
    </w:p>
    <w:p w14:paraId="7E5DC42F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player_injury_status</w:t>
      </w:r>
      <w:proofErr w:type="spellEnd"/>
      <w:r>
        <w:rPr>
          <w:b/>
          <w:bCs/>
        </w:rPr>
        <w:t xml:space="preserve"> sourced from RotoWire, not </w:t>
      </w:r>
      <w:proofErr w:type="spellStart"/>
      <w:r>
        <w:rPr>
          <w:b/>
          <w:bCs/>
        </w:rPr>
        <w:t>BallDontLie</w:t>
      </w:r>
      <w:proofErr w:type="spellEnd"/>
      <w:r>
        <w:rPr>
          <w:b/>
          <w:bCs/>
        </w:rPr>
        <w:t xml:space="preserve">: </w:t>
      </w:r>
      <w:proofErr w:type="spellStart"/>
      <w:r>
        <w:t>BallDontLie</w:t>
      </w:r>
      <w:proofErr w:type="spellEnd"/>
      <w:r>
        <w:t xml:space="preserve"> does include injury data, but RotoWire provides real-time GTD → OUT transitions with priority scores and exact timing — critical because a late-breaking injury within 3 hours of tip-off triggers a model re-inference cycle. </w:t>
      </w:r>
      <w:proofErr w:type="spellStart"/>
      <w:r>
        <w:t>BallDontLie</w:t>
      </w:r>
      <w:proofErr w:type="spellEnd"/>
      <w:r>
        <w:t xml:space="preserve"> injury data is used as a fallback and for historical training only.</w:t>
      </w:r>
    </w:p>
    <w:p w14:paraId="6E3C3BD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rPr>
          <w:b/>
          <w:bCs/>
        </w:rPr>
        <w:t>nba_api</w:t>
      </w:r>
      <w:proofErr w:type="spellEnd"/>
      <w:r>
        <w:rPr>
          <w:b/>
          <w:bCs/>
        </w:rPr>
        <w:t xml:space="preserve"> (stats.nba.com) used offline only: </w:t>
      </w:r>
      <w:r>
        <w:t xml:space="preserve">The NBA blocks </w:t>
      </w:r>
      <w:proofErr w:type="spellStart"/>
      <w:r>
        <w:t>datacenter</w:t>
      </w:r>
      <w:proofErr w:type="spellEnd"/>
      <w:r>
        <w:t xml:space="preserve"> IPs (AWS, Render, GCP, Heroku) at network level. </w:t>
      </w:r>
      <w:proofErr w:type="spellStart"/>
      <w:r>
        <w:t>nba_api</w:t>
      </w:r>
      <w:proofErr w:type="spellEnd"/>
      <w:r>
        <w:t xml:space="preserve"> is run from a non-cloud environment for historical training data extraction only. The extracted features are stored in PostgreSQL and served from there. No production Celery worker calls stats.nba.com directly.</w:t>
      </w:r>
    </w:p>
    <w:p w14:paraId="17D01E7E" w14:textId="77777777" w:rsidR="005A58EC" w:rsidRDefault="005A58EC">
      <w:pPr>
        <w:spacing w:before="240" w:after="120"/>
      </w:pPr>
    </w:p>
    <w:p w14:paraId="262E7F99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2.2  External</w:t>
      </w:r>
      <w:proofErr w:type="gramEnd"/>
      <w:r>
        <w:rPr>
          <w:b/>
          <w:bCs/>
          <w:color w:val="0F2D4A"/>
          <w:sz w:val="28"/>
          <w:szCs w:val="28"/>
        </w:rPr>
        <w:t xml:space="preserve"> Data Sources</w:t>
      </w:r>
    </w:p>
    <w:p w14:paraId="60E1D06B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"/>
        <w:gridCol w:w="8922"/>
      </w:tblGrid>
      <w:tr w:rsidR="005A58EC" w14:paraId="084E795A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52058FC8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  <w:tc>
          <w:tcPr>
            <w:tcW w:w="9100" w:type="dxa"/>
            <w:shd w:val="clear" w:color="auto" w:fill="F0F9FF"/>
          </w:tcPr>
          <w:p w14:paraId="3A69CF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The NBA data stack differs from football because stats.nba.com blocks </w:t>
            </w:r>
            <w:proofErr w:type="spellStart"/>
            <w:r>
              <w:rPr>
                <w:sz w:val="20"/>
                <w:szCs w:val="20"/>
              </w:rPr>
              <w:t>datacenter</w:t>
            </w:r>
            <w:proofErr w:type="spellEnd"/>
            <w:r>
              <w:rPr>
                <w:sz w:val="20"/>
                <w:szCs w:val="20"/>
              </w:rPr>
              <w:t xml:space="preserve"> IPs (AWS, GCP, Render) at the network level. The architecture below is designed around this constraint: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handles all live production ingestion;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  <w:r>
              <w:rPr>
                <w:sz w:val="20"/>
                <w:szCs w:val="20"/>
              </w:rPr>
              <w:t xml:space="preserve"> / stats.nba.com is used offline for historical training data only, run from a non-cloud VPS or locally.</w:t>
            </w:r>
          </w:p>
        </w:tc>
      </w:tr>
    </w:tbl>
    <w:p w14:paraId="459237D4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7"/>
        <w:gridCol w:w="1598"/>
        <w:gridCol w:w="2040"/>
        <w:gridCol w:w="1642"/>
        <w:gridCol w:w="2353"/>
      </w:tblGrid>
      <w:tr w:rsidR="005A58EC" w14:paraId="4C575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0F2D4A"/>
          </w:tcPr>
          <w:p w14:paraId="15749A7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000" w:type="dxa"/>
            <w:shd w:val="clear" w:color="auto" w:fill="0F2D4A"/>
          </w:tcPr>
          <w:p w14:paraId="35563732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Sport</w:t>
            </w:r>
          </w:p>
        </w:tc>
        <w:tc>
          <w:tcPr>
            <w:tcW w:w="2200" w:type="dxa"/>
            <w:shd w:val="clear" w:color="auto" w:fill="0F2D4A"/>
          </w:tcPr>
          <w:p w14:paraId="479057F3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Data Provided</w:t>
            </w:r>
          </w:p>
        </w:tc>
        <w:tc>
          <w:tcPr>
            <w:tcW w:w="1600" w:type="dxa"/>
            <w:shd w:val="clear" w:color="auto" w:fill="0F2D4A"/>
          </w:tcPr>
          <w:p w14:paraId="078AD681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Refresh</w:t>
            </w:r>
          </w:p>
        </w:tc>
        <w:tc>
          <w:tcPr>
            <w:tcW w:w="2760" w:type="dxa"/>
            <w:shd w:val="clear" w:color="auto" w:fill="0F2D4A"/>
          </w:tcPr>
          <w:p w14:paraId="7453C271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Integration</w:t>
            </w:r>
          </w:p>
        </w:tc>
      </w:tr>
      <w:tr w:rsidR="005A58EC" w14:paraId="196AFB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CA5000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70FE887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2000" w:type="dxa"/>
            <w:shd w:val="clear" w:color="auto" w:fill="F8FAFC"/>
          </w:tcPr>
          <w:p w14:paraId="6FC7515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Pre-match + live odds, scores, 18+ books</w:t>
            </w:r>
          </w:p>
        </w:tc>
        <w:tc>
          <w:tcPr>
            <w:tcW w:w="2000" w:type="dxa"/>
            <w:shd w:val="clear" w:color="auto" w:fill="F8FAFC"/>
          </w:tcPr>
          <w:p w14:paraId="4C8780E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Every 5 min</w:t>
            </w:r>
          </w:p>
        </w:tc>
        <w:tc>
          <w:tcPr>
            <w:tcW w:w="2000" w:type="dxa"/>
            <w:shd w:val="clear" w:color="auto" w:fill="F8FAFC"/>
          </w:tcPr>
          <w:p w14:paraId="05689D6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Celery beat → </w:t>
            </w:r>
            <w:proofErr w:type="spellStart"/>
            <w:r>
              <w:rPr>
                <w:sz w:val="20"/>
                <w:szCs w:val="20"/>
              </w:rPr>
              <w:t>ingest_odds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ingest_live_scores</w:t>
            </w:r>
            <w:proofErr w:type="spellEnd"/>
          </w:p>
        </w:tc>
      </w:tr>
      <w:tr w:rsidR="005A58EC" w14:paraId="0728BD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830760E" w14:textId="6B961FBF" w:rsidR="005A58EC" w:rsidRPr="008165C9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API-Football (</w:t>
            </w:r>
            <w:r w:rsidR="008165C9" w:rsidRPr="008165C9">
              <w:rPr>
                <w:sz w:val="20"/>
                <w:szCs w:val="20"/>
              </w:rPr>
              <w:t>api-sports.io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</w:tcPr>
          <w:p w14:paraId="362DCDD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Football</w:t>
            </w:r>
          </w:p>
        </w:tc>
        <w:tc>
          <w:tcPr>
            <w:tcW w:w="2000" w:type="dxa"/>
            <w:shd w:val="clear" w:color="auto" w:fill="FFFFFF"/>
          </w:tcPr>
          <w:p w14:paraId="163F0B1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Fixtures, team stats, H2H, </w:t>
            </w:r>
            <w:proofErr w:type="spellStart"/>
            <w:r>
              <w:rPr>
                <w:sz w:val="20"/>
                <w:szCs w:val="20"/>
              </w:rPr>
              <w:t>xG</w:t>
            </w:r>
            <w:proofErr w:type="spellEnd"/>
            <w:r>
              <w:rPr>
                <w:sz w:val="20"/>
                <w:szCs w:val="20"/>
              </w:rPr>
              <w:t>, form, standings</w:t>
            </w:r>
          </w:p>
        </w:tc>
        <w:tc>
          <w:tcPr>
            <w:tcW w:w="2000" w:type="dxa"/>
            <w:shd w:val="clear" w:color="auto" w:fill="FFFFFF"/>
          </w:tcPr>
          <w:p w14:paraId="0B989A7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Daily + on demand</w:t>
            </w:r>
          </w:p>
        </w:tc>
        <w:tc>
          <w:tcPr>
            <w:tcW w:w="2000" w:type="dxa"/>
            <w:shd w:val="clear" w:color="auto" w:fill="FFFFFF"/>
          </w:tcPr>
          <w:p w14:paraId="78699FE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Celery beat → </w:t>
            </w:r>
            <w:proofErr w:type="spellStart"/>
            <w:r>
              <w:rPr>
                <w:sz w:val="20"/>
                <w:szCs w:val="20"/>
              </w:rPr>
              <w:t>ingest_fixtures</w:t>
            </w:r>
            <w:proofErr w:type="spellEnd"/>
            <w:r>
              <w:rPr>
                <w:sz w:val="20"/>
                <w:szCs w:val="20"/>
              </w:rPr>
              <w:t xml:space="preserve"> (football)</w:t>
            </w:r>
          </w:p>
        </w:tc>
      </w:tr>
      <w:tr w:rsidR="005A58EC" w14:paraId="540A379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0E9B56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60E0F8C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NBA</w:t>
            </w:r>
          </w:p>
        </w:tc>
        <w:tc>
          <w:tcPr>
            <w:tcW w:w="2000" w:type="dxa"/>
            <w:shd w:val="clear" w:color="auto" w:fill="F8FAFC"/>
          </w:tcPr>
          <w:p w14:paraId="31B595C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Games, box scores, team stats, advanced stats (net rating, pace), season averages, injuries, standings, schedules, lineup data</w:t>
            </w:r>
          </w:p>
        </w:tc>
        <w:tc>
          <w:tcPr>
            <w:tcW w:w="2000" w:type="dxa"/>
            <w:shd w:val="clear" w:color="auto" w:fill="F8FAFC"/>
          </w:tcPr>
          <w:p w14:paraId="1E3FF42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Daily + live (15s during games)</w:t>
            </w:r>
          </w:p>
        </w:tc>
        <w:tc>
          <w:tcPr>
            <w:tcW w:w="2000" w:type="dxa"/>
            <w:shd w:val="clear" w:color="auto" w:fill="F8FAFC"/>
          </w:tcPr>
          <w:p w14:paraId="1686FFA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Celery beat → </w:t>
            </w:r>
            <w:proofErr w:type="spellStart"/>
            <w:r>
              <w:rPr>
                <w:sz w:val="20"/>
                <w:szCs w:val="20"/>
              </w:rPr>
              <w:t>ingest_fixtures</w:t>
            </w:r>
            <w:proofErr w:type="spellEnd"/>
            <w:r>
              <w:rPr>
                <w:sz w:val="20"/>
                <w:szCs w:val="20"/>
              </w:rPr>
              <w:t xml:space="preserve"> (NBA) + </w:t>
            </w:r>
            <w:proofErr w:type="spellStart"/>
            <w:r>
              <w:rPr>
                <w:sz w:val="20"/>
                <w:szCs w:val="20"/>
              </w:rPr>
              <w:t>ingest_injuries</w:t>
            </w:r>
            <w:proofErr w:type="spellEnd"/>
          </w:p>
        </w:tc>
      </w:tr>
      <w:tr w:rsidR="005A58EC" w14:paraId="4D2123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70406E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RotoWire API</w:t>
            </w:r>
          </w:p>
        </w:tc>
        <w:tc>
          <w:tcPr>
            <w:tcW w:w="2000" w:type="dxa"/>
            <w:shd w:val="clear" w:color="auto" w:fill="FFFFFF"/>
          </w:tcPr>
          <w:p w14:paraId="6089C4B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NBA (deferred —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fallback active until key added)</w:t>
            </w:r>
          </w:p>
        </w:tc>
        <w:tc>
          <w:tcPr>
            <w:tcW w:w="2000" w:type="dxa"/>
            <w:shd w:val="clear" w:color="auto" w:fill="FFFFFF"/>
          </w:tcPr>
          <w:p w14:paraId="204BFFB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Real-time injury status (OUT/GTD/Probable), confirmed starting lineups, lineup news with priority score</w:t>
            </w:r>
          </w:p>
        </w:tc>
        <w:tc>
          <w:tcPr>
            <w:tcW w:w="2000" w:type="dxa"/>
            <w:shd w:val="clear" w:color="auto" w:fill="FFFFFF"/>
          </w:tcPr>
          <w:p w14:paraId="1E9EC10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Every 30 min on game days</w:t>
            </w:r>
          </w:p>
        </w:tc>
        <w:tc>
          <w:tcPr>
            <w:tcW w:w="2000" w:type="dxa"/>
            <w:shd w:val="clear" w:color="auto" w:fill="FFFFFF"/>
          </w:tcPr>
          <w:p w14:paraId="4B606C2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Feature-flagged on ROTOWIRE_API_KEY env var. Falls back to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/v2/injuries automatically if key absent.</w:t>
            </w:r>
          </w:p>
        </w:tc>
      </w:tr>
      <w:tr w:rsidR="005A58EC" w14:paraId="747604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B5AD1F8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  <w:r>
              <w:rPr>
                <w:sz w:val="20"/>
                <w:szCs w:val="20"/>
              </w:rPr>
              <w:t xml:space="preserve"> (stats.nba.com)</w:t>
            </w:r>
          </w:p>
        </w:tc>
        <w:tc>
          <w:tcPr>
            <w:tcW w:w="2000" w:type="dxa"/>
            <w:shd w:val="clear" w:color="auto" w:fill="F8FAFC"/>
          </w:tcPr>
          <w:p w14:paraId="3635D7F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NBA</w:t>
            </w:r>
          </w:p>
        </w:tc>
        <w:tc>
          <w:tcPr>
            <w:tcW w:w="2000" w:type="dxa"/>
            <w:shd w:val="clear" w:color="auto" w:fill="F8FAFC"/>
          </w:tcPr>
          <w:p w14:paraId="4AAB9D9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Historical net rating, pace, </w:t>
            </w:r>
            <w:proofErr w:type="spellStart"/>
            <w:r>
              <w:rPr>
                <w:sz w:val="20"/>
                <w:szCs w:val="20"/>
              </w:rPr>
              <w:t>ORtg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DRtg</w:t>
            </w:r>
            <w:proofErr w:type="spellEnd"/>
            <w:r>
              <w:rPr>
                <w:sz w:val="20"/>
                <w:szCs w:val="20"/>
              </w:rPr>
              <w:t>, shot charts, play-by-play — used for training data only, not live production</w:t>
            </w:r>
          </w:p>
        </w:tc>
        <w:tc>
          <w:tcPr>
            <w:tcW w:w="2000" w:type="dxa"/>
            <w:shd w:val="clear" w:color="auto" w:fill="F8FAFC"/>
          </w:tcPr>
          <w:p w14:paraId="34C86DF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Offline / ad hoc</w:t>
            </w:r>
          </w:p>
        </w:tc>
        <w:tc>
          <w:tcPr>
            <w:tcW w:w="2000" w:type="dxa"/>
            <w:shd w:val="clear" w:color="auto" w:fill="F8FAFC"/>
          </w:tcPr>
          <w:p w14:paraId="082E54C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Run locally or on Hetzner VPS (€5/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); output stored as CSV then imported to PostgreSQL</w:t>
            </w:r>
          </w:p>
        </w:tc>
      </w:tr>
      <w:tr w:rsidR="005A58EC" w14:paraId="3F805A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EA87E6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SportsDataIO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5106CC3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NFL, NHL, MLB</w:t>
            </w:r>
          </w:p>
        </w:tc>
        <w:tc>
          <w:tcPr>
            <w:tcW w:w="2000" w:type="dxa"/>
            <w:shd w:val="clear" w:color="auto" w:fill="FFFFFF"/>
          </w:tcPr>
          <w:p w14:paraId="0CD5A29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Fixtures, team stats, player stats, injuries for US sports (Phase 2)</w:t>
            </w:r>
          </w:p>
        </w:tc>
        <w:tc>
          <w:tcPr>
            <w:tcW w:w="2000" w:type="dxa"/>
            <w:shd w:val="clear" w:color="auto" w:fill="FFFFFF"/>
          </w:tcPr>
          <w:p w14:paraId="7ACA51D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Daily + live</w:t>
            </w:r>
          </w:p>
        </w:tc>
        <w:tc>
          <w:tcPr>
            <w:tcW w:w="2000" w:type="dxa"/>
            <w:shd w:val="clear" w:color="auto" w:fill="FFFFFF"/>
          </w:tcPr>
          <w:p w14:paraId="3EB1A12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Same adapter pattern, new sport config (Phase 2)</w:t>
            </w:r>
          </w:p>
        </w:tc>
      </w:tr>
      <w:tr w:rsidR="005A58EC" w14:paraId="649699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A1B666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lastRenderedPageBreak/>
              <w:t>OddsPapi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4833D80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2000" w:type="dxa"/>
            <w:shd w:val="clear" w:color="auto" w:fill="F8FAFC"/>
          </w:tcPr>
          <w:p w14:paraId="07F36C3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350+ books including sharp (Pinnacle, </w:t>
            </w:r>
            <w:proofErr w:type="spellStart"/>
            <w:r>
              <w:rPr>
                <w:sz w:val="20"/>
                <w:szCs w:val="20"/>
              </w:rPr>
              <w:t>Singbet</w:t>
            </w:r>
            <w:proofErr w:type="spellEnd"/>
            <w:r>
              <w:rPr>
                <w:sz w:val="20"/>
                <w:szCs w:val="20"/>
              </w:rPr>
              <w:t>), real-time WebSocket</w:t>
            </w:r>
          </w:p>
        </w:tc>
        <w:tc>
          <w:tcPr>
            <w:tcW w:w="2000" w:type="dxa"/>
            <w:shd w:val="clear" w:color="auto" w:fill="F8FAFC"/>
          </w:tcPr>
          <w:p w14:paraId="208C6F5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Real-time (WebSocket)</w:t>
            </w:r>
          </w:p>
        </w:tc>
        <w:tc>
          <w:tcPr>
            <w:tcW w:w="2000" w:type="dxa"/>
            <w:shd w:val="clear" w:color="auto" w:fill="F8FAFC"/>
          </w:tcPr>
          <w:p w14:paraId="4698879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WebSocket consumer replacing poll loop (Phase 2)</w:t>
            </w:r>
          </w:p>
        </w:tc>
      </w:tr>
      <w:tr w:rsidR="005A58EC" w14:paraId="0B9FA7C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0796DF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FFFFF"/>
          </w:tcPr>
          <w:p w14:paraId="4D7CA76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Football, NBA</w:t>
            </w:r>
          </w:p>
        </w:tc>
        <w:tc>
          <w:tcPr>
            <w:tcW w:w="2000" w:type="dxa"/>
            <w:shd w:val="clear" w:color="auto" w:fill="FFFFFF"/>
          </w:tcPr>
          <w:p w14:paraId="422FBC6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Licensed video highlight clips — goals, key moments, match summaries. Provider holds all content rights.</w:t>
            </w:r>
          </w:p>
        </w:tc>
        <w:tc>
          <w:tcPr>
            <w:tcW w:w="2000" w:type="dxa"/>
            <w:shd w:val="clear" w:color="auto" w:fill="FFFFFF"/>
          </w:tcPr>
          <w:p w14:paraId="3C5B2BA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On demand (fixture detail page load)</w:t>
            </w:r>
          </w:p>
        </w:tc>
        <w:tc>
          <w:tcPr>
            <w:tcW w:w="2000" w:type="dxa"/>
            <w:shd w:val="clear" w:color="auto" w:fill="FFFFFF"/>
          </w:tcPr>
          <w:p w14:paraId="10A7ACD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 call on page load; embed player if clips returned</w:t>
            </w:r>
          </w:p>
        </w:tc>
      </w:tr>
    </w:tbl>
    <w:p w14:paraId="06F34832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5A58EC" w14:paraId="301EA210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3E2558AB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KEY</w:t>
            </w:r>
          </w:p>
        </w:tc>
        <w:tc>
          <w:tcPr>
            <w:tcW w:w="9100" w:type="dxa"/>
            <w:shd w:val="clear" w:color="auto" w:fill="F0F9FF"/>
          </w:tcPr>
          <w:p w14:paraId="39C75BE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All external data sources are accessed through the </w:t>
            </w:r>
            <w:proofErr w:type="spellStart"/>
            <w:r>
              <w:rPr>
                <w:sz w:val="20"/>
                <w:szCs w:val="20"/>
              </w:rPr>
              <w:t>DataSourceAdapter</w:t>
            </w:r>
            <w:proofErr w:type="spellEnd"/>
            <w:r>
              <w:rPr>
                <w:sz w:val="20"/>
                <w:szCs w:val="20"/>
              </w:rPr>
              <w:t xml:space="preserve"> interface. Each adapter implements </w:t>
            </w:r>
            <w:proofErr w:type="spellStart"/>
            <w:r>
              <w:rPr>
                <w:sz w:val="20"/>
                <w:szCs w:val="20"/>
              </w:rPr>
              <w:t>fetch_</w:t>
            </w:r>
            <w:proofErr w:type="gramStart"/>
            <w:r>
              <w:rPr>
                <w:sz w:val="20"/>
                <w:szCs w:val="20"/>
              </w:rPr>
              <w:t>odds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fetch_</w:t>
            </w:r>
            <w:proofErr w:type="gramStart"/>
            <w:r>
              <w:rPr>
                <w:sz w:val="20"/>
                <w:szCs w:val="20"/>
              </w:rPr>
              <w:t>fixtures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fetch_team_</w:t>
            </w:r>
            <w:proofErr w:type="gramStart"/>
            <w:r>
              <w:rPr>
                <w:sz w:val="20"/>
                <w:szCs w:val="20"/>
              </w:rPr>
              <w:t>stats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and </w:t>
            </w:r>
            <w:proofErr w:type="spellStart"/>
            <w:r>
              <w:rPr>
                <w:sz w:val="20"/>
                <w:szCs w:val="20"/>
              </w:rPr>
              <w:t>fetch_</w:t>
            </w:r>
            <w:proofErr w:type="gramStart"/>
            <w:r>
              <w:rPr>
                <w:sz w:val="20"/>
                <w:szCs w:val="20"/>
              </w:rPr>
              <w:t>injuries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(where applicable). Swapping or adding a provider requires only a new adapter class registered against a sport config — no changes to the ingest workers.</w:t>
            </w:r>
          </w:p>
        </w:tc>
      </w:tr>
    </w:tbl>
    <w:p w14:paraId="223C092B" w14:textId="77777777" w:rsidR="005A58EC" w:rsidRDefault="005A58EC">
      <w:pPr>
        <w:spacing w:before="240" w:after="120"/>
      </w:pPr>
    </w:p>
    <w:p w14:paraId="743889CA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2.3  Data</w:t>
      </w:r>
      <w:proofErr w:type="gramEnd"/>
      <w:r>
        <w:rPr>
          <w:b/>
          <w:bCs/>
          <w:color w:val="0F2D4A"/>
          <w:sz w:val="28"/>
          <w:szCs w:val="28"/>
        </w:rPr>
        <w:t xml:space="preserve"> Ingestion Pipeline</w:t>
      </w:r>
    </w:p>
    <w:p w14:paraId="380AFC0D" w14:textId="77777777" w:rsidR="005A58EC" w:rsidRDefault="005A58EC">
      <w:pPr>
        <w:spacing w:before="120" w:after="120"/>
      </w:pPr>
    </w:p>
    <w:p w14:paraId="18744755" w14:textId="77777777" w:rsidR="005A58EC" w:rsidRDefault="00000000">
      <w:pPr>
        <w:spacing w:before="80" w:after="100"/>
      </w:pPr>
      <w:r>
        <w:rPr>
          <w:b/>
          <w:bCs/>
        </w:rPr>
        <w:t>Odds ingest (every 5 minutes):</w:t>
      </w:r>
    </w:p>
    <w:p w14:paraId="3FE13BBB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Celery beat triggers </w:t>
      </w:r>
      <w:proofErr w:type="spellStart"/>
      <w:r>
        <w:t>ingest_odds</w:t>
      </w:r>
      <w:proofErr w:type="spellEnd"/>
      <w:r>
        <w:t xml:space="preserve"> task per active sport</w:t>
      </w:r>
    </w:p>
    <w:p w14:paraId="3EBD4316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Task calls the registered </w:t>
      </w:r>
      <w:proofErr w:type="spellStart"/>
      <w:r>
        <w:t>DataSourceAdapter</w:t>
      </w:r>
      <w:proofErr w:type="spellEnd"/>
      <w:r>
        <w:t xml:space="preserve"> for that sport</w:t>
      </w:r>
    </w:p>
    <w:p w14:paraId="7DC367C6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Fetched odds are normalised to decimal format and written to the odds table</w:t>
      </w:r>
    </w:p>
    <w:p w14:paraId="4C710D6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Latest odds per bookmaker per fixture are also written to Redis with a 10-minute TTL</w:t>
      </w:r>
    </w:p>
    <w:p w14:paraId="281B95EA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Redis key pattern: </w:t>
      </w:r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odds:{</w:t>
      </w:r>
      <w:proofErr w:type="spellStart"/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fixture_id</w:t>
      </w:r>
      <w:proofErr w:type="spellEnd"/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}:{</w:t>
      </w:r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bookmaker</w:t>
      </w:r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}:{</w:t>
      </w:r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market}</w:t>
      </w:r>
    </w:p>
    <w:p w14:paraId="4552EAA7" w14:textId="77777777" w:rsidR="005A58EC" w:rsidRDefault="005A58EC">
      <w:pPr>
        <w:spacing w:before="80" w:after="120"/>
      </w:pPr>
    </w:p>
    <w:p w14:paraId="1900EECC" w14:textId="77777777" w:rsidR="005A58EC" w:rsidRDefault="00000000">
      <w:pPr>
        <w:spacing w:before="80" w:after="100"/>
      </w:pPr>
      <w:r>
        <w:rPr>
          <w:b/>
          <w:bCs/>
        </w:rPr>
        <w:t>Fixture + stats ingest (daily at 02:00 UTC):</w:t>
      </w:r>
    </w:p>
    <w:p w14:paraId="53D5D1B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Celery beat triggers </w:t>
      </w:r>
      <w:proofErr w:type="spellStart"/>
      <w:r>
        <w:t>ingest_fixtures</w:t>
      </w:r>
      <w:proofErr w:type="spellEnd"/>
      <w:r>
        <w:t xml:space="preserve"> per active sport/league</w:t>
      </w:r>
    </w:p>
    <w:p w14:paraId="4CDA3503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New fixtures are inserted; cancelled/postponed fixtures are updated</w:t>
      </w:r>
    </w:p>
    <w:p w14:paraId="6A30996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Team feature vectors are computed for all fixtures kicking off in the next 7 days</w:t>
      </w:r>
    </w:p>
    <w:p w14:paraId="65798158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Feature computation uses the last 10 match results, </w:t>
      </w:r>
      <w:proofErr w:type="spellStart"/>
      <w:r>
        <w:t>xG</w:t>
      </w:r>
      <w:proofErr w:type="spellEnd"/>
      <w:r>
        <w:t xml:space="preserve"> data, and H2H from the stats adapter</w:t>
      </w:r>
    </w:p>
    <w:p w14:paraId="0163FC04" w14:textId="77777777" w:rsidR="005A58EC" w:rsidRDefault="005A58EC">
      <w:pPr>
        <w:spacing w:before="80" w:after="120"/>
      </w:pPr>
    </w:p>
    <w:p w14:paraId="73C7E045" w14:textId="77777777" w:rsidR="005A58EC" w:rsidRDefault="00000000">
      <w:pPr>
        <w:spacing w:before="80" w:after="100"/>
      </w:pPr>
      <w:r>
        <w:rPr>
          <w:b/>
          <w:bCs/>
        </w:rPr>
        <w:t xml:space="preserve">Live </w:t>
      </w:r>
      <w:proofErr w:type="gramStart"/>
      <w:r>
        <w:rPr>
          <w:b/>
          <w:bCs/>
        </w:rPr>
        <w:t>score</w:t>
      </w:r>
      <w:proofErr w:type="gramEnd"/>
      <w:r>
        <w:rPr>
          <w:b/>
          <w:bCs/>
        </w:rPr>
        <w:t xml:space="preserve"> ingest (every 5 minutes, runs alongside odds ingest):</w:t>
      </w:r>
    </w:p>
    <w:p w14:paraId="55F3A776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Celery beat triggers </w:t>
      </w:r>
      <w:proofErr w:type="spellStart"/>
      <w:r>
        <w:t>ingest_live_scores</w:t>
      </w:r>
      <w:proofErr w:type="spellEnd"/>
      <w:r>
        <w:t xml:space="preserve"> task for all fixtures with status = live</w:t>
      </w:r>
    </w:p>
    <w:p w14:paraId="7F6C2A9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proofErr w:type="spellStart"/>
      <w:r>
        <w:t>TheRundown</w:t>
      </w:r>
      <w:proofErr w:type="spellEnd"/>
      <w:r>
        <w:t xml:space="preserve"> scores endpoint is called: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GET /v2/sports/{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sport_id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>}/events/{date}?include=scores</w:t>
      </w:r>
    </w:p>
    <w:p w14:paraId="73A9C833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For each live fixture, the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fixture_live_state</w:t>
      </w:r>
      <w:proofErr w:type="spellEnd"/>
      <w:r>
        <w:t xml:space="preserve"> table is </w:t>
      </w:r>
      <w:proofErr w:type="spellStart"/>
      <w:r>
        <w:t>upserted</w:t>
      </w:r>
      <w:proofErr w:type="spellEnd"/>
      <w:r>
        <w:t xml:space="preserve"> </w:t>
      </w:r>
      <w:proofErr w:type="gramStart"/>
      <w:r>
        <w:t>with:</w:t>
      </w:r>
      <w:proofErr w:type="gramEnd"/>
      <w:r>
        <w:t xml:space="preserve"> </w:t>
      </w:r>
      <w:proofErr w:type="spellStart"/>
      <w:r>
        <w:t>home_score</w:t>
      </w:r>
      <w:proofErr w:type="spellEnd"/>
      <w:r>
        <w:t xml:space="preserve">, </w:t>
      </w:r>
      <w:proofErr w:type="spellStart"/>
      <w:r>
        <w:t>away_score</w:t>
      </w:r>
      <w:proofErr w:type="spellEnd"/>
      <w:r>
        <w:t xml:space="preserve">, </w:t>
      </w:r>
      <w:proofErr w:type="spellStart"/>
      <w:r>
        <w:t>match_minute</w:t>
      </w:r>
      <w:proofErr w:type="spellEnd"/>
      <w:r>
        <w:t xml:space="preserve">, period, status, </w:t>
      </w:r>
      <w:proofErr w:type="spellStart"/>
      <w:r>
        <w:t>last_updated_utc</w:t>
      </w:r>
      <w:proofErr w:type="spellEnd"/>
    </w:p>
    <w:p w14:paraId="53725053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The </w:t>
      </w:r>
      <w:proofErr w:type="spellStart"/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fixtures.status</w:t>
      </w:r>
      <w:proofErr w:type="spellEnd"/>
      <w:proofErr w:type="gramEnd"/>
      <w:r>
        <w:t xml:space="preserve"> column is updated from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scheduled</w:t>
      </w:r>
      <w:r>
        <w:t xml:space="preserve"> →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live</w:t>
      </w:r>
      <w:r>
        <w:t xml:space="preserve"> →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completed</w:t>
      </w:r>
      <w:r>
        <w:t xml:space="preserve"> based on the </w:t>
      </w:r>
      <w:proofErr w:type="gramStart"/>
      <w:r>
        <w:t>scores</w:t>
      </w:r>
      <w:proofErr w:type="gramEnd"/>
      <w:r>
        <w:t xml:space="preserve"> response</w:t>
      </w:r>
    </w:p>
    <w:p w14:paraId="63806D79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lastRenderedPageBreak/>
        <w:t xml:space="preserve">Live state is also written to Redis with a 6-minute TTL: </w:t>
      </w:r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live:{</w:t>
      </w:r>
      <w:proofErr w:type="spellStart"/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fixture_id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>} → {score, minute, status}</w:t>
      </w:r>
    </w:p>
    <w:p w14:paraId="50F49552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On fixture completion, the outcome is written to the outcomes table and model performance metrics are updated</w:t>
      </w:r>
    </w:p>
    <w:p w14:paraId="521146E0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"/>
        <w:gridCol w:w="8922"/>
      </w:tblGrid>
      <w:tr w:rsidR="005A58EC" w14:paraId="6DC5C0E6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7BD8E247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  <w:tc>
          <w:tcPr>
            <w:tcW w:w="9100" w:type="dxa"/>
            <w:shd w:val="clear" w:color="auto" w:fill="F0F9FF"/>
          </w:tcPr>
          <w:p w14:paraId="4A6DB50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Live </w:t>
            </w:r>
            <w:proofErr w:type="gramStart"/>
            <w:r>
              <w:rPr>
                <w:sz w:val="20"/>
                <w:szCs w:val="20"/>
              </w:rPr>
              <w:t>score</w:t>
            </w:r>
            <w:proofErr w:type="gramEnd"/>
            <w:r>
              <w:rPr>
                <w:sz w:val="20"/>
                <w:szCs w:val="20"/>
              </w:rPr>
              <w:t xml:space="preserve"> ingest deliberately excludes in-play model inference at MVP. The live state table feeds the UI score display only. In-play predictions are a Phase 2 feature once model performance on pre-match predictions is validated.</w:t>
            </w:r>
          </w:p>
        </w:tc>
      </w:tr>
    </w:tbl>
    <w:p w14:paraId="56863A14" w14:textId="77777777" w:rsidR="005A58EC" w:rsidRDefault="005A58EC">
      <w:pPr>
        <w:spacing w:before="80" w:after="120"/>
      </w:pPr>
    </w:p>
    <w:p w14:paraId="766EFB49" w14:textId="77777777" w:rsidR="005A58EC" w:rsidRDefault="00000000">
      <w:pPr>
        <w:spacing w:before="80" w:after="100"/>
      </w:pPr>
      <w:r>
        <w:rPr>
          <w:b/>
          <w:bCs/>
        </w:rPr>
        <w:t>Injury and lineup ingest (every 30 minutes on game days — NBA only at MVP):</w:t>
      </w:r>
    </w:p>
    <w:p w14:paraId="1AAB208C" w14:textId="77777777" w:rsidR="005A58EC" w:rsidRDefault="005A58EC">
      <w:pPr>
        <w:spacing w:before="8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"/>
        <w:gridCol w:w="8664"/>
      </w:tblGrid>
      <w:tr w:rsidR="005A58EC" w14:paraId="5E9CA839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320C6C9B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 FLAG</w:t>
            </w:r>
          </w:p>
        </w:tc>
        <w:tc>
          <w:tcPr>
            <w:tcW w:w="9100" w:type="dxa"/>
            <w:shd w:val="clear" w:color="auto" w:fill="F0F9FF"/>
          </w:tcPr>
          <w:p w14:paraId="21AF56A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RotoWire is a paid API (~$200/year) with no free tier. The </w:t>
            </w:r>
            <w:proofErr w:type="spellStart"/>
            <w:r>
              <w:rPr>
                <w:sz w:val="20"/>
                <w:szCs w:val="20"/>
              </w:rPr>
              <w:t>ingest_injuries</w:t>
            </w:r>
            <w:proofErr w:type="spellEnd"/>
            <w:r>
              <w:rPr>
                <w:sz w:val="20"/>
                <w:szCs w:val="20"/>
              </w:rPr>
              <w:t xml:space="preserve"> worker must check for the presence of ROTOWIRE_API_KEY in the environment before attempting any RotoWire calls. If the key is absent, the task skips gracefully, logs a warning, and falls back to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injury data. This allows the app to deploy and run fully without RotoWire. Add ROTOWIRE_API_KEY to Render environment variables when the subscription is activated.</w:t>
            </w:r>
          </w:p>
        </w:tc>
      </w:tr>
    </w:tbl>
    <w:p w14:paraId="3AEE8533" w14:textId="77777777" w:rsidR="005A58EC" w:rsidRDefault="005A58EC">
      <w:pPr>
        <w:spacing w:before="80" w:after="120"/>
      </w:pPr>
    </w:p>
    <w:p w14:paraId="6B78BDFB" w14:textId="77777777" w:rsidR="005A58EC" w:rsidRDefault="00000000">
      <w:pPr>
        <w:spacing w:before="80" w:after="100"/>
      </w:pPr>
      <w:r>
        <w:rPr>
          <w:b/>
          <w:bCs/>
        </w:rPr>
        <w:t>Feature flag logic (pseudocode):</w:t>
      </w:r>
    </w:p>
    <w:p w14:paraId="121D38D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ingest_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injuries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):</w:t>
      </w:r>
    </w:p>
    <w:p w14:paraId="0619CD3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if not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settings.ROTOWIRE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_API_KEY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</w:t>
      </w:r>
    </w:p>
    <w:p w14:paraId="26E1C92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logger.warning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("ROTOWIRE_API_KEY not set — using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BallDontLie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fallback")</w:t>
      </w:r>
    </w:p>
    <w:p w14:paraId="3EEE129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ingest_injuries_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balldontlie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4E4CF52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ingest_injuries_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rotowire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79653353" w14:textId="77777777" w:rsidR="005A58EC" w:rsidRDefault="005A58EC">
      <w:pPr>
        <w:spacing w:before="80" w:after="120"/>
      </w:pPr>
    </w:p>
    <w:p w14:paraId="3A6F01C5" w14:textId="77777777" w:rsidR="005A58EC" w:rsidRDefault="00000000">
      <w:pPr>
        <w:spacing w:before="80" w:after="100"/>
      </w:pPr>
      <w:r>
        <w:rPr>
          <w:b/>
          <w:bCs/>
        </w:rPr>
        <w:t>RotoWire path (when key is present):</w:t>
      </w:r>
    </w:p>
    <w:p w14:paraId="4FA3BDE7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Celery beat triggers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ingest_injuries</w:t>
      </w:r>
      <w:proofErr w:type="spellEnd"/>
      <w:r>
        <w:t xml:space="preserve"> task only on days where active NBA fixtures exist (checked against fixtures table)</w:t>
      </w:r>
    </w:p>
    <w:p w14:paraId="57B930DE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RotoWire API called: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GET api.rotowire.com/Basketball/get-nba-injuries.php?key={key}&amp;hours=0.5</w:t>
      </w:r>
    </w:p>
    <w:p w14:paraId="76948857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Response filtered to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InjuryStatus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 xml:space="preserve"> IN ('OUT', 'GTD')</w:t>
      </w:r>
      <w:r>
        <w:t xml:space="preserve"> and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Priority &lt;= 2</w:t>
      </w:r>
      <w:r>
        <w:t xml:space="preserve"> (high-impact players)</w:t>
      </w:r>
    </w:p>
    <w:p w14:paraId="3B3F6DB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Results </w:t>
      </w:r>
      <w:proofErr w:type="spellStart"/>
      <w:r>
        <w:t>upserted</w:t>
      </w:r>
      <w:proofErr w:type="spellEnd"/>
      <w:r>
        <w:t xml:space="preserve"> into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player_injury_status</w:t>
      </w:r>
      <w:proofErr w:type="spellEnd"/>
      <w:r>
        <w:t xml:space="preserve"> table with source = '</w:t>
      </w:r>
      <w:proofErr w:type="spellStart"/>
      <w:r>
        <w:t>rotowire</w:t>
      </w:r>
      <w:proofErr w:type="spellEnd"/>
      <w:r>
        <w:t>'</w:t>
      </w:r>
    </w:p>
    <w:p w14:paraId="0B5FCAFD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When a high-priority OUT update is detected within 3 hours of tip-off, a Celery task re-runs model inference for that fixture and updates the predictions table</w:t>
      </w:r>
    </w:p>
    <w:p w14:paraId="74FAFB69" w14:textId="77777777" w:rsidR="005A58EC" w:rsidRDefault="005A58EC">
      <w:pPr>
        <w:spacing w:before="80" w:after="120"/>
      </w:pPr>
    </w:p>
    <w:p w14:paraId="5B8BF17D" w14:textId="77777777" w:rsidR="005A58EC" w:rsidRDefault="00000000">
      <w:pPr>
        <w:spacing w:before="80" w:after="100"/>
      </w:pPr>
      <w:proofErr w:type="spellStart"/>
      <w:r>
        <w:rPr>
          <w:b/>
          <w:bCs/>
        </w:rPr>
        <w:t>BallDontLie</w:t>
      </w:r>
      <w:proofErr w:type="spellEnd"/>
      <w:r>
        <w:rPr>
          <w:b/>
          <w:bCs/>
        </w:rPr>
        <w:t xml:space="preserve"> fallback path (when ROTOWIRE_API_KEY is absent):</w:t>
      </w:r>
    </w:p>
    <w:p w14:paraId="22BC3C7A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Calls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nba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>/v2/injuries</w:t>
      </w:r>
      <w:r>
        <w:t xml:space="preserve"> from </w:t>
      </w:r>
      <w:proofErr w:type="spellStart"/>
      <w:r>
        <w:t>BallDontLie</w:t>
      </w:r>
      <w:proofErr w:type="spellEnd"/>
      <w:r>
        <w:t xml:space="preserve"> Pro ($15/</w:t>
      </w:r>
      <w:proofErr w:type="spellStart"/>
      <w:r>
        <w:t>mo</w:t>
      </w:r>
      <w:proofErr w:type="spellEnd"/>
      <w:r>
        <w:t xml:space="preserve"> — already budgeted)</w:t>
      </w:r>
    </w:p>
    <w:p w14:paraId="2A68D5A9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Results </w:t>
      </w:r>
      <w:proofErr w:type="spellStart"/>
      <w:r>
        <w:t>upserted</w:t>
      </w:r>
      <w:proofErr w:type="spellEnd"/>
      <w:r>
        <w:t xml:space="preserve"> into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player_injury_status</w:t>
      </w:r>
      <w:proofErr w:type="spellEnd"/>
      <w:r>
        <w:t xml:space="preserve"> table with source = '</w:t>
      </w:r>
      <w:proofErr w:type="spellStart"/>
      <w:r>
        <w:t>balldontlie</w:t>
      </w:r>
      <w:proofErr w:type="spellEnd"/>
      <w:r>
        <w:t>'</w:t>
      </w:r>
    </w:p>
    <w:p w14:paraId="12D976DC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Less real-time than RotoWire (no GTD → OUT transition alerts) but sufficient for development and NBA model testing</w:t>
      </w:r>
    </w:p>
    <w:p w14:paraId="3BB18DD2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Re-inference trigger is disabled in fallback mode — model predictions are not re-run on late injury news</w:t>
      </w:r>
    </w:p>
    <w:p w14:paraId="259A7819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t xml:space="preserve">Action: </w:t>
      </w:r>
      <w:r>
        <w:t>Add ROTOWIRE_API_KEY to Render environment variables once RotoWire subscription is active. Worker automatically switches to the RotoWire path on next deploy — no code change required.</w:t>
      </w:r>
    </w:p>
    <w:p w14:paraId="31FE2383" w14:textId="77777777" w:rsidR="005A58EC" w:rsidRDefault="005A58EC">
      <w:pPr>
        <w:spacing w:before="240" w:after="120"/>
      </w:pPr>
    </w:p>
    <w:p w14:paraId="7DA5168D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3.  Machine Learning Architecture</w:t>
      </w:r>
    </w:p>
    <w:p w14:paraId="415F27BE" w14:textId="77777777" w:rsidR="005A58EC" w:rsidRDefault="005A58EC">
      <w:pPr>
        <w:spacing w:before="120" w:after="120"/>
      </w:pPr>
    </w:p>
    <w:p w14:paraId="7A847C10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3.1  Model</w:t>
      </w:r>
      <w:proofErr w:type="gramEnd"/>
      <w:r>
        <w:rPr>
          <w:b/>
          <w:bCs/>
          <w:color w:val="0F2D4A"/>
          <w:sz w:val="28"/>
          <w:szCs w:val="28"/>
        </w:rPr>
        <w:t xml:space="preserve"> Registry Design</w:t>
      </w:r>
    </w:p>
    <w:p w14:paraId="47985C10" w14:textId="77777777" w:rsidR="005A58EC" w:rsidRDefault="005A58EC">
      <w:pPr>
        <w:spacing w:before="120" w:after="120"/>
      </w:pPr>
    </w:p>
    <w:p w14:paraId="3B109B2B" w14:textId="77777777" w:rsidR="005A58EC" w:rsidRDefault="00000000">
      <w:pPr>
        <w:spacing w:before="80" w:after="100"/>
      </w:pPr>
      <w:r>
        <w:t xml:space="preserve">Each sport has one or more registered model versions in the </w:t>
      </w:r>
      <w:proofErr w:type="spellStart"/>
      <w:r>
        <w:t>models_registry</w:t>
      </w:r>
      <w:proofErr w:type="spellEnd"/>
      <w:r>
        <w:t xml:space="preserve"> table. The active model for a sport is flagged with </w:t>
      </w:r>
      <w:proofErr w:type="spellStart"/>
      <w:r>
        <w:t>is_active</w:t>
      </w:r>
      <w:proofErr w:type="spellEnd"/>
      <w:r>
        <w:t xml:space="preserve"> = true. The inference engine loads the active model at worker startup and caches it in memory for the process lifetime. Model promotion (activating a new version) requires no code deployment — only a DB update and worker restart.</w:t>
      </w:r>
    </w:p>
    <w:p w14:paraId="071D93CC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7"/>
        <w:gridCol w:w="8573"/>
      </w:tblGrid>
      <w:tr w:rsidR="005A58EC" w14:paraId="4C278DDC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14BB9E0D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PRINCIPLE</w:t>
            </w:r>
          </w:p>
        </w:tc>
        <w:tc>
          <w:tcPr>
            <w:tcW w:w="9100" w:type="dxa"/>
            <w:shd w:val="clear" w:color="auto" w:fill="F0F9FF"/>
          </w:tcPr>
          <w:p w14:paraId="7CAB214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Models are sport-specific but share a common interface: </w:t>
            </w:r>
            <w:proofErr w:type="gramStart"/>
            <w:r>
              <w:rPr>
                <w:sz w:val="20"/>
                <w:szCs w:val="20"/>
              </w:rPr>
              <w:t>predict(</w:t>
            </w:r>
            <w:proofErr w:type="gramEnd"/>
            <w:r>
              <w:rPr>
                <w:sz w:val="20"/>
                <w:szCs w:val="20"/>
              </w:rPr>
              <w:t xml:space="preserve">features: </w:t>
            </w:r>
            <w:proofErr w:type="spellStart"/>
            <w:r>
              <w:rPr>
                <w:sz w:val="20"/>
                <w:szCs w:val="20"/>
              </w:rPr>
              <w:t>dict</w:t>
            </w:r>
            <w:proofErr w:type="spellEnd"/>
            <w:r>
              <w:rPr>
                <w:sz w:val="20"/>
                <w:szCs w:val="20"/>
              </w:rPr>
              <w:t xml:space="preserve">) -&gt; </w:t>
            </w:r>
            <w:proofErr w:type="spellStart"/>
            <w:r>
              <w:rPr>
                <w:sz w:val="20"/>
                <w:szCs w:val="20"/>
              </w:rPr>
              <w:t>PredictionResult</w:t>
            </w:r>
            <w:proofErr w:type="spellEnd"/>
            <w:r>
              <w:rPr>
                <w:sz w:val="20"/>
                <w:szCs w:val="20"/>
              </w:rPr>
              <w:t xml:space="preserve">. This allows the inference engine to be </w:t>
            </w:r>
            <w:proofErr w:type="gramStart"/>
            <w:r>
              <w:rPr>
                <w:sz w:val="20"/>
                <w:szCs w:val="20"/>
              </w:rPr>
              <w:t>model-agnostic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 w14:paraId="247A0345" w14:textId="77777777" w:rsidR="005A58EC" w:rsidRDefault="005A58EC">
      <w:pPr>
        <w:spacing w:before="240" w:after="120"/>
      </w:pPr>
    </w:p>
    <w:p w14:paraId="77DC3971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3.2  Football</w:t>
      </w:r>
      <w:proofErr w:type="gramEnd"/>
      <w:r>
        <w:rPr>
          <w:b/>
          <w:bCs/>
          <w:color w:val="0F2D4A"/>
          <w:sz w:val="28"/>
          <w:szCs w:val="28"/>
        </w:rPr>
        <w:t xml:space="preserve"> Model Stack</w:t>
      </w:r>
    </w:p>
    <w:p w14:paraId="569499E9" w14:textId="77777777" w:rsidR="005A58EC" w:rsidRDefault="005A58EC">
      <w:pPr>
        <w:spacing w:before="120" w:after="120"/>
      </w:pPr>
    </w:p>
    <w:p w14:paraId="1DE17536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Layer 1 — Expected Goals Engine (Poisson Regressor)</w:t>
      </w:r>
    </w:p>
    <w:p w14:paraId="6D5A4BDE" w14:textId="77777777" w:rsidR="005A58EC" w:rsidRDefault="005A58EC">
      <w:pPr>
        <w:spacing w:before="120" w:after="120"/>
      </w:pPr>
    </w:p>
    <w:p w14:paraId="3C1D66C7" w14:textId="77777777" w:rsidR="005A58EC" w:rsidRDefault="00000000">
      <w:pPr>
        <w:spacing w:before="80" w:after="100"/>
      </w:pPr>
      <w:r>
        <w:t>Two concurrent Gradient Boosted Poisson Regressors estimate expected goals for each team based on attack and defence strength. This implements a machine-learning variant of the Dixon-Coles model.</w:t>
      </w:r>
    </w:p>
    <w:p w14:paraId="4EFCC61F" w14:textId="77777777" w:rsidR="005A58EC" w:rsidRDefault="005A58EC">
      <w:pPr>
        <w:spacing w:before="80" w:after="120"/>
      </w:pPr>
    </w:p>
    <w:p w14:paraId="52496755" w14:textId="77777777" w:rsidR="005A58EC" w:rsidRDefault="00000000">
      <w:pPr>
        <w:spacing w:before="80" w:after="100"/>
      </w:pPr>
      <w:r>
        <w:rPr>
          <w:b/>
          <w:bCs/>
        </w:rPr>
        <w:t xml:space="preserve">Input features: </w:t>
      </w:r>
    </w:p>
    <w:p w14:paraId="650DFA13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Rolling </w:t>
      </w:r>
      <w:proofErr w:type="spellStart"/>
      <w:r>
        <w:t>xG</w:t>
      </w:r>
      <w:proofErr w:type="spellEnd"/>
      <w:r>
        <w:t xml:space="preserve"> scored (last 5 matches, home and away split)</w:t>
      </w:r>
    </w:p>
    <w:p w14:paraId="643F8EB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Rolling </w:t>
      </w:r>
      <w:proofErr w:type="spellStart"/>
      <w:r>
        <w:t>xG</w:t>
      </w:r>
      <w:proofErr w:type="spellEnd"/>
      <w:r>
        <w:t xml:space="preserve"> conceded (last 5 matches, home and away split)</w:t>
      </w:r>
    </w:p>
    <w:p w14:paraId="75528D7E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Attack strength index (team goals scored / league average)</w:t>
      </w:r>
    </w:p>
    <w:p w14:paraId="7B0B0F82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Defence strength index (team goals conceded / league average)</w:t>
      </w:r>
    </w:p>
    <w:p w14:paraId="725EEE6D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Home advantage coefficient (derived from historical home win rates)</w:t>
      </w:r>
    </w:p>
    <w:p w14:paraId="3EEDC3B5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Days since last fixture (rest factor)</w:t>
      </w:r>
    </w:p>
    <w:p w14:paraId="4279D730" w14:textId="77777777" w:rsidR="005A58EC" w:rsidRDefault="005A58EC">
      <w:pPr>
        <w:spacing w:before="80" w:after="120"/>
      </w:pPr>
    </w:p>
    <w:p w14:paraId="57411D82" w14:textId="77777777" w:rsidR="005A58EC" w:rsidRDefault="00000000">
      <w:pPr>
        <w:spacing w:before="80" w:after="100"/>
      </w:pPr>
      <w:r>
        <w:rPr>
          <w:b/>
          <w:bCs/>
        </w:rPr>
        <w:t xml:space="preserve">Output: </w:t>
      </w:r>
      <w:r>
        <w:t>Expected goals for home team (</w:t>
      </w:r>
      <w:proofErr w:type="spellStart"/>
      <w:r>
        <w:t>xG_h</w:t>
      </w:r>
      <w:proofErr w:type="spellEnd"/>
      <w:r>
        <w:t>) and away team (</w:t>
      </w:r>
      <w:proofErr w:type="spellStart"/>
      <w:r>
        <w:t>xG_a</w:t>
      </w:r>
      <w:proofErr w:type="spellEnd"/>
      <w:r>
        <w:t>).</w:t>
      </w:r>
    </w:p>
    <w:p w14:paraId="7815F298" w14:textId="77777777" w:rsidR="005A58EC" w:rsidRDefault="005A58EC">
      <w:pPr>
        <w:spacing w:before="80" w:after="120"/>
      </w:pPr>
    </w:p>
    <w:p w14:paraId="7D08A069" w14:textId="77777777" w:rsidR="005A58EC" w:rsidRDefault="00000000">
      <w:pPr>
        <w:spacing w:before="80" w:after="100"/>
      </w:pPr>
      <w:r>
        <w:rPr>
          <w:b/>
          <w:bCs/>
        </w:rPr>
        <w:t xml:space="preserve">Library: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xgboost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 xml:space="preserve"> (objective="</w:t>
      </w:r>
      <w:proofErr w:type="spellStart"/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count:poisson</w:t>
      </w:r>
      <w:proofErr w:type="spellEnd"/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")</w:t>
      </w:r>
      <w:r>
        <w:t xml:space="preserve"> via scikit-learn wrapper.</w:t>
      </w:r>
    </w:p>
    <w:p w14:paraId="4EFECB43" w14:textId="77777777" w:rsidR="005A58EC" w:rsidRDefault="005A58EC">
      <w:pPr>
        <w:spacing w:before="160" w:after="120"/>
      </w:pPr>
    </w:p>
    <w:p w14:paraId="1FC8B191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Layer 2 — Match Outcome Classifier (</w:t>
      </w:r>
      <w:proofErr w:type="spellStart"/>
      <w:r>
        <w:rPr>
          <w:b/>
          <w:bCs/>
          <w:color w:val="0F2D4A"/>
        </w:rPr>
        <w:t>XGBoost</w:t>
      </w:r>
      <w:proofErr w:type="spellEnd"/>
      <w:r>
        <w:rPr>
          <w:b/>
          <w:bCs/>
          <w:color w:val="0F2D4A"/>
        </w:rPr>
        <w:t xml:space="preserve"> / </w:t>
      </w:r>
      <w:proofErr w:type="spellStart"/>
      <w:r>
        <w:rPr>
          <w:b/>
          <w:bCs/>
          <w:color w:val="0F2D4A"/>
        </w:rPr>
        <w:t>CatBoost</w:t>
      </w:r>
      <w:proofErr w:type="spellEnd"/>
      <w:r>
        <w:rPr>
          <w:b/>
          <w:bCs/>
          <w:color w:val="0F2D4A"/>
        </w:rPr>
        <w:t>)</w:t>
      </w:r>
    </w:p>
    <w:p w14:paraId="7150D48D" w14:textId="77777777" w:rsidR="005A58EC" w:rsidRDefault="005A58EC">
      <w:pPr>
        <w:spacing w:before="120" w:after="120"/>
      </w:pPr>
    </w:p>
    <w:p w14:paraId="44F70D00" w14:textId="77777777" w:rsidR="005A58EC" w:rsidRDefault="00000000">
      <w:pPr>
        <w:spacing w:before="80" w:after="100"/>
      </w:pPr>
      <w:r>
        <w:t xml:space="preserve">Takes the Layer 1 </w:t>
      </w:r>
      <w:proofErr w:type="spellStart"/>
      <w:r>
        <w:t>xG</w:t>
      </w:r>
      <w:proofErr w:type="spellEnd"/>
      <w:r>
        <w:t xml:space="preserve"> estimates alongside additional contextual features and outputs a calibrated Win/Draw/Loss probability distribution (1X2 market).</w:t>
      </w:r>
    </w:p>
    <w:p w14:paraId="54BA8281" w14:textId="77777777" w:rsidR="005A58EC" w:rsidRDefault="005A58EC">
      <w:pPr>
        <w:spacing w:before="80" w:after="120"/>
      </w:pPr>
    </w:p>
    <w:p w14:paraId="122D6FF9" w14:textId="77777777" w:rsidR="005A58EC" w:rsidRDefault="00000000">
      <w:pPr>
        <w:spacing w:before="80" w:after="100"/>
      </w:pPr>
      <w:r>
        <w:rPr>
          <w:b/>
          <w:bCs/>
        </w:rPr>
        <w:t xml:space="preserve">Additional input features: </w:t>
      </w:r>
    </w:p>
    <w:p w14:paraId="742D668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Elo rating differential between the two teams</w:t>
      </w:r>
    </w:p>
    <w:p w14:paraId="0CC2C59A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Head-to-head win rate (last 10 meetings)</w:t>
      </w:r>
    </w:p>
    <w:p w14:paraId="27234AF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Current league position and points differential</w:t>
      </w:r>
    </w:p>
    <w:p w14:paraId="0FFE903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Bookmaker consensus implied probability (as a feature, not a target)</w:t>
      </w:r>
    </w:p>
    <w:p w14:paraId="33EE415A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>Match importance index (is this a cup final, relegation six-pointer, etc.)</w:t>
      </w:r>
    </w:p>
    <w:p w14:paraId="564DF136" w14:textId="77777777" w:rsidR="005A58EC" w:rsidRDefault="005A58EC">
      <w:pPr>
        <w:spacing w:before="80" w:after="120"/>
      </w:pPr>
    </w:p>
    <w:p w14:paraId="072B8474" w14:textId="77777777" w:rsidR="005A58EC" w:rsidRDefault="00000000">
      <w:pPr>
        <w:spacing w:before="80" w:after="100"/>
      </w:pPr>
      <w:r>
        <w:rPr>
          <w:b/>
          <w:bCs/>
        </w:rPr>
        <w:t xml:space="preserve">Output: </w:t>
      </w:r>
      <w:r>
        <w:t>[</w:t>
      </w:r>
      <w:proofErr w:type="spellStart"/>
      <w:r>
        <w:t>home_win_prob</w:t>
      </w:r>
      <w:proofErr w:type="spellEnd"/>
      <w:r>
        <w:t xml:space="preserve">, </w:t>
      </w:r>
      <w:proofErr w:type="spellStart"/>
      <w:r>
        <w:t>draw_prob</w:t>
      </w:r>
      <w:proofErr w:type="spellEnd"/>
      <w:r>
        <w:t xml:space="preserve">, </w:t>
      </w:r>
      <w:proofErr w:type="spellStart"/>
      <w:r>
        <w:t>away_win_prob</w:t>
      </w:r>
      <w:proofErr w:type="spellEnd"/>
      <w:r>
        <w:t>] summing to 1.0</w:t>
      </w:r>
    </w:p>
    <w:p w14:paraId="2B8515D5" w14:textId="77777777" w:rsidR="005A58EC" w:rsidRDefault="005A58EC">
      <w:pPr>
        <w:spacing w:before="80" w:after="120"/>
      </w:pPr>
    </w:p>
    <w:p w14:paraId="2BA34EFE" w14:textId="77777777" w:rsidR="005A58EC" w:rsidRDefault="00000000">
      <w:pPr>
        <w:spacing w:before="80" w:after="100"/>
      </w:pPr>
      <w:r>
        <w:rPr>
          <w:b/>
          <w:bCs/>
        </w:rPr>
        <w:t xml:space="preserve">Primary model: </w:t>
      </w:r>
      <w:proofErr w:type="spellStart"/>
      <w:r>
        <w:t>CatBoost</w:t>
      </w:r>
      <w:proofErr w:type="spellEnd"/>
      <w:r>
        <w:t xml:space="preserve"> classifier with pi-ratings feature set (strongest benchmark: 55.82% accuracy, 0.1925 RPS on European leagues).</w:t>
      </w:r>
    </w:p>
    <w:p w14:paraId="331A2C1C" w14:textId="77777777" w:rsidR="005A58EC" w:rsidRDefault="00000000">
      <w:pPr>
        <w:spacing w:before="80" w:after="100"/>
      </w:pPr>
      <w:r>
        <w:rPr>
          <w:b/>
          <w:bCs/>
        </w:rPr>
        <w:t xml:space="preserve">Fallback / ensemble member: </w:t>
      </w:r>
      <w:proofErr w:type="spellStart"/>
      <w:r>
        <w:t>XGBoost</w:t>
      </w:r>
      <w:proofErr w:type="spellEnd"/>
      <w:r>
        <w:t xml:space="preserve"> with 400 boosting rounds.</w:t>
      </w:r>
    </w:p>
    <w:p w14:paraId="0E1AECBE" w14:textId="77777777" w:rsidR="005A58EC" w:rsidRDefault="005A58EC">
      <w:pPr>
        <w:spacing w:before="160" w:after="120"/>
      </w:pPr>
    </w:p>
    <w:p w14:paraId="39F8DBD6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Layer 3 — Probability Calibration</w:t>
      </w:r>
    </w:p>
    <w:p w14:paraId="1B167E08" w14:textId="77777777" w:rsidR="005A58EC" w:rsidRDefault="005A58EC">
      <w:pPr>
        <w:spacing w:before="120" w:after="120"/>
      </w:pPr>
    </w:p>
    <w:p w14:paraId="48EDB1DA" w14:textId="77777777" w:rsidR="005A58EC" w:rsidRDefault="00000000">
      <w:pPr>
        <w:spacing w:before="80" w:after="100"/>
      </w:pPr>
      <w:r>
        <w:t>Raw model probabilities are calibrated using isotonic regression fitted on a held-out validation set. Calibration is checked every retraining cycle against the Brier Score and RPS benchmarks. Poorly calibrated models are flagged and held for review before promotion.</w:t>
      </w:r>
    </w:p>
    <w:p w14:paraId="61CCD3D5" w14:textId="77777777" w:rsidR="005A58EC" w:rsidRDefault="005A58EC">
      <w:pPr>
        <w:spacing w:before="240" w:after="120"/>
      </w:pPr>
    </w:p>
    <w:p w14:paraId="09E771D7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3.3  Basketball</w:t>
      </w:r>
      <w:proofErr w:type="gramEnd"/>
      <w:r>
        <w:rPr>
          <w:b/>
          <w:bCs/>
          <w:color w:val="0F2D4A"/>
          <w:sz w:val="28"/>
          <w:szCs w:val="28"/>
        </w:rPr>
        <w:t xml:space="preserve"> (NBA) Model</w:t>
      </w:r>
    </w:p>
    <w:p w14:paraId="0F070852" w14:textId="77777777" w:rsidR="005A58EC" w:rsidRDefault="005A58EC">
      <w:pPr>
        <w:spacing w:before="120" w:after="120"/>
      </w:pPr>
    </w:p>
    <w:p w14:paraId="1BD6E2A5" w14:textId="77777777" w:rsidR="005A58EC" w:rsidRDefault="00000000">
      <w:pPr>
        <w:spacing w:before="80" w:after="100"/>
      </w:pPr>
      <w:r>
        <w:t xml:space="preserve">Football uses a goal-count (Poisson) approach because the low-scoring nature makes score distributions meaningful. Basketball uses a direct </w:t>
      </w:r>
      <w:proofErr w:type="spellStart"/>
      <w:r>
        <w:t>XGBoost</w:t>
      </w:r>
      <w:proofErr w:type="spellEnd"/>
      <w:r>
        <w:t xml:space="preserve"> classifier trained on pre-game features because individual game scores are high-variance and less meaningful as an intermediate layer.</w:t>
      </w:r>
    </w:p>
    <w:p w14:paraId="1DC197E7" w14:textId="77777777" w:rsidR="005A58EC" w:rsidRDefault="005A58EC">
      <w:pPr>
        <w:spacing w:before="120" w:after="120"/>
      </w:pPr>
    </w:p>
    <w:p w14:paraId="26ED4918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Feature-to-API Mapping</w:t>
      </w:r>
    </w:p>
    <w:p w14:paraId="7819DED4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9"/>
        <w:gridCol w:w="1747"/>
        <w:gridCol w:w="3999"/>
        <w:gridCol w:w="1695"/>
      </w:tblGrid>
      <w:tr w:rsidR="005A58EC" w14:paraId="5D92E9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F2D4A"/>
          </w:tcPr>
          <w:p w14:paraId="1386654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2200" w:type="dxa"/>
            <w:shd w:val="clear" w:color="auto" w:fill="0F2D4A"/>
          </w:tcPr>
          <w:p w14:paraId="25E8FF3C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API Source</w:t>
            </w:r>
          </w:p>
        </w:tc>
        <w:tc>
          <w:tcPr>
            <w:tcW w:w="2400" w:type="dxa"/>
            <w:shd w:val="clear" w:color="auto" w:fill="0F2D4A"/>
          </w:tcPr>
          <w:p w14:paraId="7694667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Endpoint / Method</w:t>
            </w:r>
          </w:p>
        </w:tc>
        <w:tc>
          <w:tcPr>
            <w:tcW w:w="2160" w:type="dxa"/>
            <w:shd w:val="clear" w:color="auto" w:fill="0F2D4A"/>
          </w:tcPr>
          <w:p w14:paraId="362C53A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</w:tr>
      <w:tr w:rsidR="005A58EC" w14:paraId="3B6418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80E921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Team net rating (</w:t>
            </w:r>
            <w:proofErr w:type="spellStart"/>
            <w:r>
              <w:rPr>
                <w:sz w:val="20"/>
                <w:szCs w:val="20"/>
              </w:rPr>
              <w:t>ORtg</w:t>
            </w:r>
            <w:proofErr w:type="spellEnd"/>
            <w:r>
              <w:rPr>
                <w:sz w:val="20"/>
                <w:szCs w:val="20"/>
              </w:rPr>
              <w:t xml:space="preserve"> − </w:t>
            </w:r>
            <w:proofErr w:type="spellStart"/>
            <w:r>
              <w:rPr>
                <w:sz w:val="20"/>
                <w:szCs w:val="20"/>
              </w:rPr>
              <w:t>DRtg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8FAFC"/>
          </w:tcPr>
          <w:p w14:paraId="12081E6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stats.nba.com via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C83344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leaguedashteamstats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MeasureType</w:t>
            </w:r>
            <w:proofErr w:type="spellEnd"/>
            <w:r>
              <w:rPr>
                <w:sz w:val="20"/>
                <w:szCs w:val="20"/>
              </w:rPr>
              <w:t>=Advanced)</w:t>
            </w:r>
          </w:p>
        </w:tc>
        <w:tc>
          <w:tcPr>
            <w:tcW w:w="2000" w:type="dxa"/>
            <w:shd w:val="clear" w:color="auto" w:fill="F8FAFC"/>
          </w:tcPr>
          <w:p w14:paraId="30795FF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Offline training only</w:t>
            </w:r>
          </w:p>
        </w:tc>
      </w:tr>
      <w:tr w:rsidR="005A58EC" w14:paraId="4462AD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A07B57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Pace (possessions per 48 min)</w:t>
            </w:r>
          </w:p>
        </w:tc>
        <w:tc>
          <w:tcPr>
            <w:tcW w:w="2000" w:type="dxa"/>
            <w:shd w:val="clear" w:color="auto" w:fill="FFFFFF"/>
          </w:tcPr>
          <w:p w14:paraId="64C9CF4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stats.nba.com via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D22AFD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leaguedashteamstats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MeasureType</w:t>
            </w:r>
            <w:proofErr w:type="spellEnd"/>
            <w:r>
              <w:rPr>
                <w:sz w:val="20"/>
                <w:szCs w:val="20"/>
              </w:rPr>
              <w:t>=Advanced)</w:t>
            </w:r>
          </w:p>
        </w:tc>
        <w:tc>
          <w:tcPr>
            <w:tcW w:w="2000" w:type="dxa"/>
            <w:shd w:val="clear" w:color="auto" w:fill="FFFFFF"/>
          </w:tcPr>
          <w:p w14:paraId="26C0900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Offline training only</w:t>
            </w:r>
          </w:p>
        </w:tc>
      </w:tr>
      <w:tr w:rsidR="005A58EC" w14:paraId="60C458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8AD516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Net rating (live season)</w:t>
            </w:r>
          </w:p>
        </w:tc>
        <w:tc>
          <w:tcPr>
            <w:tcW w:w="2000" w:type="dxa"/>
            <w:shd w:val="clear" w:color="auto" w:fill="F8FAFC"/>
          </w:tcPr>
          <w:p w14:paraId="4C181BC1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53ED9E5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/v2/stats/</w:t>
            </w:r>
            <w:proofErr w:type="spellStart"/>
            <w:r>
              <w:rPr>
                <w:sz w:val="20"/>
                <w:szCs w:val="20"/>
              </w:rPr>
              <w:t>advanced?</w:t>
            </w:r>
            <w:proofErr w:type="gramStart"/>
            <w:r>
              <w:rPr>
                <w:sz w:val="20"/>
                <w:szCs w:val="20"/>
              </w:rPr>
              <w:t>seasons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]=2025</w:t>
            </w:r>
          </w:p>
        </w:tc>
        <w:tc>
          <w:tcPr>
            <w:tcW w:w="2000" w:type="dxa"/>
            <w:shd w:val="clear" w:color="auto" w:fill="F8FAFC"/>
          </w:tcPr>
          <w:p w14:paraId="5DDF762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420F00A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78EEDB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Pace (live season)</w:t>
            </w:r>
          </w:p>
        </w:tc>
        <w:tc>
          <w:tcPr>
            <w:tcW w:w="2000" w:type="dxa"/>
            <w:shd w:val="clear" w:color="auto" w:fill="FFFFFF"/>
          </w:tcPr>
          <w:p w14:paraId="71423F06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FFFFF"/>
          </w:tcPr>
          <w:p w14:paraId="1578B63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/v2/stats/</w:t>
            </w:r>
            <w:proofErr w:type="spellStart"/>
            <w:r>
              <w:rPr>
                <w:sz w:val="20"/>
                <w:szCs w:val="20"/>
              </w:rPr>
              <w:t>advanced?</w:t>
            </w:r>
            <w:proofErr w:type="gramStart"/>
            <w:r>
              <w:rPr>
                <w:sz w:val="20"/>
                <w:szCs w:val="20"/>
              </w:rPr>
              <w:t>seasons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]=2025</w:t>
            </w:r>
          </w:p>
        </w:tc>
        <w:tc>
          <w:tcPr>
            <w:tcW w:w="2000" w:type="dxa"/>
            <w:shd w:val="clear" w:color="auto" w:fill="FFFFFF"/>
          </w:tcPr>
          <w:p w14:paraId="52F2A77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3165C4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499F07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Last 10 games win rate</w:t>
            </w:r>
          </w:p>
        </w:tc>
        <w:tc>
          <w:tcPr>
            <w:tcW w:w="2000" w:type="dxa"/>
            <w:shd w:val="clear" w:color="auto" w:fill="F8FAFC"/>
          </w:tcPr>
          <w:p w14:paraId="30AC177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550C4C0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</w:t>
            </w:r>
            <w:proofErr w:type="spellStart"/>
            <w:r>
              <w:rPr>
                <w:sz w:val="20"/>
                <w:szCs w:val="20"/>
              </w:rPr>
              <w:t>games?team_ids</w:t>
            </w:r>
            <w:proofErr w:type="spellEnd"/>
            <w:proofErr w:type="gramStart"/>
            <w:r>
              <w:rPr>
                <w:sz w:val="20"/>
                <w:szCs w:val="20"/>
              </w:rPr>
              <w:t>[]=</w:t>
            </w:r>
            <w:proofErr w:type="gramEnd"/>
            <w:r>
              <w:rPr>
                <w:sz w:val="20"/>
                <w:szCs w:val="20"/>
              </w:rPr>
              <w:t>X&amp;</w:t>
            </w:r>
            <w:proofErr w:type="gramStart"/>
            <w:r>
              <w:rPr>
                <w:sz w:val="20"/>
                <w:szCs w:val="20"/>
              </w:rPr>
              <w:t>seasons[</w:t>
            </w:r>
            <w:proofErr w:type="gramEnd"/>
            <w:r>
              <w:rPr>
                <w:sz w:val="20"/>
                <w:szCs w:val="20"/>
              </w:rPr>
              <w:t>]=2025</w:t>
            </w:r>
          </w:p>
        </w:tc>
        <w:tc>
          <w:tcPr>
            <w:tcW w:w="2000" w:type="dxa"/>
            <w:shd w:val="clear" w:color="auto" w:fill="F8FAFC"/>
          </w:tcPr>
          <w:p w14:paraId="53CE6E2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31D489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827FBB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Average point differential (L10)</w:t>
            </w:r>
          </w:p>
        </w:tc>
        <w:tc>
          <w:tcPr>
            <w:tcW w:w="2000" w:type="dxa"/>
            <w:shd w:val="clear" w:color="auto" w:fill="FFFFFF"/>
          </w:tcPr>
          <w:p w14:paraId="20F1459F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FFFFF"/>
          </w:tcPr>
          <w:p w14:paraId="6308B4E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/v2/games — compute from home/away scores</w:t>
            </w:r>
          </w:p>
        </w:tc>
        <w:tc>
          <w:tcPr>
            <w:tcW w:w="2000" w:type="dxa"/>
            <w:shd w:val="clear" w:color="auto" w:fill="FFFFFF"/>
          </w:tcPr>
          <w:p w14:paraId="60121C4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509332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1BADA7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 days / back-to-back flag</w:t>
            </w:r>
          </w:p>
        </w:tc>
        <w:tc>
          <w:tcPr>
            <w:tcW w:w="2000" w:type="dxa"/>
            <w:shd w:val="clear" w:color="auto" w:fill="F8FAFC"/>
          </w:tcPr>
          <w:p w14:paraId="385B59D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2391CAA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/v2/games — compute from schedule dates</w:t>
            </w:r>
          </w:p>
        </w:tc>
        <w:tc>
          <w:tcPr>
            <w:tcW w:w="2000" w:type="dxa"/>
            <w:shd w:val="clear" w:color="auto" w:fill="F8FAFC"/>
          </w:tcPr>
          <w:p w14:paraId="2B17F15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0BFC3F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A16C75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Home court indicator</w:t>
            </w:r>
          </w:p>
        </w:tc>
        <w:tc>
          <w:tcPr>
            <w:tcW w:w="2000" w:type="dxa"/>
            <w:shd w:val="clear" w:color="auto" w:fill="FFFFFF"/>
          </w:tcPr>
          <w:p w14:paraId="16EACC8C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48B5CC3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Fixture </w:t>
            </w:r>
            <w:proofErr w:type="spellStart"/>
            <w:r>
              <w:rPr>
                <w:sz w:val="20"/>
                <w:szCs w:val="20"/>
              </w:rPr>
              <w:t>home_team</w:t>
            </w:r>
            <w:proofErr w:type="spellEnd"/>
            <w:r>
              <w:rPr>
                <w:sz w:val="20"/>
                <w:szCs w:val="20"/>
              </w:rPr>
              <w:t xml:space="preserve"> field (already in fixtures table)</w:t>
            </w:r>
          </w:p>
        </w:tc>
        <w:tc>
          <w:tcPr>
            <w:tcW w:w="2000" w:type="dxa"/>
            <w:shd w:val="clear" w:color="auto" w:fill="FFFFFF"/>
          </w:tcPr>
          <w:p w14:paraId="0167F3A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32F115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723345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H2H win rate (current season)</w:t>
            </w:r>
          </w:p>
        </w:tc>
        <w:tc>
          <w:tcPr>
            <w:tcW w:w="2000" w:type="dxa"/>
            <w:shd w:val="clear" w:color="auto" w:fill="F8FAFC"/>
          </w:tcPr>
          <w:p w14:paraId="4C9C2CA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1E69336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</w:t>
            </w:r>
            <w:proofErr w:type="spellStart"/>
            <w:r>
              <w:rPr>
                <w:sz w:val="20"/>
                <w:szCs w:val="20"/>
              </w:rPr>
              <w:t>games?team_ids</w:t>
            </w:r>
            <w:proofErr w:type="spellEnd"/>
            <w:proofErr w:type="gramStart"/>
            <w:r>
              <w:rPr>
                <w:sz w:val="20"/>
                <w:szCs w:val="20"/>
              </w:rPr>
              <w:t>[]=</w:t>
            </w:r>
            <w:proofErr w:type="spellStart"/>
            <w:r>
              <w:rPr>
                <w:sz w:val="20"/>
                <w:szCs w:val="20"/>
              </w:rPr>
              <w:t>X,Y</w:t>
            </w:r>
            <w:proofErr w:type="gramEnd"/>
            <w:r>
              <w:rPr>
                <w:sz w:val="20"/>
                <w:szCs w:val="20"/>
              </w:rPr>
              <w:t>&amp;</w:t>
            </w:r>
            <w:proofErr w:type="gramStart"/>
            <w:r>
              <w:rPr>
                <w:sz w:val="20"/>
                <w:szCs w:val="20"/>
              </w:rPr>
              <w:t>seasons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]=2025</w:t>
            </w:r>
          </w:p>
        </w:tc>
        <w:tc>
          <w:tcPr>
            <w:tcW w:w="2000" w:type="dxa"/>
            <w:shd w:val="clear" w:color="auto" w:fill="F8FAFC"/>
          </w:tcPr>
          <w:p w14:paraId="44E57CC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</w:t>
            </w:r>
          </w:p>
        </w:tc>
      </w:tr>
      <w:tr w:rsidR="005A58EC" w14:paraId="5177D2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5DB007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Key players unavailable (OUT/GTD)</w:t>
            </w:r>
          </w:p>
        </w:tc>
        <w:tc>
          <w:tcPr>
            <w:tcW w:w="2000" w:type="dxa"/>
            <w:shd w:val="clear" w:color="auto" w:fill="FFFFFF"/>
          </w:tcPr>
          <w:p w14:paraId="1DAEDB0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RotoWire API</w:t>
            </w:r>
          </w:p>
        </w:tc>
        <w:tc>
          <w:tcPr>
            <w:tcW w:w="2000" w:type="dxa"/>
            <w:shd w:val="clear" w:color="auto" w:fill="FFFFFF"/>
          </w:tcPr>
          <w:p w14:paraId="5814B18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api.rotowire.com/Basketball/get-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injuries.php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CEB145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 (30 min refresh)</w:t>
            </w:r>
          </w:p>
        </w:tc>
      </w:tr>
      <w:tr w:rsidR="005A58EC" w14:paraId="1222C1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CD824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Confirmed starting lineup</w:t>
            </w:r>
          </w:p>
        </w:tc>
        <w:tc>
          <w:tcPr>
            <w:tcW w:w="2000" w:type="dxa"/>
            <w:shd w:val="clear" w:color="auto" w:fill="F8FAFC"/>
          </w:tcPr>
          <w:p w14:paraId="0AFC732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RotoWire API</w:t>
            </w:r>
          </w:p>
        </w:tc>
        <w:tc>
          <w:tcPr>
            <w:tcW w:w="2000" w:type="dxa"/>
            <w:shd w:val="clear" w:color="auto" w:fill="F8FAFC"/>
          </w:tcPr>
          <w:p w14:paraId="11DA6B6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Same injury/lineup feed, </w:t>
            </w:r>
            <w:proofErr w:type="spellStart"/>
            <w:r>
              <w:rPr>
                <w:sz w:val="20"/>
                <w:szCs w:val="20"/>
              </w:rPr>
              <w:t>lineup_confirmed</w:t>
            </w:r>
            <w:proofErr w:type="spellEnd"/>
            <w:r>
              <w:rPr>
                <w:sz w:val="20"/>
                <w:szCs w:val="20"/>
              </w:rPr>
              <w:t xml:space="preserve"> field</w:t>
            </w:r>
          </w:p>
        </w:tc>
        <w:tc>
          <w:tcPr>
            <w:tcW w:w="2000" w:type="dxa"/>
            <w:shd w:val="clear" w:color="auto" w:fill="F8FAFC"/>
          </w:tcPr>
          <w:p w14:paraId="0355EAF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 (30 min refresh)</w:t>
            </w:r>
          </w:p>
        </w:tc>
      </w:tr>
      <w:tr w:rsidR="005A58EC" w14:paraId="320EC8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A6023B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Moneyline implied probability</w:t>
            </w:r>
          </w:p>
        </w:tc>
        <w:tc>
          <w:tcPr>
            <w:tcW w:w="2000" w:type="dxa"/>
            <w:shd w:val="clear" w:color="auto" w:fill="FFFFFF"/>
          </w:tcPr>
          <w:p w14:paraId="3547CA2D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FFFFF"/>
          </w:tcPr>
          <w:p w14:paraId="1E23E2E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/v2/sports/4/events — already in odds pipeline</w:t>
            </w:r>
          </w:p>
        </w:tc>
        <w:tc>
          <w:tcPr>
            <w:tcW w:w="2000" w:type="dxa"/>
            <w:shd w:val="clear" w:color="auto" w:fill="FFFFFF"/>
          </w:tcPr>
          <w:p w14:paraId="61C3DD5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 (5 min)</w:t>
            </w:r>
          </w:p>
        </w:tc>
      </w:tr>
      <w:tr w:rsidR="005A58EC" w14:paraId="050D70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C312F7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Historical training data (3+ seasons)</w:t>
            </w:r>
          </w:p>
        </w:tc>
        <w:tc>
          <w:tcPr>
            <w:tcW w:w="2000" w:type="dxa"/>
            <w:shd w:val="clear" w:color="auto" w:fill="F8FAFC"/>
          </w:tcPr>
          <w:p w14:paraId="05F73C2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stats.nba.com via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78CA8B8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teamgamelogs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leaguedashteamstats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playergamelogs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0D5806E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Offline — stored in PostgreSQL</w:t>
            </w:r>
          </w:p>
        </w:tc>
      </w:tr>
    </w:tbl>
    <w:p w14:paraId="6F9E313A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"/>
        <w:gridCol w:w="8566"/>
      </w:tblGrid>
      <w:tr w:rsidR="005A58EC" w14:paraId="1815913B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22D36A0B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CLOUD IP WARNING</w:t>
            </w:r>
          </w:p>
        </w:tc>
        <w:tc>
          <w:tcPr>
            <w:tcW w:w="9100" w:type="dxa"/>
            <w:shd w:val="clear" w:color="auto" w:fill="F0F9FF"/>
          </w:tcPr>
          <w:p w14:paraId="2397F81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stats.nba.com blocks all major cloud provider IPs (AWS, GCP, Render, Heroku, Digital Ocean) at the network level via Akamai bot protection.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  <w:r>
              <w:rPr>
                <w:sz w:val="20"/>
                <w:szCs w:val="20"/>
              </w:rPr>
              <w:t xml:space="preserve"> must be run from a local machine or a residential-IP VPS (e.g. Hetzner CX11 at €5/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) for historical data pulls. It is NOT used in the live production Celery workers.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has no such restriction and is the sole live NBA stats source.</w:t>
            </w:r>
          </w:p>
        </w:tc>
      </w:tr>
    </w:tbl>
    <w:p w14:paraId="0E71361D" w14:textId="77777777" w:rsidR="005A58EC" w:rsidRDefault="005A58EC">
      <w:pPr>
        <w:spacing w:before="120" w:after="120"/>
      </w:pPr>
    </w:p>
    <w:p w14:paraId="2835BA6C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NBA Model — Key Features and Output</w:t>
      </w:r>
    </w:p>
    <w:p w14:paraId="303D8A71" w14:textId="77777777" w:rsidR="005A58EC" w:rsidRDefault="005A58EC">
      <w:pPr>
        <w:spacing w:before="120" w:after="120"/>
      </w:pPr>
    </w:p>
    <w:p w14:paraId="43F4D649" w14:textId="77777777" w:rsidR="005A58EC" w:rsidRDefault="00000000">
      <w:pPr>
        <w:spacing w:before="80" w:after="100"/>
      </w:pPr>
      <w:r>
        <w:rPr>
          <w:b/>
          <w:bCs/>
        </w:rPr>
        <w:t xml:space="preserve">Input features (13 total): </w:t>
      </w:r>
      <w:r>
        <w:t>net rating differential, pace differential, rest advantage (days since last game for each team), back-to-back flag (home/away), home court indicator, last-</w:t>
      </w:r>
      <w:proofErr w:type="gramStart"/>
      <w:r>
        <w:t>10 win</w:t>
      </w:r>
      <w:proofErr w:type="gramEnd"/>
      <w:r>
        <w:t xml:space="preserve"> rate (home/away), last-10 point differential (home/away), H2H win rate current season, salary-weighted injury impact score (home/away), bookmaker </w:t>
      </w:r>
      <w:proofErr w:type="spellStart"/>
      <w:r>
        <w:t>moneyline</w:t>
      </w:r>
      <w:proofErr w:type="spellEnd"/>
      <w:r>
        <w:t xml:space="preserve"> implied probability.</w:t>
      </w:r>
    </w:p>
    <w:p w14:paraId="22CD8211" w14:textId="77777777" w:rsidR="005A58EC" w:rsidRDefault="005A58EC">
      <w:pPr>
        <w:spacing w:before="80" w:after="120"/>
      </w:pPr>
    </w:p>
    <w:p w14:paraId="41038DF5" w14:textId="77777777" w:rsidR="005A58EC" w:rsidRDefault="00000000">
      <w:pPr>
        <w:spacing w:before="80" w:after="100"/>
      </w:pPr>
      <w:r>
        <w:rPr>
          <w:b/>
          <w:bCs/>
        </w:rPr>
        <w:t xml:space="preserve">Output: </w:t>
      </w:r>
      <w:r>
        <w:t>[</w:t>
      </w:r>
      <w:proofErr w:type="spellStart"/>
      <w:r>
        <w:t>home_win_prob</w:t>
      </w:r>
      <w:proofErr w:type="spellEnd"/>
      <w:r>
        <w:t xml:space="preserve">, </w:t>
      </w:r>
      <w:proofErr w:type="spellStart"/>
      <w:r>
        <w:t>away_win_prob</w:t>
      </w:r>
      <w:proofErr w:type="spellEnd"/>
      <w:r>
        <w:t>] — no draw in basketball. Probabilities sum to 1.0 after isotonic calibration.</w:t>
      </w:r>
    </w:p>
    <w:p w14:paraId="4069CA4B" w14:textId="77777777" w:rsidR="005A58EC" w:rsidRDefault="005A58EC">
      <w:pPr>
        <w:spacing w:before="80" w:after="120"/>
      </w:pPr>
    </w:p>
    <w:p w14:paraId="3582745E" w14:textId="77777777" w:rsidR="005A58EC" w:rsidRDefault="00000000">
      <w:pPr>
        <w:spacing w:before="80" w:after="100"/>
      </w:pPr>
      <w:r>
        <w:rPr>
          <w:b/>
          <w:bCs/>
        </w:rPr>
        <w:t xml:space="preserve">Model type: </w:t>
      </w:r>
      <w:proofErr w:type="spellStart"/>
      <w:r>
        <w:t>XGBoost</w:t>
      </w:r>
      <w:proofErr w:type="spellEnd"/>
      <w:r>
        <w:t xml:space="preserve"> binary classifier (objective="</w:t>
      </w:r>
      <w:proofErr w:type="spellStart"/>
      <w:proofErr w:type="gramStart"/>
      <w:r>
        <w:t>binary:logistic</w:t>
      </w:r>
      <w:proofErr w:type="spellEnd"/>
      <w:proofErr w:type="gramEnd"/>
      <w:r>
        <w:t>"). Trained on 5+ seasons of regular season and playoff games. Temporal train/</w:t>
      </w:r>
      <w:proofErr w:type="spellStart"/>
      <w:r>
        <w:t>val</w:t>
      </w:r>
      <w:proofErr w:type="spellEnd"/>
      <w:r>
        <w:t>/test split enforced.</w:t>
      </w:r>
    </w:p>
    <w:p w14:paraId="68B6FACF" w14:textId="77777777" w:rsidR="005A58EC" w:rsidRDefault="005A58EC">
      <w:pPr>
        <w:spacing w:before="80" w:after="120"/>
      </w:pPr>
    </w:p>
    <w:p w14:paraId="4EC0CE09" w14:textId="77777777" w:rsidR="005A58EC" w:rsidRDefault="00000000">
      <w:pPr>
        <w:spacing w:before="80" w:after="100"/>
      </w:pPr>
      <w:r>
        <w:rPr>
          <w:b/>
          <w:bCs/>
        </w:rPr>
        <w:lastRenderedPageBreak/>
        <w:t xml:space="preserve">Re-inference trigger: </w:t>
      </w:r>
      <w:r>
        <w:t>When RotoWire reports a key player (salary rank ≤ 5 on roster) as OUT within 3 hours of tip-off, the Celery worker re-runs inference for that fixture and updates the predictions table. The frontend picks this up on the next poll cycle.</w:t>
      </w:r>
    </w:p>
    <w:p w14:paraId="55AD0C41" w14:textId="77777777" w:rsidR="005A58EC" w:rsidRDefault="005A58EC">
      <w:pPr>
        <w:spacing w:before="240" w:after="120"/>
      </w:pPr>
    </w:p>
    <w:p w14:paraId="6ABC0369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3.4  Sport</w:t>
      </w:r>
      <w:proofErr w:type="gramEnd"/>
      <w:r>
        <w:rPr>
          <w:b/>
          <w:bCs/>
          <w:color w:val="0F2D4A"/>
          <w:sz w:val="28"/>
          <w:szCs w:val="28"/>
        </w:rPr>
        <w:t>-Agnostic Model Interface</w:t>
      </w:r>
    </w:p>
    <w:p w14:paraId="49DBBF44" w14:textId="77777777" w:rsidR="005A58EC" w:rsidRDefault="005A58EC">
      <w:pPr>
        <w:spacing w:before="120" w:after="120"/>
      </w:pPr>
    </w:p>
    <w:p w14:paraId="0E4571A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</w:t>
      </w:r>
    </w:p>
    <w:p w14:paraId="1926580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def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predict(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features: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PredictionResult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 ...</w:t>
      </w:r>
    </w:p>
    <w:p w14:paraId="6F0CEDF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def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calibrate(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val_features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val_outcomes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 -&gt; None: ...</w:t>
      </w:r>
    </w:p>
    <w:p w14:paraId="5E133277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def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evaluate(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test_features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test_outcomes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ModelMetrics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 ...</w:t>
      </w:r>
    </w:p>
    <w:p w14:paraId="2183EF8D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5D89B26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FootballModel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</w:t>
      </w:r>
    </w:p>
    <w:p w14:paraId="068E5D3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NBAModel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</w:t>
      </w:r>
    </w:p>
    <w:p w14:paraId="1E9A85C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NFLModel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# future</w:t>
      </w:r>
    </w:p>
    <w:p w14:paraId="290B271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TennisModel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# future</w:t>
      </w:r>
    </w:p>
    <w:p w14:paraId="2BE78A9A" w14:textId="77777777" w:rsidR="005A58EC" w:rsidRDefault="005A58EC">
      <w:pPr>
        <w:spacing w:before="120" w:after="120"/>
      </w:pPr>
    </w:p>
    <w:p w14:paraId="6CBD0957" w14:textId="77777777" w:rsidR="005A58EC" w:rsidRDefault="00000000">
      <w:pPr>
        <w:spacing w:before="80" w:after="100"/>
      </w:pPr>
      <w:r>
        <w:t xml:space="preserve">The </w:t>
      </w:r>
      <w:proofErr w:type="spellStart"/>
      <w:r>
        <w:t>ModelRunner</w:t>
      </w:r>
      <w:proofErr w:type="spellEnd"/>
      <w:r>
        <w:t xml:space="preserve"> service resolves the correct model class for a </w:t>
      </w:r>
      <w:proofErr w:type="spellStart"/>
      <w:r>
        <w:t>sport_id</w:t>
      </w:r>
      <w:proofErr w:type="spellEnd"/>
      <w:r>
        <w:t xml:space="preserve"> at inference time by reading the </w:t>
      </w:r>
      <w:proofErr w:type="spellStart"/>
      <w:r>
        <w:t>models_registry</w:t>
      </w:r>
      <w:proofErr w:type="spellEnd"/>
      <w:r>
        <w:t xml:space="preserve"> table. Adding a new sport requires implementing </w:t>
      </w:r>
      <w:proofErr w:type="spellStart"/>
      <w:r>
        <w:t>BaseModel</w:t>
      </w:r>
      <w:proofErr w:type="spellEnd"/>
      <w:r>
        <w:t xml:space="preserve"> and registering an artefact path — no changes to the Celery inference worker.</w:t>
      </w:r>
    </w:p>
    <w:p w14:paraId="2B1C2ED1" w14:textId="77777777" w:rsidR="005A58EC" w:rsidRDefault="005A58EC">
      <w:pPr>
        <w:spacing w:before="240" w:after="120"/>
      </w:pPr>
    </w:p>
    <w:p w14:paraId="733CC417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3.5  Model</w:t>
      </w:r>
      <w:proofErr w:type="gramEnd"/>
      <w:r>
        <w:rPr>
          <w:b/>
          <w:bCs/>
          <w:color w:val="0F2D4A"/>
          <w:sz w:val="28"/>
          <w:szCs w:val="28"/>
        </w:rPr>
        <w:t xml:space="preserve"> Training Pipeline</w:t>
      </w:r>
    </w:p>
    <w:p w14:paraId="7D3BA116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7378"/>
      </w:tblGrid>
      <w:tr w:rsidR="005A58EC" w14:paraId="4A2109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0F2D4A"/>
          </w:tcPr>
          <w:p w14:paraId="739FB73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7560" w:type="dxa"/>
            <w:shd w:val="clear" w:color="auto" w:fill="0F2D4A"/>
          </w:tcPr>
          <w:p w14:paraId="514473F3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A58EC" w14:paraId="5C145E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06F52A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Data prep</w:t>
            </w:r>
          </w:p>
        </w:tc>
        <w:tc>
          <w:tcPr>
            <w:tcW w:w="2000" w:type="dxa"/>
            <w:shd w:val="clear" w:color="auto" w:fill="F8FAFC"/>
          </w:tcPr>
          <w:p w14:paraId="79C3800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Pull historical fixtures + </w:t>
            </w:r>
            <w:proofErr w:type="spellStart"/>
            <w:r>
              <w:rPr>
                <w:sz w:val="20"/>
                <w:szCs w:val="20"/>
              </w:rPr>
              <w:t>team_features</w:t>
            </w:r>
            <w:proofErr w:type="spellEnd"/>
            <w:r>
              <w:rPr>
                <w:sz w:val="20"/>
                <w:szCs w:val="20"/>
              </w:rPr>
              <w:t xml:space="preserve"> from PostgreSQL; attach outcomes. Minimum 3 full seasons for initial train.</w:t>
            </w:r>
          </w:p>
        </w:tc>
      </w:tr>
      <w:tr w:rsidR="005A58EC" w14:paraId="584C34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476234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Feature </w:t>
            </w:r>
            <w:proofErr w:type="spellStart"/>
            <w:r>
              <w:rPr>
                <w:sz w:val="20"/>
                <w:szCs w:val="20"/>
              </w:rPr>
              <w:t>eng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13344BC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Compute rolling stats, Elo, H2H rates, home/away splits. Stored in </w:t>
            </w:r>
            <w:proofErr w:type="spellStart"/>
            <w:r>
              <w:rPr>
                <w:sz w:val="20"/>
                <w:szCs w:val="20"/>
              </w:rPr>
              <w:t>team_features</w:t>
            </w:r>
            <w:proofErr w:type="spellEnd"/>
            <w:r>
              <w:rPr>
                <w:sz w:val="20"/>
                <w:szCs w:val="20"/>
              </w:rPr>
              <w:t xml:space="preserve"> at ingest time, so this step reads from DB.</w:t>
            </w:r>
          </w:p>
        </w:tc>
      </w:tr>
      <w:tr w:rsidR="005A58EC" w14:paraId="64846A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E894A4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Train/</w:t>
            </w:r>
            <w:proofErr w:type="spellStart"/>
            <w:r>
              <w:rPr>
                <w:sz w:val="20"/>
                <w:szCs w:val="20"/>
              </w:rPr>
              <w:t>val</w:t>
            </w:r>
            <w:proofErr w:type="spellEnd"/>
            <w:r>
              <w:rPr>
                <w:sz w:val="20"/>
                <w:szCs w:val="20"/>
              </w:rPr>
              <w:t xml:space="preserve"> split</w:t>
            </w:r>
          </w:p>
        </w:tc>
        <w:tc>
          <w:tcPr>
            <w:tcW w:w="2000" w:type="dxa"/>
            <w:shd w:val="clear" w:color="auto" w:fill="F8FAFC"/>
          </w:tcPr>
          <w:p w14:paraId="73F3A16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Temporal split — train on seasons N-3 to N-1, validate on last 10% of season N-1, test on season N.</w:t>
            </w:r>
          </w:p>
        </w:tc>
      </w:tr>
      <w:tr w:rsidR="005A58EC" w14:paraId="57F4F0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46E54904" w14:textId="77777777" w:rsidR="005A58EC" w:rsidRDefault="00000000">
            <w:pPr>
              <w:spacing w:before="60" w:after="60"/>
            </w:pPr>
            <w:proofErr w:type="gramStart"/>
            <w:r>
              <w:rPr>
                <w:sz w:val="20"/>
                <w:szCs w:val="20"/>
              </w:rPr>
              <w:t>Hyperparameter</w:t>
            </w:r>
            <w:proofErr w:type="gramEnd"/>
            <w:r>
              <w:rPr>
                <w:sz w:val="20"/>
                <w:szCs w:val="20"/>
              </w:rPr>
              <w:t xml:space="preserve"> opt</w:t>
            </w:r>
          </w:p>
        </w:tc>
        <w:tc>
          <w:tcPr>
            <w:tcW w:w="2000" w:type="dxa"/>
            <w:shd w:val="clear" w:color="auto" w:fill="FFFFFF"/>
          </w:tcPr>
          <w:p w14:paraId="652F058D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Optuna</w:t>
            </w:r>
            <w:proofErr w:type="spellEnd"/>
            <w:r>
              <w:rPr>
                <w:sz w:val="20"/>
                <w:szCs w:val="20"/>
              </w:rPr>
              <w:t xml:space="preserve"> with 100 trials on validation RPS. Best trial is re-trained on </w:t>
            </w:r>
            <w:proofErr w:type="spellStart"/>
            <w:r>
              <w:rPr>
                <w:sz w:val="20"/>
                <w:szCs w:val="20"/>
              </w:rPr>
              <w:t>train+val</w:t>
            </w:r>
            <w:proofErr w:type="spellEnd"/>
            <w:r>
              <w:rPr>
                <w:sz w:val="20"/>
                <w:szCs w:val="20"/>
              </w:rPr>
              <w:t xml:space="preserve"> for final artefact.</w:t>
            </w:r>
          </w:p>
        </w:tc>
      </w:tr>
      <w:tr w:rsidR="005A58EC" w14:paraId="6DA819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AA9156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Calibration</w:t>
            </w:r>
          </w:p>
        </w:tc>
        <w:tc>
          <w:tcPr>
            <w:tcW w:w="2000" w:type="dxa"/>
            <w:shd w:val="clear" w:color="auto" w:fill="F8FAFC"/>
          </w:tcPr>
          <w:p w14:paraId="73A720F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Isotonic regression fitted on validation set predictions.</w:t>
            </w:r>
          </w:p>
        </w:tc>
      </w:tr>
      <w:tr w:rsidR="005A58EC" w14:paraId="33C31F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4DD28E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Evaluation</w:t>
            </w:r>
          </w:p>
        </w:tc>
        <w:tc>
          <w:tcPr>
            <w:tcW w:w="2000" w:type="dxa"/>
            <w:shd w:val="clear" w:color="auto" w:fill="FFFFFF"/>
          </w:tcPr>
          <w:p w14:paraId="137612F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Report RPS, Brier Score, accuracy, and simulated flat-stake ROI vs closing odds. Must beat bookmaker implied probability baseline.</w:t>
            </w:r>
          </w:p>
        </w:tc>
      </w:tr>
      <w:tr w:rsidR="005A58EC" w14:paraId="1D3FB4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FA87FB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Artefact storage</w:t>
            </w:r>
          </w:p>
        </w:tc>
        <w:tc>
          <w:tcPr>
            <w:tcW w:w="2000" w:type="dxa"/>
            <w:shd w:val="clear" w:color="auto" w:fill="F8FAFC"/>
          </w:tcPr>
          <w:p w14:paraId="5E37C9A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Serialised with </w:t>
            </w:r>
            <w:proofErr w:type="spellStart"/>
            <w:r>
              <w:rPr>
                <w:sz w:val="20"/>
                <w:szCs w:val="20"/>
              </w:rPr>
              <w:t>joblib</w:t>
            </w:r>
            <w:proofErr w:type="spellEnd"/>
            <w:r>
              <w:rPr>
                <w:sz w:val="20"/>
                <w:szCs w:val="20"/>
              </w:rPr>
              <w:t xml:space="preserve"> to S3/Render Disk. A new row is inserted in </w:t>
            </w:r>
            <w:proofErr w:type="spellStart"/>
            <w:r>
              <w:rPr>
                <w:sz w:val="20"/>
                <w:szCs w:val="20"/>
              </w:rPr>
              <w:t>models_registry</w:t>
            </w:r>
            <w:proofErr w:type="spellEnd"/>
            <w:r>
              <w:rPr>
                <w:sz w:val="20"/>
                <w:szCs w:val="20"/>
              </w:rPr>
              <w:t>. Promotion requires manual sign-off.</w:t>
            </w:r>
          </w:p>
        </w:tc>
      </w:tr>
      <w:tr w:rsidR="005A58EC" w14:paraId="152181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FEB534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Tracking</w:t>
            </w:r>
          </w:p>
        </w:tc>
        <w:tc>
          <w:tcPr>
            <w:tcW w:w="2000" w:type="dxa"/>
            <w:shd w:val="clear" w:color="auto" w:fill="FFFFFF"/>
          </w:tcPr>
          <w:p w14:paraId="71E5BA1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logs all experiments: parameters, metrics, artefact paths, and feature importance (SHAP values).</w:t>
            </w:r>
          </w:p>
        </w:tc>
      </w:tr>
    </w:tbl>
    <w:p w14:paraId="416ABC4B" w14:textId="77777777" w:rsidR="005A58EC" w:rsidRDefault="005A58EC">
      <w:pPr>
        <w:spacing w:before="240" w:after="120"/>
      </w:pPr>
    </w:p>
    <w:p w14:paraId="36C6681B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3.6  Model</w:t>
      </w:r>
      <w:proofErr w:type="gramEnd"/>
      <w:r>
        <w:rPr>
          <w:b/>
          <w:bCs/>
          <w:color w:val="0F2D4A"/>
          <w:sz w:val="28"/>
          <w:szCs w:val="28"/>
        </w:rPr>
        <w:t xml:space="preserve"> Evaluation Metrics</w:t>
      </w:r>
    </w:p>
    <w:p w14:paraId="7494ABFF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5A58EC" w14:paraId="25815B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06974DD3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960" w:type="dxa"/>
            <w:shd w:val="clear" w:color="auto" w:fill="0F2D4A"/>
          </w:tcPr>
          <w:p w14:paraId="7591589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4000" w:type="dxa"/>
            <w:shd w:val="clear" w:color="auto" w:fill="0F2D4A"/>
          </w:tcPr>
          <w:p w14:paraId="64016B61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Use</w:t>
            </w:r>
          </w:p>
        </w:tc>
      </w:tr>
      <w:tr w:rsidR="005A58EC" w14:paraId="200ED8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E969F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Ranked Probability Score (RPS)</w:t>
            </w:r>
          </w:p>
        </w:tc>
        <w:tc>
          <w:tcPr>
            <w:tcW w:w="2000" w:type="dxa"/>
            <w:shd w:val="clear" w:color="auto" w:fill="F8FAFC"/>
          </w:tcPr>
          <w:p w14:paraId="23712DD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Sum of squared cumulative prob differences</w:t>
            </w:r>
          </w:p>
        </w:tc>
        <w:tc>
          <w:tcPr>
            <w:tcW w:w="2000" w:type="dxa"/>
            <w:shd w:val="clear" w:color="auto" w:fill="F8FAFC"/>
          </w:tcPr>
          <w:p w14:paraId="47F86A3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Primary metric. Penalises confident wrong predictions harder.</w:t>
            </w:r>
          </w:p>
        </w:tc>
      </w:tr>
      <w:tr w:rsidR="005A58EC" w14:paraId="3B63D1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4A30BF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Brier Score</w:t>
            </w:r>
          </w:p>
        </w:tc>
        <w:tc>
          <w:tcPr>
            <w:tcW w:w="2000" w:type="dxa"/>
            <w:shd w:val="clear" w:color="auto" w:fill="FFFFFF"/>
          </w:tcPr>
          <w:p w14:paraId="2E0F404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Mean squared error of probabilities</w:t>
            </w:r>
          </w:p>
        </w:tc>
        <w:tc>
          <w:tcPr>
            <w:tcW w:w="2000" w:type="dxa"/>
            <w:shd w:val="clear" w:color="auto" w:fill="FFFFFF"/>
          </w:tcPr>
          <w:p w14:paraId="1A2292B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Calibration quality check.</w:t>
            </w:r>
          </w:p>
        </w:tc>
      </w:tr>
      <w:tr w:rsidR="005A58EC" w14:paraId="2C06C5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F716C1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2000" w:type="dxa"/>
            <w:shd w:val="clear" w:color="auto" w:fill="F8FAFC"/>
          </w:tcPr>
          <w:p w14:paraId="3D4D806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Correct outcome / total fixtures</w:t>
            </w:r>
          </w:p>
        </w:tc>
        <w:tc>
          <w:tcPr>
            <w:tcW w:w="2000" w:type="dxa"/>
            <w:shd w:val="clear" w:color="auto" w:fill="F8FAFC"/>
          </w:tcPr>
          <w:p w14:paraId="6144EB6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Secondary. Less meaningful for three-way markets.</w:t>
            </w:r>
          </w:p>
        </w:tc>
      </w:tr>
      <w:tr w:rsidR="005A58EC" w14:paraId="4879B4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AE2E45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Expected Value (EV)</w:t>
            </w:r>
          </w:p>
        </w:tc>
        <w:tc>
          <w:tcPr>
            <w:tcW w:w="2000" w:type="dxa"/>
            <w:shd w:val="clear" w:color="auto" w:fill="FFFFFF"/>
          </w:tcPr>
          <w:p w14:paraId="0D5ECB0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(prob × (odds − 1)) − (1 − prob)</w:t>
            </w:r>
          </w:p>
        </w:tc>
        <w:tc>
          <w:tcPr>
            <w:tcW w:w="2000" w:type="dxa"/>
            <w:shd w:val="clear" w:color="auto" w:fill="FFFFFF"/>
          </w:tcPr>
          <w:p w14:paraId="089EA05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Per-pick value metric shown to users.</w:t>
            </w:r>
          </w:p>
        </w:tc>
      </w:tr>
      <w:tr w:rsidR="005A58EC" w14:paraId="118189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01BA5C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Flat-Stake ROI</w:t>
            </w:r>
          </w:p>
        </w:tc>
        <w:tc>
          <w:tcPr>
            <w:tcW w:w="2000" w:type="dxa"/>
            <w:shd w:val="clear" w:color="auto" w:fill="F8FAFC"/>
          </w:tcPr>
          <w:p w14:paraId="3FB2841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(returns − stakes) / stakes</w:t>
            </w:r>
          </w:p>
        </w:tc>
        <w:tc>
          <w:tcPr>
            <w:tcW w:w="2000" w:type="dxa"/>
            <w:shd w:val="clear" w:color="auto" w:fill="F8FAFC"/>
          </w:tcPr>
          <w:p w14:paraId="3E81B82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Simulated profitability across historical predictions.</w:t>
            </w:r>
          </w:p>
        </w:tc>
      </w:tr>
    </w:tbl>
    <w:p w14:paraId="31749BDC" w14:textId="77777777" w:rsidR="005A58EC" w:rsidRDefault="005A58EC">
      <w:pPr>
        <w:spacing w:before="240" w:after="120"/>
      </w:pPr>
    </w:p>
    <w:p w14:paraId="618C075C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4.  API Design</w:t>
      </w:r>
    </w:p>
    <w:p w14:paraId="5403365A" w14:textId="77777777" w:rsidR="005A58EC" w:rsidRDefault="005A58EC">
      <w:pPr>
        <w:spacing w:before="120" w:after="120"/>
      </w:pPr>
    </w:p>
    <w:p w14:paraId="1A49040C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4.1  Core</w:t>
      </w:r>
      <w:proofErr w:type="gramEnd"/>
      <w:r>
        <w:rPr>
          <w:b/>
          <w:bCs/>
          <w:color w:val="0F2D4A"/>
          <w:sz w:val="28"/>
          <w:szCs w:val="28"/>
        </w:rPr>
        <w:t xml:space="preserve"> REST Endpoints</w:t>
      </w:r>
    </w:p>
    <w:p w14:paraId="7E2D02AB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5A58EC" w14:paraId="4F490D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0F2D4A"/>
          </w:tcPr>
          <w:p w14:paraId="1FCC50CF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2000" w:type="dxa"/>
            <w:shd w:val="clear" w:color="auto" w:fill="0F2D4A"/>
          </w:tcPr>
          <w:p w14:paraId="7C44E43F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4160" w:type="dxa"/>
            <w:shd w:val="clear" w:color="auto" w:fill="0F2D4A"/>
          </w:tcPr>
          <w:p w14:paraId="79F536E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A58EC" w14:paraId="4DDA68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09C596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 /auth/register</w:t>
            </w:r>
          </w:p>
        </w:tc>
        <w:tc>
          <w:tcPr>
            <w:tcW w:w="2000" w:type="dxa"/>
            <w:shd w:val="clear" w:color="auto" w:fill="F8FAFC"/>
          </w:tcPr>
          <w:p w14:paraId="491F0A6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46DE010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Register new user. Accepts optional </w:t>
            </w:r>
            <w:proofErr w:type="spellStart"/>
            <w:r>
              <w:rPr>
                <w:sz w:val="20"/>
                <w:szCs w:val="20"/>
              </w:rPr>
              <w:t>guest_session_id</w:t>
            </w:r>
            <w:proofErr w:type="spellEnd"/>
            <w:r>
              <w:rPr>
                <w:sz w:val="20"/>
                <w:szCs w:val="20"/>
              </w:rPr>
              <w:t xml:space="preserve"> to migrate guest state</w:t>
            </w:r>
          </w:p>
        </w:tc>
      </w:tr>
      <w:tr w:rsidR="005A58EC" w14:paraId="46A73B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4EF7F7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 /auth/login</w:t>
            </w:r>
          </w:p>
        </w:tc>
        <w:tc>
          <w:tcPr>
            <w:tcW w:w="2000" w:type="dxa"/>
            <w:shd w:val="clear" w:color="auto" w:fill="FFFFFF"/>
          </w:tcPr>
          <w:p w14:paraId="19DE0A0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7634121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Returns </w:t>
            </w:r>
            <w:proofErr w:type="spellStart"/>
            <w:r>
              <w:rPr>
                <w:sz w:val="20"/>
                <w:szCs w:val="20"/>
              </w:rPr>
              <w:t>access_token</w:t>
            </w:r>
            <w:proofErr w:type="spellEnd"/>
            <w:r>
              <w:rPr>
                <w:sz w:val="20"/>
                <w:szCs w:val="20"/>
              </w:rPr>
              <w:t xml:space="preserve"> (15 min) + </w:t>
            </w:r>
            <w:proofErr w:type="spellStart"/>
            <w:r>
              <w:rPr>
                <w:sz w:val="20"/>
                <w:szCs w:val="20"/>
              </w:rPr>
              <w:t>refresh_token</w:t>
            </w:r>
            <w:proofErr w:type="spellEnd"/>
            <w:r>
              <w:rPr>
                <w:sz w:val="20"/>
                <w:szCs w:val="20"/>
              </w:rPr>
              <w:t xml:space="preserve"> (7 days)</w:t>
            </w:r>
          </w:p>
        </w:tc>
      </w:tr>
      <w:tr w:rsidR="005A58EC" w14:paraId="06098D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8A53ED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 /auth/refresh</w:t>
            </w:r>
          </w:p>
        </w:tc>
        <w:tc>
          <w:tcPr>
            <w:tcW w:w="2000" w:type="dxa"/>
            <w:shd w:val="clear" w:color="auto" w:fill="F8FAFC"/>
          </w:tcPr>
          <w:p w14:paraId="16694A3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Refresh token</w:t>
            </w:r>
          </w:p>
        </w:tc>
        <w:tc>
          <w:tcPr>
            <w:tcW w:w="2000" w:type="dxa"/>
            <w:shd w:val="clear" w:color="auto" w:fill="F8FAFC"/>
          </w:tcPr>
          <w:p w14:paraId="60505CE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Rotates tokens; invalidates old refresh token</w:t>
            </w:r>
          </w:p>
        </w:tc>
      </w:tr>
      <w:tr w:rsidR="005A58EC" w14:paraId="6A0E2E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79095B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 /guest/session</w:t>
            </w:r>
          </w:p>
        </w:tc>
        <w:tc>
          <w:tcPr>
            <w:tcW w:w="2000" w:type="dxa"/>
            <w:shd w:val="clear" w:color="auto" w:fill="FFFFFF"/>
          </w:tcPr>
          <w:p w14:paraId="40CC241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72921A7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Creates an anonymous guest session in Redis. Returns </w:t>
            </w:r>
            <w:proofErr w:type="spellStart"/>
            <w:r>
              <w:rPr>
                <w:sz w:val="20"/>
                <w:szCs w:val="20"/>
              </w:rPr>
              <w:t>guest_session_id</w:t>
            </w:r>
            <w:proofErr w:type="spellEnd"/>
            <w:r>
              <w:rPr>
                <w:sz w:val="20"/>
                <w:szCs w:val="20"/>
              </w:rPr>
              <w:t xml:space="preserve"> (UUID). Called on first visit if no cookie present.</w:t>
            </w:r>
          </w:p>
        </w:tc>
      </w:tr>
      <w:tr w:rsidR="005A58EC" w14:paraId="55A074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D144A5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PUT /guest/session/{id}</w:t>
            </w:r>
          </w:p>
        </w:tc>
        <w:tc>
          <w:tcPr>
            <w:tcW w:w="2000" w:type="dxa"/>
            <w:shd w:val="clear" w:color="auto" w:fill="F8FAFC"/>
          </w:tcPr>
          <w:p w14:paraId="4E7404A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53E364D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Updates guest session state: </w:t>
            </w:r>
            <w:proofErr w:type="spellStart"/>
            <w:r>
              <w:rPr>
                <w:sz w:val="20"/>
                <w:szCs w:val="20"/>
              </w:rPr>
              <w:t>sport_filter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min_odds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odds_format</w:t>
            </w:r>
            <w:proofErr w:type="spellEnd"/>
            <w:r>
              <w:rPr>
                <w:sz w:val="20"/>
                <w:szCs w:val="20"/>
              </w:rPr>
              <w:t>. Stored in Redis with 24h TTL.</w:t>
            </w:r>
          </w:p>
        </w:tc>
      </w:tr>
      <w:tr w:rsidR="005A58EC" w14:paraId="1251A2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7AA0D1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/sports</w:t>
            </w:r>
          </w:p>
        </w:tc>
        <w:tc>
          <w:tcPr>
            <w:tcW w:w="2000" w:type="dxa"/>
            <w:shd w:val="clear" w:color="auto" w:fill="FFFFFF"/>
          </w:tcPr>
          <w:p w14:paraId="21C5BE5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3A24014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List all active sports with league counts</w:t>
            </w:r>
          </w:p>
        </w:tc>
      </w:tr>
      <w:tr w:rsidR="005A58EC" w14:paraId="1C8DE7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0E58A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/fixtures</w:t>
            </w:r>
          </w:p>
        </w:tc>
        <w:tc>
          <w:tcPr>
            <w:tcW w:w="2000" w:type="dxa"/>
            <w:shd w:val="clear" w:color="auto" w:fill="F8FAFC"/>
          </w:tcPr>
          <w:p w14:paraId="61037B4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5D9E4A1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Fixtures (upcoming + live). Params: </w:t>
            </w:r>
            <w:proofErr w:type="spellStart"/>
            <w:r>
              <w:rPr>
                <w:sz w:val="20"/>
                <w:szCs w:val="20"/>
              </w:rPr>
              <w:t>sport_slug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league_slug</w:t>
            </w:r>
            <w:proofErr w:type="spellEnd"/>
            <w:r>
              <w:rPr>
                <w:sz w:val="20"/>
                <w:szCs w:val="20"/>
              </w:rPr>
              <w:t>, status [</w:t>
            </w:r>
            <w:proofErr w:type="spellStart"/>
            <w:r>
              <w:rPr>
                <w:sz w:val="20"/>
                <w:szCs w:val="20"/>
              </w:rPr>
              <w:t>scheduled|live|completed</w:t>
            </w:r>
            <w:proofErr w:type="spellEnd"/>
            <w:r>
              <w:rPr>
                <w:sz w:val="20"/>
                <w:szCs w:val="20"/>
              </w:rPr>
              <w:t xml:space="preserve">], </w:t>
            </w:r>
            <w:proofErr w:type="spellStart"/>
            <w:r>
              <w:rPr>
                <w:sz w:val="20"/>
                <w:szCs w:val="20"/>
              </w:rPr>
              <w:t>date_from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date_to</w:t>
            </w:r>
            <w:proofErr w:type="spellEnd"/>
            <w:r>
              <w:rPr>
                <w:sz w:val="20"/>
                <w:szCs w:val="20"/>
              </w:rPr>
              <w:t>, limit, offset</w:t>
            </w:r>
          </w:p>
        </w:tc>
      </w:tr>
      <w:tr w:rsidR="005A58EC" w14:paraId="6EB100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B02258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/fixtures/{id}</w:t>
            </w:r>
          </w:p>
        </w:tc>
        <w:tc>
          <w:tcPr>
            <w:tcW w:w="2000" w:type="dxa"/>
            <w:shd w:val="clear" w:color="auto" w:fill="FFFFFF"/>
          </w:tcPr>
          <w:p w14:paraId="6C654F4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05A038D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Fixture detail: teams, live state (if in-progress), odds (all books), prediction, team form, H2H</w:t>
            </w:r>
          </w:p>
        </w:tc>
      </w:tr>
      <w:tr w:rsidR="005A58EC" w14:paraId="60AD52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770B06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GET /fixtures/{id}/live</w:t>
            </w:r>
          </w:p>
        </w:tc>
        <w:tc>
          <w:tcPr>
            <w:tcW w:w="2000" w:type="dxa"/>
            <w:shd w:val="clear" w:color="auto" w:fill="F8FAFC"/>
          </w:tcPr>
          <w:p w14:paraId="592CD3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27BEE03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Current live state only: score, minute, period, status. Lightweight endpoint for frequent polling on dashboard.</w:t>
            </w:r>
          </w:p>
        </w:tc>
      </w:tr>
      <w:tr w:rsidR="005A58EC" w14:paraId="11F15D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4414B9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/fixtures/{id}/odds</w:t>
            </w:r>
          </w:p>
        </w:tc>
        <w:tc>
          <w:tcPr>
            <w:tcW w:w="2000" w:type="dxa"/>
            <w:shd w:val="clear" w:color="auto" w:fill="FFFFFF"/>
          </w:tcPr>
          <w:p w14:paraId="07FDA7B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2917D27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Current odds across all tracked bookmakers for this fixture</w:t>
            </w:r>
          </w:p>
        </w:tc>
      </w:tr>
      <w:tr w:rsidR="005A58EC" w14:paraId="50E6E8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3A6254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/fixtures/{id}/prediction</w:t>
            </w:r>
          </w:p>
        </w:tc>
        <w:tc>
          <w:tcPr>
            <w:tcW w:w="2000" w:type="dxa"/>
            <w:shd w:val="clear" w:color="auto" w:fill="F8FAFC"/>
          </w:tcPr>
          <w:p w14:paraId="47F1EEA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275DB49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output: probabilities, confidence tier, EV, model version</w:t>
            </w:r>
          </w:p>
        </w:tc>
      </w:tr>
      <w:tr w:rsidR="005A58EC" w14:paraId="5E60C5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4570F99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/picks</w:t>
            </w:r>
          </w:p>
        </w:tc>
        <w:tc>
          <w:tcPr>
            <w:tcW w:w="2000" w:type="dxa"/>
            <w:shd w:val="clear" w:color="auto" w:fill="FFFFFF"/>
          </w:tcPr>
          <w:p w14:paraId="1A24FAD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17B6E44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CORE ENDPOINT. Params: </w:t>
            </w:r>
            <w:proofErr w:type="spellStart"/>
            <w:r>
              <w:rPr>
                <w:sz w:val="20"/>
                <w:szCs w:val="20"/>
              </w:rPr>
              <w:t>min_odds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sport_slug</w:t>
            </w:r>
            <w:proofErr w:type="spellEnd"/>
            <w:r>
              <w:rPr>
                <w:sz w:val="20"/>
                <w:szCs w:val="20"/>
              </w:rPr>
              <w:t>, limit (default 10). Public — no auth needed. Returns fixtures ranked by model probability that meet odds threshold.</w:t>
            </w:r>
          </w:p>
        </w:tc>
      </w:tr>
      <w:tr w:rsidR="005A58EC" w14:paraId="4B87F7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192DCF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/history</w:t>
            </w:r>
          </w:p>
        </w:tc>
        <w:tc>
          <w:tcPr>
            <w:tcW w:w="2000" w:type="dxa"/>
            <w:shd w:val="clear" w:color="auto" w:fill="F8FAFC"/>
          </w:tcPr>
          <w:p w14:paraId="3A32CB7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 (global) / Auth (personal)</w:t>
            </w:r>
          </w:p>
        </w:tc>
        <w:tc>
          <w:tcPr>
            <w:tcW w:w="2000" w:type="dxa"/>
            <w:shd w:val="clear" w:color="auto" w:fill="F8FAFC"/>
          </w:tcPr>
          <w:p w14:paraId="49B54E4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Without auth: global model prediction history + accuracy stats. With auth: also includes the user's personal saved picks history.</w:t>
            </w:r>
          </w:p>
        </w:tc>
      </w:tr>
      <w:tr w:rsidR="005A58EC" w14:paraId="27A50B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A25DBD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/stats/model</w:t>
            </w:r>
          </w:p>
        </w:tc>
        <w:tc>
          <w:tcPr>
            <w:tcW w:w="2000" w:type="dxa"/>
            <w:shd w:val="clear" w:color="auto" w:fill="FFFFFF"/>
          </w:tcPr>
          <w:p w14:paraId="5970D0A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5800896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performance summary per sport: accuracy, RPS, ROI simulation</w:t>
            </w:r>
          </w:p>
        </w:tc>
      </w:tr>
      <w:tr w:rsidR="005A58EC" w14:paraId="2FBEA8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1C0362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/user/preferences</w:t>
            </w:r>
          </w:p>
        </w:tc>
        <w:tc>
          <w:tcPr>
            <w:tcW w:w="2000" w:type="dxa"/>
            <w:shd w:val="clear" w:color="auto" w:fill="F8FAFC"/>
          </w:tcPr>
          <w:p w14:paraId="45E9CCC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Required</w:t>
            </w:r>
          </w:p>
        </w:tc>
        <w:tc>
          <w:tcPr>
            <w:tcW w:w="2000" w:type="dxa"/>
            <w:shd w:val="clear" w:color="auto" w:fill="F8FAFC"/>
          </w:tcPr>
          <w:p w14:paraId="3562F0D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authenticated user preferences</w:t>
            </w:r>
          </w:p>
        </w:tc>
      </w:tr>
      <w:tr w:rsidR="005A58EC" w14:paraId="21B470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406240E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PUT /user/preferences</w:t>
            </w:r>
          </w:p>
        </w:tc>
        <w:tc>
          <w:tcPr>
            <w:tcW w:w="2000" w:type="dxa"/>
            <w:shd w:val="clear" w:color="auto" w:fill="FFFFFF"/>
          </w:tcPr>
          <w:p w14:paraId="146053A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Required</w:t>
            </w:r>
          </w:p>
        </w:tc>
        <w:tc>
          <w:tcPr>
            <w:tcW w:w="2000" w:type="dxa"/>
            <w:shd w:val="clear" w:color="auto" w:fill="FFFFFF"/>
          </w:tcPr>
          <w:p w14:paraId="4E760BE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Update preferred sport, min odds, odds format</w:t>
            </w:r>
          </w:p>
        </w:tc>
      </w:tr>
      <w:tr w:rsidR="005A58EC" w14:paraId="7A11CB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243D37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WS /</w:t>
            </w:r>
            <w:proofErr w:type="spellStart"/>
            <w:r>
              <w:rPr>
                <w:sz w:val="20"/>
                <w:szCs w:val="20"/>
              </w:rPr>
              <w:t>ws</w:t>
            </w:r>
            <w:proofErr w:type="spellEnd"/>
            <w:r>
              <w:rPr>
                <w:sz w:val="20"/>
                <w:szCs w:val="20"/>
              </w:rPr>
              <w:t>/live/{</w:t>
            </w:r>
            <w:proofErr w:type="spellStart"/>
            <w:r>
              <w:rPr>
                <w:sz w:val="20"/>
                <w:szCs w:val="20"/>
              </w:rPr>
              <w:t>fixture_id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shd w:val="clear" w:color="auto" w:fill="F8FAFC"/>
          </w:tcPr>
          <w:p w14:paraId="1F156D1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1407609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WebSocket stream for live score + match event updates on a specific fixture</w:t>
            </w:r>
          </w:p>
        </w:tc>
      </w:tr>
      <w:tr w:rsidR="005A58EC" w14:paraId="3BF34F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7C5AD0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WS /</w:t>
            </w:r>
            <w:proofErr w:type="spellStart"/>
            <w:r>
              <w:rPr>
                <w:sz w:val="20"/>
                <w:szCs w:val="20"/>
              </w:rPr>
              <w:t>ws</w:t>
            </w:r>
            <w:proofErr w:type="spellEnd"/>
            <w:r>
              <w:rPr>
                <w:sz w:val="20"/>
                <w:szCs w:val="20"/>
              </w:rPr>
              <w:t>/odds/{</w:t>
            </w:r>
            <w:proofErr w:type="spellStart"/>
            <w:r>
              <w:rPr>
                <w:sz w:val="20"/>
                <w:szCs w:val="20"/>
              </w:rPr>
              <w:t>fixture_id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shd w:val="clear" w:color="auto" w:fill="FFFFFF"/>
          </w:tcPr>
          <w:p w14:paraId="158CC38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5436234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WebSocket stream for live odds updates on a specific fixture</w:t>
            </w:r>
          </w:p>
        </w:tc>
      </w:tr>
    </w:tbl>
    <w:p w14:paraId="00324886" w14:textId="77777777" w:rsidR="005A58EC" w:rsidRDefault="005A58EC">
      <w:pPr>
        <w:spacing w:before="240" w:after="120"/>
      </w:pPr>
    </w:p>
    <w:p w14:paraId="2414ECDC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4.2  Picks</w:t>
      </w:r>
      <w:proofErr w:type="gramEnd"/>
      <w:r>
        <w:rPr>
          <w:b/>
          <w:bCs/>
          <w:color w:val="0F2D4A"/>
          <w:sz w:val="28"/>
          <w:szCs w:val="28"/>
        </w:rPr>
        <w:t xml:space="preserve"> Endpoint Logic</w:t>
      </w:r>
    </w:p>
    <w:p w14:paraId="51CF85E5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8816"/>
      </w:tblGrid>
      <w:tr w:rsidR="005A58EC" w14:paraId="6C36DE20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21507F7B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  <w:tc>
          <w:tcPr>
            <w:tcW w:w="9100" w:type="dxa"/>
            <w:shd w:val="clear" w:color="auto" w:fill="F0F9FF"/>
          </w:tcPr>
          <w:p w14:paraId="28374AA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picks?min_odds</w:t>
            </w:r>
            <w:proofErr w:type="spellEnd"/>
            <w:r>
              <w:rPr>
                <w:sz w:val="20"/>
                <w:szCs w:val="20"/>
              </w:rPr>
              <w:t>=1.8&amp;sport_slug=</w:t>
            </w:r>
            <w:proofErr w:type="spellStart"/>
            <w:r>
              <w:rPr>
                <w:sz w:val="20"/>
                <w:szCs w:val="20"/>
              </w:rPr>
              <w:t>football&amp;limit</w:t>
            </w:r>
            <w:proofErr w:type="spellEnd"/>
            <w:r>
              <w:rPr>
                <w:sz w:val="20"/>
                <w:szCs w:val="20"/>
              </w:rPr>
              <w:t>=10</w:t>
            </w:r>
          </w:p>
        </w:tc>
      </w:tr>
    </w:tbl>
    <w:p w14:paraId="0FF45116" w14:textId="77777777" w:rsidR="005A58EC" w:rsidRDefault="005A58EC">
      <w:pPr>
        <w:spacing w:before="120" w:after="120"/>
      </w:pPr>
    </w:p>
    <w:p w14:paraId="2AD77C5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1. Fetch upcoming fixtures in next 7 days (from Redis cache or DB)</w:t>
      </w:r>
    </w:p>
    <w:p w14:paraId="27CA6DD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2. For each fixture, load best available odds across all tracked bookmakers</w:t>
      </w:r>
    </w:p>
    <w:p w14:paraId="1BE4FFE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3. Filter: keep only fixtures where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max(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home_odds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draw_odds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away_odds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&gt;=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min_odds</w:t>
      </w:r>
      <w:proofErr w:type="spellEnd"/>
    </w:p>
    <w:p w14:paraId="3B3A84E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4. Join with predictions table to get model probabilities</w:t>
      </w:r>
    </w:p>
    <w:p w14:paraId="4F0A7EE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5. For qualifying selections, compute EV = (prob × (odds − 1)) − (1 − prob)</w:t>
      </w:r>
    </w:p>
    <w:p w14:paraId="60B2E84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6. Sort descending by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model_probability</w:t>
      </w:r>
      <w:proofErr w:type="spellEnd"/>
    </w:p>
    <w:p w14:paraId="4A8540B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7. Return top N results with full fixture and prediction payload</w:t>
      </w:r>
    </w:p>
    <w:p w14:paraId="75104EF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8. Cache result in Redis for 3 minutes with key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picks:{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sport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}:{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min_odds</w:t>
      </w:r>
      <w:proofErr w:type="spellEnd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}:{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limit}</w:t>
      </w:r>
    </w:p>
    <w:p w14:paraId="0DB18909" w14:textId="77777777" w:rsidR="005A58EC" w:rsidRDefault="005A58EC">
      <w:pPr>
        <w:spacing w:before="240" w:after="120"/>
      </w:pPr>
    </w:p>
    <w:p w14:paraId="6EE2E021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4.3  Authentication</w:t>
      </w:r>
      <w:proofErr w:type="gramEnd"/>
      <w:r>
        <w:rPr>
          <w:b/>
          <w:bCs/>
          <w:color w:val="0F2D4A"/>
          <w:sz w:val="28"/>
          <w:szCs w:val="28"/>
        </w:rPr>
        <w:t xml:space="preserve"> &amp; Security</w:t>
      </w:r>
    </w:p>
    <w:p w14:paraId="10BD453B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A58EC" w14:paraId="3E73BF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4815A9FF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Control</w:t>
            </w:r>
          </w:p>
        </w:tc>
        <w:tc>
          <w:tcPr>
            <w:tcW w:w="6960" w:type="dxa"/>
            <w:shd w:val="clear" w:color="auto" w:fill="0F2D4A"/>
          </w:tcPr>
          <w:p w14:paraId="02277302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5A58EC" w14:paraId="47C602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97D354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Password hashing</w:t>
            </w:r>
          </w:p>
        </w:tc>
        <w:tc>
          <w:tcPr>
            <w:tcW w:w="2000" w:type="dxa"/>
            <w:shd w:val="clear" w:color="auto" w:fill="F8FAFC"/>
          </w:tcPr>
          <w:p w14:paraId="5371974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Argon2id via </w:t>
            </w:r>
            <w:proofErr w:type="spellStart"/>
            <w:r>
              <w:rPr>
                <w:sz w:val="20"/>
                <w:szCs w:val="20"/>
              </w:rPr>
              <w:t>passlib</w:t>
            </w:r>
            <w:proofErr w:type="spellEnd"/>
            <w:r>
              <w:rPr>
                <w:sz w:val="20"/>
                <w:szCs w:val="20"/>
              </w:rPr>
              <w:t>. Work factor tuned to ~300ms on target hardware.</w:t>
            </w:r>
          </w:p>
        </w:tc>
      </w:tr>
      <w:tr w:rsidR="005A58EC" w14:paraId="47E312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25D6B3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Token signing</w:t>
            </w:r>
          </w:p>
        </w:tc>
        <w:tc>
          <w:tcPr>
            <w:tcW w:w="2000" w:type="dxa"/>
            <w:shd w:val="clear" w:color="auto" w:fill="FFFFFF"/>
          </w:tcPr>
          <w:p w14:paraId="24E6DE1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HS256 JWT. Access token TTL: 15 min. Refresh token TTL: 7 days, stored in DB, rotated on use.</w:t>
            </w:r>
          </w:p>
        </w:tc>
      </w:tr>
      <w:tr w:rsidR="005A58EC" w14:paraId="161CAE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D4EE1D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Rate limiting</w:t>
            </w:r>
          </w:p>
        </w:tc>
        <w:tc>
          <w:tcPr>
            <w:tcW w:w="2000" w:type="dxa"/>
            <w:shd w:val="clear" w:color="auto" w:fill="F8FAFC"/>
          </w:tcPr>
          <w:p w14:paraId="063ABAC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slowapi</w:t>
            </w:r>
            <w:proofErr w:type="spellEnd"/>
            <w:r>
              <w:rPr>
                <w:sz w:val="20"/>
                <w:szCs w:val="20"/>
              </w:rPr>
              <w:t xml:space="preserve"> (Redis-backed). /auth/login: 5 req/min per IP. Authenticated endpoints: 120 req/min per user. Public / guest endpoints: 200 req/min per IP to prevent scraping.</w:t>
            </w:r>
          </w:p>
        </w:tc>
      </w:tr>
      <w:tr w:rsidR="005A58EC" w14:paraId="7670F2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5602E0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Guest session security</w:t>
            </w:r>
          </w:p>
        </w:tc>
        <w:tc>
          <w:tcPr>
            <w:tcW w:w="2000" w:type="dxa"/>
            <w:shd w:val="clear" w:color="auto" w:fill="FFFFFF"/>
          </w:tcPr>
          <w:p w14:paraId="35D2E391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guest_session_id</w:t>
            </w:r>
            <w:proofErr w:type="spellEnd"/>
            <w:r>
              <w:rPr>
                <w:sz w:val="20"/>
                <w:szCs w:val="20"/>
              </w:rPr>
              <w:t xml:space="preserve"> is a UUID stored in an </w:t>
            </w: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>=Strict cookie. No PII stored in guest sessions. Sessions expire after 24h of inactivity.</w:t>
            </w:r>
          </w:p>
        </w:tc>
      </w:tr>
      <w:tr w:rsidR="005A58EC" w14:paraId="545381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610A3F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Input validation</w:t>
            </w:r>
          </w:p>
        </w:tc>
        <w:tc>
          <w:tcPr>
            <w:tcW w:w="2000" w:type="dxa"/>
            <w:shd w:val="clear" w:color="auto" w:fill="FFFFFF"/>
          </w:tcPr>
          <w:p w14:paraId="276E7A38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v2 schemas on all request bodies and query params. Strict mode enabled.</w:t>
            </w:r>
          </w:p>
        </w:tc>
      </w:tr>
      <w:tr w:rsidR="005A58EC" w14:paraId="3845CB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28D66B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SQL injection</w:t>
            </w:r>
          </w:p>
        </w:tc>
        <w:tc>
          <w:tcPr>
            <w:tcW w:w="2000" w:type="dxa"/>
            <w:shd w:val="clear" w:color="auto" w:fill="F8FAFC"/>
          </w:tcPr>
          <w:p w14:paraId="25AB50C1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ORM with parameterised queries only. No raw SQL strings.</w:t>
            </w:r>
          </w:p>
        </w:tc>
      </w:tr>
      <w:tr w:rsidR="005A58EC" w14:paraId="06426D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8A6D4E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CORS</w:t>
            </w:r>
          </w:p>
        </w:tc>
        <w:tc>
          <w:tcPr>
            <w:tcW w:w="2000" w:type="dxa"/>
            <w:shd w:val="clear" w:color="auto" w:fill="FFFFFF"/>
          </w:tcPr>
          <w:p w14:paraId="63426C5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Explicit allowlist of frontend origins. Credentials allowed only for </w:t>
            </w:r>
            <w:proofErr w:type="gramStart"/>
            <w:r>
              <w:rPr>
                <w:sz w:val="20"/>
                <w:szCs w:val="20"/>
              </w:rPr>
              <w:t>same-origin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5A58EC" w14:paraId="1D3918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D7ABCB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Secrets</w:t>
            </w:r>
          </w:p>
        </w:tc>
        <w:tc>
          <w:tcPr>
            <w:tcW w:w="2000" w:type="dxa"/>
            <w:shd w:val="clear" w:color="auto" w:fill="F8FAFC"/>
          </w:tcPr>
          <w:p w14:paraId="28A6AC9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Environment variables via python-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  <w:r>
              <w:rPr>
                <w:sz w:val="20"/>
                <w:szCs w:val="20"/>
              </w:rPr>
              <w:t xml:space="preserve"> for local; Render Secrets / AWS Secrets Manager in production.</w:t>
            </w:r>
          </w:p>
        </w:tc>
      </w:tr>
    </w:tbl>
    <w:p w14:paraId="325D28E1" w14:textId="77777777" w:rsidR="005A58EC" w:rsidRDefault="005A58EC">
      <w:pPr>
        <w:spacing w:before="240" w:after="120"/>
      </w:pPr>
    </w:p>
    <w:p w14:paraId="3AF61E60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5.  Mobile App Architecture</w:t>
      </w:r>
    </w:p>
    <w:p w14:paraId="0EF80C2A" w14:textId="77777777" w:rsidR="005A58EC" w:rsidRDefault="005A58EC">
      <w:pPr>
        <w:spacing w:before="120" w:after="120"/>
      </w:pPr>
    </w:p>
    <w:p w14:paraId="5CF75F14" w14:textId="77777777" w:rsidR="005A58EC" w:rsidRDefault="00000000">
      <w:pPr>
        <w:spacing w:before="80" w:after="100"/>
      </w:pPr>
      <w:proofErr w:type="spellStart"/>
      <w:r>
        <w:t>SportIQ</w:t>
      </w:r>
      <w:proofErr w:type="spellEnd"/>
      <w:r>
        <w:t xml:space="preserve"> ships as a native iOS and Android app. The frontend is built with Expo (React Native) — a single TypeScript codebase targeting both platforms. The backend </w:t>
      </w:r>
      <w:proofErr w:type="spellStart"/>
      <w:r>
        <w:t>FastAPI</w:t>
      </w:r>
      <w:proofErr w:type="spellEnd"/>
      <w:r>
        <w:t xml:space="preserve"> service is unchanged; the mobile app consumes the same REST and WebSocket endpoints that a web client would have used. Expo is chosen over bare React Native to avoid native build configuration overhead; EAS Build and EAS Submit handle compilation and app store delivery.</w:t>
      </w:r>
    </w:p>
    <w:p w14:paraId="19076878" w14:textId="77777777" w:rsidR="005A58EC" w:rsidRDefault="005A58EC">
      <w:pPr>
        <w:spacing w:before="240" w:after="120"/>
      </w:pPr>
    </w:p>
    <w:p w14:paraId="4C3F9424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5.1  Mobile</w:t>
      </w:r>
      <w:proofErr w:type="gramEnd"/>
      <w:r>
        <w:rPr>
          <w:b/>
          <w:bCs/>
          <w:color w:val="0F2D4A"/>
          <w:sz w:val="28"/>
          <w:szCs w:val="28"/>
        </w:rPr>
        <w:t xml:space="preserve"> Tech Stack</w:t>
      </w:r>
    </w:p>
    <w:p w14:paraId="3E230D08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5A58EC" w14:paraId="4AC7D0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0F2D4A"/>
          </w:tcPr>
          <w:p w14:paraId="61B7D19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2800" w:type="dxa"/>
            <w:shd w:val="clear" w:color="auto" w:fill="0F2D4A"/>
          </w:tcPr>
          <w:p w14:paraId="63F02DA0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Library / Tool</w:t>
            </w:r>
          </w:p>
        </w:tc>
        <w:tc>
          <w:tcPr>
            <w:tcW w:w="4360" w:type="dxa"/>
            <w:shd w:val="clear" w:color="auto" w:fill="0F2D4A"/>
          </w:tcPr>
          <w:p w14:paraId="10132D91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A58EC" w14:paraId="5E3610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E9184E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Framework</w:t>
            </w:r>
          </w:p>
        </w:tc>
        <w:tc>
          <w:tcPr>
            <w:tcW w:w="2000" w:type="dxa"/>
            <w:shd w:val="clear" w:color="auto" w:fill="F8FAFC"/>
          </w:tcPr>
          <w:p w14:paraId="5FA5960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 SDK 51+ (React Native)</w:t>
            </w:r>
          </w:p>
        </w:tc>
        <w:tc>
          <w:tcPr>
            <w:tcW w:w="2000" w:type="dxa"/>
            <w:shd w:val="clear" w:color="auto" w:fill="F8FAFC"/>
          </w:tcPr>
          <w:p w14:paraId="6E7A204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Managed workflow. Single codebase for iOS and Android. Hermes JS engine for performance.</w:t>
            </w:r>
          </w:p>
        </w:tc>
      </w:tr>
      <w:tr w:rsidR="005A58EC" w14:paraId="3681F5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B341DC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Navigation</w:t>
            </w:r>
          </w:p>
        </w:tc>
        <w:tc>
          <w:tcPr>
            <w:tcW w:w="2000" w:type="dxa"/>
            <w:shd w:val="clear" w:color="auto" w:fill="FFFFFF"/>
          </w:tcPr>
          <w:p w14:paraId="79663DC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 Router (file-based)</w:t>
            </w:r>
          </w:p>
        </w:tc>
        <w:tc>
          <w:tcPr>
            <w:tcW w:w="2000" w:type="dxa"/>
            <w:shd w:val="clear" w:color="auto" w:fill="FFFFFF"/>
          </w:tcPr>
          <w:p w14:paraId="625D75E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Same file-based routing pattern as Next.js App Router. Deep linking built in.</w:t>
            </w:r>
          </w:p>
        </w:tc>
      </w:tr>
      <w:tr w:rsidR="005A58EC" w14:paraId="08CBF2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2B687C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Styling</w:t>
            </w:r>
          </w:p>
        </w:tc>
        <w:tc>
          <w:tcPr>
            <w:tcW w:w="2000" w:type="dxa"/>
            <w:shd w:val="clear" w:color="auto" w:fill="F8FAFC"/>
          </w:tcPr>
          <w:p w14:paraId="1F84B24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NativeWind</w:t>
            </w:r>
            <w:proofErr w:type="spellEnd"/>
            <w:r>
              <w:rPr>
                <w:sz w:val="20"/>
                <w:szCs w:val="20"/>
              </w:rPr>
              <w:t xml:space="preserve"> v4 (Tailwind for RN)</w:t>
            </w:r>
          </w:p>
        </w:tc>
        <w:tc>
          <w:tcPr>
            <w:tcW w:w="2000" w:type="dxa"/>
            <w:shd w:val="clear" w:color="auto" w:fill="F8FAFC"/>
          </w:tcPr>
          <w:p w14:paraId="40B8B38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Tailwind utility classes compiled to React Native </w:t>
            </w:r>
            <w:proofErr w:type="spellStart"/>
            <w:r>
              <w:rPr>
                <w:sz w:val="20"/>
                <w:szCs w:val="20"/>
              </w:rPr>
              <w:t>StyleSheet</w:t>
            </w:r>
            <w:proofErr w:type="spellEnd"/>
            <w:r>
              <w:rPr>
                <w:sz w:val="20"/>
                <w:szCs w:val="20"/>
              </w:rPr>
              <w:t xml:space="preserve">. Dark mode via </w:t>
            </w:r>
            <w:proofErr w:type="spellStart"/>
            <w:r>
              <w:rPr>
                <w:sz w:val="20"/>
                <w:szCs w:val="20"/>
              </w:rPr>
              <w:t>useColorScheme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58EC" w14:paraId="18D990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31286F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Data fetching</w:t>
            </w:r>
          </w:p>
        </w:tc>
        <w:tc>
          <w:tcPr>
            <w:tcW w:w="2000" w:type="dxa"/>
            <w:shd w:val="clear" w:color="auto" w:fill="FFFFFF"/>
          </w:tcPr>
          <w:p w14:paraId="48CF7C5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 xml:space="preserve"> Query v5</w:t>
            </w:r>
          </w:p>
        </w:tc>
        <w:tc>
          <w:tcPr>
            <w:tcW w:w="2000" w:type="dxa"/>
            <w:shd w:val="clear" w:color="auto" w:fill="FFFFFF"/>
          </w:tcPr>
          <w:p w14:paraId="5AE185D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Polling: 5 min for odds/scores on home feed; 60s on live fixture screen. Background </w:t>
            </w:r>
            <w:proofErr w:type="spellStart"/>
            <w:r>
              <w:rPr>
                <w:sz w:val="20"/>
                <w:szCs w:val="20"/>
              </w:rPr>
              <w:t>refetch</w:t>
            </w:r>
            <w:proofErr w:type="spellEnd"/>
            <w:r>
              <w:rPr>
                <w:sz w:val="20"/>
                <w:szCs w:val="20"/>
              </w:rPr>
              <w:t xml:space="preserve"> on app foreground.</w:t>
            </w:r>
          </w:p>
        </w:tc>
      </w:tr>
      <w:tr w:rsidR="005A58EC" w14:paraId="2306FA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D81E76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State</w:t>
            </w:r>
          </w:p>
        </w:tc>
        <w:tc>
          <w:tcPr>
            <w:tcW w:w="2000" w:type="dxa"/>
            <w:shd w:val="clear" w:color="auto" w:fill="F8FAFC"/>
          </w:tcPr>
          <w:p w14:paraId="2B988B21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161E49E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 state, user preferences, picks filter state, guest session</w:t>
            </w:r>
          </w:p>
        </w:tc>
      </w:tr>
      <w:tr w:rsidR="005A58EC" w14:paraId="61A7C8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DBADAA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 storage</w:t>
            </w:r>
          </w:p>
        </w:tc>
        <w:tc>
          <w:tcPr>
            <w:tcW w:w="2000" w:type="dxa"/>
            <w:shd w:val="clear" w:color="auto" w:fill="FFFFFF"/>
          </w:tcPr>
          <w:p w14:paraId="64628F4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Expo </w:t>
            </w:r>
            <w:proofErr w:type="spellStart"/>
            <w:r>
              <w:rPr>
                <w:sz w:val="20"/>
                <w:szCs w:val="20"/>
              </w:rPr>
              <w:t>SecureStore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3420995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JWT stored in device keychain (iOS) / keystore (Android). Never </w:t>
            </w:r>
            <w:proofErr w:type="spellStart"/>
            <w:r>
              <w:rPr>
                <w:sz w:val="20"/>
                <w:szCs w:val="20"/>
              </w:rPr>
              <w:t>AsyncStorage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58EC" w14:paraId="532528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CBF951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Biometrics</w:t>
            </w:r>
          </w:p>
        </w:tc>
        <w:tc>
          <w:tcPr>
            <w:tcW w:w="2000" w:type="dxa"/>
            <w:shd w:val="clear" w:color="auto" w:fill="F8FAFC"/>
          </w:tcPr>
          <w:p w14:paraId="5CC7A1B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expo-local-authentication</w:t>
            </w:r>
          </w:p>
        </w:tc>
        <w:tc>
          <w:tcPr>
            <w:tcW w:w="2000" w:type="dxa"/>
            <w:shd w:val="clear" w:color="auto" w:fill="F8FAFC"/>
          </w:tcPr>
          <w:p w14:paraId="7193EE2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Face ID / Touch ID / fingerprint as login option. Wraps </w:t>
            </w:r>
            <w:proofErr w:type="spellStart"/>
            <w:r>
              <w:rPr>
                <w:sz w:val="20"/>
                <w:szCs w:val="20"/>
              </w:rPr>
              <w:t>LocalAuthentication</w:t>
            </w:r>
            <w:proofErr w:type="spellEnd"/>
            <w:r>
              <w:rPr>
                <w:sz w:val="20"/>
                <w:szCs w:val="20"/>
              </w:rPr>
              <w:t xml:space="preserve"> API on both platforms.</w:t>
            </w:r>
          </w:p>
        </w:tc>
      </w:tr>
      <w:tr w:rsidR="005A58EC" w14:paraId="656A1E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38F0BD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2000" w:type="dxa"/>
            <w:shd w:val="clear" w:color="auto" w:fill="FFFFFF"/>
          </w:tcPr>
          <w:p w14:paraId="31C70FE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 Notifications + FCM + APNs</w:t>
            </w:r>
          </w:p>
        </w:tc>
        <w:tc>
          <w:tcPr>
            <w:tcW w:w="2000" w:type="dxa"/>
            <w:shd w:val="clear" w:color="auto" w:fill="FFFFFF"/>
          </w:tcPr>
          <w:p w14:paraId="3CBACD7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 handles token registration. Backend sends via FCM (Android) and APNs (iOS). Deep link on tap.</w:t>
            </w:r>
          </w:p>
        </w:tc>
      </w:tr>
      <w:tr w:rsidR="005A58EC" w14:paraId="387F9D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32CC25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Bottom sheets</w:t>
            </w:r>
          </w:p>
        </w:tc>
        <w:tc>
          <w:tcPr>
            <w:tcW w:w="2000" w:type="dxa"/>
            <w:shd w:val="clear" w:color="auto" w:fill="F8FAFC"/>
          </w:tcPr>
          <w:p w14:paraId="572866F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react-native-bottom-sheet</w:t>
            </w:r>
          </w:p>
        </w:tc>
        <w:tc>
          <w:tcPr>
            <w:tcW w:w="2000" w:type="dxa"/>
            <w:shd w:val="clear" w:color="auto" w:fill="F8FAFC"/>
          </w:tcPr>
          <w:p w14:paraId="4402BFA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 modals — guest gate, sport filter, odds format selector — use bottom sheet pattern.</w:t>
            </w:r>
          </w:p>
        </w:tc>
      </w:tr>
      <w:tr w:rsidR="005A58EC" w14:paraId="6E361B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2C9E89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Charts</w:t>
            </w:r>
          </w:p>
        </w:tc>
        <w:tc>
          <w:tcPr>
            <w:tcW w:w="2000" w:type="dxa"/>
            <w:shd w:val="clear" w:color="auto" w:fill="FFFFFF"/>
          </w:tcPr>
          <w:p w14:paraId="66EC4EA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Victory Native XL</w:t>
            </w:r>
          </w:p>
        </w:tc>
        <w:tc>
          <w:tcPr>
            <w:tcW w:w="2000" w:type="dxa"/>
            <w:shd w:val="clear" w:color="auto" w:fill="FFFFFF"/>
          </w:tcPr>
          <w:p w14:paraId="129160A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Form trend sparklines, probability bar, ROI chart. GPU-accelerated via </w:t>
            </w:r>
            <w:proofErr w:type="spellStart"/>
            <w:r>
              <w:rPr>
                <w:sz w:val="20"/>
                <w:szCs w:val="20"/>
              </w:rPr>
              <w:t>Skia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58EC" w14:paraId="475466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CDCCEF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Match tracker animation</w:t>
            </w:r>
          </w:p>
        </w:tc>
        <w:tc>
          <w:tcPr>
            <w:tcW w:w="2000" w:type="dxa"/>
            <w:shd w:val="clear" w:color="auto" w:fill="F8FAFC"/>
          </w:tcPr>
          <w:p w14:paraId="2DFDB98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 Native Reanimated 3 + React Native SVG</w:t>
            </w:r>
          </w:p>
        </w:tc>
        <w:tc>
          <w:tcPr>
            <w:tcW w:w="2000" w:type="dxa"/>
            <w:shd w:val="clear" w:color="auto" w:fill="F8FAFC"/>
          </w:tcPr>
          <w:p w14:paraId="79C2F59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animated pitch/court, possession bar, shot circles, momentum indicator. 60fps on Hermes.</w:t>
            </w:r>
          </w:p>
        </w:tc>
      </w:tr>
      <w:tr w:rsidR="005A58EC" w14:paraId="74ED9D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BE4126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Video highlights</w:t>
            </w:r>
          </w:p>
        </w:tc>
        <w:tc>
          <w:tcPr>
            <w:tcW w:w="2000" w:type="dxa"/>
            <w:shd w:val="clear" w:color="auto" w:fill="FFFFFF"/>
          </w:tcPr>
          <w:p w14:paraId="47A2A8C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 Native WebView</w:t>
            </w:r>
          </w:p>
        </w:tc>
        <w:tc>
          <w:tcPr>
            <w:tcW w:w="2000" w:type="dxa"/>
            <w:shd w:val="clear" w:color="auto" w:fill="FFFFFF"/>
          </w:tcPr>
          <w:p w14:paraId="463185F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MVP: </w:t>
            </w: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 xml:space="preserve"> embed loaded in WebView on fixture detail screen. Gracefully hidden if no clips available.</w:t>
            </w:r>
          </w:p>
        </w:tc>
      </w:tr>
      <w:tr w:rsidR="005A58EC" w14:paraId="22FA1C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AC748E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Real-time</w:t>
            </w:r>
          </w:p>
        </w:tc>
        <w:tc>
          <w:tcPr>
            <w:tcW w:w="2000" w:type="dxa"/>
            <w:shd w:val="clear" w:color="auto" w:fill="F8FAFC"/>
          </w:tcPr>
          <w:p w14:paraId="2A45537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 Native WebSocket (Phase 2)</w:t>
            </w:r>
          </w:p>
        </w:tc>
        <w:tc>
          <w:tcPr>
            <w:tcW w:w="2000" w:type="dxa"/>
            <w:shd w:val="clear" w:color="auto" w:fill="F8FAFC"/>
          </w:tcPr>
          <w:p w14:paraId="409EB10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Live match events + odds; auto-reconnects on foreground resume via </w:t>
            </w:r>
            <w:proofErr w:type="spellStart"/>
            <w:r>
              <w:rPr>
                <w:sz w:val="20"/>
                <w:szCs w:val="20"/>
              </w:rPr>
              <w:t>AppState</w:t>
            </w:r>
            <w:proofErr w:type="spellEnd"/>
            <w:r>
              <w:rPr>
                <w:sz w:val="20"/>
                <w:szCs w:val="20"/>
              </w:rPr>
              <w:t xml:space="preserve"> listener.</w:t>
            </w:r>
          </w:p>
        </w:tc>
      </w:tr>
      <w:tr w:rsidR="005A58EC" w14:paraId="128114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011309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Pick sharing</w:t>
            </w:r>
          </w:p>
        </w:tc>
        <w:tc>
          <w:tcPr>
            <w:tcW w:w="2000" w:type="dxa"/>
            <w:shd w:val="clear" w:color="auto" w:fill="FFFFFF"/>
          </w:tcPr>
          <w:p w14:paraId="5E8330E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react-native-view-shot + Share API</w:t>
            </w:r>
          </w:p>
        </w:tc>
        <w:tc>
          <w:tcPr>
            <w:tcW w:w="2000" w:type="dxa"/>
            <w:shd w:val="clear" w:color="auto" w:fill="FFFFFF"/>
          </w:tcPr>
          <w:p w14:paraId="69F90D5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capture pick card as image, share natively to WhatsApp / Instagram / Twitter.</w:t>
            </w:r>
          </w:p>
        </w:tc>
      </w:tr>
      <w:tr w:rsidR="005A58EC" w14:paraId="5B05B6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CFA5DC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Build</w:t>
            </w:r>
          </w:p>
        </w:tc>
        <w:tc>
          <w:tcPr>
            <w:tcW w:w="2000" w:type="dxa"/>
            <w:shd w:val="clear" w:color="auto" w:fill="F8FAFC"/>
          </w:tcPr>
          <w:p w14:paraId="2BEDCCD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EAS Build</w:t>
            </w:r>
          </w:p>
        </w:tc>
        <w:tc>
          <w:tcPr>
            <w:tcW w:w="2000" w:type="dxa"/>
            <w:shd w:val="clear" w:color="auto" w:fill="F8FAFC"/>
          </w:tcPr>
          <w:p w14:paraId="5CD7B9F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Cloud-based native builds. Free tier: 30 builds/month. Produces IPA (iOS) and APK/AAB (Android).</w:t>
            </w:r>
          </w:p>
        </w:tc>
      </w:tr>
      <w:tr w:rsidR="005A58EC" w14:paraId="755BA2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541FB2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OTA updates</w:t>
            </w:r>
          </w:p>
        </w:tc>
        <w:tc>
          <w:tcPr>
            <w:tcW w:w="2000" w:type="dxa"/>
            <w:shd w:val="clear" w:color="auto" w:fill="FFFFFF"/>
          </w:tcPr>
          <w:p w14:paraId="4F4C377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EAS Update</w:t>
            </w:r>
          </w:p>
        </w:tc>
        <w:tc>
          <w:tcPr>
            <w:tcW w:w="2000" w:type="dxa"/>
            <w:shd w:val="clear" w:color="auto" w:fill="FFFFFF"/>
          </w:tcPr>
          <w:p w14:paraId="39F7E01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JS bundle updates pushed without app store review. Binary-level changes still go through EAS Build.</w:t>
            </w:r>
          </w:p>
        </w:tc>
      </w:tr>
      <w:tr w:rsidR="005A58EC" w14:paraId="49086D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78435C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 store delivery</w:t>
            </w:r>
          </w:p>
        </w:tc>
        <w:tc>
          <w:tcPr>
            <w:tcW w:w="2000" w:type="dxa"/>
            <w:shd w:val="clear" w:color="auto" w:fill="F8FAFC"/>
          </w:tcPr>
          <w:p w14:paraId="060FFB5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EAS Submit</w:t>
            </w:r>
          </w:p>
        </w:tc>
        <w:tc>
          <w:tcPr>
            <w:tcW w:w="2000" w:type="dxa"/>
            <w:shd w:val="clear" w:color="auto" w:fill="F8FAFC"/>
          </w:tcPr>
          <w:p w14:paraId="2E2B2A7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Automates App Store Connect and Google Play Console submission from CI.</w:t>
            </w:r>
          </w:p>
        </w:tc>
      </w:tr>
    </w:tbl>
    <w:p w14:paraId="6368F3CA" w14:textId="77777777" w:rsidR="005A58EC" w:rsidRDefault="005A58EC">
      <w:pPr>
        <w:spacing w:before="240" w:after="120"/>
      </w:pPr>
    </w:p>
    <w:p w14:paraId="4C5D6D90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5.2  Screen</w:t>
      </w:r>
      <w:proofErr w:type="gramEnd"/>
      <w:r>
        <w:rPr>
          <w:b/>
          <w:bCs/>
          <w:color w:val="0F2D4A"/>
          <w:sz w:val="28"/>
          <w:szCs w:val="28"/>
        </w:rPr>
        <w:t xml:space="preserve"> Map and Navigation</w:t>
      </w:r>
    </w:p>
    <w:p w14:paraId="37411DB5" w14:textId="77777777" w:rsidR="005A58EC" w:rsidRDefault="005A58EC">
      <w:pPr>
        <w:spacing w:before="120" w:after="120"/>
      </w:pPr>
    </w:p>
    <w:p w14:paraId="581D6DE9" w14:textId="77777777" w:rsidR="005A58EC" w:rsidRDefault="00000000">
      <w:pPr>
        <w:spacing w:before="80" w:after="100"/>
      </w:pPr>
      <w:r>
        <w:t>Navigation uses a bottom tab bar with 4 primary tabs. All screens under Home, Picks, and Live are publicly accessible without authentication. Profile and gated actions (save, alerts) present a bottom sheet soft gate.</w:t>
      </w:r>
    </w:p>
    <w:p w14:paraId="7C0E7695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5"/>
        <w:gridCol w:w="1890"/>
        <w:gridCol w:w="5555"/>
      </w:tblGrid>
      <w:tr w:rsidR="005A58EC" w14:paraId="57EBC3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0F2D4A"/>
          </w:tcPr>
          <w:p w14:paraId="51E8246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Screen / Route</w:t>
            </w:r>
          </w:p>
        </w:tc>
        <w:tc>
          <w:tcPr>
            <w:tcW w:w="1400" w:type="dxa"/>
            <w:shd w:val="clear" w:color="auto" w:fill="0F2D4A"/>
          </w:tcPr>
          <w:p w14:paraId="51C910AE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Auth Gate</w:t>
            </w:r>
          </w:p>
        </w:tc>
        <w:tc>
          <w:tcPr>
            <w:tcW w:w="5960" w:type="dxa"/>
            <w:shd w:val="clear" w:color="auto" w:fill="0F2D4A"/>
          </w:tcPr>
          <w:p w14:paraId="2991C2D2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A58EC" w14:paraId="72B5A5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AB56EA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(tabs)/index — Home</w:t>
            </w:r>
          </w:p>
        </w:tc>
        <w:tc>
          <w:tcPr>
            <w:tcW w:w="2000" w:type="dxa"/>
            <w:shd w:val="clear" w:color="auto" w:fill="F8FAFC"/>
          </w:tcPr>
          <w:p w14:paraId="6D63347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11E0A8B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FlatList</w:t>
            </w:r>
            <w:proofErr w:type="spellEnd"/>
            <w:r>
              <w:rPr>
                <w:sz w:val="20"/>
                <w:szCs w:val="20"/>
              </w:rPr>
              <w:t xml:space="preserve"> of upcoming fixtures grouped by sport. Sport filter chips at top. Live fixtures pinned with pulsing LIVE badge, score, and minute. </w:t>
            </w:r>
            <w:proofErr w:type="spellStart"/>
            <w:r>
              <w:rPr>
                <w:sz w:val="20"/>
                <w:szCs w:val="20"/>
              </w:rPr>
              <w:t>GuestBanner</w:t>
            </w:r>
            <w:proofErr w:type="spellEnd"/>
            <w:r>
              <w:rPr>
                <w:sz w:val="20"/>
                <w:szCs w:val="20"/>
              </w:rPr>
              <w:t xml:space="preserve"> slim strip for non-auth users. Pull-to-refresh.</w:t>
            </w:r>
          </w:p>
        </w:tc>
      </w:tr>
      <w:tr w:rsidR="005A58EC" w14:paraId="767FB0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DA7DA6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(tabs)/picks — Picks</w:t>
            </w:r>
          </w:p>
        </w:tc>
        <w:tc>
          <w:tcPr>
            <w:tcW w:w="2000" w:type="dxa"/>
            <w:shd w:val="clear" w:color="auto" w:fill="FFFFFF"/>
          </w:tcPr>
          <w:p w14:paraId="6B72B5B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2AB17FC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OddsThresholdSlider</w:t>
            </w:r>
            <w:proofErr w:type="spellEnd"/>
            <w:r>
              <w:rPr>
                <w:sz w:val="20"/>
                <w:szCs w:val="20"/>
              </w:rPr>
              <w:t xml:space="preserve"> (1.01–20.0) with haptic ticks + sport filter chips → animated </w:t>
            </w:r>
            <w:proofErr w:type="spellStart"/>
            <w:r>
              <w:rPr>
                <w:sz w:val="20"/>
                <w:szCs w:val="20"/>
              </w:rPr>
              <w:t>PicksList</w:t>
            </w:r>
            <w:proofErr w:type="spellEnd"/>
            <w:r>
              <w:rPr>
                <w:sz w:val="20"/>
                <w:szCs w:val="20"/>
              </w:rPr>
              <w:t>. EV colour-coded pills. Swipe-right to save (gated). Primary tab — must be fast.</w:t>
            </w:r>
          </w:p>
        </w:tc>
      </w:tr>
      <w:tr w:rsidR="005A58EC" w14:paraId="3C78AC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BA551C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(tabs)/live — Live</w:t>
            </w:r>
          </w:p>
        </w:tc>
        <w:tc>
          <w:tcPr>
            <w:tcW w:w="2000" w:type="dxa"/>
            <w:shd w:val="clear" w:color="auto" w:fill="F8FAFC"/>
          </w:tcPr>
          <w:p w14:paraId="303F855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0FEAC44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All currently in-progress fixtures across all sports. Live score, minute, and animated LIVE badge. Phase 2: </w:t>
            </w:r>
            <w:proofErr w:type="spellStart"/>
            <w:r>
              <w:rPr>
                <w:sz w:val="20"/>
                <w:szCs w:val="20"/>
              </w:rPr>
              <w:t>MatchTracker</w:t>
            </w:r>
            <w:proofErr w:type="spellEnd"/>
            <w:r>
              <w:rPr>
                <w:sz w:val="20"/>
                <w:szCs w:val="20"/>
              </w:rPr>
              <w:t xml:space="preserve"> panel inline.</w:t>
            </w:r>
          </w:p>
        </w:tc>
      </w:tr>
      <w:tr w:rsidR="005A58EC" w14:paraId="0E20DB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C85AE0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(tabs)/profile — Profile</w:t>
            </w:r>
          </w:p>
        </w:tc>
        <w:tc>
          <w:tcPr>
            <w:tcW w:w="2000" w:type="dxa"/>
            <w:shd w:val="clear" w:color="auto" w:fill="FFFFFF"/>
          </w:tcPr>
          <w:p w14:paraId="2F73524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 required</w:t>
            </w:r>
          </w:p>
        </w:tc>
        <w:tc>
          <w:tcPr>
            <w:tcW w:w="2000" w:type="dxa"/>
            <w:shd w:val="clear" w:color="auto" w:fill="FFFFFF"/>
          </w:tcPr>
          <w:p w14:paraId="7628967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User preferences: default sport, min odds, odds format, push notification settings. Biometric login toggle. Registration/login if guest.</w:t>
            </w:r>
          </w:p>
        </w:tc>
      </w:tr>
      <w:tr w:rsidR="005A58EC" w14:paraId="3230CF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D908A3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fixture/[id]</w:t>
            </w:r>
          </w:p>
        </w:tc>
        <w:tc>
          <w:tcPr>
            <w:tcW w:w="2000" w:type="dxa"/>
            <w:shd w:val="clear" w:color="auto" w:fill="F8FAFC"/>
          </w:tcPr>
          <w:p w14:paraId="4D1286D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5ACAD3E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Fixture detail: </w:t>
            </w:r>
            <w:proofErr w:type="spellStart"/>
            <w:r>
              <w:rPr>
                <w:sz w:val="20"/>
                <w:szCs w:val="20"/>
              </w:rPr>
              <w:t>LiveScoreHeader</w:t>
            </w:r>
            <w:proofErr w:type="spellEnd"/>
            <w:r>
              <w:rPr>
                <w:sz w:val="20"/>
                <w:szCs w:val="20"/>
              </w:rPr>
              <w:t xml:space="preserve"> (if live), </w:t>
            </w:r>
            <w:proofErr w:type="spellStart"/>
            <w:r>
              <w:rPr>
                <w:sz w:val="20"/>
                <w:szCs w:val="20"/>
              </w:rPr>
              <w:t>HighlightsPlayer</w:t>
            </w:r>
            <w:proofErr w:type="spellEnd"/>
            <w:r>
              <w:rPr>
                <w:sz w:val="20"/>
                <w:szCs w:val="20"/>
              </w:rPr>
              <w:t xml:space="preserve"> (WebView, Option A), </w:t>
            </w:r>
            <w:proofErr w:type="spellStart"/>
            <w:r>
              <w:rPr>
                <w:sz w:val="20"/>
                <w:szCs w:val="20"/>
              </w:rPr>
              <w:t>TeamFormChart</w:t>
            </w:r>
            <w:proofErr w:type="spellEnd"/>
            <w:r>
              <w:rPr>
                <w:sz w:val="20"/>
                <w:szCs w:val="20"/>
              </w:rPr>
              <w:t xml:space="preserve">, H2H table, </w:t>
            </w:r>
            <w:proofErr w:type="spellStart"/>
            <w:r>
              <w:rPr>
                <w:sz w:val="20"/>
                <w:szCs w:val="20"/>
              </w:rPr>
              <w:t>OddsComparisonList</w:t>
            </w:r>
            <w:proofErr w:type="spellEnd"/>
            <w:r>
              <w:rPr>
                <w:sz w:val="20"/>
                <w:szCs w:val="20"/>
              </w:rPr>
              <w:t xml:space="preserve"> (multi-book), </w:t>
            </w:r>
            <w:proofErr w:type="spellStart"/>
            <w:r>
              <w:rPr>
                <w:sz w:val="20"/>
                <w:szCs w:val="20"/>
              </w:rPr>
              <w:t>ProbabilityBar</w:t>
            </w:r>
            <w:proofErr w:type="spellEnd"/>
            <w:r>
              <w:rPr>
                <w:sz w:val="20"/>
                <w:szCs w:val="20"/>
              </w:rPr>
              <w:t xml:space="preserve">. Phase 2: </w:t>
            </w:r>
            <w:proofErr w:type="spellStart"/>
            <w:r>
              <w:rPr>
                <w:sz w:val="20"/>
                <w:szCs w:val="20"/>
              </w:rPr>
              <w:t>MatchTracker</w:t>
            </w:r>
            <w:proofErr w:type="spellEnd"/>
            <w:r>
              <w:rPr>
                <w:sz w:val="20"/>
                <w:szCs w:val="20"/>
              </w:rPr>
              <w:t xml:space="preserve"> panel.</w:t>
            </w:r>
          </w:p>
        </w:tc>
      </w:tr>
      <w:tr w:rsidR="005A58EC" w14:paraId="1B231C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5A6F84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history/index</w:t>
            </w:r>
          </w:p>
        </w:tc>
        <w:tc>
          <w:tcPr>
            <w:tcW w:w="2000" w:type="dxa"/>
            <w:shd w:val="clear" w:color="auto" w:fill="FFFFFF"/>
          </w:tcPr>
          <w:p w14:paraId="41902C9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 (global) / Auth (personal)</w:t>
            </w:r>
          </w:p>
        </w:tc>
        <w:tc>
          <w:tcPr>
            <w:tcW w:w="2000" w:type="dxa"/>
            <w:shd w:val="clear" w:color="auto" w:fill="FFFFFF"/>
          </w:tcPr>
          <w:p w14:paraId="530C54E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Global model accuracy stats (public). Personal picks history with outcome badges and ROI (auth only, behind soft gate for guests).</w:t>
            </w:r>
          </w:p>
        </w:tc>
      </w:tr>
      <w:tr w:rsidR="005A58EC" w14:paraId="59EABC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D13005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how-it-works/index</w:t>
            </w:r>
          </w:p>
        </w:tc>
        <w:tc>
          <w:tcPr>
            <w:tcW w:w="2000" w:type="dxa"/>
            <w:shd w:val="clear" w:color="auto" w:fill="F8FAFC"/>
          </w:tcPr>
          <w:p w14:paraId="4D00D6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3431147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methodology explainer. Feature importance visual. Confidence tier definitions. Static screen, no API calls.</w:t>
            </w:r>
          </w:p>
        </w:tc>
      </w:tr>
      <w:tr w:rsidR="005A58EC" w14:paraId="3EEA03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D4689C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auth/register</w:t>
            </w:r>
          </w:p>
        </w:tc>
        <w:tc>
          <w:tcPr>
            <w:tcW w:w="2000" w:type="dxa"/>
            <w:shd w:val="clear" w:color="auto" w:fill="FFFFFF"/>
          </w:tcPr>
          <w:p w14:paraId="361F51E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FFFFF"/>
          </w:tcPr>
          <w:p w14:paraId="6A9706B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Registration flow. Email/password. Guest session state migrated to new account on success.</w:t>
            </w:r>
          </w:p>
        </w:tc>
      </w:tr>
      <w:tr w:rsidR="005A58EC" w14:paraId="55E2A4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29B281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auth/login</w:t>
            </w:r>
          </w:p>
        </w:tc>
        <w:tc>
          <w:tcPr>
            <w:tcW w:w="2000" w:type="dxa"/>
            <w:shd w:val="clear" w:color="auto" w:fill="F8FAFC"/>
          </w:tcPr>
          <w:p w14:paraId="055CB41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Public</w:t>
            </w:r>
          </w:p>
        </w:tc>
        <w:tc>
          <w:tcPr>
            <w:tcW w:w="2000" w:type="dxa"/>
            <w:shd w:val="clear" w:color="auto" w:fill="F8FAFC"/>
          </w:tcPr>
          <w:p w14:paraId="5075E51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Email/password login. Biometric login option if previously enabled.</w:t>
            </w:r>
          </w:p>
        </w:tc>
      </w:tr>
    </w:tbl>
    <w:p w14:paraId="72CED4F0" w14:textId="77777777" w:rsidR="005A58EC" w:rsidRDefault="005A58EC">
      <w:pPr>
        <w:spacing w:before="240" w:after="120"/>
      </w:pPr>
    </w:p>
    <w:p w14:paraId="03CBEBBC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5.3  Video</w:t>
      </w:r>
      <w:proofErr w:type="gramEnd"/>
      <w:r>
        <w:rPr>
          <w:b/>
          <w:bCs/>
          <w:color w:val="0F2D4A"/>
          <w:sz w:val="28"/>
          <w:szCs w:val="28"/>
        </w:rPr>
        <w:t xml:space="preserve"> Media Architecture</w:t>
      </w:r>
    </w:p>
    <w:p w14:paraId="411F382E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8876"/>
      </w:tblGrid>
      <w:tr w:rsidR="005A58EC" w14:paraId="67CA939F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65BB0EFB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LEGAL</w:t>
            </w:r>
          </w:p>
        </w:tc>
        <w:tc>
          <w:tcPr>
            <w:tcW w:w="9100" w:type="dxa"/>
            <w:shd w:val="clear" w:color="auto" w:fill="F0F9FF"/>
          </w:tcPr>
          <w:p w14:paraId="543A9DF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Live game video streaming requires exclusive broadcasting licences not available to third-party apps. </w:t>
            </w:r>
            <w:proofErr w:type="spellStart"/>
            <w:r>
              <w:rPr>
                <w:sz w:val="20"/>
                <w:szCs w:val="20"/>
              </w:rPr>
              <w:t>SportIQ</w:t>
            </w:r>
            <w:proofErr w:type="spellEnd"/>
            <w:r>
              <w:rPr>
                <w:sz w:val="20"/>
                <w:szCs w:val="20"/>
              </w:rPr>
              <w:t xml:space="preserve"> implements two licensed alternatives only: Option A (highlights via </w:t>
            </w: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>) and Option B (animated match tracker). No unlicensed video embeds or stream links are permitted at any phase.</w:t>
            </w:r>
          </w:p>
        </w:tc>
      </w:tr>
    </w:tbl>
    <w:p w14:paraId="618E2FDF" w14:textId="77777777" w:rsidR="005A58EC" w:rsidRDefault="005A58EC">
      <w:pPr>
        <w:spacing w:before="120" w:after="120"/>
      </w:pPr>
    </w:p>
    <w:p w14:paraId="26CF7A8B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Option A — Video Highlights (Phase 1, MVP)</w:t>
      </w:r>
    </w:p>
    <w:p w14:paraId="009CFBFE" w14:textId="77777777" w:rsidR="005A58EC" w:rsidRDefault="005A58EC">
      <w:pPr>
        <w:spacing w:before="120" w:after="120"/>
      </w:pPr>
    </w:p>
    <w:p w14:paraId="217BFC6B" w14:textId="77777777" w:rsidR="005A58EC" w:rsidRDefault="00000000">
      <w:pPr>
        <w:spacing w:before="80" w:after="100"/>
      </w:pPr>
      <w:r>
        <w:rPr>
          <w:b/>
          <w:bCs/>
        </w:rPr>
        <w:t xml:space="preserve">Provider: </w:t>
      </w:r>
      <w:proofErr w:type="spellStart"/>
      <w:r>
        <w:t>Highlightly</w:t>
      </w:r>
      <w:proofErr w:type="spellEnd"/>
      <w:r>
        <w:t xml:space="preserve"> API (highlightly.net) — ~$8/month Starter tier.</w:t>
      </w:r>
    </w:p>
    <w:p w14:paraId="2C8F50BE" w14:textId="77777777" w:rsidR="005A58EC" w:rsidRDefault="00000000">
      <w:pPr>
        <w:spacing w:before="80" w:after="100"/>
      </w:pPr>
      <w:r>
        <w:rPr>
          <w:b/>
          <w:bCs/>
        </w:rPr>
        <w:t xml:space="preserve">Mobile integration: </w:t>
      </w:r>
      <w:proofErr w:type="spellStart"/>
      <w:r>
        <w:t>Highlightly</w:t>
      </w:r>
      <w:proofErr w:type="spellEnd"/>
      <w:r>
        <w:t xml:space="preserve"> clips are loaded inside a react-native-</w:t>
      </w:r>
      <w:proofErr w:type="spellStart"/>
      <w:r>
        <w:t>webview</w:t>
      </w:r>
      <w:proofErr w:type="spellEnd"/>
      <w:r>
        <w:t xml:space="preserve"> component on the fixture detail screen. The WebView is given a fixed height (240dp) and renders the </w:t>
      </w:r>
      <w:proofErr w:type="spellStart"/>
      <w:r>
        <w:t>Highlightly</w:t>
      </w:r>
      <w:proofErr w:type="spellEnd"/>
      <w:r>
        <w:t xml:space="preserve"> embed URL. Hidden via conditional rendering if no clips are returned for the fixture.</w:t>
      </w:r>
    </w:p>
    <w:p w14:paraId="11194D06" w14:textId="77777777" w:rsidR="005A58EC" w:rsidRDefault="005A58EC">
      <w:pPr>
        <w:spacing w:before="80" w:after="120"/>
      </w:pPr>
    </w:p>
    <w:p w14:paraId="12AC9FA9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Fixture detail screen fetches: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GET https://api.highlightly.net/highlights?matchId={external_id}</w:t>
      </w:r>
    </w:p>
    <w:p w14:paraId="0375C245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If clips returned: renders </w:t>
      </w:r>
      <w:r>
        <w:rPr>
          <w:rFonts w:ascii="Courier New" w:eastAsia="Courier New" w:hAnsi="Courier New" w:cs="Courier New"/>
          <w:color w:val="0EA5E9"/>
          <w:sz w:val="20"/>
          <w:szCs w:val="20"/>
        </w:rPr>
        <w:t>&lt;WebView source</w:t>
      </w:r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={</w:t>
      </w:r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{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uri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clip.embed</w:t>
      </w:r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_url</w:t>
      </w:r>
      <w:proofErr w:type="spellEnd"/>
      <w:r>
        <w:rPr>
          <w:rFonts w:ascii="Courier New" w:eastAsia="Courier New" w:hAnsi="Courier New" w:cs="Courier New"/>
          <w:color w:val="0EA5E9"/>
          <w:sz w:val="20"/>
          <w:szCs w:val="20"/>
        </w:rPr>
        <w:t>}} style</w:t>
      </w:r>
      <w:proofErr w:type="gramStart"/>
      <w:r>
        <w:rPr>
          <w:rFonts w:ascii="Courier New" w:eastAsia="Courier New" w:hAnsi="Courier New" w:cs="Courier New"/>
          <w:color w:val="0EA5E9"/>
          <w:sz w:val="20"/>
          <w:szCs w:val="20"/>
        </w:rPr>
        <w:t>={</w:t>
      </w:r>
      <w:proofErr w:type="gramEnd"/>
      <w:r>
        <w:rPr>
          <w:rFonts w:ascii="Courier New" w:eastAsia="Courier New" w:hAnsi="Courier New" w:cs="Courier New"/>
          <w:color w:val="0EA5E9"/>
          <w:sz w:val="20"/>
          <w:szCs w:val="20"/>
        </w:rPr>
        <w:t>{height: 240}} /&gt;</w:t>
      </w:r>
    </w:p>
    <w:p w14:paraId="57AA7ECF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If empty: </w:t>
      </w:r>
      <w:proofErr w:type="spellStart"/>
      <w:r>
        <w:t>HighlightsPlayer</w:t>
      </w:r>
      <w:proofErr w:type="spellEnd"/>
      <w:r>
        <w:t xml:space="preserve"> component returns null — no broken state</w:t>
      </w:r>
    </w:p>
    <w:p w14:paraId="42CFB410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Fixture </w:t>
      </w:r>
      <w:proofErr w:type="spellStart"/>
      <w:r>
        <w:rPr>
          <w:rFonts w:ascii="Courier New" w:eastAsia="Courier New" w:hAnsi="Courier New" w:cs="Courier New"/>
          <w:color w:val="0EA5E9"/>
          <w:sz w:val="20"/>
          <w:szCs w:val="20"/>
        </w:rPr>
        <w:t>external_id</w:t>
      </w:r>
      <w:proofErr w:type="spellEnd"/>
      <w:r>
        <w:t xml:space="preserve"> mapped from API-Football / </w:t>
      </w:r>
      <w:proofErr w:type="spellStart"/>
      <w:r>
        <w:t>TheRundown</w:t>
      </w:r>
      <w:proofErr w:type="spellEnd"/>
      <w:r>
        <w:t xml:space="preserve"> IDs to </w:t>
      </w:r>
      <w:proofErr w:type="spellStart"/>
      <w:r>
        <w:t>Highlightly</w:t>
      </w:r>
      <w:proofErr w:type="spellEnd"/>
      <w:r>
        <w:t xml:space="preserve"> IDs at ingest time</w:t>
      </w:r>
    </w:p>
    <w:p w14:paraId="353B9857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t xml:space="preserve">Fullscreen button inside WebView triggers native </w:t>
      </w:r>
      <w:proofErr w:type="spellStart"/>
      <w:r>
        <w:t>fullscreen</w:t>
      </w:r>
      <w:proofErr w:type="spellEnd"/>
      <w:r>
        <w:t xml:space="preserve"> on both platforms</w:t>
      </w:r>
    </w:p>
    <w:p w14:paraId="4A5002DE" w14:textId="77777777" w:rsidR="005A58EC" w:rsidRDefault="005A58EC">
      <w:pPr>
        <w:spacing w:before="160" w:after="120"/>
      </w:pPr>
    </w:p>
    <w:p w14:paraId="7A8AE080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Option B — Animated Live Match Tracker (Phase 2)</w:t>
      </w:r>
    </w:p>
    <w:p w14:paraId="3CD3973F" w14:textId="77777777" w:rsidR="005A58EC" w:rsidRDefault="005A58EC">
      <w:pPr>
        <w:spacing w:before="120" w:after="120"/>
      </w:pPr>
    </w:p>
    <w:p w14:paraId="1C5E1266" w14:textId="77777777" w:rsidR="005A58EC" w:rsidRDefault="00000000">
      <w:pPr>
        <w:spacing w:before="80" w:after="100"/>
      </w:pPr>
      <w:r>
        <w:rPr>
          <w:b/>
          <w:bCs/>
        </w:rPr>
        <w:lastRenderedPageBreak/>
        <w:t>No additional API cost.</w:t>
      </w:r>
      <w:r>
        <w:t xml:space="preserve"> All tracker data comes from the existing live score pipeline (</w:t>
      </w:r>
      <w:proofErr w:type="spellStart"/>
      <w:r>
        <w:t>TheRundown</w:t>
      </w:r>
      <w:proofErr w:type="spellEnd"/>
      <w:r>
        <w:t xml:space="preserve"> + </w:t>
      </w:r>
      <w:proofErr w:type="spellStart"/>
      <w:r>
        <w:t>BallDontLie</w:t>
      </w:r>
      <w:proofErr w:type="spellEnd"/>
      <w:r>
        <w:t>). The tracker is a React Native SVG / Reanimated 3 component driven by WebSocket events.</w:t>
      </w:r>
    </w:p>
    <w:p w14:paraId="5FF4839B" w14:textId="77777777" w:rsidR="005A58EC" w:rsidRDefault="005A58EC">
      <w:pPr>
        <w:spacing w:before="80" w:after="120"/>
      </w:pPr>
    </w:p>
    <w:p w14:paraId="4269C61F" w14:textId="77777777" w:rsidR="005A58EC" w:rsidRDefault="00000000">
      <w:pPr>
        <w:spacing w:before="80" w:after="100"/>
      </w:pPr>
      <w:r>
        <w:rPr>
          <w:b/>
          <w:bCs/>
        </w:rPr>
        <w:t xml:space="preserve">Football: </w:t>
      </w:r>
      <w:r>
        <w:t>Animated pitch SVG, team possession bar (rolling 5-min), shot circles plotted on pitch, card/sub event log, momentum bar. All animated with Reanimated 3 shared values for 60fps on Hermes.</w:t>
      </w:r>
    </w:p>
    <w:p w14:paraId="6EE273EB" w14:textId="77777777" w:rsidR="005A58EC" w:rsidRDefault="00000000">
      <w:pPr>
        <w:spacing w:before="80" w:after="100"/>
      </w:pPr>
      <w:r>
        <w:rPr>
          <w:b/>
          <w:bCs/>
        </w:rPr>
        <w:t xml:space="preserve">NBA: </w:t>
      </w:r>
      <w:r>
        <w:t xml:space="preserve">Court zone heat-map (React Native SVG), current score + quarter + time remaining, team foul count, timeout indicator. Shot data from </w:t>
      </w:r>
      <w:proofErr w:type="spellStart"/>
      <w:r>
        <w:t>BallDontLie</w:t>
      </w:r>
      <w:proofErr w:type="spellEnd"/>
      <w:r>
        <w:t xml:space="preserve"> Pro play-by-play.</w:t>
      </w:r>
    </w:p>
    <w:p w14:paraId="0085E45A" w14:textId="77777777" w:rsidR="005A58EC" w:rsidRDefault="005A58EC">
      <w:pPr>
        <w:spacing w:before="8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1739"/>
        <w:gridCol w:w="1842"/>
        <w:gridCol w:w="1766"/>
        <w:gridCol w:w="1957"/>
      </w:tblGrid>
      <w:tr w:rsidR="005A58EC" w14:paraId="718C2D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0F2D4A"/>
          </w:tcPr>
          <w:p w14:paraId="2B960C6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1600" w:type="dxa"/>
            <w:shd w:val="clear" w:color="auto" w:fill="0F2D4A"/>
          </w:tcPr>
          <w:p w14:paraId="36670F6F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800" w:type="dxa"/>
            <w:shd w:val="clear" w:color="auto" w:fill="0F2D4A"/>
          </w:tcPr>
          <w:p w14:paraId="2AC7DAE6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Data source</w:t>
            </w:r>
          </w:p>
        </w:tc>
        <w:tc>
          <w:tcPr>
            <w:tcW w:w="1600" w:type="dxa"/>
            <w:shd w:val="clear" w:color="auto" w:fill="0F2D4A"/>
          </w:tcPr>
          <w:p w14:paraId="502562F3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Add. cost</w:t>
            </w:r>
          </w:p>
        </w:tc>
        <w:tc>
          <w:tcPr>
            <w:tcW w:w="2160" w:type="dxa"/>
            <w:shd w:val="clear" w:color="auto" w:fill="0F2D4A"/>
          </w:tcPr>
          <w:p w14:paraId="4551E35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Tech</w:t>
            </w:r>
          </w:p>
        </w:tc>
      </w:tr>
      <w:tr w:rsidR="005A58EC" w14:paraId="371CC7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9BB0CC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HighlightsPlayer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07E5F07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MVP</w:t>
            </w:r>
          </w:p>
        </w:tc>
        <w:tc>
          <w:tcPr>
            <w:tcW w:w="2000" w:type="dxa"/>
            <w:shd w:val="clear" w:color="auto" w:fill="F8FAFC"/>
          </w:tcPr>
          <w:p w14:paraId="1B467AE5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000" w:type="dxa"/>
            <w:shd w:val="clear" w:color="auto" w:fill="F8FAFC"/>
          </w:tcPr>
          <w:p w14:paraId="79E5541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~$8/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6DD8F43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</w:t>
            </w:r>
            <w:proofErr w:type="spellStart"/>
            <w:r>
              <w:rPr>
                <w:sz w:val="20"/>
                <w:szCs w:val="20"/>
              </w:rPr>
              <w:t>webview</w:t>
            </w:r>
            <w:proofErr w:type="spellEnd"/>
          </w:p>
        </w:tc>
      </w:tr>
      <w:tr w:rsidR="005A58EC" w14:paraId="7AE94B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62BDE1E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LiveScoreHeader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3BF522A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MVP</w:t>
            </w:r>
          </w:p>
        </w:tc>
        <w:tc>
          <w:tcPr>
            <w:tcW w:w="2000" w:type="dxa"/>
            <w:shd w:val="clear" w:color="auto" w:fill="FFFFFF"/>
          </w:tcPr>
          <w:p w14:paraId="463E4C6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(existing)</w:t>
            </w:r>
          </w:p>
        </w:tc>
        <w:tc>
          <w:tcPr>
            <w:tcW w:w="2000" w:type="dxa"/>
            <w:shd w:val="clear" w:color="auto" w:fill="FFFFFF"/>
          </w:tcPr>
          <w:p w14:paraId="5F0539E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shd w:val="clear" w:color="auto" w:fill="FFFFFF"/>
          </w:tcPr>
          <w:p w14:paraId="668AEE6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 xml:space="preserve"> Query poll 60s</w:t>
            </w:r>
          </w:p>
        </w:tc>
      </w:tr>
      <w:tr w:rsidR="005A58EC" w14:paraId="3CDC6E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30BC62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MatchTracker</w:t>
            </w:r>
            <w:proofErr w:type="spellEnd"/>
            <w:r>
              <w:rPr>
                <w:sz w:val="20"/>
                <w:szCs w:val="20"/>
              </w:rPr>
              <w:t xml:space="preserve"> Football</w:t>
            </w:r>
          </w:p>
        </w:tc>
        <w:tc>
          <w:tcPr>
            <w:tcW w:w="2000" w:type="dxa"/>
            <w:shd w:val="clear" w:color="auto" w:fill="F8FAFC"/>
          </w:tcPr>
          <w:p w14:paraId="55BE02C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2000" w:type="dxa"/>
            <w:shd w:val="clear" w:color="auto" w:fill="F8FAFC"/>
          </w:tcPr>
          <w:p w14:paraId="757CD3F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SportsDataIO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0DBD45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$0–$29/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1C6DD6F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RN SVG + Reanimated 3 + WS</w:t>
            </w:r>
          </w:p>
        </w:tc>
      </w:tr>
      <w:tr w:rsidR="005A58EC" w14:paraId="12E7BCC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F896F6F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MatchTracker</w:t>
            </w:r>
            <w:proofErr w:type="spellEnd"/>
            <w:r>
              <w:rPr>
                <w:sz w:val="20"/>
                <w:szCs w:val="20"/>
              </w:rPr>
              <w:t xml:space="preserve"> NBA</w:t>
            </w:r>
          </w:p>
        </w:tc>
        <w:tc>
          <w:tcPr>
            <w:tcW w:w="2000" w:type="dxa"/>
            <w:shd w:val="clear" w:color="auto" w:fill="FFFFFF"/>
          </w:tcPr>
          <w:p w14:paraId="0684E43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2000" w:type="dxa"/>
            <w:shd w:val="clear" w:color="auto" w:fill="FFFFFF"/>
          </w:tcPr>
          <w:p w14:paraId="33340B9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Pro (budgeted)</w:t>
            </w:r>
          </w:p>
        </w:tc>
        <w:tc>
          <w:tcPr>
            <w:tcW w:w="2000" w:type="dxa"/>
            <w:shd w:val="clear" w:color="auto" w:fill="FFFFFF"/>
          </w:tcPr>
          <w:p w14:paraId="6EAD722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shd w:val="clear" w:color="auto" w:fill="FFFFFF"/>
          </w:tcPr>
          <w:p w14:paraId="0F00206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RN SVG + Reanimated 3 + WS</w:t>
            </w:r>
          </w:p>
        </w:tc>
      </w:tr>
      <w:tr w:rsidR="005A58EC" w14:paraId="232293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F40E77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win probability</w:t>
            </w:r>
          </w:p>
        </w:tc>
        <w:tc>
          <w:tcPr>
            <w:tcW w:w="2000" w:type="dxa"/>
            <w:shd w:val="clear" w:color="auto" w:fill="F8FAFC"/>
          </w:tcPr>
          <w:p w14:paraId="57FCB8A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2000" w:type="dxa"/>
            <w:shd w:val="clear" w:color="auto" w:fill="F8FAFC"/>
          </w:tcPr>
          <w:p w14:paraId="1544417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Internal model re-inference</w:t>
            </w:r>
          </w:p>
        </w:tc>
        <w:tc>
          <w:tcPr>
            <w:tcW w:w="2000" w:type="dxa"/>
            <w:shd w:val="clear" w:color="auto" w:fill="F8FAFC"/>
          </w:tcPr>
          <w:p w14:paraId="768F926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shd w:val="clear" w:color="auto" w:fill="F8FAFC"/>
          </w:tcPr>
          <w:p w14:paraId="7CF020A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WebSocket → Reanimated bar</w:t>
            </w:r>
          </w:p>
        </w:tc>
      </w:tr>
    </w:tbl>
    <w:p w14:paraId="00927193" w14:textId="77777777" w:rsidR="005A58EC" w:rsidRDefault="005A58EC">
      <w:pPr>
        <w:spacing w:before="240" w:after="120"/>
      </w:pPr>
    </w:p>
    <w:p w14:paraId="0D1BD2E5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5.4  Push</w:t>
      </w:r>
      <w:proofErr w:type="gramEnd"/>
      <w:r>
        <w:rPr>
          <w:b/>
          <w:bCs/>
          <w:color w:val="0F2D4A"/>
          <w:sz w:val="28"/>
          <w:szCs w:val="28"/>
        </w:rPr>
        <w:t xml:space="preserve"> Notifications</w:t>
      </w:r>
    </w:p>
    <w:p w14:paraId="7F766166" w14:textId="77777777" w:rsidR="005A58EC" w:rsidRDefault="005A58EC">
      <w:pPr>
        <w:spacing w:before="120" w:after="120"/>
      </w:pPr>
    </w:p>
    <w:p w14:paraId="7B8372F6" w14:textId="77777777" w:rsidR="005A58EC" w:rsidRDefault="00000000">
      <w:pPr>
        <w:spacing w:before="80" w:after="100"/>
      </w:pPr>
      <w:r>
        <w:t>Push notifications are a first-class feature in the mobile app — they drive re-engagement and are the mechanism that surfaces high-confidence picks to users who have set a threshold preference.</w:t>
      </w:r>
    </w:p>
    <w:p w14:paraId="7CDE34FC" w14:textId="77777777" w:rsidR="005A58EC" w:rsidRDefault="005A58EC">
      <w:pPr>
        <w:spacing w:before="8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A58EC" w14:paraId="002049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73A39DDB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960" w:type="dxa"/>
            <w:shd w:val="clear" w:color="auto" w:fill="0F2D4A"/>
          </w:tcPr>
          <w:p w14:paraId="66EBD391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5A58EC" w14:paraId="14C1F8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19D715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Token registration</w:t>
            </w:r>
          </w:p>
        </w:tc>
        <w:tc>
          <w:tcPr>
            <w:tcW w:w="2000" w:type="dxa"/>
            <w:shd w:val="clear" w:color="auto" w:fill="F8FAFC"/>
          </w:tcPr>
          <w:p w14:paraId="40122FD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expo-notifications registers device for push on first app launch (after permission prompt). Token stored in users table alongside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58EC" w14:paraId="0207AB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05936E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Send mechanism</w:t>
            </w:r>
          </w:p>
        </w:tc>
        <w:tc>
          <w:tcPr>
            <w:tcW w:w="2000" w:type="dxa"/>
            <w:shd w:val="clear" w:color="auto" w:fill="FFFFFF"/>
          </w:tcPr>
          <w:p w14:paraId="299CDE4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Backend Celery task calls Expo Push API (https://exp.host/--/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/v2/push/send) with device token, title, body, and data payload. Expo routes to FCM (Android) or APNs (iOS).</w:t>
            </w:r>
          </w:p>
        </w:tc>
      </w:tr>
      <w:tr w:rsidR="005A58EC" w14:paraId="7B5ACE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B3D9F7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Trigger: new pick</w:t>
            </w:r>
          </w:p>
        </w:tc>
        <w:tc>
          <w:tcPr>
            <w:tcW w:w="2000" w:type="dxa"/>
            <w:shd w:val="clear" w:color="auto" w:fill="F8FAFC"/>
          </w:tcPr>
          <w:p w14:paraId="061C00E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When </w:t>
            </w:r>
            <w:proofErr w:type="spellStart"/>
            <w:r>
              <w:rPr>
                <w:sz w:val="20"/>
                <w:szCs w:val="20"/>
              </w:rPr>
              <w:t>run_predictions</w:t>
            </w:r>
            <w:proofErr w:type="spellEnd"/>
            <w:r>
              <w:rPr>
                <w:sz w:val="20"/>
                <w:szCs w:val="20"/>
              </w:rPr>
              <w:t xml:space="preserve"> Celery task generates a new prediction with </w:t>
            </w:r>
            <w:proofErr w:type="spellStart"/>
            <w:r>
              <w:rPr>
                <w:sz w:val="20"/>
                <w:szCs w:val="20"/>
              </w:rPr>
              <w:t>confidence_tier</w:t>
            </w:r>
            <w:proofErr w:type="spellEnd"/>
            <w:r>
              <w:rPr>
                <w:sz w:val="20"/>
                <w:szCs w:val="20"/>
              </w:rPr>
              <w:t xml:space="preserve"> = HIGH and </w:t>
            </w:r>
            <w:proofErr w:type="spellStart"/>
            <w:r>
              <w:rPr>
                <w:sz w:val="20"/>
                <w:szCs w:val="20"/>
              </w:rPr>
              <w:t>model_probability</w:t>
            </w:r>
            <w:proofErr w:type="spellEnd"/>
            <w:r>
              <w:rPr>
                <w:sz w:val="20"/>
                <w:szCs w:val="20"/>
              </w:rPr>
              <w:t xml:space="preserve"> &gt; threshold, the </w:t>
            </w:r>
            <w:proofErr w:type="spellStart"/>
            <w:r>
              <w:rPr>
                <w:sz w:val="20"/>
                <w:szCs w:val="20"/>
              </w:rPr>
              <w:t>notify_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task is queued. Sends to all users whose saved </w:t>
            </w:r>
            <w:proofErr w:type="spellStart"/>
            <w:r>
              <w:rPr>
                <w:sz w:val="20"/>
                <w:szCs w:val="20"/>
              </w:rPr>
              <w:t>min_odds</w:t>
            </w:r>
            <w:proofErr w:type="spellEnd"/>
            <w:r>
              <w:rPr>
                <w:sz w:val="20"/>
                <w:szCs w:val="20"/>
              </w:rPr>
              <w:t xml:space="preserve"> preference is met.</w:t>
            </w:r>
          </w:p>
        </w:tc>
      </w:tr>
      <w:tr w:rsidR="005A58EC" w14:paraId="70EF18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5B942E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Trigger: kick-off reminder</w:t>
            </w:r>
          </w:p>
        </w:tc>
        <w:tc>
          <w:tcPr>
            <w:tcW w:w="2000" w:type="dxa"/>
            <w:shd w:val="clear" w:color="auto" w:fill="FFFFFF"/>
          </w:tcPr>
          <w:p w14:paraId="0F48A50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T-60 min before any fixture in a user's watchlist, a reminder push is sent. Scheduled via Celery eta parameter.</w:t>
            </w:r>
          </w:p>
        </w:tc>
      </w:tr>
      <w:tr w:rsidR="005A58EC" w14:paraId="3F408C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F93056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Deep link on tap</w:t>
            </w:r>
          </w:p>
        </w:tc>
        <w:tc>
          <w:tcPr>
            <w:tcW w:w="2000" w:type="dxa"/>
            <w:shd w:val="clear" w:color="auto" w:fill="F8FAFC"/>
          </w:tcPr>
          <w:p w14:paraId="66434F2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Notification data payload includes </w:t>
            </w:r>
            <w:proofErr w:type="spellStart"/>
            <w:r>
              <w:rPr>
                <w:sz w:val="20"/>
                <w:szCs w:val="20"/>
              </w:rPr>
              <w:t>fixture_id</w:t>
            </w:r>
            <w:proofErr w:type="spellEnd"/>
            <w:r>
              <w:rPr>
                <w:sz w:val="20"/>
                <w:szCs w:val="20"/>
              </w:rPr>
              <w:t>. Expo Router handles sportiq://fixture/{id} deep link, navigating directly to fixture detail screen.</w:t>
            </w:r>
          </w:p>
        </w:tc>
      </w:tr>
      <w:tr w:rsidR="005A58EC" w14:paraId="7D7F3F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A54EB8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Permission prompt timing</w:t>
            </w:r>
          </w:p>
        </w:tc>
        <w:tc>
          <w:tcPr>
            <w:tcW w:w="2000" w:type="dxa"/>
            <w:shd w:val="clear" w:color="auto" w:fill="FFFFFF"/>
          </w:tcPr>
          <w:p w14:paraId="16DB7E0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Permission requested after user views the Picks tab for the first time — not on app launch. Avoids cold-prompt rejection.</w:t>
            </w:r>
          </w:p>
        </w:tc>
      </w:tr>
      <w:tr w:rsidR="005A58EC" w14:paraId="26C696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5A4400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Opt-out</w:t>
            </w:r>
          </w:p>
        </w:tc>
        <w:tc>
          <w:tcPr>
            <w:tcW w:w="2000" w:type="dxa"/>
            <w:shd w:val="clear" w:color="auto" w:fill="F8FAFC"/>
          </w:tcPr>
          <w:p w14:paraId="593A25B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Per-notification-type opt-out in Profile &gt; Notifications. Preferences stored in </w:t>
            </w:r>
            <w:proofErr w:type="spellStart"/>
            <w:r>
              <w:rPr>
                <w:sz w:val="20"/>
                <w:szCs w:val="20"/>
              </w:rPr>
              <w:t>user_preferences</w:t>
            </w:r>
            <w:proofErr w:type="spellEnd"/>
            <w:r>
              <w:rPr>
                <w:sz w:val="20"/>
                <w:szCs w:val="20"/>
              </w:rPr>
              <w:t xml:space="preserve"> table.</w:t>
            </w:r>
          </w:p>
        </w:tc>
      </w:tr>
    </w:tbl>
    <w:p w14:paraId="2B89B533" w14:textId="77777777" w:rsidR="005A58EC" w:rsidRDefault="005A58EC">
      <w:pPr>
        <w:spacing w:before="240" w:after="120"/>
      </w:pPr>
    </w:p>
    <w:p w14:paraId="5CF93E8A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5.5  Build</w:t>
      </w:r>
      <w:proofErr w:type="gramEnd"/>
      <w:r>
        <w:rPr>
          <w:b/>
          <w:bCs/>
          <w:color w:val="0F2D4A"/>
          <w:sz w:val="28"/>
          <w:szCs w:val="28"/>
        </w:rPr>
        <w:t>, Delivery &amp; App Store</w:t>
      </w:r>
    </w:p>
    <w:p w14:paraId="60E12C3E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A58EC" w14:paraId="72269B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396B26E2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960" w:type="dxa"/>
            <w:shd w:val="clear" w:color="auto" w:fill="0F2D4A"/>
          </w:tcPr>
          <w:p w14:paraId="5EBF7634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A58EC" w14:paraId="6846D3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E23C70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Build tool</w:t>
            </w:r>
          </w:p>
        </w:tc>
        <w:tc>
          <w:tcPr>
            <w:tcW w:w="2000" w:type="dxa"/>
            <w:shd w:val="clear" w:color="auto" w:fill="F8FAFC"/>
          </w:tcPr>
          <w:p w14:paraId="4D9856C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EAS Build (Expo Application Services). Cloud-based — no Mac required for iOS builds. Free tier: 30 builds/month. Produces signed IPA and AAB.</w:t>
            </w:r>
          </w:p>
        </w:tc>
      </w:tr>
      <w:tr w:rsidR="005A58EC" w14:paraId="3F4086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03978A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iOS distribution</w:t>
            </w:r>
          </w:p>
        </w:tc>
        <w:tc>
          <w:tcPr>
            <w:tcW w:w="2000" w:type="dxa"/>
            <w:shd w:val="clear" w:color="auto" w:fill="FFFFFF"/>
          </w:tcPr>
          <w:p w14:paraId="37D69C8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Apple Developer Program (£99/year). EAS Submit automates TestFlight upload and App Store submission. Allow 1–3 days for App Store review.</w:t>
            </w:r>
          </w:p>
        </w:tc>
      </w:tr>
      <w:tr w:rsidR="005A58EC" w14:paraId="2B2D12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97C28B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Android distribution</w:t>
            </w:r>
          </w:p>
        </w:tc>
        <w:tc>
          <w:tcPr>
            <w:tcW w:w="2000" w:type="dxa"/>
            <w:shd w:val="clear" w:color="auto" w:fill="F8FAFC"/>
          </w:tcPr>
          <w:p w14:paraId="1B33BED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Google Play Console (£17 one-time). EAS Submit automates internal track → production promotion. Review is typically faster than iOS.</w:t>
            </w:r>
          </w:p>
        </w:tc>
      </w:tr>
      <w:tr w:rsidR="005A58EC" w14:paraId="05DE44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B24DA4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OTA updates</w:t>
            </w:r>
          </w:p>
        </w:tc>
        <w:tc>
          <w:tcPr>
            <w:tcW w:w="2000" w:type="dxa"/>
            <w:shd w:val="clear" w:color="auto" w:fill="FFFFFF"/>
          </w:tcPr>
          <w:p w14:paraId="4FD6FE1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EAS Update publishes JS bundle changes instantly — no app store review required. Binary changes (native modules, SDK upgrades) still require a new EAS Build.</w:t>
            </w:r>
          </w:p>
        </w:tc>
      </w:tr>
      <w:tr w:rsidR="005A58EC" w14:paraId="46ED53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AEDE05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CI/CD</w:t>
            </w:r>
          </w:p>
        </w:tc>
        <w:tc>
          <w:tcPr>
            <w:tcW w:w="2000" w:type="dxa"/>
            <w:shd w:val="clear" w:color="auto" w:fill="F8FAFC"/>
          </w:tcPr>
          <w:p w14:paraId="52C411D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GitHub Actions: run Jest + </w:t>
            </w:r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on every PR. On merge to main: EAS Update publishes OTA. On version tag: EAS Build + EAS Submit triggers automatically.</w:t>
            </w:r>
          </w:p>
        </w:tc>
      </w:tr>
      <w:tr w:rsidR="005A58EC" w14:paraId="5D054E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9B0D7C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Beta testing</w:t>
            </w:r>
          </w:p>
        </w:tc>
        <w:tc>
          <w:tcPr>
            <w:tcW w:w="2000" w:type="dxa"/>
            <w:shd w:val="clear" w:color="auto" w:fill="FFFFFF"/>
          </w:tcPr>
          <w:p w14:paraId="3052369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TestFlight (iOS) and Google Play internal track (Android). Invite up to 10,000 external beta testers via TestFlight before public launch.</w:t>
            </w:r>
          </w:p>
        </w:tc>
      </w:tr>
      <w:tr w:rsidR="005A58EC" w14:paraId="1550B8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FA119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 Store guidelines</w:t>
            </w:r>
          </w:p>
        </w:tc>
        <w:tc>
          <w:tcPr>
            <w:tcW w:w="2000" w:type="dxa"/>
            <w:shd w:val="clear" w:color="auto" w:fill="F8FAFC"/>
          </w:tcPr>
          <w:p w14:paraId="525B582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No real-money wagering in-app. </w:t>
            </w:r>
            <w:proofErr w:type="gramStart"/>
            <w:r>
              <w:rPr>
                <w:sz w:val="20"/>
                <w:szCs w:val="20"/>
              </w:rPr>
              <w:t>Responsible</w:t>
            </w:r>
            <w:proofErr w:type="gramEnd"/>
            <w:r>
              <w:rPr>
                <w:sz w:val="20"/>
                <w:szCs w:val="20"/>
              </w:rPr>
              <w:t xml:space="preserve"> gambling disclaimer on onboarding screen. Age gate (18+) at first launch. Privacy nutrition labels completed for App Store Connect.</w:t>
            </w:r>
          </w:p>
        </w:tc>
      </w:tr>
      <w:tr w:rsidR="005A58EC" w14:paraId="461000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4C920F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Sign in with Apple</w:t>
            </w:r>
          </w:p>
        </w:tc>
        <w:tc>
          <w:tcPr>
            <w:tcW w:w="2000" w:type="dxa"/>
            <w:shd w:val="clear" w:color="auto" w:fill="FFFFFF"/>
          </w:tcPr>
          <w:p w14:paraId="4302309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Mandatory when any social login is offered on iOS (App Store requirement). Implemented via expo-apple-authentication in Phase 2 alongside Google login.</w:t>
            </w:r>
          </w:p>
        </w:tc>
      </w:tr>
    </w:tbl>
    <w:p w14:paraId="6EF120CB" w14:textId="77777777" w:rsidR="005A58EC" w:rsidRDefault="005A58EC">
      <w:pPr>
        <w:spacing w:before="240" w:after="120"/>
      </w:pPr>
    </w:p>
    <w:p w14:paraId="3383FF36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6.  Multi-Sport Expansion Design</w:t>
      </w:r>
    </w:p>
    <w:p w14:paraId="69E29102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7"/>
        <w:gridCol w:w="8573"/>
      </w:tblGrid>
      <w:tr w:rsidR="005A58EC" w14:paraId="2C4E208F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33E1E420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t>PRINCIPLE</w:t>
            </w:r>
          </w:p>
        </w:tc>
        <w:tc>
          <w:tcPr>
            <w:tcW w:w="9100" w:type="dxa"/>
            <w:shd w:val="clear" w:color="auto" w:fill="F0F9FF"/>
          </w:tcPr>
          <w:p w14:paraId="7BF976C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 new sport must be addable in a single sprint with no backend schema changes and no frontend redesign. The configuration-driven approach below achieves this.</w:t>
            </w:r>
          </w:p>
        </w:tc>
      </w:tr>
    </w:tbl>
    <w:p w14:paraId="4C43E265" w14:textId="77777777" w:rsidR="005A58EC" w:rsidRDefault="005A58EC">
      <w:pPr>
        <w:spacing w:before="120" w:after="120"/>
      </w:pPr>
    </w:p>
    <w:p w14:paraId="63510B5D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6.1  Sport</w:t>
      </w:r>
      <w:proofErr w:type="gramEnd"/>
      <w:r>
        <w:rPr>
          <w:b/>
          <w:bCs/>
          <w:color w:val="0F2D4A"/>
          <w:sz w:val="28"/>
          <w:szCs w:val="28"/>
        </w:rPr>
        <w:t xml:space="preserve"> Configuration Schema</w:t>
      </w:r>
    </w:p>
    <w:p w14:paraId="372DE459" w14:textId="77777777" w:rsidR="005A58EC" w:rsidRDefault="005A58EC">
      <w:pPr>
        <w:spacing w:before="120" w:after="120"/>
      </w:pPr>
    </w:p>
    <w:p w14:paraId="769E03F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INSERT INTO sports (slug, name,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model_type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active)</w:t>
      </w:r>
    </w:p>
    <w:p w14:paraId="270A3E0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VALUES ('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nba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', 'NBA Basketball', 'nba_xgb_v1', true);</w:t>
      </w:r>
    </w:p>
    <w:p w14:paraId="4EFB11D3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10E79FB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INSERT INTO leagues (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slug, name, country, tier, active)</w:t>
      </w:r>
    </w:p>
    <w:p w14:paraId="20E74E6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lastRenderedPageBreak/>
        <w:t>VALUES (&lt;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nba_id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&gt;, '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nba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', 'NBA', 'USA', 1, true);</w:t>
      </w:r>
    </w:p>
    <w:p w14:paraId="64B7A938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74E3C77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models_registry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version,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artefact_path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</w:t>
      </w:r>
    </w:p>
    <w:p w14:paraId="61675527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rps_score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accuracy,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trained_at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</w:t>
      </w:r>
    </w:p>
    <w:p w14:paraId="543A930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VALUES (&lt;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nba_id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&gt;, 'nba_xgb_v1', 's3://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sportiq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/models/nba_xgb_v1.joblib',</w:t>
      </w:r>
    </w:p>
    <w:p w14:paraId="6626856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0.21, 0.62,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NOW(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), true);</w:t>
      </w:r>
    </w:p>
    <w:p w14:paraId="6ED87371" w14:textId="77777777" w:rsidR="005A58EC" w:rsidRDefault="005A58EC">
      <w:pPr>
        <w:spacing w:before="160" w:after="120"/>
      </w:pPr>
    </w:p>
    <w:p w14:paraId="00D1AAA5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6.2  Data</w:t>
      </w:r>
      <w:proofErr w:type="gramEnd"/>
      <w:r>
        <w:rPr>
          <w:b/>
          <w:bCs/>
          <w:color w:val="0F2D4A"/>
          <w:sz w:val="28"/>
          <w:szCs w:val="28"/>
        </w:rPr>
        <w:t xml:space="preserve"> Source Adapter Pattern</w:t>
      </w:r>
    </w:p>
    <w:p w14:paraId="068C2156" w14:textId="77777777" w:rsidR="005A58EC" w:rsidRDefault="005A58EC">
      <w:pPr>
        <w:spacing w:before="120" w:after="120"/>
      </w:pPr>
    </w:p>
    <w:p w14:paraId="48E785D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ABC):</w:t>
      </w:r>
    </w:p>
    <w:p w14:paraId="75070EE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async def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fetch_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odds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fixture_ids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-&gt;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list[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OddsPayload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]: ...</w:t>
      </w:r>
    </w:p>
    <w:p w14:paraId="2AD4E8C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async def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fetch_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sport, league,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days_ahead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-&gt;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list[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FixturePayload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]: ...</w:t>
      </w:r>
    </w:p>
    <w:p w14:paraId="44F1E66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async def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fetch_team_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stats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team_id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n_matches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TeamStats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: ...</w:t>
      </w:r>
    </w:p>
    <w:p w14:paraId="0F205F9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async def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fetch_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injuries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self, sport) -&gt;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list[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InjuryUpdate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]: ...</w:t>
      </w:r>
    </w:p>
    <w:p w14:paraId="68003F2E" w14:textId="77777777" w:rsidR="005A58EC" w:rsidRDefault="005A58EC">
      <w:pPr>
        <w:shd w:val="clear" w:color="auto" w:fill="1E293B"/>
        <w:spacing w:before="80" w:after="80"/>
        <w:ind w:left="360" w:right="360"/>
      </w:pPr>
    </w:p>
    <w:p w14:paraId="6C84B64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TheRundownAdapter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   # odds + scores, all sports</w:t>
      </w:r>
    </w:p>
    <w:p w14:paraId="3A52AC1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APIFootballAdapter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  # football stats</w:t>
      </w:r>
    </w:p>
    <w:p w14:paraId="10A0115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BallDontLieAdapter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  # NBA stats (live production)</w:t>
      </w:r>
    </w:p>
    <w:p w14:paraId="67C7336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RotoWireAdapter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     # NBA injuries + lineups</w:t>
      </w:r>
    </w:p>
    <w:p w14:paraId="600B60E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SportsDataIOAdapter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): ...    # NFL, NHL, MLB (Phase 2)</w:t>
      </w:r>
    </w:p>
    <w:p w14:paraId="2F91C5D4" w14:textId="77777777" w:rsidR="005A58EC" w:rsidRDefault="005A58EC">
      <w:pPr>
        <w:spacing w:before="120" w:after="120"/>
      </w:pPr>
    </w:p>
    <w:p w14:paraId="065F212C" w14:textId="77777777" w:rsidR="005A58EC" w:rsidRDefault="00000000">
      <w:pPr>
        <w:spacing w:before="80" w:after="100"/>
      </w:pPr>
      <w:r>
        <w:t xml:space="preserve">The sport config table has a </w:t>
      </w:r>
      <w:proofErr w:type="spellStart"/>
      <w:r>
        <w:t>data_source_slug</w:t>
      </w:r>
      <w:proofErr w:type="spellEnd"/>
      <w:r>
        <w:t xml:space="preserve"> column that maps to the primary stats adapter. The odds adapter is always </w:t>
      </w:r>
      <w:proofErr w:type="spellStart"/>
      <w:r>
        <w:t>TheRundown</w:t>
      </w:r>
      <w:proofErr w:type="spellEnd"/>
      <w:r>
        <w:t xml:space="preserve">. The injury adapter is sport-specific and optional — registered separately in the sport config. The </w:t>
      </w:r>
      <w:proofErr w:type="spellStart"/>
      <w:r>
        <w:t>AdapterFactory</w:t>
      </w:r>
      <w:proofErr w:type="spellEnd"/>
      <w:r>
        <w:t xml:space="preserve"> resolves all three at runtime.</w:t>
      </w:r>
    </w:p>
    <w:p w14:paraId="0A884F95" w14:textId="77777777" w:rsidR="005A58EC" w:rsidRDefault="005A58EC">
      <w:pPr>
        <w:spacing w:before="240" w:after="120"/>
      </w:pPr>
    </w:p>
    <w:p w14:paraId="2A61BC41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6.3  Sport</w:t>
      </w:r>
      <w:proofErr w:type="gramEnd"/>
      <w:r>
        <w:rPr>
          <w:b/>
          <w:bCs/>
          <w:color w:val="0F2D4A"/>
          <w:sz w:val="28"/>
          <w:szCs w:val="28"/>
        </w:rPr>
        <w:t xml:space="preserve"> Expansion Roadmap</w:t>
      </w:r>
    </w:p>
    <w:p w14:paraId="027FDB24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5"/>
        <w:gridCol w:w="1940"/>
        <w:gridCol w:w="2672"/>
        <w:gridCol w:w="2843"/>
      </w:tblGrid>
      <w:tr w:rsidR="005A58EC" w14:paraId="6E031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0F2D4A"/>
          </w:tcPr>
          <w:p w14:paraId="7E06992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000" w:type="dxa"/>
            <w:shd w:val="clear" w:color="auto" w:fill="0F2D4A"/>
          </w:tcPr>
          <w:p w14:paraId="5E2EDD17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Sports Added</w:t>
            </w:r>
          </w:p>
        </w:tc>
        <w:tc>
          <w:tcPr>
            <w:tcW w:w="2800" w:type="dxa"/>
            <w:shd w:val="clear" w:color="auto" w:fill="0F2D4A"/>
          </w:tcPr>
          <w:p w14:paraId="46E49D70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Model Type</w:t>
            </w:r>
          </w:p>
        </w:tc>
        <w:tc>
          <w:tcPr>
            <w:tcW w:w="2960" w:type="dxa"/>
            <w:shd w:val="clear" w:color="auto" w:fill="0F2D4A"/>
          </w:tcPr>
          <w:p w14:paraId="4B78A29C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Data Source</w:t>
            </w:r>
          </w:p>
        </w:tc>
      </w:tr>
      <w:tr w:rsidR="005A58EC" w14:paraId="170FC6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833ABE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MVP</w:t>
            </w:r>
          </w:p>
        </w:tc>
        <w:tc>
          <w:tcPr>
            <w:tcW w:w="2000" w:type="dxa"/>
            <w:shd w:val="clear" w:color="auto" w:fill="F8FAFC"/>
          </w:tcPr>
          <w:p w14:paraId="4155C54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Football (5 leagues)</w:t>
            </w:r>
          </w:p>
        </w:tc>
        <w:tc>
          <w:tcPr>
            <w:tcW w:w="2000" w:type="dxa"/>
            <w:shd w:val="clear" w:color="auto" w:fill="F8FAFC"/>
          </w:tcPr>
          <w:p w14:paraId="127D4BB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Poisson (Layer 1) + </w:t>
            </w:r>
            <w:proofErr w:type="spellStart"/>
            <w:r>
              <w:rPr>
                <w:sz w:val="20"/>
                <w:szCs w:val="20"/>
              </w:rPr>
              <w:t>CatBoost</w:t>
            </w:r>
            <w:proofErr w:type="spellEnd"/>
            <w:r>
              <w:rPr>
                <w:sz w:val="20"/>
                <w:szCs w:val="20"/>
              </w:rPr>
              <w:t xml:space="preserve"> (Layer 2)</w:t>
            </w:r>
          </w:p>
        </w:tc>
        <w:tc>
          <w:tcPr>
            <w:tcW w:w="2000" w:type="dxa"/>
            <w:shd w:val="clear" w:color="auto" w:fill="F8FAFC"/>
          </w:tcPr>
          <w:p w14:paraId="6BCF9EE6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+ API-Football</w:t>
            </w:r>
          </w:p>
        </w:tc>
      </w:tr>
      <w:tr w:rsidR="005A58EC" w14:paraId="658A51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33D355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MVP</w:t>
            </w:r>
          </w:p>
        </w:tc>
        <w:tc>
          <w:tcPr>
            <w:tcW w:w="2000" w:type="dxa"/>
            <w:shd w:val="clear" w:color="auto" w:fill="FFFFFF"/>
          </w:tcPr>
          <w:p w14:paraId="6E35403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NBA</w:t>
            </w:r>
          </w:p>
        </w:tc>
        <w:tc>
          <w:tcPr>
            <w:tcW w:w="2000" w:type="dxa"/>
            <w:shd w:val="clear" w:color="auto" w:fill="FFFFFF"/>
          </w:tcPr>
          <w:p w14:paraId="0BECB155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classifier (13 features)</w:t>
            </w:r>
          </w:p>
        </w:tc>
        <w:tc>
          <w:tcPr>
            <w:tcW w:w="2000" w:type="dxa"/>
            <w:shd w:val="clear" w:color="auto" w:fill="FFFFFF"/>
          </w:tcPr>
          <w:p w14:paraId="125BC46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(odds/scores) +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(stats) + RotoWire (injuries)</w:t>
            </w:r>
          </w:p>
        </w:tc>
      </w:tr>
      <w:tr w:rsidR="005A58EC" w14:paraId="168804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6684A0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2000" w:type="dxa"/>
            <w:shd w:val="clear" w:color="auto" w:fill="F8FAFC"/>
          </w:tcPr>
          <w:p w14:paraId="69ED796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NFL, NHL, MLB</w:t>
            </w:r>
          </w:p>
        </w:tc>
        <w:tc>
          <w:tcPr>
            <w:tcW w:w="2000" w:type="dxa"/>
            <w:shd w:val="clear" w:color="auto" w:fill="F8FAFC"/>
          </w:tcPr>
          <w:p w14:paraId="565897A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Sport-specific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variants</w:t>
            </w:r>
          </w:p>
        </w:tc>
        <w:tc>
          <w:tcPr>
            <w:tcW w:w="2000" w:type="dxa"/>
            <w:shd w:val="clear" w:color="auto" w:fill="F8FAFC"/>
          </w:tcPr>
          <w:p w14:paraId="1FBFA775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SportsDataIO</w:t>
            </w:r>
            <w:proofErr w:type="spellEnd"/>
            <w:r>
              <w:rPr>
                <w:sz w:val="20"/>
                <w:szCs w:val="20"/>
              </w:rPr>
              <w:t xml:space="preserve"> + RotoWire</w:t>
            </w:r>
          </w:p>
        </w:tc>
      </w:tr>
      <w:tr w:rsidR="005A58EC" w14:paraId="2CDD08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B2749A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2000" w:type="dxa"/>
            <w:shd w:val="clear" w:color="auto" w:fill="FFFFFF"/>
          </w:tcPr>
          <w:p w14:paraId="2D4103A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Football (20+ leagues)</w:t>
            </w:r>
          </w:p>
        </w:tc>
        <w:tc>
          <w:tcPr>
            <w:tcW w:w="2000" w:type="dxa"/>
            <w:shd w:val="clear" w:color="auto" w:fill="FFFFFF"/>
          </w:tcPr>
          <w:p w14:paraId="3235E6E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Same model, new league data ingested</w:t>
            </w:r>
          </w:p>
        </w:tc>
        <w:tc>
          <w:tcPr>
            <w:tcW w:w="2000" w:type="dxa"/>
            <w:shd w:val="clear" w:color="auto" w:fill="FFFFFF"/>
          </w:tcPr>
          <w:p w14:paraId="58E6E4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API-Football expanded tier</w:t>
            </w:r>
          </w:p>
        </w:tc>
      </w:tr>
      <w:tr w:rsidR="005A58EC" w14:paraId="1B26A4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691142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2000" w:type="dxa"/>
            <w:shd w:val="clear" w:color="auto" w:fill="F8FAFC"/>
          </w:tcPr>
          <w:p w14:paraId="76BDE9E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Tennis</w:t>
            </w:r>
          </w:p>
        </w:tc>
        <w:tc>
          <w:tcPr>
            <w:tcW w:w="2000" w:type="dxa"/>
            <w:shd w:val="clear" w:color="auto" w:fill="F8FAFC"/>
          </w:tcPr>
          <w:p w14:paraId="6EC38B2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Surface-aware Elo +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EBD31A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ATP/WTA data provider (TBD)</w:t>
            </w:r>
          </w:p>
        </w:tc>
      </w:tr>
      <w:tr w:rsidR="005A58EC" w14:paraId="4669A5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476B5F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Phase 3</w:t>
            </w:r>
          </w:p>
        </w:tc>
        <w:tc>
          <w:tcPr>
            <w:tcW w:w="2000" w:type="dxa"/>
            <w:shd w:val="clear" w:color="auto" w:fill="FFFFFF"/>
          </w:tcPr>
          <w:p w14:paraId="492E778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Cricket</w:t>
            </w:r>
          </w:p>
        </w:tc>
        <w:tc>
          <w:tcPr>
            <w:tcW w:w="2000" w:type="dxa"/>
            <w:shd w:val="clear" w:color="auto" w:fill="FFFFFF"/>
          </w:tcPr>
          <w:p w14:paraId="16AB560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Format-specific (T20 / ODI / Test) classifiers</w:t>
            </w:r>
          </w:p>
        </w:tc>
        <w:tc>
          <w:tcPr>
            <w:tcW w:w="2000" w:type="dxa"/>
            <w:shd w:val="clear" w:color="auto" w:fill="FFFFFF"/>
          </w:tcPr>
          <w:p w14:paraId="460EF21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CricSheet</w:t>
            </w:r>
            <w:proofErr w:type="spellEnd"/>
            <w:r>
              <w:rPr>
                <w:sz w:val="20"/>
                <w:szCs w:val="20"/>
              </w:rPr>
              <w:t xml:space="preserve"> + provider TBD</w:t>
            </w:r>
          </w:p>
        </w:tc>
      </w:tr>
      <w:tr w:rsidR="005A58EC" w14:paraId="2C83BE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E1086C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2000" w:type="dxa"/>
            <w:shd w:val="clear" w:color="auto" w:fill="F8FAFC"/>
          </w:tcPr>
          <w:p w14:paraId="3B0FC49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MMA (UFC)</w:t>
            </w:r>
          </w:p>
        </w:tc>
        <w:tc>
          <w:tcPr>
            <w:tcW w:w="2000" w:type="dxa"/>
            <w:shd w:val="clear" w:color="auto" w:fill="F8FAFC"/>
          </w:tcPr>
          <w:p w14:paraId="66F6444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Fighter stats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10A5323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UFCStats</w:t>
            </w:r>
            <w:proofErr w:type="spellEnd"/>
            <w:r>
              <w:rPr>
                <w:sz w:val="20"/>
                <w:szCs w:val="20"/>
              </w:rPr>
              <w:t xml:space="preserve"> scraper + provider TBD</w:t>
            </w:r>
          </w:p>
        </w:tc>
      </w:tr>
      <w:tr w:rsidR="005A58EC" w14:paraId="3638B2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52C09C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2000" w:type="dxa"/>
            <w:shd w:val="clear" w:color="auto" w:fill="FFFFFF"/>
          </w:tcPr>
          <w:p w14:paraId="1580C08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Rugby (Premiership / URC)</w:t>
            </w:r>
          </w:p>
        </w:tc>
        <w:tc>
          <w:tcPr>
            <w:tcW w:w="2000" w:type="dxa"/>
            <w:shd w:val="clear" w:color="auto" w:fill="FFFFFF"/>
          </w:tcPr>
          <w:p w14:paraId="0767110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Poisson +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(high-scoring sport variant)</w:t>
            </w:r>
          </w:p>
        </w:tc>
        <w:tc>
          <w:tcPr>
            <w:tcW w:w="2000" w:type="dxa"/>
            <w:shd w:val="clear" w:color="auto" w:fill="FFFFFF"/>
          </w:tcPr>
          <w:p w14:paraId="1805EBE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Provider TBD</w:t>
            </w:r>
          </w:p>
        </w:tc>
      </w:tr>
    </w:tbl>
    <w:p w14:paraId="382586D6" w14:textId="77777777" w:rsidR="005A58EC" w:rsidRDefault="005A58EC">
      <w:pPr>
        <w:spacing w:before="240" w:after="120"/>
      </w:pPr>
    </w:p>
    <w:p w14:paraId="12B29683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7.  NBA Data API Cost Breakdown</w:t>
      </w:r>
    </w:p>
    <w:p w14:paraId="6844E01A" w14:textId="77777777" w:rsidR="005A58EC" w:rsidRDefault="005A58EC">
      <w:pPr>
        <w:spacing w:before="120" w:after="120"/>
      </w:pPr>
    </w:p>
    <w:p w14:paraId="35562E59" w14:textId="77777777" w:rsidR="005A58EC" w:rsidRDefault="00000000">
      <w:pPr>
        <w:spacing w:before="80" w:after="100"/>
      </w:pPr>
      <w:r>
        <w:t>The NBA data stack uses three sources at MVP — each solving a different problem that the others cannot. This section documents the cost, the constraint it solves, and the specific endpoints consumed.</w:t>
      </w:r>
    </w:p>
    <w:p w14:paraId="463CCB32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7"/>
        <w:gridCol w:w="1189"/>
        <w:gridCol w:w="1483"/>
        <w:gridCol w:w="1666"/>
        <w:gridCol w:w="3535"/>
      </w:tblGrid>
      <w:tr w:rsidR="005A58EC" w14:paraId="1279EA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0F2D4A"/>
          </w:tcPr>
          <w:p w14:paraId="254C2637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400" w:type="dxa"/>
            <w:shd w:val="clear" w:color="auto" w:fill="0F2D4A"/>
          </w:tcPr>
          <w:p w14:paraId="7562D8C7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MVP Cost</w:t>
            </w:r>
          </w:p>
        </w:tc>
        <w:tc>
          <w:tcPr>
            <w:tcW w:w="2200" w:type="dxa"/>
            <w:shd w:val="clear" w:color="auto" w:fill="0F2D4A"/>
          </w:tcPr>
          <w:p w14:paraId="6C235176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What it solves</w:t>
            </w:r>
          </w:p>
        </w:tc>
        <w:tc>
          <w:tcPr>
            <w:tcW w:w="1400" w:type="dxa"/>
            <w:shd w:val="clear" w:color="auto" w:fill="0F2D4A"/>
          </w:tcPr>
          <w:p w14:paraId="21F90FC9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Cloud safe?</w:t>
            </w:r>
          </w:p>
        </w:tc>
        <w:tc>
          <w:tcPr>
            <w:tcW w:w="2560" w:type="dxa"/>
            <w:shd w:val="clear" w:color="auto" w:fill="0F2D4A"/>
          </w:tcPr>
          <w:p w14:paraId="6ADF457E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Key endpoints used</w:t>
            </w:r>
          </w:p>
        </w:tc>
      </w:tr>
      <w:tr w:rsidR="005A58EC" w14:paraId="2BFF97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A31E0BC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Pro</w:t>
            </w:r>
          </w:p>
        </w:tc>
        <w:tc>
          <w:tcPr>
            <w:tcW w:w="2000" w:type="dxa"/>
            <w:shd w:val="clear" w:color="auto" w:fill="F8FAFC"/>
          </w:tcPr>
          <w:p w14:paraId="16878ED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$15/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697EF82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production stats: net rating, pace, schedule, results, season averages, advanced stats, injuries (backup)</w:t>
            </w:r>
          </w:p>
        </w:tc>
        <w:tc>
          <w:tcPr>
            <w:tcW w:w="2000" w:type="dxa"/>
            <w:shd w:val="clear" w:color="auto" w:fill="F8FAFC"/>
          </w:tcPr>
          <w:p w14:paraId="47032FF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Yes — standard REST API, no IP restrictions</w:t>
            </w:r>
          </w:p>
        </w:tc>
        <w:tc>
          <w:tcPr>
            <w:tcW w:w="2000" w:type="dxa"/>
            <w:shd w:val="clear" w:color="auto" w:fill="F8FAFC"/>
          </w:tcPr>
          <w:p w14:paraId="6054B06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/v2/games,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/v2/stats/advanced,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/v2/standings,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/v2/injuries</w:t>
            </w:r>
          </w:p>
        </w:tc>
      </w:tr>
      <w:tr w:rsidR="005A58EC" w14:paraId="6FD132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76921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RotoWire API</w:t>
            </w:r>
          </w:p>
        </w:tc>
        <w:tc>
          <w:tcPr>
            <w:tcW w:w="2000" w:type="dxa"/>
            <w:shd w:val="clear" w:color="auto" w:fill="FFFFFF"/>
          </w:tcPr>
          <w:p w14:paraId="673B058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~$17/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(£200/yr) — DEFERRED</w:t>
            </w:r>
          </w:p>
        </w:tc>
        <w:tc>
          <w:tcPr>
            <w:tcW w:w="2000" w:type="dxa"/>
            <w:shd w:val="clear" w:color="auto" w:fill="FFFFFF"/>
          </w:tcPr>
          <w:p w14:paraId="5E50248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Real-time injury status and lineup confirmations. OUT/GTD alerts within minutes. Activate when budget allows —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is the fallback until then.</w:t>
            </w:r>
          </w:p>
        </w:tc>
        <w:tc>
          <w:tcPr>
            <w:tcW w:w="2000" w:type="dxa"/>
            <w:shd w:val="clear" w:color="auto" w:fill="FFFFFF"/>
          </w:tcPr>
          <w:p w14:paraId="4395F4A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2000" w:type="dxa"/>
            <w:shd w:val="clear" w:color="auto" w:fill="FFFFFF"/>
          </w:tcPr>
          <w:p w14:paraId="6AD7B1E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get-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injuries.php</w:t>
            </w:r>
            <w:proofErr w:type="spellEnd"/>
            <w:r>
              <w:rPr>
                <w:sz w:val="20"/>
                <w:szCs w:val="20"/>
              </w:rPr>
              <w:t xml:space="preserve"> (polled every 30 min on game days). Feature-flagged on ROTOWIRE_API_KEY.</w:t>
            </w:r>
          </w:p>
        </w:tc>
      </w:tr>
      <w:tr w:rsidR="005A58EC" w14:paraId="683E58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78C3AB0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  <w:r>
              <w:rPr>
                <w:sz w:val="20"/>
                <w:szCs w:val="20"/>
              </w:rPr>
              <w:t xml:space="preserve"> (stats.nba.com)</w:t>
            </w:r>
          </w:p>
        </w:tc>
        <w:tc>
          <w:tcPr>
            <w:tcW w:w="2000" w:type="dxa"/>
            <w:shd w:val="clear" w:color="auto" w:fill="F8FAFC"/>
          </w:tcPr>
          <w:p w14:paraId="69B43D1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Free</w:t>
            </w:r>
          </w:p>
        </w:tc>
        <w:tc>
          <w:tcPr>
            <w:tcW w:w="2000" w:type="dxa"/>
            <w:shd w:val="clear" w:color="auto" w:fill="F8FAFC"/>
          </w:tcPr>
          <w:p w14:paraId="42987C5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Deep historical data: 5+ seasons of net rating, pace, </w:t>
            </w:r>
            <w:proofErr w:type="spellStart"/>
            <w:r>
              <w:rPr>
                <w:sz w:val="20"/>
                <w:szCs w:val="20"/>
              </w:rPr>
              <w:t>ORtg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DRtg</w:t>
            </w:r>
            <w:proofErr w:type="spellEnd"/>
            <w:r>
              <w:rPr>
                <w:sz w:val="20"/>
                <w:szCs w:val="20"/>
              </w:rPr>
              <w:t xml:space="preserve"> for training. Not used live.</w:t>
            </w:r>
          </w:p>
        </w:tc>
        <w:tc>
          <w:tcPr>
            <w:tcW w:w="2000" w:type="dxa"/>
            <w:shd w:val="clear" w:color="auto" w:fill="F8FAFC"/>
          </w:tcPr>
          <w:p w14:paraId="6EE5E48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No — blocks AWS/GCP/Render. Run locally or on Hetzner VPS (€5/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8FAFC"/>
          </w:tcPr>
          <w:p w14:paraId="047DC6C0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leaguedashteamstats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teamgamelogs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playergamelogs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leaguegamelog</w:t>
            </w:r>
            <w:proofErr w:type="spellEnd"/>
          </w:p>
        </w:tc>
      </w:tr>
      <w:tr w:rsidR="005A58EC" w14:paraId="175EFF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AE3069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(existing)</w:t>
            </w:r>
          </w:p>
        </w:tc>
        <w:tc>
          <w:tcPr>
            <w:tcW w:w="2000" w:type="dxa"/>
            <w:shd w:val="clear" w:color="auto" w:fill="FFFFFF"/>
          </w:tcPr>
          <w:p w14:paraId="3280006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$49/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(already in stack)</w:t>
            </w:r>
          </w:p>
        </w:tc>
        <w:tc>
          <w:tcPr>
            <w:tcW w:w="2000" w:type="dxa"/>
            <w:shd w:val="clear" w:color="auto" w:fill="FFFFFF"/>
          </w:tcPr>
          <w:p w14:paraId="739C68C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NBA </w:t>
            </w:r>
            <w:proofErr w:type="spellStart"/>
            <w:r>
              <w:rPr>
                <w:sz w:val="20"/>
                <w:szCs w:val="20"/>
              </w:rPr>
              <w:t>moneyline</w:t>
            </w:r>
            <w:proofErr w:type="spellEnd"/>
            <w:r>
              <w:rPr>
                <w:sz w:val="20"/>
                <w:szCs w:val="20"/>
              </w:rPr>
              <w:t xml:space="preserve"> odds, live scores, fixture schedule — same source as football</w:t>
            </w:r>
          </w:p>
        </w:tc>
        <w:tc>
          <w:tcPr>
            <w:tcW w:w="2000" w:type="dxa"/>
            <w:shd w:val="clear" w:color="auto" w:fill="FFFFFF"/>
          </w:tcPr>
          <w:p w14:paraId="526D643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2000" w:type="dxa"/>
            <w:shd w:val="clear" w:color="auto" w:fill="FFFFFF"/>
          </w:tcPr>
          <w:p w14:paraId="49A9EFB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/v2/sports/4/events, /v2/sports/4/events/{date}?include=scores</w:t>
            </w:r>
          </w:p>
        </w:tc>
      </w:tr>
    </w:tbl>
    <w:p w14:paraId="326E43D2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8948"/>
      </w:tblGrid>
      <w:tr w:rsidR="005A58EC" w14:paraId="7C8B3159" w14:textId="77777777">
        <w:tblPrEx>
          <w:tblCellMar>
            <w:top w:w="0" w:type="dxa"/>
            <w:bottom w:w="0" w:type="dxa"/>
          </w:tblCellMar>
        </w:tblPrEx>
        <w:tc>
          <w:tcPr>
            <w:tcW w:w="260" w:type="dxa"/>
            <w:shd w:val="clear" w:color="auto" w:fill="0EA5E9"/>
          </w:tcPr>
          <w:p w14:paraId="4B2C96EC" w14:textId="77777777" w:rsidR="005A58EC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COST</w:t>
            </w:r>
          </w:p>
        </w:tc>
        <w:tc>
          <w:tcPr>
            <w:tcW w:w="9100" w:type="dxa"/>
            <w:shd w:val="clear" w:color="auto" w:fill="F0F9FF"/>
          </w:tcPr>
          <w:p w14:paraId="08A6A81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Total NBA-specific data cost at MVP launch: $15 (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>) = $15/mo. RotoWire (~$17/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) is deferred — the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injury fallback is used until the subscription is activated. The €5/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Hetzner VPS for </w:t>
            </w: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  <w:r>
              <w:rPr>
                <w:sz w:val="20"/>
                <w:szCs w:val="20"/>
              </w:rPr>
              <w:t xml:space="preserve"> historical pulls is a one-off training cost. </w:t>
            </w:r>
            <w:proofErr w:type="spellStart"/>
            <w:r>
              <w:rPr>
                <w:sz w:val="20"/>
                <w:szCs w:val="20"/>
              </w:rPr>
              <w:t>TheRundown</w:t>
            </w:r>
            <w:proofErr w:type="spellEnd"/>
            <w:r>
              <w:rPr>
                <w:sz w:val="20"/>
                <w:szCs w:val="20"/>
              </w:rPr>
              <w:t xml:space="preserve"> ($49/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 xml:space="preserve"> (~$8/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) are already budgeted as shared costs across all sports.</w:t>
            </w:r>
          </w:p>
        </w:tc>
      </w:tr>
    </w:tbl>
    <w:p w14:paraId="02F12FFA" w14:textId="77777777" w:rsidR="005A58EC" w:rsidRDefault="005A58EC">
      <w:pPr>
        <w:spacing w:before="120" w:after="120"/>
      </w:pPr>
    </w:p>
    <w:p w14:paraId="79CA3B0C" w14:textId="77777777" w:rsidR="005A58EC" w:rsidRDefault="00000000">
      <w:pPr>
        <w:pStyle w:val="Heading3"/>
        <w:shd w:val="clear" w:color="auto" w:fill="FFFFFF"/>
        <w:spacing w:before="240" w:after="120"/>
      </w:pPr>
      <w:proofErr w:type="spellStart"/>
      <w:r>
        <w:rPr>
          <w:b/>
          <w:bCs/>
          <w:color w:val="0F2D4A"/>
        </w:rPr>
        <w:t>BallDontLie</w:t>
      </w:r>
      <w:proofErr w:type="spellEnd"/>
      <w:r>
        <w:rPr>
          <w:b/>
          <w:bCs/>
          <w:color w:val="0F2D4A"/>
        </w:rPr>
        <w:t xml:space="preserve"> — Specific Endpoints and What They Feed</w:t>
      </w:r>
    </w:p>
    <w:p w14:paraId="5E482229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2267"/>
        <w:gridCol w:w="3549"/>
      </w:tblGrid>
      <w:tr w:rsidR="005A58EC" w14:paraId="14172B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0F2D4A"/>
          </w:tcPr>
          <w:p w14:paraId="105377E8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2400" w:type="dxa"/>
            <w:shd w:val="clear" w:color="auto" w:fill="0F2D4A"/>
          </w:tcPr>
          <w:p w14:paraId="6D2BC02B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Model Feature</w:t>
            </w:r>
          </w:p>
        </w:tc>
        <w:tc>
          <w:tcPr>
            <w:tcW w:w="3760" w:type="dxa"/>
            <w:shd w:val="clear" w:color="auto" w:fill="0F2D4A"/>
          </w:tcPr>
          <w:p w14:paraId="42781700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Celery Task</w:t>
            </w:r>
          </w:p>
        </w:tc>
      </w:tr>
      <w:tr w:rsidR="005A58EC" w14:paraId="634250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7F43D8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</w:t>
            </w:r>
            <w:proofErr w:type="spellStart"/>
            <w:r>
              <w:rPr>
                <w:sz w:val="20"/>
                <w:szCs w:val="20"/>
              </w:rPr>
              <w:t>games?team_ids</w:t>
            </w:r>
            <w:proofErr w:type="spellEnd"/>
            <w:proofErr w:type="gramStart"/>
            <w:r>
              <w:rPr>
                <w:sz w:val="20"/>
                <w:szCs w:val="20"/>
              </w:rPr>
              <w:t>[]=</w:t>
            </w:r>
            <w:proofErr w:type="gramEnd"/>
            <w:r>
              <w:rPr>
                <w:sz w:val="20"/>
                <w:szCs w:val="20"/>
              </w:rPr>
              <w:t>X&amp;</w:t>
            </w:r>
            <w:proofErr w:type="gramStart"/>
            <w:r>
              <w:rPr>
                <w:sz w:val="20"/>
                <w:szCs w:val="20"/>
              </w:rPr>
              <w:t>seasons[</w:t>
            </w:r>
            <w:proofErr w:type="gramEnd"/>
            <w:r>
              <w:rPr>
                <w:sz w:val="20"/>
                <w:szCs w:val="20"/>
              </w:rPr>
              <w:t>]=Y</w:t>
            </w:r>
          </w:p>
        </w:tc>
        <w:tc>
          <w:tcPr>
            <w:tcW w:w="2000" w:type="dxa"/>
            <w:shd w:val="clear" w:color="auto" w:fill="F8FAFC"/>
          </w:tcPr>
          <w:p w14:paraId="4FEA4E0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Last </w:t>
            </w:r>
            <w:proofErr w:type="gramStart"/>
            <w:r>
              <w:rPr>
                <w:sz w:val="20"/>
                <w:szCs w:val="20"/>
              </w:rPr>
              <w:t>10 win</w:t>
            </w:r>
            <w:proofErr w:type="gramEnd"/>
            <w:r>
              <w:rPr>
                <w:sz w:val="20"/>
                <w:szCs w:val="20"/>
              </w:rPr>
              <w:t xml:space="preserve"> rate, point diff, H2H, rest days, schedule</w:t>
            </w:r>
          </w:p>
        </w:tc>
        <w:tc>
          <w:tcPr>
            <w:tcW w:w="2000" w:type="dxa"/>
            <w:shd w:val="clear" w:color="auto" w:fill="F8FAFC"/>
          </w:tcPr>
          <w:p w14:paraId="6AC0030F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ingest_fixtures</w:t>
            </w:r>
            <w:proofErr w:type="spellEnd"/>
            <w:r>
              <w:rPr>
                <w:sz w:val="20"/>
                <w:szCs w:val="20"/>
              </w:rPr>
              <w:t xml:space="preserve"> (NBA)</w:t>
            </w:r>
          </w:p>
        </w:tc>
      </w:tr>
      <w:tr w:rsidR="005A58EC" w14:paraId="70B1FB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20BE17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/v2/stats/</w:t>
            </w:r>
            <w:proofErr w:type="spellStart"/>
            <w:r>
              <w:rPr>
                <w:sz w:val="20"/>
                <w:szCs w:val="20"/>
              </w:rPr>
              <w:t>advanced?</w:t>
            </w:r>
            <w:proofErr w:type="gramStart"/>
            <w:r>
              <w:rPr>
                <w:sz w:val="20"/>
                <w:szCs w:val="20"/>
              </w:rPr>
              <w:t>seasons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]=Y</w:t>
            </w:r>
          </w:p>
        </w:tc>
        <w:tc>
          <w:tcPr>
            <w:tcW w:w="2000" w:type="dxa"/>
            <w:shd w:val="clear" w:color="auto" w:fill="FFFFFF"/>
          </w:tcPr>
          <w:p w14:paraId="1CD54E6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Net rating, pace, </w:t>
            </w:r>
            <w:proofErr w:type="spellStart"/>
            <w:r>
              <w:rPr>
                <w:sz w:val="20"/>
                <w:szCs w:val="20"/>
              </w:rPr>
              <w:t>ORtg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DRtg</w:t>
            </w:r>
            <w:proofErr w:type="spellEnd"/>
            <w:r>
              <w:rPr>
                <w:sz w:val="20"/>
                <w:szCs w:val="20"/>
              </w:rPr>
              <w:t xml:space="preserve"> (live season)</w:t>
            </w:r>
          </w:p>
        </w:tc>
        <w:tc>
          <w:tcPr>
            <w:tcW w:w="2000" w:type="dxa"/>
            <w:shd w:val="clear" w:color="auto" w:fill="FFFFFF"/>
          </w:tcPr>
          <w:p w14:paraId="3E2D736D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ingest_fixtures</w:t>
            </w:r>
            <w:proofErr w:type="spellEnd"/>
            <w:r>
              <w:rPr>
                <w:sz w:val="20"/>
                <w:szCs w:val="20"/>
              </w:rPr>
              <w:t xml:space="preserve"> (NBA) — daily</w:t>
            </w:r>
          </w:p>
        </w:tc>
      </w:tr>
      <w:tr w:rsidR="005A58EC" w14:paraId="5EE588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702CFF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</w:t>
            </w:r>
            <w:proofErr w:type="spellStart"/>
            <w:r>
              <w:rPr>
                <w:sz w:val="20"/>
                <w:szCs w:val="20"/>
              </w:rPr>
              <w:t>standings?</w:t>
            </w:r>
            <w:proofErr w:type="gramStart"/>
            <w:r>
              <w:rPr>
                <w:sz w:val="20"/>
                <w:szCs w:val="20"/>
              </w:rPr>
              <w:t>seasons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]=Y</w:t>
            </w:r>
          </w:p>
        </w:tc>
        <w:tc>
          <w:tcPr>
            <w:tcW w:w="2000" w:type="dxa"/>
            <w:shd w:val="clear" w:color="auto" w:fill="F8FAFC"/>
          </w:tcPr>
          <w:p w14:paraId="41F09DC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Current </w:t>
            </w:r>
            <w:proofErr w:type="gramStart"/>
            <w:r>
              <w:rPr>
                <w:sz w:val="20"/>
                <w:szCs w:val="20"/>
              </w:rPr>
              <w:t>season</w:t>
            </w:r>
            <w:proofErr w:type="gramEnd"/>
            <w:r>
              <w:rPr>
                <w:sz w:val="20"/>
                <w:szCs w:val="20"/>
              </w:rPr>
              <w:t xml:space="preserve"> win rate (league context)</w:t>
            </w:r>
          </w:p>
        </w:tc>
        <w:tc>
          <w:tcPr>
            <w:tcW w:w="2000" w:type="dxa"/>
            <w:shd w:val="clear" w:color="auto" w:fill="F8FAFC"/>
          </w:tcPr>
          <w:p w14:paraId="46E1C8E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ingest_fixtures</w:t>
            </w:r>
            <w:proofErr w:type="spellEnd"/>
            <w:r>
              <w:rPr>
                <w:sz w:val="20"/>
                <w:szCs w:val="20"/>
              </w:rPr>
              <w:t xml:space="preserve"> (NBA) — daily</w:t>
            </w:r>
          </w:p>
        </w:tc>
      </w:tr>
      <w:tr w:rsidR="005A58EC" w14:paraId="25E69C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6C111B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nba</w:t>
            </w:r>
            <w:proofErr w:type="spellEnd"/>
            <w:r>
              <w:rPr>
                <w:sz w:val="20"/>
                <w:szCs w:val="20"/>
              </w:rPr>
              <w:t>/v2/injuries</w:t>
            </w:r>
          </w:p>
        </w:tc>
        <w:tc>
          <w:tcPr>
            <w:tcW w:w="2000" w:type="dxa"/>
            <w:shd w:val="clear" w:color="auto" w:fill="FFFFFF"/>
          </w:tcPr>
          <w:p w14:paraId="57D10AC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Injury backup / cross-reference for RotoWire</w:t>
            </w:r>
          </w:p>
        </w:tc>
        <w:tc>
          <w:tcPr>
            <w:tcW w:w="2000" w:type="dxa"/>
            <w:shd w:val="clear" w:color="auto" w:fill="FFFFFF"/>
          </w:tcPr>
          <w:p w14:paraId="0997F6E0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ingest_injuries</w:t>
            </w:r>
            <w:proofErr w:type="spellEnd"/>
            <w:r>
              <w:rPr>
                <w:sz w:val="20"/>
                <w:szCs w:val="20"/>
              </w:rPr>
              <w:t xml:space="preserve"> (fallback)</w:t>
            </w:r>
          </w:p>
        </w:tc>
      </w:tr>
    </w:tbl>
    <w:p w14:paraId="1B198158" w14:textId="77777777" w:rsidR="005A58EC" w:rsidRDefault="005A58EC">
      <w:pPr>
        <w:spacing w:before="120" w:after="120"/>
      </w:pPr>
    </w:p>
    <w:p w14:paraId="3C83DAE5" w14:textId="77777777" w:rsidR="005A58EC" w:rsidRDefault="00000000">
      <w:pPr>
        <w:pStyle w:val="Heading3"/>
        <w:shd w:val="clear" w:color="auto" w:fill="FFFFFF"/>
        <w:spacing w:before="240" w:after="120"/>
      </w:pPr>
      <w:proofErr w:type="spellStart"/>
      <w:r>
        <w:rPr>
          <w:b/>
          <w:bCs/>
          <w:color w:val="0F2D4A"/>
        </w:rPr>
        <w:t>nba_api</w:t>
      </w:r>
      <w:proofErr w:type="spellEnd"/>
      <w:r>
        <w:rPr>
          <w:b/>
          <w:bCs/>
          <w:color w:val="0F2D4A"/>
        </w:rPr>
        <w:t xml:space="preserve"> (Offline Training Only) — Endpoints Used</w:t>
      </w:r>
    </w:p>
    <w:p w14:paraId="29715970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58EC" w14:paraId="255B43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0F2D4A"/>
          </w:tcPr>
          <w:p w14:paraId="7C80D3C8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Endpoint / Class</w:t>
            </w:r>
          </w:p>
        </w:tc>
        <w:tc>
          <w:tcPr>
            <w:tcW w:w="5760" w:type="dxa"/>
            <w:shd w:val="clear" w:color="auto" w:fill="0F2D4A"/>
          </w:tcPr>
          <w:p w14:paraId="7549A566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Data Extracted for Training</w:t>
            </w:r>
          </w:p>
        </w:tc>
      </w:tr>
      <w:tr w:rsidR="005A58EC" w14:paraId="665250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929F877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leaguedashteamstats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MeasureType</w:t>
            </w:r>
            <w:proofErr w:type="spellEnd"/>
            <w:r>
              <w:rPr>
                <w:sz w:val="20"/>
                <w:szCs w:val="20"/>
              </w:rPr>
              <w:t>=Advanced)</w:t>
            </w:r>
          </w:p>
        </w:tc>
        <w:tc>
          <w:tcPr>
            <w:tcW w:w="2000" w:type="dxa"/>
            <w:shd w:val="clear" w:color="auto" w:fill="F8FAFC"/>
          </w:tcPr>
          <w:p w14:paraId="1A2DB3A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Net rating, </w:t>
            </w:r>
            <w:proofErr w:type="spellStart"/>
            <w:r>
              <w:rPr>
                <w:sz w:val="20"/>
                <w:szCs w:val="20"/>
              </w:rPr>
              <w:t>ORtg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DRtg</w:t>
            </w:r>
            <w:proofErr w:type="spellEnd"/>
            <w:r>
              <w:rPr>
                <w:sz w:val="20"/>
                <w:szCs w:val="20"/>
              </w:rPr>
              <w:t>, pace — per team per season (2019-20 → 2024-25)</w:t>
            </w:r>
          </w:p>
        </w:tc>
      </w:tr>
      <w:tr w:rsidR="005A58EC" w14:paraId="51522D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EEF025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teamgamelogs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32390A7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Full game-by-game results per team — used to compute rolling win rate, point differential, rest days, back-to-back flag</w:t>
            </w:r>
          </w:p>
        </w:tc>
      </w:tr>
      <w:tr w:rsidR="005A58EC" w14:paraId="1D906D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8B7A7C5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leaguegamelog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18AC1AE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 game outcomes per season — used to build H2H lookup table and season schedule</w:t>
            </w:r>
          </w:p>
        </w:tc>
      </w:tr>
      <w:tr w:rsidR="005A58EC" w14:paraId="7031BA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48B2807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playergamelogs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leaguedashplayerstats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2F79C3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Player-level minutes and salary-weight context — used to build historical injury-impact proxy for seasons before RotoWire data</w:t>
            </w:r>
          </w:p>
        </w:tc>
      </w:tr>
    </w:tbl>
    <w:p w14:paraId="3ED776B5" w14:textId="77777777" w:rsidR="005A58EC" w:rsidRDefault="005A58EC">
      <w:pPr>
        <w:spacing w:before="240" w:after="120"/>
      </w:pPr>
    </w:p>
    <w:p w14:paraId="6AF1C575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8.  Infrastructure &amp; Deployment</w:t>
      </w:r>
    </w:p>
    <w:p w14:paraId="58311330" w14:textId="77777777" w:rsidR="005A58EC" w:rsidRDefault="005A58EC">
      <w:pPr>
        <w:spacing w:before="120" w:after="120"/>
      </w:pPr>
    </w:p>
    <w:p w14:paraId="6DB9F1AD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7.1  MVP</w:t>
      </w:r>
      <w:proofErr w:type="gramEnd"/>
      <w:r>
        <w:rPr>
          <w:b/>
          <w:bCs/>
          <w:color w:val="0F2D4A"/>
          <w:sz w:val="28"/>
          <w:szCs w:val="28"/>
        </w:rPr>
        <w:t xml:space="preserve"> — Render.com</w:t>
      </w:r>
    </w:p>
    <w:p w14:paraId="11796081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80"/>
        <w:gridCol w:w="3680"/>
      </w:tblGrid>
      <w:tr w:rsidR="005A58EC" w14:paraId="771BAD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F2D4A"/>
          </w:tcPr>
          <w:p w14:paraId="7877E2A4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3080" w:type="dxa"/>
            <w:shd w:val="clear" w:color="auto" w:fill="0F2D4A"/>
          </w:tcPr>
          <w:p w14:paraId="2A3EAD1C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Render Type</w:t>
            </w:r>
          </w:p>
        </w:tc>
        <w:tc>
          <w:tcPr>
            <w:tcW w:w="3680" w:type="dxa"/>
            <w:shd w:val="clear" w:color="auto" w:fill="0F2D4A"/>
          </w:tcPr>
          <w:p w14:paraId="4183C4A4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A58EC" w14:paraId="0D678F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BE0E276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backend</w:t>
            </w:r>
          </w:p>
        </w:tc>
        <w:tc>
          <w:tcPr>
            <w:tcW w:w="2000" w:type="dxa"/>
            <w:shd w:val="clear" w:color="auto" w:fill="F8FAFC"/>
          </w:tcPr>
          <w:p w14:paraId="7D5CB52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 Service (Docker)</w:t>
            </w:r>
          </w:p>
        </w:tc>
        <w:tc>
          <w:tcPr>
            <w:tcW w:w="2000" w:type="dxa"/>
            <w:shd w:val="clear" w:color="auto" w:fill="F8FAFC"/>
          </w:tcPr>
          <w:p w14:paraId="689DEBAF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Gunicorn</w:t>
            </w:r>
            <w:proofErr w:type="spellEnd"/>
            <w:r>
              <w:rPr>
                <w:sz w:val="20"/>
                <w:szCs w:val="20"/>
              </w:rPr>
              <w:t>, 2 workers</w:t>
            </w:r>
          </w:p>
        </w:tc>
      </w:tr>
      <w:tr w:rsidR="005A58EC" w14:paraId="0712BC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8E72CC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Celery worker</w:t>
            </w:r>
          </w:p>
        </w:tc>
        <w:tc>
          <w:tcPr>
            <w:tcW w:w="2000" w:type="dxa"/>
            <w:shd w:val="clear" w:color="auto" w:fill="FFFFFF"/>
          </w:tcPr>
          <w:p w14:paraId="37ADA65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Background Worker (Docker)</w:t>
            </w:r>
          </w:p>
        </w:tc>
        <w:tc>
          <w:tcPr>
            <w:tcW w:w="2000" w:type="dxa"/>
            <w:shd w:val="clear" w:color="auto" w:fill="FFFFFF"/>
          </w:tcPr>
          <w:p w14:paraId="1BD2F52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Same </w:t>
            </w:r>
            <w:proofErr w:type="spellStart"/>
            <w:r>
              <w:rPr>
                <w:sz w:val="20"/>
                <w:szCs w:val="20"/>
              </w:rPr>
              <w:t>Dockerfile</w:t>
            </w:r>
            <w:proofErr w:type="spellEnd"/>
            <w:r>
              <w:rPr>
                <w:sz w:val="20"/>
                <w:szCs w:val="20"/>
              </w:rPr>
              <w:t>, different CMD</w:t>
            </w:r>
          </w:p>
        </w:tc>
      </w:tr>
      <w:tr w:rsidR="005A58EC" w14:paraId="1C1EEF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4CA8F6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Celery beat</w:t>
            </w:r>
          </w:p>
        </w:tc>
        <w:tc>
          <w:tcPr>
            <w:tcW w:w="2000" w:type="dxa"/>
            <w:shd w:val="clear" w:color="auto" w:fill="F8FAFC"/>
          </w:tcPr>
          <w:p w14:paraId="19EC0F9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Background Worker (Docker)</w:t>
            </w:r>
          </w:p>
        </w:tc>
        <w:tc>
          <w:tcPr>
            <w:tcW w:w="2000" w:type="dxa"/>
            <w:shd w:val="clear" w:color="auto" w:fill="F8FAFC"/>
          </w:tcPr>
          <w:p w14:paraId="101F4EC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Scheduler process; only one instance needed</w:t>
            </w:r>
          </w:p>
        </w:tc>
      </w:tr>
      <w:tr w:rsidR="005A58EC" w14:paraId="473B71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9DFA9E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2000" w:type="dxa"/>
            <w:shd w:val="clear" w:color="auto" w:fill="FFFFFF"/>
          </w:tcPr>
          <w:p w14:paraId="4486F6D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Managed PostgreSQL</w:t>
            </w:r>
          </w:p>
        </w:tc>
        <w:tc>
          <w:tcPr>
            <w:tcW w:w="2000" w:type="dxa"/>
            <w:shd w:val="clear" w:color="auto" w:fill="FFFFFF"/>
          </w:tcPr>
          <w:p w14:paraId="08B9493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Render free tier for MVP → Starter ($7/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) for production</w:t>
            </w:r>
          </w:p>
        </w:tc>
      </w:tr>
      <w:tr w:rsidR="005A58EC" w14:paraId="113B3C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E7FA6C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Redis</w:t>
            </w:r>
          </w:p>
        </w:tc>
        <w:tc>
          <w:tcPr>
            <w:tcW w:w="2000" w:type="dxa"/>
            <w:shd w:val="clear" w:color="auto" w:fill="F8FAFC"/>
          </w:tcPr>
          <w:p w14:paraId="122F075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Managed Redis</w:t>
            </w:r>
          </w:p>
        </w:tc>
        <w:tc>
          <w:tcPr>
            <w:tcW w:w="2000" w:type="dxa"/>
            <w:shd w:val="clear" w:color="auto" w:fill="F8FAFC"/>
          </w:tcPr>
          <w:p w14:paraId="3139CB5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Render free tier</w:t>
            </w:r>
          </w:p>
        </w:tc>
      </w:tr>
      <w:tr w:rsidR="005A58EC" w14:paraId="4F7300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89556C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artefacts</w:t>
            </w:r>
          </w:p>
        </w:tc>
        <w:tc>
          <w:tcPr>
            <w:tcW w:w="2000" w:type="dxa"/>
            <w:shd w:val="clear" w:color="auto" w:fill="FFFFFF"/>
          </w:tcPr>
          <w:p w14:paraId="042FEF4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Render Disk</w:t>
            </w:r>
          </w:p>
        </w:tc>
        <w:tc>
          <w:tcPr>
            <w:tcW w:w="2000" w:type="dxa"/>
            <w:shd w:val="clear" w:color="auto" w:fill="FFFFFF"/>
          </w:tcPr>
          <w:p w14:paraId="3DFA895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1GB persistent disk mounted at /models</w:t>
            </w:r>
          </w:p>
        </w:tc>
      </w:tr>
      <w:tr w:rsidR="005A58EC" w14:paraId="77C95F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9E830E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Next.js frontend</w:t>
            </w:r>
          </w:p>
        </w:tc>
        <w:tc>
          <w:tcPr>
            <w:tcW w:w="2000" w:type="dxa"/>
            <w:shd w:val="clear" w:color="auto" w:fill="F8FAFC"/>
          </w:tcPr>
          <w:p w14:paraId="2BA90368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(separate)</w:t>
            </w:r>
          </w:p>
        </w:tc>
        <w:tc>
          <w:tcPr>
            <w:tcW w:w="2000" w:type="dxa"/>
            <w:shd w:val="clear" w:color="auto" w:fill="F8FAFC"/>
          </w:tcPr>
          <w:p w14:paraId="0DF47F6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Auto-deploy from main branch</w:t>
            </w:r>
          </w:p>
        </w:tc>
      </w:tr>
    </w:tbl>
    <w:p w14:paraId="036EED37" w14:textId="77777777" w:rsidR="005A58EC" w:rsidRDefault="005A58EC">
      <w:pPr>
        <w:spacing w:before="160" w:after="120"/>
      </w:pPr>
    </w:p>
    <w:p w14:paraId="518F015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#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render.yaml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(Infrastructure as Code)</w:t>
      </w:r>
    </w:p>
    <w:p w14:paraId="76324BF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services:</w:t>
      </w:r>
    </w:p>
    <w:p w14:paraId="0298AD1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- type: web</w:t>
      </w:r>
    </w:p>
    <w:p w14:paraId="36349F3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name: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sportiq-api</w:t>
      </w:r>
      <w:proofErr w:type="spellEnd"/>
    </w:p>
    <w:p w14:paraId="1BCD281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env: docker</w:t>
      </w:r>
    </w:p>
    <w:p w14:paraId="28872DA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dockerCommand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gunicorn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-w 2 -k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uvicorn.workers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.UvicornWorker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app.main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:app</w:t>
      </w:r>
      <w:proofErr w:type="spellEnd"/>
    </w:p>
    <w:p w14:paraId="64EE535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- type: worker</w:t>
      </w:r>
    </w:p>
    <w:p w14:paraId="25FF8F3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name: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sportiq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-celery</w:t>
      </w:r>
    </w:p>
    <w:p w14:paraId="5824FDD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env: docker</w:t>
      </w:r>
    </w:p>
    <w:p w14:paraId="1E2A7C3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dockerCommand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: celery -A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app.celery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worker --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loglevel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=info</w:t>
      </w:r>
    </w:p>
    <w:p w14:paraId="5EED224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- type: worker</w:t>
      </w:r>
    </w:p>
    <w:p w14:paraId="4A48C9C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name: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sportiq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-beat</w:t>
      </w:r>
    </w:p>
    <w:p w14:paraId="65716B7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env: docker</w:t>
      </w:r>
    </w:p>
    <w:p w14:paraId="4B33EF4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dockerCommand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: celery -A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app.celery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beat --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loglevel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=info</w:t>
      </w:r>
    </w:p>
    <w:p w14:paraId="22700C41" w14:textId="77777777" w:rsidR="005A58EC" w:rsidRDefault="005A58EC">
      <w:pPr>
        <w:spacing w:before="240" w:after="120"/>
      </w:pPr>
    </w:p>
    <w:p w14:paraId="3F92E4B1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7.2  Phase</w:t>
      </w:r>
      <w:proofErr w:type="gramEnd"/>
      <w:r>
        <w:rPr>
          <w:b/>
          <w:bCs/>
          <w:color w:val="0F2D4A"/>
          <w:sz w:val="28"/>
          <w:szCs w:val="28"/>
        </w:rPr>
        <w:t xml:space="preserve"> 2 — AWS</w:t>
      </w:r>
    </w:p>
    <w:p w14:paraId="015C344B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960"/>
      </w:tblGrid>
      <w:tr w:rsidR="005A58EC" w14:paraId="5B0ED7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494EDA7E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3000" w:type="dxa"/>
            <w:shd w:val="clear" w:color="auto" w:fill="0F2D4A"/>
          </w:tcPr>
          <w:p w14:paraId="7120E4EB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AWS Equivalent</w:t>
            </w:r>
          </w:p>
        </w:tc>
        <w:tc>
          <w:tcPr>
            <w:tcW w:w="3960" w:type="dxa"/>
            <w:shd w:val="clear" w:color="auto" w:fill="0F2D4A"/>
          </w:tcPr>
          <w:p w14:paraId="15FB0C2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5A58EC" w14:paraId="0E028E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35F594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Celery</w:t>
            </w:r>
          </w:p>
        </w:tc>
        <w:tc>
          <w:tcPr>
            <w:tcW w:w="2000" w:type="dxa"/>
            <w:shd w:val="clear" w:color="auto" w:fill="F8FAFC"/>
          </w:tcPr>
          <w:p w14:paraId="5BF138F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ECS Fargate (containers)</w:t>
            </w:r>
          </w:p>
        </w:tc>
        <w:tc>
          <w:tcPr>
            <w:tcW w:w="2000" w:type="dxa"/>
            <w:shd w:val="clear" w:color="auto" w:fill="F8FAFC"/>
          </w:tcPr>
          <w:p w14:paraId="5023F1D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Auto-scale independently; pay per task</w:t>
            </w:r>
          </w:p>
        </w:tc>
      </w:tr>
      <w:tr w:rsidR="005A58EC" w14:paraId="185E8D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329DDB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2000" w:type="dxa"/>
            <w:shd w:val="clear" w:color="auto" w:fill="FFFFFF"/>
          </w:tcPr>
          <w:p w14:paraId="482CA50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RDS PostgreSQL (</w:t>
            </w:r>
            <w:proofErr w:type="gramStart"/>
            <w:r>
              <w:rPr>
                <w:sz w:val="20"/>
                <w:szCs w:val="20"/>
              </w:rPr>
              <w:t>Multi-AZ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</w:tcPr>
          <w:p w14:paraId="73C2EF2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Managed failover, automated backups, read replicas</w:t>
            </w:r>
          </w:p>
        </w:tc>
      </w:tr>
      <w:tr w:rsidR="005A58EC" w14:paraId="37D873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E5627B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Redis</w:t>
            </w:r>
          </w:p>
        </w:tc>
        <w:tc>
          <w:tcPr>
            <w:tcW w:w="2000" w:type="dxa"/>
            <w:shd w:val="clear" w:color="auto" w:fill="F8FAFC"/>
          </w:tcPr>
          <w:p w14:paraId="4A3EFC0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ElastiCache</w:t>
            </w:r>
            <w:proofErr w:type="spellEnd"/>
            <w:r>
              <w:rPr>
                <w:sz w:val="20"/>
                <w:szCs w:val="20"/>
              </w:rPr>
              <w:t xml:space="preserve"> (cluster mode)</w:t>
            </w:r>
          </w:p>
        </w:tc>
        <w:tc>
          <w:tcPr>
            <w:tcW w:w="2000" w:type="dxa"/>
            <w:shd w:val="clear" w:color="auto" w:fill="F8FAFC"/>
          </w:tcPr>
          <w:p w14:paraId="6D56D93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Higher throughput for WebSocket fan-out</w:t>
            </w:r>
          </w:p>
        </w:tc>
      </w:tr>
      <w:tr w:rsidR="005A58EC" w14:paraId="66073D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05D83D7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artefacts</w:t>
            </w:r>
          </w:p>
        </w:tc>
        <w:tc>
          <w:tcPr>
            <w:tcW w:w="2000" w:type="dxa"/>
            <w:shd w:val="clear" w:color="auto" w:fill="FFFFFF"/>
          </w:tcPr>
          <w:p w14:paraId="53BA68C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S3 + versioned keys</w:t>
            </w:r>
          </w:p>
        </w:tc>
        <w:tc>
          <w:tcPr>
            <w:tcW w:w="2000" w:type="dxa"/>
            <w:shd w:val="clear" w:color="auto" w:fill="FFFFFF"/>
          </w:tcPr>
          <w:p w14:paraId="31535C4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Unlimited storage, IAM-controlled access</w:t>
            </w:r>
          </w:p>
        </w:tc>
      </w:tr>
      <w:tr w:rsidR="005A58EC" w14:paraId="4A9C1C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ECA46D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Secrets</w:t>
            </w:r>
          </w:p>
        </w:tc>
        <w:tc>
          <w:tcPr>
            <w:tcW w:w="2000" w:type="dxa"/>
            <w:shd w:val="clear" w:color="auto" w:fill="F8FAFC"/>
          </w:tcPr>
          <w:p w14:paraId="710CA46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AWS Secrets Manager</w:t>
            </w:r>
          </w:p>
        </w:tc>
        <w:tc>
          <w:tcPr>
            <w:tcW w:w="2000" w:type="dxa"/>
            <w:shd w:val="clear" w:color="auto" w:fill="F8FAFC"/>
          </w:tcPr>
          <w:p w14:paraId="0D0D199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Rotation, audit trail, IAM binding</w:t>
            </w:r>
          </w:p>
        </w:tc>
      </w:tr>
      <w:tr w:rsidR="005A58EC" w14:paraId="59D489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2063DF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CDN / DDoS</w:t>
            </w:r>
          </w:p>
        </w:tc>
        <w:tc>
          <w:tcPr>
            <w:tcW w:w="2000" w:type="dxa"/>
            <w:shd w:val="clear" w:color="auto" w:fill="FFFFFF"/>
          </w:tcPr>
          <w:p w14:paraId="24833FD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CloudFront + WAF</w:t>
            </w:r>
          </w:p>
        </w:tc>
        <w:tc>
          <w:tcPr>
            <w:tcW w:w="2000" w:type="dxa"/>
            <w:shd w:val="clear" w:color="auto" w:fill="FFFFFF"/>
          </w:tcPr>
          <w:p w14:paraId="5A35B7A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Edge caching for static assets; WAF rules for API protection</w:t>
            </w:r>
          </w:p>
        </w:tc>
      </w:tr>
    </w:tbl>
    <w:p w14:paraId="49AA92B7" w14:textId="77777777" w:rsidR="005A58EC" w:rsidRDefault="005A58EC">
      <w:pPr>
        <w:spacing w:before="240" w:after="120"/>
      </w:pPr>
    </w:p>
    <w:p w14:paraId="2FCB5351" w14:textId="77777777" w:rsidR="005A58EC" w:rsidRDefault="00000000">
      <w:pPr>
        <w:pStyle w:val="Heading2"/>
        <w:pBdr>
          <w:left w:val="single" w:sz="20" w:space="0" w:color="0EA5E9"/>
        </w:pBdr>
        <w:shd w:val="clear" w:color="auto" w:fill="F0F9FF"/>
        <w:spacing w:before="400" w:after="120"/>
        <w:ind w:left="288" w:right="288"/>
      </w:pPr>
      <w:proofErr w:type="gramStart"/>
      <w:r>
        <w:rPr>
          <w:b/>
          <w:bCs/>
          <w:color w:val="0F2D4A"/>
          <w:sz w:val="28"/>
          <w:szCs w:val="28"/>
        </w:rPr>
        <w:t>7.3  CI</w:t>
      </w:r>
      <w:proofErr w:type="gramEnd"/>
      <w:r>
        <w:rPr>
          <w:b/>
          <w:bCs/>
          <w:color w:val="0F2D4A"/>
          <w:sz w:val="28"/>
          <w:szCs w:val="28"/>
        </w:rPr>
        <w:t>/CD Pipeline</w:t>
      </w:r>
    </w:p>
    <w:p w14:paraId="2648264A" w14:textId="77777777" w:rsidR="005A58EC" w:rsidRDefault="005A58EC">
      <w:pPr>
        <w:spacing w:before="120" w:after="120"/>
      </w:pPr>
    </w:p>
    <w:p w14:paraId="38F1B2E2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t>GitHub Actions</w:t>
      </w:r>
      <w:r>
        <w:t xml:space="preserve"> runs on every push to a feature branch:</w:t>
      </w:r>
    </w:p>
    <w:p w14:paraId="2B686550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 xml:space="preserve">Run </w:t>
      </w:r>
      <w:proofErr w:type="spellStart"/>
      <w:r>
        <w:t>pytest</w:t>
      </w:r>
      <w:proofErr w:type="spellEnd"/>
      <w:r>
        <w:t xml:space="preserve"> (unit + integration tests)</w:t>
      </w:r>
    </w:p>
    <w:p w14:paraId="5F038667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>Lint with ruff and black</w:t>
      </w:r>
    </w:p>
    <w:p w14:paraId="2547FD2E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>Build Docker image and push to registry</w:t>
      </w:r>
    </w:p>
    <w:p w14:paraId="55C8866E" w14:textId="77777777" w:rsidR="005A58EC" w:rsidRDefault="005A58EC">
      <w:pPr>
        <w:spacing w:before="80" w:after="120"/>
      </w:pPr>
    </w:p>
    <w:p w14:paraId="08DA170F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t>Merge to main</w:t>
      </w:r>
      <w:r>
        <w:t xml:space="preserve"> triggers:</w:t>
      </w:r>
    </w:p>
    <w:p w14:paraId="31B35FE9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>Render auto-deploy (MVP) or ECS deployment via GitHub Actions (Phase 2)</w:t>
      </w:r>
    </w:p>
    <w:p w14:paraId="49732FBB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proofErr w:type="spellStart"/>
      <w:r>
        <w:t>Vercel</w:t>
      </w:r>
      <w:proofErr w:type="spellEnd"/>
      <w:r>
        <w:t xml:space="preserve"> auto-deploy for frontend</w:t>
      </w:r>
    </w:p>
    <w:p w14:paraId="62FAFAB7" w14:textId="77777777" w:rsidR="005A58EC" w:rsidRDefault="005A58EC">
      <w:pPr>
        <w:spacing w:before="80" w:after="120"/>
      </w:pPr>
    </w:p>
    <w:p w14:paraId="517119E4" w14:textId="77777777" w:rsidR="005A58EC" w:rsidRDefault="00000000">
      <w:pPr>
        <w:pStyle w:val="ListParagraph"/>
        <w:numPr>
          <w:ilvl w:val="0"/>
          <w:numId w:val="1"/>
        </w:numPr>
        <w:spacing w:before="60" w:after="60"/>
        <w:ind w:left="431"/>
      </w:pPr>
      <w:r>
        <w:rPr>
          <w:b/>
          <w:bCs/>
        </w:rPr>
        <w:t>Model promotion</w:t>
      </w:r>
      <w:r>
        <w:t xml:space="preserve"> is a separate manual workflow:</w:t>
      </w:r>
    </w:p>
    <w:p w14:paraId="7AFB30BE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>Data scientist runs training notebook, evaluates metrics, uploads artefact to S3/Render Disk</w:t>
      </w:r>
    </w:p>
    <w:p w14:paraId="1189DEF7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 xml:space="preserve">Updates </w:t>
      </w:r>
      <w:proofErr w:type="spellStart"/>
      <w:r>
        <w:t>models_registry.is_active</w:t>
      </w:r>
      <w:proofErr w:type="spellEnd"/>
      <w:r>
        <w:t xml:space="preserve"> via a one-off admin endpoint (authenticated, staff-only)</w:t>
      </w:r>
    </w:p>
    <w:p w14:paraId="713B599B" w14:textId="77777777" w:rsidR="005A58EC" w:rsidRDefault="00000000">
      <w:pPr>
        <w:pStyle w:val="ListParagraph"/>
        <w:numPr>
          <w:ilvl w:val="1"/>
          <w:numId w:val="1"/>
        </w:numPr>
        <w:spacing w:before="60" w:after="60"/>
        <w:ind w:left="792"/>
      </w:pPr>
      <w:r>
        <w:t>Celery workers pick up the new model on next restart (no code deploy required)</w:t>
      </w:r>
    </w:p>
    <w:p w14:paraId="0CE99223" w14:textId="77777777" w:rsidR="005A58EC" w:rsidRDefault="005A58EC">
      <w:pPr>
        <w:spacing w:before="240" w:after="120"/>
      </w:pPr>
    </w:p>
    <w:p w14:paraId="779801E2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9.  Repository Structure</w:t>
      </w:r>
    </w:p>
    <w:p w14:paraId="1D8D2BA5" w14:textId="77777777" w:rsidR="005A58EC" w:rsidRDefault="005A58EC">
      <w:pPr>
        <w:spacing w:before="120" w:after="120"/>
      </w:pPr>
    </w:p>
    <w:p w14:paraId="4BD02C30" w14:textId="77777777" w:rsidR="005A58EC" w:rsidRDefault="00000000">
      <w:pPr>
        <w:shd w:val="clear" w:color="auto" w:fill="1E293B"/>
        <w:spacing w:before="80" w:after="80"/>
        <w:ind w:left="360" w:right="360"/>
      </w:pP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sportiq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/</w:t>
      </w:r>
    </w:p>
    <w:p w14:paraId="0C3BFFB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├── backend/</w:t>
      </w:r>
    </w:p>
    <w:p w14:paraId="74CDAD8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app/</w:t>
      </w:r>
    </w:p>
    <w:p w14:paraId="1186E7A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main.py  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FastAPI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app factory</w:t>
      </w:r>
    </w:p>
    <w:p w14:paraId="7F72338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auth/                # JWT, password hashing, routes</w:t>
      </w:r>
    </w:p>
    <w:p w14:paraId="5B2ED86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fixtures/            # fixture CRUD + detail endpoint</w:t>
      </w:r>
    </w:p>
    <w:p w14:paraId="2F30705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odds/                # odds fetch + cache layer</w:t>
      </w:r>
    </w:p>
    <w:p w14:paraId="70525E5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picks/               # odds-threshold filter logic</w:t>
      </w:r>
    </w:p>
    <w:p w14:paraId="22F949C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predictions/         # model inference endpoint</w:t>
      </w:r>
    </w:p>
    <w:p w14:paraId="509036F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history/             # prediction outcomes</w:t>
      </w:r>
    </w:p>
    <w:p w14:paraId="4799ECF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sports/              # sport + league metadata</w:t>
      </w:r>
    </w:p>
    <w:p w14:paraId="77237E0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users/               # profile + preferences</w:t>
      </w:r>
    </w:p>
    <w:p w14:paraId="27A7311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core/</w:t>
      </w:r>
    </w:p>
    <w:p w14:paraId="5412B86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config.py        # settings via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pydantic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-settings</w:t>
      </w:r>
    </w:p>
    <w:p w14:paraId="6D388BE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database.py      # async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SQLAlchemy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engine</w:t>
      </w:r>
    </w:p>
    <w:p w14:paraId="2D5CD46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└── redis.py         # Redis connection pool</w:t>
      </w:r>
    </w:p>
    <w:p w14:paraId="5D4D03A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workers/</w:t>
      </w:r>
    </w:p>
    <w:p w14:paraId="6E92EDA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celery.py        # Celery app instance + beat schedule</w:t>
      </w:r>
    </w:p>
    <w:p w14:paraId="15B3BF1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ingest_odds.py</w:t>
      </w:r>
    </w:p>
    <w:p w14:paraId="2BB5A6D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ingest_fixtures.py</w:t>
      </w:r>
    </w:p>
    <w:p w14:paraId="72CEAB1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ingest_live_scores.py</w:t>
      </w:r>
    </w:p>
    <w:p w14:paraId="7D86B6D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ingest_injuries.py   # RotoWire — NBA game days only</w:t>
      </w:r>
    </w:p>
    <w:p w14:paraId="34226C4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run_predictions.py</w:t>
      </w:r>
    </w:p>
    <w:p w14:paraId="27A146A6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└── notify_users.py      # Expo Push API task</w:t>
      </w:r>
    </w:p>
    <w:p w14:paraId="71201A2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adapters/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DataSourceAdapter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implementations</w:t>
      </w:r>
    </w:p>
    <w:p w14:paraId="77975D4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lastRenderedPageBreak/>
        <w:t>│   │   │   ├── base.py          # ABC + shared types</w:t>
      </w:r>
    </w:p>
    <w:p w14:paraId="04E3097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therundown.py    # odds + scores</w:t>
      </w:r>
    </w:p>
    <w:p w14:paraId="14EE365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api_football.py  #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football stats</w:t>
      </w:r>
    </w:p>
    <w:p w14:paraId="11A7EFA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balldontlie.py   # NBA live stats</w:t>
      </w:r>
    </w:p>
    <w:p w14:paraId="72A225D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│   ├── rotowire.py      # NBA injuries + lineups</w:t>
      </w:r>
    </w:p>
    <w:p w14:paraId="5192CE8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└──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sportsdataio.py  #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NFL/NHL/MLB (Phase 2)</w:t>
      </w:r>
    </w:p>
    <w:p w14:paraId="080AAD1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models_ml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/           # ML model classes +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ModelRunner</w:t>
      </w:r>
      <w:proofErr w:type="spellEnd"/>
    </w:p>
    <w:p w14:paraId="1C9F629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alembic/                 # DB migrations</w:t>
      </w:r>
    </w:p>
    <w:p w14:paraId="2994F6E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tests/</w:t>
      </w:r>
    </w:p>
    <w:p w14:paraId="52D16F9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Dockerfile</w:t>
      </w:r>
      <w:proofErr w:type="spellEnd"/>
    </w:p>
    <w:p w14:paraId="47B29BA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└── requirements.txt</w:t>
      </w:r>
    </w:p>
    <w:p w14:paraId="2A09CDB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</w:t>
      </w:r>
    </w:p>
    <w:p w14:paraId="552628A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├── mobile/                      # Expo React Native app</w:t>
      </w:r>
    </w:p>
    <w:p w14:paraId="33F308A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app/                     # Expo Router file-based routes</w:t>
      </w:r>
    </w:p>
    <w:p w14:paraId="0D9EE088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(tabs)/</w:t>
      </w:r>
    </w:p>
    <w:p w14:paraId="2318854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index.tsx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# Home feed</w:t>
      </w:r>
    </w:p>
    <w:p w14:paraId="7EBE577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picks.tsx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# Odds-threshold filter (primary feature)</w:t>
      </w:r>
    </w:p>
    <w:p w14:paraId="672DC25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live.tsx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# Live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matches</w:t>
      </w:r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feed</w:t>
      </w:r>
    </w:p>
    <w:p w14:paraId="6186B06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│   └──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profile.tsx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# User profile + settings</w:t>
      </w:r>
    </w:p>
    <w:p w14:paraId="072AE70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fixture/[id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tsx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# Fixture detail screen</w:t>
      </w:r>
    </w:p>
    <w:p w14:paraId="13ED5EB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history/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index.tsx</w:t>
      </w:r>
      <w:proofErr w:type="spellEnd"/>
    </w:p>
    <w:p w14:paraId="1458742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├── how-it-works/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index.tsx</w:t>
      </w:r>
      <w:proofErr w:type="spellEnd"/>
    </w:p>
    <w:p w14:paraId="206C701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│   └── auth/</w:t>
      </w:r>
    </w:p>
    <w:p w14:paraId="7B158C47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 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login.tsx</w:t>
      </w:r>
      <w:proofErr w:type="spellEnd"/>
    </w:p>
    <w:p w14:paraId="04B3832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    └──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register.tsx</w:t>
      </w:r>
      <w:proofErr w:type="spellEnd"/>
    </w:p>
    <w:p w14:paraId="75BAE5F3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components/</w:t>
      </w:r>
    </w:p>
    <w:p w14:paraId="1E148E5F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fixtures/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FixtureCard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LiveBadge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LiveScoreHeader</w:t>
      </w:r>
      <w:proofErr w:type="spellEnd"/>
    </w:p>
    <w:p w14:paraId="15A685F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picks/   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OddsThresholdSlider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PickCard</w:t>
      </w:r>
      <w:proofErr w:type="spellEnd"/>
    </w:p>
    <w:p w14:paraId="306F0C9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tracker/ 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MatchTracker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PitchSVG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CourtHeatMap</w:t>
      </w:r>
      <w:proofErr w:type="spellEnd"/>
    </w:p>
    <w:p w14:paraId="2F42898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├── highlights/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HighlightsPlayer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(WebView wrapper)</w:t>
      </w:r>
    </w:p>
    <w:p w14:paraId="26A2818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/                  # shared primitives (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BottomSheet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, etc.)</w:t>
      </w:r>
    </w:p>
    <w:p w14:paraId="43507D4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lib/                     # API client,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SecureStore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auth, push tokens</w:t>
      </w:r>
    </w:p>
    <w:p w14:paraId="01E1CC3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store/                   #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Zustand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stores</w:t>
      </w:r>
    </w:p>
    <w:p w14:paraId="4E64ADF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app.json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# Expo config (bundle ID, permissions)</w:t>
      </w:r>
    </w:p>
    <w:p w14:paraId="07723E2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eas.json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# EAS Build + Submit profiles</w:t>
      </w:r>
    </w:p>
    <w:p w14:paraId="44C7978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└──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package.json</w:t>
      </w:r>
      <w:proofErr w:type="spellEnd"/>
      <w:proofErr w:type="gramEnd"/>
    </w:p>
    <w:p w14:paraId="380D7182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</w:t>
      </w:r>
    </w:p>
    <w:p w14:paraId="76C8630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├── ml/</w:t>
      </w:r>
    </w:p>
    <w:p w14:paraId="008C562C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notebooks/               # EDA, feature engineering, training</w:t>
      </w:r>
    </w:p>
    <w:p w14:paraId="22D279E1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├── training/                # training scripts per sport</w:t>
      </w:r>
    </w:p>
    <w:p w14:paraId="7F9A6070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   └── evaluation/              # backtesting, calibration scripts</w:t>
      </w:r>
    </w:p>
    <w:p w14:paraId="60729AC4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</w:t>
      </w:r>
    </w:p>
    <w:p w14:paraId="27A82CF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├── infra/</w:t>
      </w:r>
    </w:p>
    <w:p w14:paraId="79D2D34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render.yaml</w:t>
      </w:r>
      <w:proofErr w:type="spellEnd"/>
      <w:proofErr w:type="gramEnd"/>
    </w:p>
    <w:p w14:paraId="280138AB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aws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>/                     # Terraform (Phase 2)</w:t>
      </w:r>
    </w:p>
    <w:p w14:paraId="51E7D029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│</w:t>
      </w:r>
    </w:p>
    <w:p w14:paraId="45299F2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github</w:t>
      </w:r>
      <w:proofErr w:type="spellEnd"/>
      <w:proofErr w:type="gramEnd"/>
      <w:r>
        <w:rPr>
          <w:rFonts w:ascii="Courier New" w:eastAsia="Courier New" w:hAnsi="Courier New" w:cs="Courier New"/>
          <w:color w:val="94A3B8"/>
          <w:sz w:val="18"/>
          <w:szCs w:val="18"/>
        </w:rPr>
        <w:t>/workflows/</w:t>
      </w:r>
    </w:p>
    <w:p w14:paraId="68CB17A5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ci.yml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        # test + lint on PR (backend + mobile)</w:t>
      </w:r>
    </w:p>
    <w:p w14:paraId="5257008A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lastRenderedPageBreak/>
        <w:t xml:space="preserve">    ├── deploy-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backend.yml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# merge to main → Render </w:t>
      </w:r>
      <w:proofErr w:type="gramStart"/>
      <w:r>
        <w:rPr>
          <w:rFonts w:ascii="Courier New" w:eastAsia="Courier New" w:hAnsi="Courier New" w:cs="Courier New"/>
          <w:color w:val="94A3B8"/>
          <w:sz w:val="18"/>
          <w:szCs w:val="18"/>
        </w:rPr>
        <w:t>deploy</w:t>
      </w:r>
      <w:proofErr w:type="gramEnd"/>
    </w:p>
    <w:p w14:paraId="6EBC81AD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ota-update.yml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 # merge to main → EAS Update (OTA JS push)</w:t>
      </w:r>
    </w:p>
    <w:p w14:paraId="50C7B7FE" w14:textId="77777777" w:rsidR="005A58EC" w:rsidRDefault="00000000">
      <w:pPr>
        <w:shd w:val="clear" w:color="auto" w:fill="1E293B"/>
        <w:spacing w:before="80" w:after="80"/>
        <w:ind w:left="360" w:right="36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└── app-</w:t>
      </w:r>
      <w:proofErr w:type="spellStart"/>
      <w:r>
        <w:rPr>
          <w:rFonts w:ascii="Courier New" w:eastAsia="Courier New" w:hAnsi="Courier New" w:cs="Courier New"/>
          <w:color w:val="94A3B8"/>
          <w:sz w:val="18"/>
          <w:szCs w:val="18"/>
        </w:rPr>
        <w:t>release.yml</w:t>
      </w:r>
      <w:proofErr w:type="spellEnd"/>
      <w:r>
        <w:rPr>
          <w:rFonts w:ascii="Courier New" w:eastAsia="Courier New" w:hAnsi="Courier New" w:cs="Courier New"/>
          <w:color w:val="94A3B8"/>
          <w:sz w:val="18"/>
          <w:szCs w:val="18"/>
        </w:rPr>
        <w:t xml:space="preserve">          # version tag → EAS Build + EAS Submit</w:t>
      </w:r>
    </w:p>
    <w:p w14:paraId="18EA65B7" w14:textId="77777777" w:rsidR="005A58EC" w:rsidRDefault="005A58EC">
      <w:pPr>
        <w:spacing w:before="240" w:after="120"/>
      </w:pPr>
    </w:p>
    <w:p w14:paraId="734CDA2B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10.  Key Dependencies</w:t>
      </w:r>
    </w:p>
    <w:p w14:paraId="665AA8C4" w14:textId="77777777" w:rsidR="005A58EC" w:rsidRDefault="005A58EC">
      <w:pPr>
        <w:spacing w:before="120" w:after="120"/>
      </w:pPr>
    </w:p>
    <w:p w14:paraId="3F095EDD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t>Backend</w:t>
      </w:r>
    </w:p>
    <w:p w14:paraId="65892132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5A58EC" w14:paraId="142744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58CB5DFE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2000" w:type="dxa"/>
            <w:shd w:val="clear" w:color="auto" w:fill="0F2D4A"/>
          </w:tcPr>
          <w:p w14:paraId="0CE1C98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Version (pinned)</w:t>
            </w:r>
          </w:p>
        </w:tc>
        <w:tc>
          <w:tcPr>
            <w:tcW w:w="4960" w:type="dxa"/>
            <w:shd w:val="clear" w:color="auto" w:fill="0F2D4A"/>
          </w:tcPr>
          <w:p w14:paraId="4CFCAA8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A58EC" w14:paraId="3AB284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18D0FC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BA3BFB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0.115+</w:t>
            </w:r>
          </w:p>
        </w:tc>
        <w:tc>
          <w:tcPr>
            <w:tcW w:w="2000" w:type="dxa"/>
            <w:shd w:val="clear" w:color="auto" w:fill="F8FAFC"/>
          </w:tcPr>
          <w:p w14:paraId="33FE37E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API framework</w:t>
            </w:r>
          </w:p>
        </w:tc>
      </w:tr>
      <w:tr w:rsidR="005A58EC" w14:paraId="3F70FD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D88C9C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asyncio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shd w:val="clear" w:color="auto" w:fill="FFFFFF"/>
          </w:tcPr>
          <w:p w14:paraId="33B2473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2.0+</w:t>
            </w:r>
          </w:p>
        </w:tc>
        <w:tc>
          <w:tcPr>
            <w:tcW w:w="2000" w:type="dxa"/>
            <w:shd w:val="clear" w:color="auto" w:fill="FFFFFF"/>
          </w:tcPr>
          <w:p w14:paraId="5962D42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Async ORM</w:t>
            </w:r>
          </w:p>
        </w:tc>
      </w:tr>
      <w:tr w:rsidR="005A58EC" w14:paraId="4AEAEF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CB29B2F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asyncpg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1AF851F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436D15D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Async PostgreSQL driver</w:t>
            </w:r>
          </w:p>
        </w:tc>
      </w:tr>
      <w:tr w:rsidR="005A58EC" w14:paraId="345138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1FCB07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alembic</w:t>
            </w:r>
          </w:p>
        </w:tc>
        <w:tc>
          <w:tcPr>
            <w:tcW w:w="2000" w:type="dxa"/>
            <w:shd w:val="clear" w:color="auto" w:fill="FFFFFF"/>
          </w:tcPr>
          <w:p w14:paraId="460B31B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367EAA1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DB migrations</w:t>
            </w:r>
          </w:p>
        </w:tc>
      </w:tr>
      <w:tr w:rsidR="005A58EC" w14:paraId="06161F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ADF83C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celery[</w:t>
            </w:r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shd w:val="clear" w:color="auto" w:fill="F8FAFC"/>
          </w:tcPr>
          <w:p w14:paraId="5BCECF8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5.4+</w:t>
            </w:r>
          </w:p>
        </w:tc>
        <w:tc>
          <w:tcPr>
            <w:tcW w:w="2000" w:type="dxa"/>
            <w:shd w:val="clear" w:color="auto" w:fill="F8FAFC"/>
          </w:tcPr>
          <w:p w14:paraId="27FBE89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Task queue + beat scheduler</w:t>
            </w:r>
          </w:p>
        </w:tc>
      </w:tr>
      <w:tr w:rsidR="005A58EC" w14:paraId="283408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9BAB266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A5AB11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5.0+</w:t>
            </w:r>
          </w:p>
        </w:tc>
        <w:tc>
          <w:tcPr>
            <w:tcW w:w="2000" w:type="dxa"/>
            <w:shd w:val="clear" w:color="auto" w:fill="FFFFFF"/>
          </w:tcPr>
          <w:p w14:paraId="7448CED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Redis client (async via </w:t>
            </w:r>
            <w:proofErr w:type="spellStart"/>
            <w:proofErr w:type="gramStart"/>
            <w:r>
              <w:rPr>
                <w:sz w:val="20"/>
                <w:szCs w:val="20"/>
              </w:rPr>
              <w:t>redis.asyncio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5A58EC" w14:paraId="2BB001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F2CE8FE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>-settings</w:t>
            </w:r>
          </w:p>
        </w:tc>
        <w:tc>
          <w:tcPr>
            <w:tcW w:w="2000" w:type="dxa"/>
            <w:shd w:val="clear" w:color="auto" w:fill="F8FAFC"/>
          </w:tcPr>
          <w:p w14:paraId="28F35A8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v2</w:t>
            </w:r>
          </w:p>
        </w:tc>
        <w:tc>
          <w:tcPr>
            <w:tcW w:w="2000" w:type="dxa"/>
            <w:shd w:val="clear" w:color="auto" w:fill="F8FAFC"/>
          </w:tcPr>
          <w:p w14:paraId="1AE3AEA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Environment-based config</w:t>
            </w:r>
          </w:p>
        </w:tc>
      </w:tr>
      <w:tr w:rsidR="005A58EC" w14:paraId="1ED896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A348F3E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passlib</w:t>
            </w:r>
            <w:proofErr w:type="spellEnd"/>
            <w:r>
              <w:rPr>
                <w:sz w:val="20"/>
                <w:szCs w:val="20"/>
              </w:rPr>
              <w:t>[argon2]</w:t>
            </w:r>
          </w:p>
        </w:tc>
        <w:tc>
          <w:tcPr>
            <w:tcW w:w="2000" w:type="dxa"/>
            <w:shd w:val="clear" w:color="auto" w:fill="FFFFFF"/>
          </w:tcPr>
          <w:p w14:paraId="6D67F7A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4895332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Password hashing</w:t>
            </w:r>
          </w:p>
        </w:tc>
      </w:tr>
      <w:tr w:rsidR="005A58EC" w14:paraId="54A416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607B284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pyjwt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2058596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2.x</w:t>
            </w:r>
          </w:p>
        </w:tc>
        <w:tc>
          <w:tcPr>
            <w:tcW w:w="2000" w:type="dxa"/>
            <w:shd w:val="clear" w:color="auto" w:fill="F8FAFC"/>
          </w:tcPr>
          <w:p w14:paraId="786BA4F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JWT encode/decode</w:t>
            </w:r>
          </w:p>
        </w:tc>
      </w:tr>
      <w:tr w:rsidR="005A58EC" w14:paraId="7FA53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5F5BD5C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httpx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F6E49C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35119C4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Async HTTP client for external APIs</w:t>
            </w:r>
          </w:p>
        </w:tc>
      </w:tr>
      <w:tr w:rsidR="005A58EC" w14:paraId="7EF79B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14BBA3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133C34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2.x</w:t>
            </w:r>
          </w:p>
        </w:tc>
        <w:tc>
          <w:tcPr>
            <w:tcW w:w="2000" w:type="dxa"/>
            <w:shd w:val="clear" w:color="auto" w:fill="F8FAFC"/>
          </w:tcPr>
          <w:p w14:paraId="49D802FE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classifier/regressor</w:t>
            </w:r>
          </w:p>
        </w:tc>
      </w:tr>
      <w:tr w:rsidR="005A58EC" w14:paraId="01EC73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C03EDD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3DC8C3F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5A120F9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Primary football outcome model</w:t>
            </w:r>
          </w:p>
        </w:tc>
      </w:tr>
      <w:tr w:rsidR="005A58EC" w14:paraId="0E5B50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7174A4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2000" w:type="dxa"/>
            <w:shd w:val="clear" w:color="auto" w:fill="F8FAFC"/>
          </w:tcPr>
          <w:p w14:paraId="0388F3F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1.5+</w:t>
            </w:r>
          </w:p>
        </w:tc>
        <w:tc>
          <w:tcPr>
            <w:tcW w:w="2000" w:type="dxa"/>
            <w:shd w:val="clear" w:color="auto" w:fill="F8FAFC"/>
          </w:tcPr>
          <w:p w14:paraId="38040C5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Preprocessing, calibration, baselines</w:t>
            </w:r>
          </w:p>
        </w:tc>
      </w:tr>
      <w:tr w:rsidR="005A58EC" w14:paraId="58429D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02B72D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scipy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7DE0D0F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34BD2BB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Poisson distribution, </w:t>
            </w:r>
            <w:proofErr w:type="spellStart"/>
            <w:r>
              <w:rPr>
                <w:sz w:val="20"/>
                <w:szCs w:val="20"/>
              </w:rPr>
              <w:t>Skellam</w:t>
            </w:r>
            <w:proofErr w:type="spellEnd"/>
          </w:p>
        </w:tc>
      </w:tr>
      <w:tr w:rsidR="005A58EC" w14:paraId="414DE2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0E9CC89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pandas / polars</w:t>
            </w:r>
          </w:p>
        </w:tc>
        <w:tc>
          <w:tcPr>
            <w:tcW w:w="2000" w:type="dxa"/>
            <w:shd w:val="clear" w:color="auto" w:fill="F8FAFC"/>
          </w:tcPr>
          <w:p w14:paraId="2FC90D3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4F0D038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Feature engineering</w:t>
            </w:r>
          </w:p>
        </w:tc>
      </w:tr>
      <w:tr w:rsidR="005A58EC" w14:paraId="2CBE6F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3F393BC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127778F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2.x</w:t>
            </w:r>
          </w:p>
        </w:tc>
        <w:tc>
          <w:tcPr>
            <w:tcW w:w="2000" w:type="dxa"/>
            <w:shd w:val="clear" w:color="auto" w:fill="FFFFFF"/>
          </w:tcPr>
          <w:p w14:paraId="0C68D4F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Experiment tracking</w:t>
            </w:r>
          </w:p>
        </w:tc>
      </w:tr>
      <w:tr w:rsidR="005A58EC" w14:paraId="1026B9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0B8355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joblib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55E2699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69F8FD9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serialisation</w:t>
            </w:r>
          </w:p>
        </w:tc>
      </w:tr>
      <w:tr w:rsidR="005A58EC" w14:paraId="4FB036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896A821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slowapi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6BCC37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12A499E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Rate limiting middleware</w:t>
            </w:r>
          </w:p>
        </w:tc>
      </w:tr>
      <w:tr w:rsidR="005A58EC" w14:paraId="6DD856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61AB28A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nba_api</w:t>
            </w:r>
            <w:proofErr w:type="spellEnd"/>
          </w:p>
        </w:tc>
        <w:tc>
          <w:tcPr>
            <w:tcW w:w="2000" w:type="dxa"/>
            <w:shd w:val="clear" w:color="auto" w:fill="F8FAFC"/>
          </w:tcPr>
          <w:p w14:paraId="3940245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1.6+</w:t>
            </w:r>
          </w:p>
        </w:tc>
        <w:tc>
          <w:tcPr>
            <w:tcW w:w="2000" w:type="dxa"/>
            <w:shd w:val="clear" w:color="auto" w:fill="F8FAFC"/>
          </w:tcPr>
          <w:p w14:paraId="6CBEC6A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stats.nba.com client — offline training only; not deployed to production containers</w:t>
            </w:r>
          </w:p>
        </w:tc>
      </w:tr>
      <w:tr w:rsidR="005A58EC" w14:paraId="3EE157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1F72B8A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F220CC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 SDK</w:t>
            </w:r>
          </w:p>
        </w:tc>
        <w:tc>
          <w:tcPr>
            <w:tcW w:w="2000" w:type="dxa"/>
            <w:shd w:val="clear" w:color="auto" w:fill="FFFFFF"/>
          </w:tcPr>
          <w:p w14:paraId="2850CD5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Python SDK for </w:t>
            </w:r>
            <w:proofErr w:type="spellStart"/>
            <w:r>
              <w:rPr>
                <w:sz w:val="20"/>
                <w:szCs w:val="20"/>
              </w:rPr>
              <w:t>BallDontLie</w:t>
            </w:r>
            <w:proofErr w:type="spellEnd"/>
            <w:r>
              <w:rPr>
                <w:sz w:val="20"/>
                <w:szCs w:val="20"/>
              </w:rPr>
              <w:t xml:space="preserve"> API — NBA live stats ingest (production)</w:t>
            </w:r>
          </w:p>
        </w:tc>
      </w:tr>
      <w:tr w:rsidR="005A58EC" w14:paraId="59E24A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65E8556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2000" w:type="dxa"/>
            <w:shd w:val="clear" w:color="auto" w:fill="F8FAFC"/>
          </w:tcPr>
          <w:p w14:paraId="1D21051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2.x</w:t>
            </w:r>
          </w:p>
        </w:tc>
        <w:tc>
          <w:tcPr>
            <w:tcW w:w="2000" w:type="dxa"/>
            <w:shd w:val="clear" w:color="auto" w:fill="F8FAFC"/>
          </w:tcPr>
          <w:p w14:paraId="16CD37C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RotoWire API calls (synchronous, run inside Celery worker)</w:t>
            </w:r>
          </w:p>
        </w:tc>
      </w:tr>
      <w:tr w:rsidR="005A58EC" w14:paraId="0A7B7C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9613A5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exponent-server-</w:t>
            </w:r>
            <w:proofErr w:type="spellStart"/>
            <w:r>
              <w:rPr>
                <w:sz w:val="20"/>
                <w:szCs w:val="20"/>
              </w:rPr>
              <w:t>sdk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207159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64D2EA8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Expo Push API — send push notifications from </w:t>
            </w:r>
            <w:proofErr w:type="spellStart"/>
            <w:r>
              <w:rPr>
                <w:sz w:val="20"/>
                <w:szCs w:val="20"/>
              </w:rPr>
              <w:t>notify_users</w:t>
            </w:r>
            <w:proofErr w:type="spellEnd"/>
            <w:r>
              <w:rPr>
                <w:sz w:val="20"/>
                <w:szCs w:val="20"/>
              </w:rPr>
              <w:t xml:space="preserve"> Celery task</w:t>
            </w:r>
          </w:p>
        </w:tc>
      </w:tr>
    </w:tbl>
    <w:p w14:paraId="3E540FF7" w14:textId="77777777" w:rsidR="005A58EC" w:rsidRDefault="005A58EC">
      <w:pPr>
        <w:spacing w:before="120" w:after="120"/>
      </w:pPr>
    </w:p>
    <w:p w14:paraId="39F54482" w14:textId="77777777" w:rsidR="005A58EC" w:rsidRDefault="00000000">
      <w:pPr>
        <w:pStyle w:val="Heading3"/>
        <w:shd w:val="clear" w:color="auto" w:fill="FFFFFF"/>
        <w:spacing w:before="240" w:after="120"/>
      </w:pPr>
      <w:r>
        <w:rPr>
          <w:b/>
          <w:bCs/>
          <w:color w:val="0F2D4A"/>
        </w:rPr>
        <w:lastRenderedPageBreak/>
        <w:t>Mobile (</w:t>
      </w:r>
      <w:proofErr w:type="spellStart"/>
      <w:proofErr w:type="gramStart"/>
      <w:r>
        <w:rPr>
          <w:b/>
          <w:bCs/>
          <w:color w:val="0F2D4A"/>
        </w:rPr>
        <w:t>package.json</w:t>
      </w:r>
      <w:proofErr w:type="spellEnd"/>
      <w:proofErr w:type="gramEnd"/>
      <w:r>
        <w:rPr>
          <w:b/>
          <w:bCs/>
          <w:color w:val="0F2D4A"/>
        </w:rPr>
        <w:t>)</w:t>
      </w:r>
    </w:p>
    <w:p w14:paraId="1151F789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8"/>
        <w:gridCol w:w="1953"/>
        <w:gridCol w:w="4649"/>
      </w:tblGrid>
      <w:tr w:rsidR="005A58EC" w14:paraId="798EB0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0F2D4A"/>
          </w:tcPr>
          <w:p w14:paraId="1092011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800" w:type="dxa"/>
            <w:shd w:val="clear" w:color="auto" w:fill="0F2D4A"/>
          </w:tcPr>
          <w:p w14:paraId="4C416DCE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760" w:type="dxa"/>
            <w:shd w:val="clear" w:color="auto" w:fill="0F2D4A"/>
          </w:tcPr>
          <w:p w14:paraId="051E617D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A58EC" w14:paraId="7B4AA3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20BADA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</w:t>
            </w:r>
          </w:p>
        </w:tc>
        <w:tc>
          <w:tcPr>
            <w:tcW w:w="2000" w:type="dxa"/>
            <w:shd w:val="clear" w:color="auto" w:fill="F8FAFC"/>
          </w:tcPr>
          <w:p w14:paraId="451116C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SDK 51+</w:t>
            </w:r>
          </w:p>
        </w:tc>
        <w:tc>
          <w:tcPr>
            <w:tcW w:w="2000" w:type="dxa"/>
            <w:shd w:val="clear" w:color="auto" w:fill="F8FAFC"/>
          </w:tcPr>
          <w:p w14:paraId="3BA31AD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Core Expo SDK. Managed workflow — no ejecting to bare RN.</w:t>
            </w:r>
          </w:p>
        </w:tc>
      </w:tr>
      <w:tr w:rsidR="005A58EC" w14:paraId="3C7303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9675C9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expo-router</w:t>
            </w:r>
          </w:p>
        </w:tc>
        <w:tc>
          <w:tcPr>
            <w:tcW w:w="2000" w:type="dxa"/>
            <w:shd w:val="clear" w:color="auto" w:fill="FFFFFF"/>
          </w:tcPr>
          <w:p w14:paraId="0D591AA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3.x</w:t>
            </w:r>
          </w:p>
        </w:tc>
        <w:tc>
          <w:tcPr>
            <w:tcW w:w="2000" w:type="dxa"/>
            <w:shd w:val="clear" w:color="auto" w:fill="FFFFFF"/>
          </w:tcPr>
          <w:p w14:paraId="2E6038E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File-based navigation. Deep linking built in. Same pattern as Next.js App Router.</w:t>
            </w:r>
          </w:p>
        </w:tc>
      </w:tr>
      <w:tr w:rsidR="005A58EC" w14:paraId="66DE6D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234BD85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</w:t>
            </w:r>
          </w:p>
        </w:tc>
        <w:tc>
          <w:tcPr>
            <w:tcW w:w="2000" w:type="dxa"/>
            <w:shd w:val="clear" w:color="auto" w:fill="F8FAFC"/>
          </w:tcPr>
          <w:p w14:paraId="2FB742C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0.74+</w:t>
            </w:r>
          </w:p>
        </w:tc>
        <w:tc>
          <w:tcPr>
            <w:tcW w:w="2000" w:type="dxa"/>
            <w:shd w:val="clear" w:color="auto" w:fill="F8FAFC"/>
          </w:tcPr>
          <w:p w14:paraId="248A40A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Underlying RN core. Managed by Expo SDK version.</w:t>
            </w:r>
          </w:p>
        </w:tc>
      </w:tr>
      <w:tr w:rsidR="005A58EC" w14:paraId="7B9C63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7E16021D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nativewind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2D5C0C5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v4</w:t>
            </w:r>
          </w:p>
        </w:tc>
        <w:tc>
          <w:tcPr>
            <w:tcW w:w="2000" w:type="dxa"/>
            <w:shd w:val="clear" w:color="auto" w:fill="FFFFFF"/>
          </w:tcPr>
          <w:p w14:paraId="3F53597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Tailwind utility classes for React Native. Dark mode via </w:t>
            </w:r>
            <w:proofErr w:type="spellStart"/>
            <w:r>
              <w:rPr>
                <w:sz w:val="20"/>
                <w:szCs w:val="20"/>
              </w:rPr>
              <w:t>useColorScheme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58EC" w14:paraId="626A8F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99A73D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@tanstack/react-query</w:t>
            </w:r>
          </w:p>
        </w:tc>
        <w:tc>
          <w:tcPr>
            <w:tcW w:w="2000" w:type="dxa"/>
            <w:shd w:val="clear" w:color="auto" w:fill="F8FAFC"/>
          </w:tcPr>
          <w:p w14:paraId="755AC41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v5</w:t>
            </w:r>
          </w:p>
        </w:tc>
        <w:tc>
          <w:tcPr>
            <w:tcW w:w="2000" w:type="dxa"/>
            <w:shd w:val="clear" w:color="auto" w:fill="F8FAFC"/>
          </w:tcPr>
          <w:p w14:paraId="3622718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Data fetching, polling, background </w:t>
            </w:r>
            <w:proofErr w:type="spellStart"/>
            <w:r>
              <w:rPr>
                <w:sz w:val="20"/>
                <w:szCs w:val="20"/>
              </w:rPr>
              <w:t>refetch</w:t>
            </w:r>
            <w:proofErr w:type="spellEnd"/>
            <w:r>
              <w:rPr>
                <w:sz w:val="20"/>
                <w:szCs w:val="20"/>
              </w:rPr>
              <w:t xml:space="preserve"> on foreground.</w:t>
            </w:r>
          </w:p>
        </w:tc>
      </w:tr>
      <w:tr w:rsidR="005A58EC" w14:paraId="57282C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D076FF6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115EE9B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4.x</w:t>
            </w:r>
          </w:p>
        </w:tc>
        <w:tc>
          <w:tcPr>
            <w:tcW w:w="2000" w:type="dxa"/>
            <w:shd w:val="clear" w:color="auto" w:fill="FFFFFF"/>
          </w:tcPr>
          <w:p w14:paraId="0137DD0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Global state: auth, user </w:t>
            </w:r>
            <w:proofErr w:type="spellStart"/>
            <w:r>
              <w:rPr>
                <w:sz w:val="20"/>
                <w:szCs w:val="20"/>
              </w:rPr>
              <w:t>prefs</w:t>
            </w:r>
            <w:proofErr w:type="spellEnd"/>
            <w:r>
              <w:rPr>
                <w:sz w:val="20"/>
                <w:szCs w:val="20"/>
              </w:rPr>
              <w:t>, picks filter, guest session.</w:t>
            </w:r>
          </w:p>
        </w:tc>
      </w:tr>
      <w:tr w:rsidR="005A58EC" w14:paraId="5ED69D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B50DEA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expo-secure-store</w:t>
            </w:r>
          </w:p>
        </w:tc>
        <w:tc>
          <w:tcPr>
            <w:tcW w:w="2000" w:type="dxa"/>
            <w:shd w:val="clear" w:color="auto" w:fill="F8FAFC"/>
          </w:tcPr>
          <w:p w14:paraId="2879E44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6737B2E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JWT storage in device keychain/keystore. Never </w:t>
            </w:r>
            <w:proofErr w:type="spellStart"/>
            <w:r>
              <w:rPr>
                <w:sz w:val="20"/>
                <w:szCs w:val="20"/>
              </w:rPr>
              <w:t>AsyncStorage</w:t>
            </w:r>
            <w:proofErr w:type="spellEnd"/>
            <w:r>
              <w:rPr>
                <w:sz w:val="20"/>
                <w:szCs w:val="20"/>
              </w:rPr>
              <w:t xml:space="preserve"> for auth tokens.</w:t>
            </w:r>
          </w:p>
        </w:tc>
      </w:tr>
      <w:tr w:rsidR="005A58EC" w14:paraId="4020BC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A6B252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expo-local-authentication</w:t>
            </w:r>
          </w:p>
        </w:tc>
        <w:tc>
          <w:tcPr>
            <w:tcW w:w="2000" w:type="dxa"/>
            <w:shd w:val="clear" w:color="auto" w:fill="FFFFFF"/>
          </w:tcPr>
          <w:p w14:paraId="2B7D0AF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771A1EE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Biometric login: Face ID (iOS), fingerprint (Android).</w:t>
            </w:r>
          </w:p>
        </w:tc>
      </w:tr>
      <w:tr w:rsidR="005A58EC" w14:paraId="0A8221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42EDE98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expo-notifications</w:t>
            </w:r>
          </w:p>
        </w:tc>
        <w:tc>
          <w:tcPr>
            <w:tcW w:w="2000" w:type="dxa"/>
            <w:shd w:val="clear" w:color="auto" w:fill="F8FAFC"/>
          </w:tcPr>
          <w:p w14:paraId="3C25A3E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0B0CF0E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Push notification registration (FCM + APNs). Deep link on notification tap.</w:t>
            </w:r>
          </w:p>
        </w:tc>
      </w:tr>
      <w:tr w:rsidR="005A58EC" w14:paraId="0AFEF1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D59D64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@gorhom/bottom-sheet</w:t>
            </w:r>
          </w:p>
        </w:tc>
        <w:tc>
          <w:tcPr>
            <w:tcW w:w="2000" w:type="dxa"/>
            <w:shd w:val="clear" w:color="auto" w:fill="FFFFFF"/>
          </w:tcPr>
          <w:p w14:paraId="3A7D539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4.x</w:t>
            </w:r>
          </w:p>
        </w:tc>
        <w:tc>
          <w:tcPr>
            <w:tcW w:w="2000" w:type="dxa"/>
            <w:shd w:val="clear" w:color="auto" w:fill="FFFFFF"/>
          </w:tcPr>
          <w:p w14:paraId="74FC380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Bottom sheet modals: guest gate, sport filter, odds format, pick save confirm.</w:t>
            </w:r>
          </w:p>
        </w:tc>
      </w:tr>
      <w:tr w:rsidR="005A58EC" w14:paraId="07C19C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18AB1C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react-native-reanimated</w:t>
            </w:r>
          </w:p>
        </w:tc>
        <w:tc>
          <w:tcPr>
            <w:tcW w:w="2000" w:type="dxa"/>
            <w:shd w:val="clear" w:color="auto" w:fill="F8FAFC"/>
          </w:tcPr>
          <w:p w14:paraId="70D3B62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3.x</w:t>
            </w:r>
          </w:p>
        </w:tc>
        <w:tc>
          <w:tcPr>
            <w:tcW w:w="2000" w:type="dxa"/>
            <w:shd w:val="clear" w:color="auto" w:fill="F8FAFC"/>
          </w:tcPr>
          <w:p w14:paraId="0500B8E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match tracker animations (possession bar, pitch elements) at 60fps on Hermes.</w:t>
            </w:r>
          </w:p>
        </w:tc>
      </w:tr>
      <w:tr w:rsidR="005A58EC" w14:paraId="3E721F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99ECC7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</w:t>
            </w:r>
            <w:proofErr w:type="spellStart"/>
            <w:r>
              <w:rPr>
                <w:sz w:val="20"/>
                <w:szCs w:val="20"/>
              </w:rPr>
              <w:t>svg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4C17FBB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4F20F55F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animated pitch SVG and NBA court heat-map.</w:t>
            </w:r>
          </w:p>
        </w:tc>
      </w:tr>
      <w:tr w:rsidR="005A58EC" w14:paraId="56F971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3B2D1B6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victory-native</w:t>
            </w:r>
          </w:p>
        </w:tc>
        <w:tc>
          <w:tcPr>
            <w:tcW w:w="2000" w:type="dxa"/>
            <w:shd w:val="clear" w:color="auto" w:fill="F8FAFC"/>
          </w:tcPr>
          <w:p w14:paraId="4C8100B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XL (</w:t>
            </w:r>
            <w:proofErr w:type="spellStart"/>
            <w:r>
              <w:rPr>
                <w:sz w:val="20"/>
                <w:szCs w:val="20"/>
              </w:rPr>
              <w:t>Skia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8FAFC"/>
          </w:tcPr>
          <w:p w14:paraId="0C05D64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Form trend sparklines, probability distribution bar. GPU-accelerated.</w:t>
            </w:r>
          </w:p>
        </w:tc>
      </w:tr>
      <w:tr w:rsidR="005A58EC" w14:paraId="42FA56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A71E53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</w:t>
            </w:r>
            <w:proofErr w:type="spellStart"/>
            <w:r>
              <w:rPr>
                <w:sz w:val="20"/>
                <w:szCs w:val="20"/>
              </w:rPr>
              <w:t>webview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3E7380B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701DD17B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Highlightly</w:t>
            </w:r>
            <w:proofErr w:type="spellEnd"/>
            <w:r>
              <w:rPr>
                <w:sz w:val="20"/>
                <w:szCs w:val="20"/>
              </w:rPr>
              <w:t xml:space="preserve"> video highlights player. </w:t>
            </w:r>
            <w:proofErr w:type="gramStart"/>
            <w:r>
              <w:rPr>
                <w:sz w:val="20"/>
                <w:szCs w:val="20"/>
              </w:rPr>
              <w:t>Fixed-height</w:t>
            </w:r>
            <w:proofErr w:type="gramEnd"/>
            <w:r>
              <w:rPr>
                <w:sz w:val="20"/>
                <w:szCs w:val="20"/>
              </w:rPr>
              <w:t xml:space="preserve"> inline embed on fixture detail.</w:t>
            </w:r>
          </w:p>
        </w:tc>
      </w:tr>
      <w:tr w:rsidR="005A58EC" w14:paraId="4B1E08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8C96F0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react-native-view-shot</w:t>
            </w:r>
          </w:p>
        </w:tc>
        <w:tc>
          <w:tcPr>
            <w:tcW w:w="2000" w:type="dxa"/>
            <w:shd w:val="clear" w:color="auto" w:fill="F8FAFC"/>
          </w:tcPr>
          <w:p w14:paraId="02B5B94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1091F98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capture pick card component as PNG for share-as-card feature.</w:t>
            </w:r>
          </w:p>
        </w:tc>
      </w:tr>
      <w:tr w:rsidR="005A58EC" w14:paraId="3DF0B8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A2CCBA3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expo-apple-authentication</w:t>
            </w:r>
          </w:p>
        </w:tc>
        <w:tc>
          <w:tcPr>
            <w:tcW w:w="2000" w:type="dxa"/>
            <w:shd w:val="clear" w:color="auto" w:fill="FFFFFF"/>
          </w:tcPr>
          <w:p w14:paraId="038D20E2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FFFFF"/>
          </w:tcPr>
          <w:p w14:paraId="58332A7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Phase 2: Sign in with Apple (mandatory if Google login offered on iOS).</w:t>
            </w:r>
          </w:p>
        </w:tc>
      </w:tr>
      <w:tr w:rsidR="005A58EC" w14:paraId="05CEB6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6EB7276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@react-native-async-storage/async-storage</w:t>
            </w:r>
          </w:p>
        </w:tc>
        <w:tc>
          <w:tcPr>
            <w:tcW w:w="2000" w:type="dxa"/>
            <w:shd w:val="clear" w:color="auto" w:fill="F8FAFC"/>
          </w:tcPr>
          <w:p w14:paraId="2193103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2000" w:type="dxa"/>
            <w:shd w:val="clear" w:color="auto" w:fill="F8FAFC"/>
          </w:tcPr>
          <w:p w14:paraId="21E2687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Guest session state only (non-sensitive). Not used for auth tokens.</w:t>
            </w:r>
          </w:p>
        </w:tc>
      </w:tr>
    </w:tbl>
    <w:p w14:paraId="664BD106" w14:textId="77777777" w:rsidR="005A58EC" w:rsidRDefault="005A58EC">
      <w:pPr>
        <w:spacing w:before="240" w:after="120"/>
      </w:pPr>
    </w:p>
    <w:p w14:paraId="059EBEDB" w14:textId="77777777" w:rsidR="005A58EC" w:rsidRDefault="00000000">
      <w:pPr>
        <w:pStyle w:val="Heading1"/>
        <w:shd w:val="clear" w:color="auto" w:fill="0F2D4A"/>
        <w:spacing w:before="400" w:after="120"/>
        <w:ind w:left="288" w:right="288"/>
      </w:pPr>
      <w:r>
        <w:rPr>
          <w:b/>
          <w:bCs/>
          <w:color w:val="FFFFFF"/>
          <w:sz w:val="36"/>
          <w:szCs w:val="36"/>
        </w:rPr>
        <w:t>11.  Observability &amp; Monitoring</w:t>
      </w:r>
    </w:p>
    <w:p w14:paraId="360C8BB6" w14:textId="77777777" w:rsidR="005A58EC" w:rsidRDefault="005A58E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80"/>
        <w:gridCol w:w="3880"/>
      </w:tblGrid>
      <w:tr w:rsidR="005A58EC" w14:paraId="45CA02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2D4A"/>
          </w:tcPr>
          <w:p w14:paraId="1A5888C8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3080" w:type="dxa"/>
            <w:shd w:val="clear" w:color="auto" w:fill="0F2D4A"/>
          </w:tcPr>
          <w:p w14:paraId="518414F5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Tool (MVP)</w:t>
            </w:r>
          </w:p>
        </w:tc>
        <w:tc>
          <w:tcPr>
            <w:tcW w:w="3880" w:type="dxa"/>
            <w:shd w:val="clear" w:color="auto" w:fill="0F2D4A"/>
          </w:tcPr>
          <w:p w14:paraId="5324CC9A" w14:textId="77777777" w:rsidR="005A58EC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Tool (Phase 2)</w:t>
            </w:r>
          </w:p>
        </w:tc>
      </w:tr>
      <w:tr w:rsidR="005A58EC" w14:paraId="49A8A1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71C9A27E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Application logging</w:t>
            </w:r>
          </w:p>
        </w:tc>
        <w:tc>
          <w:tcPr>
            <w:tcW w:w="2000" w:type="dxa"/>
            <w:shd w:val="clear" w:color="auto" w:fill="F8FAFC"/>
          </w:tcPr>
          <w:p w14:paraId="5F6BAD83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structlog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stdout</w:t>
            </w:r>
            <w:proofErr w:type="spellEnd"/>
            <w:r>
              <w:rPr>
                <w:sz w:val="20"/>
                <w:szCs w:val="20"/>
              </w:rPr>
              <w:t xml:space="preserve"> (Render log stream)</w:t>
            </w:r>
          </w:p>
        </w:tc>
        <w:tc>
          <w:tcPr>
            <w:tcW w:w="2000" w:type="dxa"/>
            <w:shd w:val="clear" w:color="auto" w:fill="F8FAFC"/>
          </w:tcPr>
          <w:p w14:paraId="40EC709A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CloudWatch Logs / Datadog</w:t>
            </w:r>
          </w:p>
        </w:tc>
      </w:tr>
      <w:tr w:rsidR="005A58EC" w14:paraId="2D1D2B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6535942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Error tracking (backend)</w:t>
            </w:r>
          </w:p>
        </w:tc>
        <w:tc>
          <w:tcPr>
            <w:tcW w:w="2000" w:type="dxa"/>
            <w:shd w:val="clear" w:color="auto" w:fill="FFFFFF"/>
          </w:tcPr>
          <w:p w14:paraId="53809DFD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Sentry (free tier)</w:t>
            </w:r>
          </w:p>
        </w:tc>
        <w:tc>
          <w:tcPr>
            <w:tcW w:w="2000" w:type="dxa"/>
            <w:shd w:val="clear" w:color="auto" w:fill="FFFFFF"/>
          </w:tcPr>
          <w:p w14:paraId="0839D14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Sentry Pro</w:t>
            </w:r>
          </w:p>
        </w:tc>
      </w:tr>
      <w:tr w:rsidR="005A58EC" w14:paraId="4FB331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320E110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Error tracking (mobile)</w:t>
            </w:r>
          </w:p>
        </w:tc>
        <w:tc>
          <w:tcPr>
            <w:tcW w:w="2000" w:type="dxa"/>
            <w:shd w:val="clear" w:color="auto" w:fill="F8FAFC"/>
          </w:tcPr>
          <w:p w14:paraId="2F67078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Sentry React Native SDK</w:t>
            </w:r>
          </w:p>
        </w:tc>
        <w:tc>
          <w:tcPr>
            <w:tcW w:w="2000" w:type="dxa"/>
            <w:shd w:val="clear" w:color="auto" w:fill="F8FAFC"/>
          </w:tcPr>
          <w:p w14:paraId="1E98319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Sentry Pro — crash reports, </w:t>
            </w:r>
            <w:proofErr w:type="spellStart"/>
            <w:r>
              <w:rPr>
                <w:sz w:val="20"/>
                <w:szCs w:val="20"/>
              </w:rPr>
              <w:t>ANRs</w:t>
            </w:r>
            <w:proofErr w:type="spellEnd"/>
            <w:r>
              <w:rPr>
                <w:sz w:val="20"/>
                <w:szCs w:val="20"/>
              </w:rPr>
              <w:t>, JS errors from both iOS and Android</w:t>
            </w:r>
          </w:p>
        </w:tc>
      </w:tr>
      <w:tr w:rsidR="005A58EC" w14:paraId="07AD3A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28711044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Mobile analytics</w:t>
            </w:r>
          </w:p>
        </w:tc>
        <w:tc>
          <w:tcPr>
            <w:tcW w:w="2000" w:type="dxa"/>
            <w:shd w:val="clear" w:color="auto" w:fill="FFFFFF"/>
          </w:tcPr>
          <w:p w14:paraId="1489C08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Expo Analytics / </w:t>
            </w:r>
            <w:proofErr w:type="spellStart"/>
            <w:r>
              <w:rPr>
                <w:sz w:val="20"/>
                <w:szCs w:val="20"/>
              </w:rPr>
              <w:t>PostHog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3AC650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Screen views, feature engagement, push opt-in rate, guest-to-registered conversion funnel</w:t>
            </w:r>
          </w:p>
        </w:tc>
      </w:tr>
      <w:tr w:rsidR="005A58EC" w14:paraId="27F0DA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1BBB61F5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Uptime monitoring</w:t>
            </w:r>
          </w:p>
        </w:tc>
        <w:tc>
          <w:tcPr>
            <w:tcW w:w="2000" w:type="dxa"/>
            <w:shd w:val="clear" w:color="auto" w:fill="F8FAFC"/>
          </w:tcPr>
          <w:p w14:paraId="7EA9BA2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BetterStack</w:t>
            </w:r>
            <w:proofErr w:type="spellEnd"/>
            <w:r>
              <w:rPr>
                <w:sz w:val="20"/>
                <w:szCs w:val="20"/>
              </w:rPr>
              <w:t xml:space="preserve"> (free)</w:t>
            </w:r>
          </w:p>
        </w:tc>
        <w:tc>
          <w:tcPr>
            <w:tcW w:w="2000" w:type="dxa"/>
            <w:shd w:val="clear" w:color="auto" w:fill="F8FAFC"/>
          </w:tcPr>
          <w:p w14:paraId="5056AB27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CloudWatch Synthetics</w:t>
            </w:r>
          </w:p>
        </w:tc>
      </w:tr>
      <w:tr w:rsidR="005A58EC" w14:paraId="272F11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5DF37B5C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API metrics</w:t>
            </w:r>
          </w:p>
        </w:tc>
        <w:tc>
          <w:tcPr>
            <w:tcW w:w="2000" w:type="dxa"/>
            <w:shd w:val="clear" w:color="auto" w:fill="FFFFFF"/>
          </w:tcPr>
          <w:p w14:paraId="60D06BE2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/metrics (Prometheus format)</w:t>
            </w:r>
          </w:p>
        </w:tc>
        <w:tc>
          <w:tcPr>
            <w:tcW w:w="2000" w:type="dxa"/>
            <w:shd w:val="clear" w:color="auto" w:fill="FFFFFF"/>
          </w:tcPr>
          <w:p w14:paraId="36C7B9C8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Grafana + Prometheus on ECS</w:t>
            </w:r>
          </w:p>
        </w:tc>
      </w:tr>
      <w:tr w:rsidR="005A58EC" w14:paraId="718935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8FAFC"/>
          </w:tcPr>
          <w:p w14:paraId="53AF544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Model performance</w:t>
            </w:r>
          </w:p>
        </w:tc>
        <w:tc>
          <w:tcPr>
            <w:tcW w:w="2000" w:type="dxa"/>
            <w:shd w:val="clear" w:color="auto" w:fill="F8FAFC"/>
          </w:tcPr>
          <w:p w14:paraId="0840249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(local / Render)</w:t>
            </w:r>
          </w:p>
        </w:tc>
        <w:tc>
          <w:tcPr>
            <w:tcW w:w="2000" w:type="dxa"/>
            <w:shd w:val="clear" w:color="auto" w:fill="F8FAFC"/>
          </w:tcPr>
          <w:p w14:paraId="1FC8B309" w14:textId="77777777" w:rsidR="005A58EC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on EC2 or Databricks 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</w:p>
        </w:tc>
      </w:tr>
      <w:tr w:rsidR="005A58EC" w14:paraId="48185D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</w:tcPr>
          <w:p w14:paraId="37DA9D9B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Data freshness alerts</w:t>
            </w:r>
          </w:p>
        </w:tc>
        <w:tc>
          <w:tcPr>
            <w:tcW w:w="2000" w:type="dxa"/>
            <w:shd w:val="clear" w:color="auto" w:fill="FFFFFF"/>
          </w:tcPr>
          <w:p w14:paraId="58DD0791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Celery task failure → Sentry</w:t>
            </w:r>
          </w:p>
        </w:tc>
        <w:tc>
          <w:tcPr>
            <w:tcW w:w="2000" w:type="dxa"/>
            <w:shd w:val="clear" w:color="auto" w:fill="FFFFFF"/>
          </w:tcPr>
          <w:p w14:paraId="327831B9" w14:textId="77777777" w:rsidR="005A58E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CloudWatch Alarms on task age</w:t>
            </w:r>
          </w:p>
        </w:tc>
      </w:tr>
    </w:tbl>
    <w:p w14:paraId="69BC42F2" w14:textId="77777777" w:rsidR="005A58EC" w:rsidRDefault="005A58EC">
      <w:pPr>
        <w:spacing w:before="480" w:after="120"/>
      </w:pPr>
    </w:p>
    <w:p w14:paraId="76611A73" w14:textId="77777777" w:rsidR="005A58EC" w:rsidRDefault="005A58EC"/>
    <w:sectPr w:rsidR="005A58E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F036E" w14:textId="77777777" w:rsidR="00234738" w:rsidRDefault="00234738">
      <w:r>
        <w:separator/>
      </w:r>
    </w:p>
  </w:endnote>
  <w:endnote w:type="continuationSeparator" w:id="0">
    <w:p w14:paraId="7264C0F8" w14:textId="77777777" w:rsidR="00234738" w:rsidRDefault="002347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8C78C" w14:textId="77777777" w:rsidR="005A58EC" w:rsidRDefault="00000000">
    <w:pPr>
      <w:pBdr>
        <w:top w:val="single" w:sz="4" w:space="0" w:color="CBD5E1"/>
      </w:pBdr>
      <w:jc w:val="center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8165C9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of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8165C9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 |  </w:t>
    </w:r>
    <w:proofErr w:type="spellStart"/>
    <w:r>
      <w:rPr>
        <w:color w:val="64748B"/>
        <w:sz w:val="18"/>
        <w:szCs w:val="18"/>
      </w:rPr>
      <w:t>SportIQ</w:t>
    </w:r>
    <w:proofErr w:type="spellEnd"/>
    <w:r>
      <w:rPr>
        <w:color w:val="64748B"/>
        <w:sz w:val="18"/>
        <w:szCs w:val="18"/>
      </w:rPr>
      <w:t xml:space="preserve"> Technical Design Document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35788" w14:textId="77777777" w:rsidR="00234738" w:rsidRDefault="00234738">
      <w:r>
        <w:separator/>
      </w:r>
    </w:p>
  </w:footnote>
  <w:footnote w:type="continuationSeparator" w:id="0">
    <w:p w14:paraId="4C61C397" w14:textId="77777777" w:rsidR="00234738" w:rsidRDefault="002347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bottom w:val="single" w:sz="4" w:space="0" w:color="CBD5E1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360"/>
    </w:tblGrid>
    <w:tr w:rsidR="005A58EC" w14:paraId="7F37E0FA" w14:textId="77777777">
      <w:tblPrEx>
        <w:tblCellMar>
          <w:top w:w="0" w:type="dxa"/>
          <w:bottom w:w="0" w:type="dxa"/>
        </w:tblCellMar>
      </w:tblPrEx>
      <w:tc>
        <w:tcPr>
          <w:tcW w:w="6000" w:type="dxa"/>
        </w:tcPr>
        <w:p w14:paraId="4FB8EBFE" w14:textId="77777777" w:rsidR="005A58EC" w:rsidRDefault="00000000">
          <w:proofErr w:type="spellStart"/>
          <w:r>
            <w:rPr>
              <w:b/>
              <w:bCs/>
              <w:color w:val="0F2D4A"/>
              <w:sz w:val="18"/>
              <w:szCs w:val="18"/>
            </w:rPr>
            <w:t>SportIQ</w:t>
          </w:r>
          <w:proofErr w:type="spellEnd"/>
          <w:r>
            <w:rPr>
              <w:b/>
              <w:bCs/>
              <w:color w:val="0F2D4A"/>
              <w:sz w:val="18"/>
              <w:szCs w:val="18"/>
            </w:rPr>
            <w:t xml:space="preserve"> — Technical Design Document</w:t>
          </w:r>
        </w:p>
      </w:tc>
      <w:tc>
        <w:tcPr>
          <w:tcW w:w="3360" w:type="dxa"/>
        </w:tcPr>
        <w:p w14:paraId="0442515C" w14:textId="77777777" w:rsidR="005A58EC" w:rsidRDefault="00000000">
          <w:pPr>
            <w:jc w:val="right"/>
          </w:pPr>
          <w:proofErr w:type="gramStart"/>
          <w:r>
            <w:rPr>
              <w:color w:val="64748B"/>
              <w:sz w:val="16"/>
              <w:szCs w:val="16"/>
            </w:rPr>
            <w:t>INTERNAL  |</w:t>
          </w:r>
          <w:proofErr w:type="gramEnd"/>
          <w:r>
            <w:rPr>
              <w:color w:val="64748B"/>
              <w:sz w:val="16"/>
              <w:szCs w:val="16"/>
            </w:rPr>
            <w:t xml:space="preserve">  </w:t>
          </w:r>
          <w:proofErr w:type="gramStart"/>
          <w:r>
            <w:rPr>
              <w:color w:val="64748B"/>
              <w:sz w:val="16"/>
              <w:szCs w:val="16"/>
            </w:rPr>
            <w:t>v1.0  |</w:t>
          </w:r>
          <w:proofErr w:type="gramEnd"/>
          <w:r>
            <w:rPr>
              <w:color w:val="64748B"/>
              <w:sz w:val="16"/>
              <w:szCs w:val="16"/>
            </w:rPr>
            <w:t xml:space="preserve">  July 2026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25850"/>
    <w:multiLevelType w:val="hybridMultilevel"/>
    <w:tmpl w:val="59A46590"/>
    <w:lvl w:ilvl="0" w:tplc="C2A82474">
      <w:start w:val="1"/>
      <w:numFmt w:val="bullet"/>
      <w:lvlText w:val="●"/>
      <w:lvlJc w:val="left"/>
      <w:pPr>
        <w:ind w:left="720" w:hanging="360"/>
      </w:pPr>
    </w:lvl>
    <w:lvl w:ilvl="1" w:tplc="DEA62EEA">
      <w:start w:val="1"/>
      <w:numFmt w:val="bullet"/>
      <w:lvlText w:val="○"/>
      <w:lvlJc w:val="left"/>
      <w:pPr>
        <w:ind w:left="1440" w:hanging="360"/>
      </w:pPr>
    </w:lvl>
    <w:lvl w:ilvl="2" w:tplc="3022058C">
      <w:start w:val="1"/>
      <w:numFmt w:val="bullet"/>
      <w:lvlText w:val="■"/>
      <w:lvlJc w:val="left"/>
      <w:pPr>
        <w:ind w:left="2160" w:hanging="360"/>
      </w:pPr>
    </w:lvl>
    <w:lvl w:ilvl="3" w:tplc="04E4DDB6">
      <w:start w:val="1"/>
      <w:numFmt w:val="bullet"/>
      <w:lvlText w:val="●"/>
      <w:lvlJc w:val="left"/>
      <w:pPr>
        <w:ind w:left="2880" w:hanging="360"/>
      </w:pPr>
    </w:lvl>
    <w:lvl w:ilvl="4" w:tplc="31ECB642">
      <w:start w:val="1"/>
      <w:numFmt w:val="bullet"/>
      <w:lvlText w:val="○"/>
      <w:lvlJc w:val="left"/>
      <w:pPr>
        <w:ind w:left="3600" w:hanging="360"/>
      </w:pPr>
    </w:lvl>
    <w:lvl w:ilvl="5" w:tplc="B5C009CC">
      <w:start w:val="1"/>
      <w:numFmt w:val="bullet"/>
      <w:lvlText w:val="■"/>
      <w:lvlJc w:val="left"/>
      <w:pPr>
        <w:ind w:left="4320" w:hanging="360"/>
      </w:pPr>
    </w:lvl>
    <w:lvl w:ilvl="6" w:tplc="2B9C63E2">
      <w:start w:val="1"/>
      <w:numFmt w:val="bullet"/>
      <w:lvlText w:val="●"/>
      <w:lvlJc w:val="left"/>
      <w:pPr>
        <w:ind w:left="5040" w:hanging="360"/>
      </w:pPr>
    </w:lvl>
    <w:lvl w:ilvl="7" w:tplc="72FA734A">
      <w:start w:val="1"/>
      <w:numFmt w:val="bullet"/>
      <w:lvlText w:val="●"/>
      <w:lvlJc w:val="left"/>
      <w:pPr>
        <w:ind w:left="5760" w:hanging="360"/>
      </w:pPr>
    </w:lvl>
    <w:lvl w:ilvl="8" w:tplc="3B6E5D1E">
      <w:start w:val="1"/>
      <w:numFmt w:val="bullet"/>
      <w:lvlText w:val="●"/>
      <w:lvlJc w:val="left"/>
      <w:pPr>
        <w:ind w:left="6480" w:hanging="360"/>
      </w:pPr>
    </w:lvl>
  </w:abstractNum>
  <w:num w:numId="1" w16cid:durableId="2062821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EC"/>
    <w:rsid w:val="00051D15"/>
    <w:rsid w:val="00234738"/>
    <w:rsid w:val="005A58EC"/>
    <w:rsid w:val="00816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D44B2"/>
  <w15:docId w15:val="{84C73EA8-B5C3-426F-8BC2-7C242AC2B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F172A"/>
        <w:sz w:val="22"/>
        <w:szCs w:val="22"/>
        <w:lang w:val="en-NG" w:eastAsia="en-N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7156</Words>
  <Characters>40795</Characters>
  <Application>Microsoft Office Word</Application>
  <DocSecurity>0</DocSecurity>
  <Lines>339</Lines>
  <Paragraphs>95</Paragraphs>
  <ScaleCrop>false</ScaleCrop>
  <Company/>
  <LinksUpToDate>false</LinksUpToDate>
  <CharactersWithSpaces>47856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 Usang</cp:lastModifiedBy>
  <cp:revision>2</cp:revision>
  <dcterms:created xsi:type="dcterms:W3CDTF">2026-07-27T22:32:00Z</dcterms:created>
  <dcterms:modified xsi:type="dcterms:W3CDTF">2026-07-28T11:33:00Z</dcterms:modified>
</cp:coreProperties>
</file>