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SportIQ — Local Start-Up Guide</w:t>
      </w:r>
    </w:p>
    <w:p>
      <w:pPr>
        <w:jc w:val="left"/>
      </w:pPr>
      <w:r>
        <w:rPr>
          <w:color w:val="6B7280"/>
          <w:sz w:val="22"/>
        </w:rPr>
        <w:t>How to bring the whole stack up on this machine, verify it is genuinely working, and fix it when it is not.</w:t>
      </w:r>
    </w:p>
    <w:p/>
    <w:p>
      <w:pPr>
        <w:pStyle w:val="Heading1"/>
      </w:pPr>
      <w:r>
        <w:t>1. What actually has to be running</w:t>
      </w:r>
    </w:p>
    <w:p>
      <w:r>
        <w:t>Five separate things. The app only works when the first three are up; Celery is needed for data to keep refreshing itself, and Expo only for the mobile client.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Provides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Needed for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Docker Desktop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The container runtime itself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Everything below it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Postgres + Redis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Database and cache/broker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Every API call that reads data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Backend (uvicorn)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The REST API on port 8000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app showing anything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Celery worker + beat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Scheduled ingestion of odds, scores, fixtures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 staying current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Expo dev server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The mobile app on port 8081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Opening the app</w:t>
            </w:r>
          </w:p>
        </w:tc>
      </w:tr>
    </w:tbl>
    <w:p>
      <w:pPr>
        <w:spacing w:after="80"/>
      </w:pPr>
    </w:p>
    <w:p>
      <w:pPr>
        <w:shd w:val="clear" w:fill="EFF6FF"/>
      </w:pPr>
      <w:r>
        <w:rPr>
          <w:b/>
          <w:color w:val="1D4ED8"/>
          <w:sz w:val="20"/>
        </w:rPr>
        <w:t xml:space="preserve">Order matters.  </w:t>
      </w:r>
      <w:r>
        <w:rPr>
          <w:sz w:val="20"/>
        </w:rPr>
        <w:t>Each one depends on the one above it. Starting the backend before Postgres is up gives you a server that answers /health perfectly and fails every real request.</w:t>
      </w:r>
    </w:p>
    <w:p>
      <w:r>
        <w:br w:type="page"/>
      </w:r>
    </w:p>
    <w:p>
      <w:pPr>
        <w:pStyle w:val="Heading1"/>
      </w:pPr>
      <w:r>
        <w:t>2. One-time setup</w:t>
      </w:r>
    </w:p>
    <w:p>
      <w:r>
        <w:t>Only needed on a fresh machine, or after cloning the repo again.</w:t>
      </w:r>
    </w:p>
    <w:p>
      <w:pPr>
        <w:pStyle w:val="Heading2"/>
      </w:pPr>
      <w:r>
        <w:t>2.1 Backend environment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C:\Users\User\IdeaProjects\SportIQ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Python 3.11 specifically - 3.12 is what the TDD targets but is not installed here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py -3.11 -m venv backend\.venv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backend\.venv\Scripts\python -m pip install -r backend\requirements.txt</w:t>
      </w:r>
    </w:p>
    <w:p>
      <w:pPr>
        <w:spacing w:after="80"/>
      </w:pPr>
    </w:p>
    <w:p>
      <w:pPr>
        <w:pStyle w:val="Heading2"/>
      </w:pPr>
      <w:r>
        <w:t>2.2 Backend configuration</w:t>
      </w:r>
    </w:p>
    <w:p>
      <w:r>
        <w:t>Copy backend\.env.example to backend\.env and fill in the real values. Two entries are easy to miss and both cause confusing failures: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JWT_SECRET_KEY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Defaults to empty, and PyJWT rejects an empty HMAC key outright — every auth request fails.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CORS_ORIGINS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Must include http://localhost:8081 or the web app's requests are blocked by the browser.</w:t>
            </w:r>
          </w:p>
        </w:tc>
      </w:tr>
    </w:tbl>
    <w:p>
      <w:pPr>
        <w:spacing w:after="80"/>
      </w:pPr>
    </w:p>
    <w:p>
      <w:pPr>
        <w:pStyle w:val="Heading2"/>
      </w:pPr>
      <w:r>
        <w:t>2.3 Database schema and seed data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up -d          # Postgres must be running first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..\backend\.venv\Scripts\alembic upgrade head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Seeds the sport and league rows. Without this, ingestion silently has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nothing to iterate over. Note PYTHONPATH - running it plainly fails with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ModuleNotFoundError: No module named 'app'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set PYTHONPATH=. &amp;&amp; .venv\Scripts\python scripts\seed_sports.py</w:t>
      </w:r>
    </w:p>
    <w:p>
      <w:pPr>
        <w:spacing w:after="80"/>
      </w:pPr>
    </w:p>
    <w:p>
      <w:pPr>
        <w:pStyle w:val="Heading2"/>
      </w:pPr>
      <w:r>
        <w:t>2.4 Mobile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mobile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copy .env.example .env        # EXPO_PUBLIC_API_URL=http://localhost:8000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npm install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3. Starting everything (the normal routine)</w:t>
      </w:r>
    </w:p>
    <w:p>
      <w:pPr>
        <w:pStyle w:val="Heading2"/>
      </w:pPr>
      <w:r>
        <w:t>Step 1 — Docker Desktop</w:t>
      </w:r>
    </w:p>
    <w:p>
      <w:r>
        <w:t>Launch Docker Desktop from the Start menu and wait for the whale icon in the system tray to stop animating. Confirm the daemon is actually up: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ps</w:t>
      </w:r>
    </w:p>
    <w:p>
      <w:pPr>
        <w:spacing w:after="80"/>
      </w:pPr>
    </w:p>
    <w:p>
      <w:r>
        <w:t>If that errors with "cannot find the file specified ... dockerDesktopLinuxEngine", the daemon is still starting. Wait and try again.</w:t>
      </w:r>
    </w:p>
    <w:p>
      <w:pPr>
        <w:pStyle w:val="Heading2"/>
      </w:pPr>
      <w:r>
        <w:t>Step 2 — Postgres and Redis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C:\Users\User\IdeaProjects\SportIQ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up -d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ps                     # expect sportiq-postgres-1 and sportiq-redis-1, both Up</w:t>
      </w:r>
    </w:p>
    <w:p>
      <w:pPr>
        <w:spacing w:after="80"/>
      </w:pPr>
    </w:p>
    <w:p>
      <w:pPr>
        <w:pStyle w:val="Heading2"/>
      </w:pPr>
      <w:r>
        <w:t>Step 3 — Backend API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C:\Users\User\IdeaProjects\SportIQ\backend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..\backend\.venv\Scripts\alembic upgrade head    # only if migrations are pending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.venv\Scripts\python -m uvicorn app.main:app --reload</w:t>
      </w:r>
    </w:p>
    <w:p>
      <w:pPr>
        <w:spacing w:after="80"/>
      </w:pPr>
    </w:p>
    <w:p>
      <w:pPr>
        <w:shd w:val="clear" w:fill="EFF6FF"/>
      </w:pPr>
      <w:r>
        <w:rPr>
          <w:b/>
          <w:color w:val="1D4ED8"/>
          <w:sz w:val="20"/>
        </w:rPr>
        <w:t xml:space="preserve">Verify it properly.  </w:t>
      </w:r>
      <w:r>
        <w:rPr>
          <w:sz w:val="20"/>
        </w:rPr>
        <w:t>Do NOT trust /health — it does not touch the database, so it returns 200 even when Postgres is down. Use a real query instead: open http://localhost:8000/fixtures?limit=1 and confirm you get JSON rather than a 500.</w:t>
      </w:r>
    </w:p>
    <w:p>
      <w:pPr>
        <w:pStyle w:val="Heading2"/>
      </w:pPr>
      <w:r>
        <w:t>Step 4 — Celery worker and beat</w:t>
      </w:r>
    </w:p>
    <w:p>
      <w:r>
        <w:t>Two separate terminals. Without these nothing re-ingests: odds, live scores and fixtures all go stale, and newly ingested fixtures never get a prediction.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Terminal A - the worker. --pool=solo is required on Windows (no prefork pool exists)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.venv\Scripts\celery -A app.workers.celery worker --loglevel=info --pool=solo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Terminal B - the scheduler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.venv\Scripts\celery -A app.workers.celery beat --loglevel=info</w:t>
      </w:r>
    </w:p>
    <w:p>
      <w:pPr>
        <w:spacing w:after="80"/>
      </w:pPr>
    </w:p>
    <w:p>
      <w:pPr>
        <w:pStyle w:val="Heading2"/>
      </w:pPr>
      <w:r>
        <w:t>Step 5 — Mobile app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C:\Users\User\IdeaProjects\SportIQ\mobile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npx expo start --web          # browser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npx expo start --android      # Android emulator or device via Expo Go</w:t>
      </w:r>
    </w:p>
    <w:p>
      <w:pPr>
        <w:spacing w:after="80"/>
      </w:pPr>
    </w:p>
    <w:p>
      <w:pPr>
        <w:shd w:val="clear" w:fill="EFF6FF"/>
      </w:pPr>
      <w:r>
        <w:rPr>
          <w:b/>
          <w:color w:val="1D4ED8"/>
          <w:sz w:val="20"/>
        </w:rPr>
        <w:t xml:space="preserve">Android note.  </w:t>
      </w:r>
      <w:r>
        <w:rPr>
          <w:sz w:val="20"/>
        </w:rPr>
        <w:t>The emulator cannot see localhost — that is its own loopback. The API client rewrites it to 10.0.2.2 automatically. A physical device needs a real LAN IP in mobile\.env instead.</w:t>
      </w:r>
    </w:p>
    <w:p>
      <w:r>
        <w:br w:type="page"/>
      </w:r>
    </w:p>
    <w:p>
      <w:pPr>
        <w:pStyle w:val="Heading1"/>
      </w:pPr>
      <w:r>
        <w:t>4. Confirming it genuinely works</w:t>
      </w:r>
    </w:p>
    <w:p>
      <w:r>
        <w:t>Each check below fails for a different reason, which is what makes them worth running in order.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Command or action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Containers</w:t>
            </w:r>
          </w:p>
        </w:tc>
        <w:tc>
          <w:tcPr>
            <w:tcW w:type="dxa" w:w="4176"/>
          </w:tcPr>
          <w:p>
            <w:r/>
            <w:r>
              <w:rPr>
                <w:rFonts w:ascii="Consolas" w:hAnsi="Consolas"/>
                <w:sz w:val="19"/>
              </w:rPr>
              <w:t>docker 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postgres and redis both Up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API reachable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curl http://localhost:8000/health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200 — but proves little on its own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Database reachable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curl "http://localhost:8000/fixtures?limit=1"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200 with JSON, not 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Code is current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curl http://localhost:8000/openapi.json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Contains your latest endpoint/field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 loads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Open http://localhost:8081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Fixtures render, no red error text</w:t>
            </w:r>
          </w:p>
        </w:tc>
      </w:tr>
    </w:tbl>
    <w:p>
      <w:pPr>
        <w:spacing w:after="80"/>
      </w:pPr>
    </w:p>
    <w:p>
      <w:pPr>
        <w:shd w:val="clear" w:fill="EFF6FF"/>
      </w:pPr>
      <w:r>
        <w:rPr>
          <w:b/>
          <w:color w:val="1D4ED8"/>
          <w:sz w:val="20"/>
        </w:rPr>
        <w:t xml:space="preserve">The failure that looks like a bug.  </w:t>
      </w:r>
      <w:r>
        <w:rPr>
          <w:sz w:val="20"/>
        </w:rPr>
        <w:t>"Couldn't reach the SportIQ API" in the app almost always means Docker is not running — not that the backend is down. Check docker ps first, before restarting anything else.</w:t>
      </w:r>
    </w:p>
    <w:p>
      <w:pPr>
        <w:pStyle w:val="Heading1"/>
      </w:pPr>
      <w:r>
        <w:t>5. The stale-process trap</w:t>
      </w:r>
    </w:p>
    <w:p>
      <w:r>
        <w:t>This has caused real, hours-long confusion on this project more than once. None of these processes pick up code changes on their own, and the symptom is never an error — it just looks like your change did not 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Picks up changes?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What to 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uvicorn --reload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Usually — but its file watcher does silently stop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Restart if edits stop taking 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Celery worker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Never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Restart after ANY change to workers or adapters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Celery beat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Never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Restart after changing the schedule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Expo / Metro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Yes for components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Needs --clear after tailwind.config.js changes</w:t>
            </w:r>
          </w:p>
        </w:tc>
      </w:tr>
    </w:tbl>
    <w:p>
      <w:pPr>
        <w:spacing w:after="80"/>
      </w:pPr>
    </w:p>
    <w:p>
      <w:r>
        <w:t>Quickest way to tell whether the backend is stale: check whether a field or endpoint you just added appears in http://localhost:8000/openapi.json. If it does not, the process is old.</w:t>
      </w:r>
    </w:p>
    <w:p>
      <w:pPr>
        <w:pStyle w:val="Heading2"/>
      </w:pPr>
      <w:r>
        <w:t>Avoid duplicate processes</w:t>
      </w:r>
    </w:p>
    <w:p>
      <w:r>
        <w:t>Starting a second copy of a worker or collector while one is already running does not fail loudly — the two simply compete, and against a rate-limited API they make each other slower. Check before starting, and on Windows use PowerShell rather than pgrep, which cannot see native Windows processes: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Get-CimInstance Win32_Process -Filter "Name like '%python%'" |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 Where-Object { $_.CommandLine -match 'uvicorn|celery|collect' } |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 Select-Object ProcessId, CreationDate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6. Shutting down</w:t>
      </w:r>
    </w:p>
    <w:p>
      <w:r>
        <w:t>Ctrl+C in each terminal running uvicorn, Celery and Expo. Then, if you want the containers stopped too: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stop           # keeps your data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down           # also removes the containers (data survives in the volume)</w:t>
      </w:r>
    </w:p>
    <w:p>
      <w:pPr>
        <w:spacing w:after="80"/>
      </w:pPr>
    </w:p>
    <w:p>
      <w:pPr>
        <w:shd w:val="clear" w:fill="EFF6FF"/>
      </w:pPr>
      <w:r>
        <w:rPr>
          <w:b/>
          <w:color w:val="1D4ED8"/>
          <w:sz w:val="20"/>
        </w:rPr>
        <w:t xml:space="preserve">Your data is safe.  </w:t>
      </w:r>
      <w:r>
        <w:rPr>
          <w:sz w:val="20"/>
        </w:rPr>
        <w:t>Postgres writes to the named volume sportiq_postgres_data, which outlives the container. Only 'docker compose down -v' destroys it — avoid that unless you intend to lose the database.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Symptom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Likely cause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 shows "Couldn't reach the SportIQ API"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Docker Desktop not running, so Postgres is down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Start Docker Desktop, then docker compose up -d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API returns 500 but /health is 200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Backend cannot reach the database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Check docker ps; look for ConnectionRefusedError in the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Your change has no effect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Stale process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Restart uvicorn/Celery; check /openapi.json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Style change has no effect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Metro cache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Restart Expo with npx expo start --clear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Auth requests fail on start-up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JWT_SECRET_KEY is empty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Set it in backend\.env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 app blocked by the browser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CORS_ORIGINS missing the Expo origin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Add http://localhost:8081 to backend\.env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ModuleNotFoundError: No module named 'app'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Script run without PYTHONPATH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set PYTHONPATH=. before running scripts\*.py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Tests fail with 'NoneType' object has no attribute 'send'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Shared async engine bound to a closed loop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Confirm the engine-dispose fixture in tests\conftest.py is still wired up</w:t>
            </w:r>
          </w:p>
        </w:tc>
      </w:tr>
      <w:tr>
        <w:tc>
          <w:tcPr>
            <w:tcW w:type="dxa" w:w="2880"/>
          </w:tcPr>
          <w:p>
            <w:r>
              <w:t>Tests error en masse, API returns 500, or a script cannot reach the DB — yet Docker says the containers are healthy</w:t>
            </w:r>
          </w:p>
        </w:tc>
        <w:tc>
          <w:tcPr>
            <w:tcW w:type="dxa" w:w="2736"/>
          </w:tcPr>
          <w:p>
            <w:r>
              <w:t>On Windows "localhost" resolves to IPv6 ::1 first, but Docker Desktop's port proxy binds IPv4 only, so the connection is refused. Nothing in the error mentions DNS.</w:t>
            </w:r>
          </w:p>
        </w:tc>
        <w:tc>
          <w:tcPr>
            <w:tcW w:type="dxa" w:w="3456"/>
          </w:tcPr>
          <w:p>
            <w:r>
              <w:t>Use 127.0.0.1, never localhost, in backend\.env (DATABASE_URL and REDIS_URL). Both .env.example and docker-compose.yml already pin it. To confirm this is the cause, compare a connection to 127.0.0.1:5432 against localhost:5432 — the first replies, the second resets.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8. Quick reference</w:t>
      </w:r>
    </w:p>
    <w:p>
      <w:r>
        <w:t>The whole sequence, assuming one-time setup is already done.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1. Start Docker Desktop from the Start menu, then: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C:\Users\User\IdeaProjects\SportIQ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up -d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2. Backend  (terminal 1)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 &amp;&amp; .venv\Scripts\python -m uvicorn app.main:app --reload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3. Celery worker  (terminal 2)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 &amp;&amp; .venv\Scripts\celery -A app.workers.celery worker --loglevel=info --pool=solo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4. Celery beat  (terminal 3)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 &amp;&amp; .venv\Scripts\celery -A app.workers.celery beat --loglevel=info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5. Mobile  (terminal 4)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mobile &amp;&amp; npx expo start --web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color w:val="6B7280"/>
          <w:sz w:val="19"/>
        </w:rPr>
        <w:t># 6. Verify - a real query, not just /health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curl "http://localhost:8000/fixtures?limit=1"</w:t>
      </w:r>
    </w:p>
    <w:p>
      <w:pPr>
        <w:spacing w:after="80"/>
      </w:pPr>
    </w:p>
    <w:p>
      <w:pPr>
        <w:pStyle w:val="Heading2"/>
      </w:pPr>
      <w:r>
        <w:t>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Port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Service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5432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Postgres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6379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Redis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8000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Backend API (docs at /docs)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Expo dev server</w:t>
            </w:r>
          </w:p>
        </w:tc>
      </w:tr>
    </w:tbl>
    <w:p>
      <w:pPr>
        <w:spacing w:after="80"/>
      </w:pPr>
    </w:p>
    <w:p>
      <w:pPr>
        <w:pStyle w:val="Heading2"/>
      </w:pPr>
      <w:r>
        <w:t>Useful commands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 &amp;&amp; .venv\Scripts\python -m pytest          # run the test suite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backend &amp;&amp; .venv\Scripts\python -m ruff check .     # lint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cd mobile  &amp;&amp; npx tsc --noEmit                          # typecheck the app</w:t>
      </w:r>
    </w:p>
    <w:p>
      <w:pPr>
        <w:spacing w:after="0" w:before="0"/>
        <w:ind w:left="288"/>
        <w:shd w:val="clear" w:fill="F3F4F6"/>
      </w:pPr>
      <w:r>
        <w:rPr>
          <w:rFonts w:ascii="Consolas" w:hAnsi="Consolas"/>
          <w:sz w:val="19"/>
        </w:rPr>
        <w:t>docker compose logs -f postgres                         # tail the database log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