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868B" w14:textId="77777777" w:rsidR="007A3CA1" w:rsidRDefault="00000000">
      <w:r>
        <w:rPr>
          <w:noProof/>
        </w:rPr>
        <w:drawing>
          <wp:inline distT="0" distB="0" distL="0" distR="0" wp14:anchorId="1E3E4E36" wp14:editId="574B3D1D">
            <wp:extent cx="628650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15E5" w14:textId="77777777" w:rsidR="00FC3F70" w:rsidRDefault="00FC3F70">
      <w:pPr>
        <w:pBdr>
          <w:bottom w:val="single" w:sz="12" w:space="1" w:color="0D7E7A"/>
        </w:pBdr>
        <w:spacing w:after="40"/>
      </w:pPr>
    </w:p>
    <w:p w14:paraId="74097E24" w14:textId="04992A1C" w:rsidR="007A3CA1" w:rsidRDefault="00000000">
      <w:pPr>
        <w:pBdr>
          <w:bottom w:val="single" w:sz="12" w:space="1" w:color="0D7E7A"/>
        </w:pBdr>
        <w:spacing w:after="40"/>
      </w:pPr>
      <w:r>
        <w:rPr>
          <w:color w:val="DDDDDD"/>
        </w:rPr>
        <w:t xml:space="preserve">||   </w:t>
      </w:r>
      <w:r>
        <w:rPr>
          <w:color w:val="555555"/>
        </w:rPr>
        <w:t>Intellego Investment Consultants</w:t>
      </w:r>
    </w:p>
    <w:p w14:paraId="2B390F1C" w14:textId="77777777" w:rsidR="007A3CA1" w:rsidRDefault="007A3CA1">
      <w:pPr>
        <w:spacing w:after="200"/>
      </w:pPr>
    </w:p>
    <w:p w14:paraId="47056B88" w14:textId="77777777" w:rsidR="007A3CA1" w:rsidRDefault="00000000">
      <w:pPr>
        <w:spacing w:before="280" w:after="140"/>
      </w:pPr>
      <w:r>
        <w:rPr>
          <w:b/>
          <w:bCs/>
          <w:caps/>
          <w:color w:val="0D7E7A"/>
          <w:sz w:val="28"/>
          <w:szCs w:val="28"/>
        </w:rPr>
        <w:t>01. Network and Infrastructure</w:t>
      </w:r>
    </w:p>
    <w:p w14:paraId="35FB0963" w14:textId="77777777" w:rsidR="007A3CA1" w:rsidRDefault="007A3CA1">
      <w:pPr>
        <w:pBdr>
          <w:bottom w:val="single" w:sz="8" w:space="1" w:color="0D7E7A"/>
        </w:pBdr>
        <w:spacing w:after="120"/>
      </w:pPr>
    </w:p>
    <w:p w14:paraId="347285B1" w14:textId="37CB7819" w:rsidR="004E16EC" w:rsidRPr="004E16EC" w:rsidRDefault="004E16EC" w:rsidP="004E16EC">
      <w:pPr>
        <w:numPr>
          <w:ilvl w:val="0"/>
          <w:numId w:val="5"/>
        </w:numPr>
        <w:spacing w:before="280" w:after="140"/>
        <w:rPr>
          <w:color w:val="555555"/>
        </w:rPr>
      </w:pPr>
      <w:r>
        <w:rPr>
          <w:color w:val="555555"/>
        </w:rPr>
        <w:t xml:space="preserve">No network challenges were experienced during the reporting period. </w:t>
      </w:r>
    </w:p>
    <w:p w14:paraId="287F97D1" w14:textId="529A91A2" w:rsidR="004E16EC" w:rsidRPr="004E16EC" w:rsidRDefault="004E16EC" w:rsidP="004E16EC">
      <w:pPr>
        <w:numPr>
          <w:ilvl w:val="0"/>
          <w:numId w:val="5"/>
        </w:numPr>
        <w:spacing w:before="280" w:after="140"/>
        <w:rPr>
          <w:color w:val="555555"/>
        </w:rPr>
      </w:pPr>
      <w:r>
        <w:rPr>
          <w:color w:val="555555"/>
        </w:rPr>
        <w:t xml:space="preserve">The network operated steadily, with all users maintaining reliable access to core services. </w:t>
      </w:r>
    </w:p>
    <w:p w14:paraId="13D0BFE5" w14:textId="2BF97409" w:rsidR="005466E4" w:rsidRPr="005466E4" w:rsidRDefault="004E16EC" w:rsidP="004E16EC">
      <w:pPr>
        <w:numPr>
          <w:ilvl w:val="0"/>
          <w:numId w:val="5"/>
        </w:numPr>
        <w:spacing w:before="280" w:after="140"/>
        <w:rPr>
          <w:color w:val="555555"/>
        </w:rPr>
      </w:pPr>
      <w:r>
        <w:rPr>
          <w:color w:val="555555"/>
        </w:rPr>
        <w:t>Continuous monitoring remains in place to support stability and ensure sustained optimal network performance.</w:t>
      </w:r>
    </w:p>
    <w:p w14:paraId="720D973F" w14:textId="77777777" w:rsidR="007A3CA1" w:rsidRDefault="00000000">
      <w:pPr>
        <w:spacing w:before="280" w:after="140"/>
      </w:pPr>
      <w:r>
        <w:rPr>
          <w:b/>
          <w:bCs/>
          <w:caps/>
          <w:color w:val="0D7E7A"/>
          <w:sz w:val="28"/>
          <w:szCs w:val="28"/>
        </w:rPr>
        <w:t>02. Security Updates and User Awareness</w:t>
      </w:r>
    </w:p>
    <w:p w14:paraId="0E704F8A" w14:textId="77777777" w:rsidR="007A3CA1" w:rsidRDefault="007A3CA1">
      <w:pPr>
        <w:pBdr>
          <w:bottom w:val="single" w:sz="8" w:space="1" w:color="0D7E7A"/>
        </w:pBdr>
        <w:spacing w:after="120"/>
      </w:pPr>
    </w:p>
    <w:p w14:paraId="05A81A28" w14:textId="77E3C038" w:rsidR="007A3CA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Cybersecurity awareness continues to remain a key focus across the organization.</w:t>
      </w:r>
    </w:p>
    <w:p w14:paraId="1D002CC7" w14:textId="77777777" w:rsidR="007A3CA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Users are continuously reminded to exercise caution when handling </w:t>
      </w:r>
      <w:r>
        <w:rPr>
          <w:b/>
          <w:bCs/>
          <w:color w:val="555555"/>
        </w:rPr>
        <w:t>emails, links, and file attachments</w:t>
      </w:r>
      <w:r>
        <w:rPr>
          <w:color w:val="555555"/>
        </w:rPr>
        <w:t>.</w:t>
      </w:r>
    </w:p>
    <w:p w14:paraId="2AC28345" w14:textId="77777777" w:rsidR="007A3CA1" w:rsidRDefault="00000000">
      <w:pPr>
        <w:spacing w:before="80" w:after="80"/>
      </w:pPr>
      <w:r>
        <w:rPr>
          <w:b/>
          <w:bCs/>
          <w:color w:val="555555"/>
        </w:rPr>
        <w:t>Staff are encouraged to adhere to the following security protocols:</w:t>
      </w:r>
    </w:p>
    <w:p w14:paraId="0332B1A8" w14:textId="77777777" w:rsidR="007A3CA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Verify sender identities before responding to emails or clicking links.</w:t>
      </w:r>
    </w:p>
    <w:p w14:paraId="4AD6275D" w14:textId="77777777" w:rsidR="007A3CA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Avoid opening suspicious attachments or unknown links.</w:t>
      </w:r>
    </w:p>
    <w:p w14:paraId="14B0F082" w14:textId="77777777" w:rsidR="007A3CA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Report any unusual activity or suspected phishing attempts to IT immediately.</w:t>
      </w:r>
    </w:p>
    <w:p w14:paraId="63076DE9" w14:textId="23991478" w:rsidR="007A3CA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Maintaining strong </w:t>
      </w:r>
      <w:r>
        <w:rPr>
          <w:b/>
          <w:bCs/>
          <w:color w:val="555555"/>
        </w:rPr>
        <w:t>user awareness and access control practices</w:t>
      </w:r>
      <w:r>
        <w:rPr>
          <w:color w:val="555555"/>
        </w:rPr>
        <w:t xml:space="preserve"> continues to reduce the organization’s exposure to cybersecurity threats and potential data breaches.</w:t>
      </w:r>
    </w:p>
    <w:p w14:paraId="2F1076D0" w14:textId="77777777" w:rsidR="007A3CA1" w:rsidRDefault="007A3CA1">
      <w:pPr>
        <w:spacing w:after="160"/>
      </w:pPr>
    </w:p>
    <w:p w14:paraId="5771BB38" w14:textId="77777777" w:rsidR="00FC3F70" w:rsidRDefault="00FC3F70">
      <w:pPr>
        <w:spacing w:after="160"/>
      </w:pPr>
    </w:p>
    <w:p w14:paraId="3DCD3093" w14:textId="77777777" w:rsidR="00FC3F70" w:rsidRDefault="00FC3F70">
      <w:pPr>
        <w:spacing w:after="160"/>
      </w:pPr>
    </w:p>
    <w:p w14:paraId="25AAC402" w14:textId="77777777" w:rsidR="007A3CA1" w:rsidRDefault="00000000">
      <w:pPr>
        <w:spacing w:before="280" w:after="140"/>
      </w:pPr>
      <w:r>
        <w:rPr>
          <w:b/>
          <w:bCs/>
          <w:caps/>
          <w:color w:val="0D7E7A"/>
          <w:sz w:val="28"/>
          <w:szCs w:val="28"/>
        </w:rPr>
        <w:lastRenderedPageBreak/>
        <w:t>03. Website Statistics and Performance</w:t>
      </w:r>
    </w:p>
    <w:p w14:paraId="232E4E48" w14:textId="77777777" w:rsidR="007A3CA1" w:rsidRDefault="007A3CA1">
      <w:pPr>
        <w:pBdr>
          <w:bottom w:val="single" w:sz="8" w:space="1" w:color="0D7E7A"/>
        </w:pBdr>
        <w:spacing w:after="120"/>
      </w:pPr>
    </w:p>
    <w:p w14:paraId="427DD38F" w14:textId="77777777" w:rsidR="007A3CA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>Website performance monitoring continued during the reporting period with key metrics under active review.</w:t>
      </w:r>
    </w:p>
    <w:p w14:paraId="7029DFA6" w14:textId="77777777" w:rsidR="007A3CA1" w:rsidRDefault="00000000">
      <w:pPr>
        <w:spacing w:before="80" w:after="80"/>
      </w:pPr>
      <w:r>
        <w:rPr>
          <w:b/>
          <w:bCs/>
          <w:color w:val="555555"/>
        </w:rPr>
        <w:t>Metrics currently under review:</w:t>
      </w:r>
    </w:p>
    <w:p w14:paraId="1175E72F" w14:textId="77777777" w:rsidR="007A3CA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Active sessions and unique visitors</w:t>
      </w:r>
    </w:p>
    <w:p w14:paraId="73329D8F" w14:textId="77777777" w:rsidR="007A3CA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555555"/>
        </w:rPr>
        <w:t>Visit duration and session depth</w:t>
      </w:r>
    </w:p>
    <w:p w14:paraId="762B52BA" w14:textId="0159D62D" w:rsidR="007A3CA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These insights continue to support the </w:t>
      </w:r>
      <w:r>
        <w:rPr>
          <w:b/>
          <w:bCs/>
          <w:color w:val="555555"/>
        </w:rPr>
        <w:t>ongoing optimization of website performance and user engagement levels,</w:t>
      </w:r>
      <w:r>
        <w:rPr>
          <w:color w:val="555555"/>
        </w:rPr>
        <w:t xml:space="preserve"> and a detailed report is attached to the email.</w:t>
      </w:r>
    </w:p>
    <w:p w14:paraId="77118E6C" w14:textId="77777777" w:rsidR="007A3CA1" w:rsidRDefault="007A3CA1">
      <w:pPr>
        <w:spacing w:after="160"/>
      </w:pPr>
    </w:p>
    <w:p w14:paraId="5DEC3B03" w14:textId="77777777" w:rsidR="007A3CA1" w:rsidRDefault="007A3CA1">
      <w:pPr>
        <w:spacing w:after="160"/>
      </w:pPr>
    </w:p>
    <w:p w14:paraId="7B124519" w14:textId="77777777" w:rsidR="001005C0" w:rsidRDefault="001005C0">
      <w:pPr>
        <w:spacing w:after="160"/>
      </w:pPr>
    </w:p>
    <w:p w14:paraId="02581A4F" w14:textId="77777777" w:rsidR="001005C0" w:rsidRDefault="001005C0">
      <w:pPr>
        <w:spacing w:after="160"/>
      </w:pPr>
    </w:p>
    <w:p w14:paraId="5D3A5A27" w14:textId="77777777" w:rsidR="001005C0" w:rsidRDefault="001005C0">
      <w:pPr>
        <w:spacing w:after="160"/>
      </w:pPr>
    </w:p>
    <w:p w14:paraId="4207DE33" w14:textId="77777777" w:rsidR="00FC3F70" w:rsidRDefault="00FC3F70">
      <w:pPr>
        <w:spacing w:after="160"/>
      </w:pPr>
    </w:p>
    <w:p w14:paraId="44FADFD4" w14:textId="77777777" w:rsidR="00FC3F70" w:rsidRDefault="00FC3F70">
      <w:pPr>
        <w:spacing w:after="160"/>
      </w:pPr>
    </w:p>
    <w:p w14:paraId="5C47AB26" w14:textId="77777777" w:rsidR="00FC3F70" w:rsidRDefault="00FC3F70">
      <w:pPr>
        <w:spacing w:after="160"/>
      </w:pPr>
    </w:p>
    <w:p w14:paraId="26C88DEE" w14:textId="77777777" w:rsidR="00FC3F70" w:rsidRDefault="00FC3F70">
      <w:pPr>
        <w:spacing w:after="160"/>
      </w:pPr>
    </w:p>
    <w:p w14:paraId="63FA3A80" w14:textId="77777777" w:rsidR="00FC3F70" w:rsidRDefault="00FC3F70">
      <w:pPr>
        <w:spacing w:after="160"/>
      </w:pPr>
    </w:p>
    <w:p w14:paraId="107D4205" w14:textId="77777777" w:rsidR="000B194B" w:rsidRDefault="000B194B">
      <w:pPr>
        <w:spacing w:after="160"/>
      </w:pPr>
    </w:p>
    <w:p w14:paraId="17A1449D" w14:textId="77777777" w:rsidR="000B194B" w:rsidRDefault="000B194B">
      <w:pPr>
        <w:spacing w:after="160"/>
      </w:pPr>
    </w:p>
    <w:p w14:paraId="33782994" w14:textId="77777777" w:rsidR="000B194B" w:rsidRDefault="000B194B">
      <w:pPr>
        <w:spacing w:after="160"/>
      </w:pPr>
    </w:p>
    <w:p w14:paraId="5E9EFDD6" w14:textId="77777777" w:rsidR="000B194B" w:rsidRDefault="000B194B">
      <w:pPr>
        <w:spacing w:after="160"/>
      </w:pPr>
    </w:p>
    <w:p w14:paraId="14C6005D" w14:textId="77777777" w:rsidR="000B194B" w:rsidRDefault="000B194B">
      <w:pPr>
        <w:spacing w:after="160"/>
      </w:pPr>
    </w:p>
    <w:p w14:paraId="6643A94F" w14:textId="77777777" w:rsidR="000B194B" w:rsidRDefault="000B194B">
      <w:pPr>
        <w:spacing w:after="160"/>
      </w:pPr>
    </w:p>
    <w:p w14:paraId="7879431D" w14:textId="77777777" w:rsidR="000B194B" w:rsidRDefault="000B194B">
      <w:pPr>
        <w:spacing w:after="160"/>
      </w:pPr>
    </w:p>
    <w:p w14:paraId="1CBFE82B" w14:textId="77777777" w:rsidR="000B194B" w:rsidRDefault="000B194B">
      <w:pPr>
        <w:spacing w:after="160"/>
      </w:pPr>
    </w:p>
    <w:p w14:paraId="22ABBBEB" w14:textId="77777777" w:rsidR="000B194B" w:rsidRDefault="000B194B">
      <w:pPr>
        <w:spacing w:after="160"/>
      </w:pPr>
    </w:p>
    <w:p w14:paraId="3A0B03B5" w14:textId="77777777" w:rsidR="00FC3F70" w:rsidRDefault="00FC3F70">
      <w:pPr>
        <w:spacing w:after="160"/>
      </w:pPr>
    </w:p>
    <w:p w14:paraId="58B4E64E" w14:textId="77777777" w:rsidR="00FC3F70" w:rsidRDefault="00FC3F70">
      <w:pPr>
        <w:spacing w:after="160"/>
      </w:pPr>
    </w:p>
    <w:p w14:paraId="4933D030" w14:textId="77777777" w:rsidR="00FC3F70" w:rsidRDefault="00FC3F70">
      <w:pPr>
        <w:spacing w:after="160"/>
      </w:pPr>
    </w:p>
    <w:p w14:paraId="11BD5752" w14:textId="77777777" w:rsidR="001005C0" w:rsidRDefault="001005C0">
      <w:pPr>
        <w:spacing w:after="160"/>
      </w:pPr>
    </w:p>
    <w:p w14:paraId="1AB2C3D4" w14:textId="77777777" w:rsidR="00000000" w:rsidRDefault="00000000">
      <w:pPr>
        <w:spacing w:before="280" w:after="140"/>
      </w:pPr>
      <w:r>
        <w:rPr>
          <w:b/>
          <w:bCs/>
          <w:caps/>
          <w:color w:val="0D7E7A"/>
          <w:sz w:val="28"/>
          <w:szCs w:val="28"/>
        </w:rPr>
        <w:lastRenderedPageBreak/>
        <w:t>04. Operational Updates</w:t>
      </w:r>
    </w:p>
    <w:p w14:paraId="1AB2C3D5" w14:textId="77777777" w:rsidR="00000000" w:rsidRDefault="00000000">
      <w:pPr>
        <w:pBdr>
          <w:bottom w:val="single" w:sz="8" w:space="1" w:color="0D7E7A"/>
        </w:pBdr>
        <w:spacing w:after="120"/>
      </w:pPr>
    </w:p>
    <w:p w14:paraId="1AB2C3D6" w14:textId="77777777" w:rsidR="0000000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The </w:t>
      </w:r>
      <w:r>
        <w:rPr>
          <w:b/>
          <w:bCs/>
          <w:color w:val="555555"/>
        </w:rPr>
        <w:t>GroWealth Unit Trust Report for March</w:t>
      </w:r>
      <w:r>
        <w:rPr>
          <w:color w:val="555555"/>
        </w:rPr>
        <w:t xml:space="preserve"> was successfully published on the website and distributed to the mailing list.</w:t>
      </w:r>
    </w:p>
    <w:p w14:paraId="1AB2C3D7" w14:textId="77777777" w:rsidR="0000000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A gadget was procured for </w:t>
      </w:r>
      <w:r>
        <w:rPr>
          <w:b/>
          <w:bCs/>
          <w:color w:val="555555"/>
        </w:rPr>
        <w:t>William</w:t>
      </w:r>
      <w:r>
        <w:rPr>
          <w:color w:val="555555"/>
        </w:rPr>
        <w:t xml:space="preserve"> to address the identified issues impacting operational efficiency. The </w:t>
      </w:r>
      <w:r>
        <w:rPr>
          <w:b/>
          <w:bCs/>
          <w:color w:val="555555"/>
        </w:rPr>
        <w:t>IT Machine Asset Register</w:t>
      </w:r>
      <w:r>
        <w:rPr>
          <w:color w:val="555555"/>
        </w:rPr>
        <w:t xml:space="preserve"> has been updated accordingly to reflect this procurement.</w:t>
      </w:r>
    </w:p>
    <w:p w14:paraId="1AB2C3D8" w14:textId="77777777" w:rsidR="0000000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</w:rPr>
        <w:t xml:space="preserve">The </w:t>
      </w:r>
      <w:r>
        <w:rPr>
          <w:b/>
          <w:bCs/>
          <w:color w:val="555555"/>
        </w:rPr>
        <w:t>ESET Antivirus licence</w:t>
      </w:r>
      <w:r>
        <w:rPr>
          <w:color w:val="555555"/>
        </w:rPr>
        <w:t xml:space="preserve"> was renewed to maintain a cyber-safe environment and ensure continued endpoint protection across the organisation.</w:t>
      </w:r>
    </w:p>
    <w:p w14:paraId="1AB2C3D9" w14:textId="77777777" w:rsidR="00000000" w:rsidRDefault="00000000">
      <w:pPr>
        <w:spacing w:after="160"/>
      </w:pPr>
    </w:p>
    <w:p w14:paraId="4AA0D481" w14:textId="7CD8815A" w:rsidR="007A3CA1" w:rsidRDefault="00000000">
      <w:pPr>
        <w:spacing w:before="280" w:after="140"/>
      </w:pPr>
      <w:r>
        <w:rPr>
          <w:b/>
          <w:bCs/>
          <w:caps/>
          <w:color w:val="0D7E7A"/>
          <w:sz w:val="28"/>
          <w:szCs w:val="28"/>
        </w:rPr>
        <w:t>05. IT Machine Asset Register</w:t>
      </w:r>
    </w:p>
    <w:p w14:paraId="170540B7" w14:textId="77777777" w:rsidR="007A3CA1" w:rsidRDefault="007A3CA1">
      <w:pPr>
        <w:pBdr>
          <w:bottom w:val="single" w:sz="8" w:space="1" w:color="0D7E7A"/>
        </w:pBdr>
        <w:spacing w:after="120"/>
      </w:pPr>
    </w:p>
    <w:p w14:paraId="3F907CE1" w14:textId="77777777" w:rsidR="007A3CA1" w:rsidRDefault="00000000">
      <w:pPr>
        <w:spacing w:before="80" w:after="80"/>
      </w:pPr>
      <w:r>
        <w:rPr>
          <w:b/>
          <w:bCs/>
          <w:caps/>
          <w:color w:val="555555"/>
        </w:rPr>
        <w:t>INTELLEGO INVESTMENT CONSULTANTS — LAPTOP ASSET REGISTER</w:t>
      </w:r>
    </w:p>
    <w:p w14:paraId="4AE23E5B" w14:textId="77777777" w:rsidR="00FD68BF" w:rsidRDefault="00FD68BF" w:rsidP="00FD68BF">
      <w:pPr>
        <w:spacing w:after="120"/>
      </w:pP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0"/>
        <w:gridCol w:w="1610"/>
        <w:gridCol w:w="1610"/>
        <w:gridCol w:w="1610"/>
        <w:gridCol w:w="1610"/>
        <w:gridCol w:w="1610"/>
      </w:tblGrid>
      <w:tr w:rsidR="00FD68BF" w14:paraId="4CE700CD" w14:textId="77777777" w:rsidTr="00C231E8">
        <w:tc>
          <w:tcPr>
            <w:tcW w:w="1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E7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47F13E8" w14:textId="77777777" w:rsidR="00FD68BF" w:rsidRDefault="00FD68BF" w:rsidP="00C231E8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15</w:t>
            </w:r>
          </w:p>
          <w:p w14:paraId="7A2B85DE" w14:textId="77777777" w:rsidR="00FD68BF" w:rsidRDefault="00FD68BF" w:rsidP="00C231E8">
            <w:pPr>
              <w:jc w:val="center"/>
            </w:pPr>
            <w:r>
              <w:rPr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2BB86A3" w14:textId="088BB326" w:rsidR="00FD68BF" w:rsidRDefault="00F14FCB" w:rsidP="00C231E8">
            <w:pPr>
              <w:jc w:val="center"/>
            </w:pPr>
            <w:r>
              <w:rPr>
                <w:b/>
                <w:bCs/>
                <w:color w:val="1B5E20"/>
                <w:sz w:val="44"/>
                <w:szCs w:val="44"/>
              </w:rPr>
              <w:t>9</w:t>
            </w:r>
          </w:p>
          <w:p w14:paraId="1F29181F" w14:textId="77777777" w:rsidR="00FD68BF" w:rsidRDefault="00FD68BF" w:rsidP="00C231E8">
            <w:pPr>
              <w:jc w:val="center"/>
            </w:pPr>
            <w:r>
              <w:rPr>
                <w:color w:val="1B5E20"/>
                <w:sz w:val="16"/>
                <w:szCs w:val="16"/>
              </w:rPr>
              <w:t>Good</w:t>
            </w:r>
          </w:p>
        </w:tc>
        <w:tc>
          <w:tcPr>
            <w:tcW w:w="1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68F2F50" w14:textId="796727ED" w:rsidR="00FD68BF" w:rsidRDefault="000B194B" w:rsidP="00C231E8">
            <w:pPr>
              <w:jc w:val="center"/>
            </w:pPr>
            <w:r>
              <w:rPr>
                <w:b/>
                <w:bCs/>
                <w:color w:val="6B4C00"/>
                <w:sz w:val="44"/>
                <w:szCs w:val="44"/>
              </w:rPr>
              <w:t>2</w:t>
            </w:r>
          </w:p>
          <w:p w14:paraId="3E16BF91" w14:textId="77777777" w:rsidR="00FD68BF" w:rsidRDefault="00FD68BF" w:rsidP="00C231E8">
            <w:pPr>
              <w:jc w:val="center"/>
            </w:pPr>
            <w:r>
              <w:rPr>
                <w:color w:val="6B4C00"/>
                <w:sz w:val="16"/>
                <w:szCs w:val="16"/>
              </w:rPr>
              <w:t>Fair</w:t>
            </w:r>
          </w:p>
        </w:tc>
        <w:tc>
          <w:tcPr>
            <w:tcW w:w="1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9BFFDAA" w14:textId="3DBAAA28" w:rsidR="00FD68BF" w:rsidRDefault="00F14FCB" w:rsidP="00C231E8">
            <w:pPr>
              <w:jc w:val="center"/>
            </w:pPr>
            <w:r>
              <w:rPr>
                <w:b/>
                <w:bCs/>
                <w:color w:val="7B1C1C"/>
                <w:sz w:val="44"/>
                <w:szCs w:val="44"/>
              </w:rPr>
              <w:t>2</w:t>
            </w:r>
          </w:p>
          <w:p w14:paraId="25730A06" w14:textId="77777777" w:rsidR="00FD68BF" w:rsidRDefault="00FD68BF" w:rsidP="00C231E8">
            <w:pPr>
              <w:jc w:val="center"/>
            </w:pPr>
            <w:r>
              <w:rPr>
                <w:color w:val="7B1C1C"/>
                <w:sz w:val="16"/>
                <w:szCs w:val="16"/>
              </w:rPr>
              <w:t xml:space="preserve">Bad </w:t>
            </w:r>
          </w:p>
        </w:tc>
        <w:tc>
          <w:tcPr>
            <w:tcW w:w="1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954428C" w14:textId="77777777" w:rsidR="00FD68BF" w:rsidRDefault="00FD68BF" w:rsidP="00C231E8">
            <w:pPr>
              <w:jc w:val="center"/>
            </w:pPr>
            <w:r>
              <w:rPr>
                <w:b/>
                <w:bCs/>
                <w:color w:val="666666"/>
                <w:sz w:val="44"/>
                <w:szCs w:val="44"/>
              </w:rPr>
              <w:t>2</w:t>
            </w:r>
          </w:p>
          <w:p w14:paraId="4089E1CE" w14:textId="77777777" w:rsidR="00FD68BF" w:rsidRDefault="00FD68BF" w:rsidP="00C231E8">
            <w:pPr>
              <w:jc w:val="center"/>
            </w:pPr>
            <w:r>
              <w:rPr>
                <w:color w:val="666666"/>
                <w:sz w:val="16"/>
                <w:szCs w:val="16"/>
              </w:rPr>
              <w:t>Personal</w:t>
            </w:r>
          </w:p>
        </w:tc>
        <w:tc>
          <w:tcPr>
            <w:tcW w:w="1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4A879BA" w14:textId="77777777" w:rsidR="00FD68BF" w:rsidRDefault="00FD68BF" w:rsidP="00C231E8">
            <w:pPr>
              <w:jc w:val="center"/>
            </w:pPr>
            <w:r>
              <w:rPr>
                <w:b/>
                <w:bCs/>
                <w:color w:val="0D47A1"/>
                <w:sz w:val="44"/>
                <w:szCs w:val="44"/>
              </w:rPr>
              <w:t>0</w:t>
            </w:r>
          </w:p>
          <w:p w14:paraId="4E527889" w14:textId="77777777" w:rsidR="00FD68BF" w:rsidRDefault="00FD68BF" w:rsidP="00C231E8">
            <w:pPr>
              <w:jc w:val="center"/>
            </w:pPr>
            <w:r>
              <w:rPr>
                <w:color w:val="0D47A1"/>
                <w:sz w:val="16"/>
                <w:szCs w:val="16"/>
              </w:rPr>
              <w:t>Under Repair</w:t>
            </w:r>
          </w:p>
        </w:tc>
      </w:tr>
    </w:tbl>
    <w:p w14:paraId="5F4269DC" w14:textId="010B9BC9" w:rsidR="00FD68BF" w:rsidRDefault="00FD68BF" w:rsidP="00FD68BF">
      <w:pPr>
        <w:spacing w:before="240" w:after="80"/>
      </w:pP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1"/>
        <w:gridCol w:w="1854"/>
        <w:gridCol w:w="1482"/>
        <w:gridCol w:w="1055"/>
        <w:gridCol w:w="1290"/>
        <w:gridCol w:w="2688"/>
      </w:tblGrid>
      <w:tr w:rsidR="00FD68BF" w14:paraId="02D9E3A3" w14:textId="77777777" w:rsidTr="00C231E8">
        <w:trPr>
          <w:tblHeader/>
        </w:trPr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E7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E40F1E" w14:textId="77777777" w:rsidR="00FD68BF" w:rsidRDefault="00FD68BF" w:rsidP="00C231E8">
            <w:r>
              <w:rPr>
                <w:b/>
                <w:bCs/>
                <w:color w:val="FFFFFF"/>
                <w:sz w:val="19"/>
                <w:szCs w:val="19"/>
              </w:rPr>
              <w:t>User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E7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249E7A" w14:textId="77777777" w:rsidR="00FD68BF" w:rsidRDefault="00FD68BF" w:rsidP="00C231E8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E7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E0B173" w14:textId="77777777" w:rsidR="00FD68BF" w:rsidRDefault="00FD68BF" w:rsidP="00C231E8">
            <w:r>
              <w:rPr>
                <w:b/>
                <w:bCs/>
                <w:color w:val="FFFFFF"/>
                <w:sz w:val="19"/>
                <w:szCs w:val="19"/>
              </w:rPr>
              <w:t>Processor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E7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043774" w14:textId="77777777" w:rsidR="00FD68BF" w:rsidRDefault="00FD68BF" w:rsidP="00C231E8">
            <w:r>
              <w:rPr>
                <w:b/>
                <w:bCs/>
                <w:color w:val="FFFFFF"/>
                <w:sz w:val="19"/>
                <w:szCs w:val="19"/>
              </w:rPr>
              <w:t>Date Procured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E7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0638F" w14:textId="77777777" w:rsidR="00FD68BF" w:rsidRDefault="00FD68BF" w:rsidP="00C231E8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D7E7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88600E" w14:textId="77777777" w:rsidR="00FD68BF" w:rsidRDefault="00FD68BF" w:rsidP="00C231E8">
            <w:r>
              <w:rPr>
                <w:b/>
                <w:bCs/>
                <w:color w:val="FFFFFF"/>
                <w:sz w:val="19"/>
                <w:szCs w:val="19"/>
              </w:rPr>
              <w:t>Notes / Issues</w:t>
            </w:r>
          </w:p>
        </w:tc>
      </w:tr>
      <w:tr w:rsidR="00FD68BF" w14:paraId="18E26D4C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EA2ED" w14:textId="77777777" w:rsidR="00FD68BF" w:rsidRDefault="00FD68BF" w:rsidP="00C231E8">
            <w:r>
              <w:rPr>
                <w:sz w:val="19"/>
                <w:szCs w:val="19"/>
              </w:rPr>
              <w:t>Atidaishe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D5F93" w14:textId="77777777" w:rsidR="00FD68BF" w:rsidRDefault="00FD68BF" w:rsidP="00C231E8">
            <w:r>
              <w:rPr>
                <w:sz w:val="19"/>
                <w:szCs w:val="19"/>
              </w:rPr>
              <w:t>Personal Device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87686" w14:textId="77777777" w:rsidR="00FD68BF" w:rsidRDefault="00FD68BF" w:rsidP="00C231E8">
            <w:r>
              <w:rPr>
                <w:sz w:val="19"/>
                <w:szCs w:val="19"/>
              </w:rPr>
              <w:t>—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B7D0B6" w14:textId="77777777" w:rsidR="00FD68BF" w:rsidRDefault="00FD68BF" w:rsidP="00C231E8">
            <w:pPr>
              <w:jc w:val="center"/>
            </w:pPr>
            <w:r>
              <w:rPr>
                <w:b/>
                <w:bCs/>
                <w:color w:val="0D7E7A"/>
                <w:sz w:val="19"/>
                <w:szCs w:val="19"/>
              </w:rPr>
              <w:t>—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ED4BF" w14:textId="77777777" w:rsidR="00FD68BF" w:rsidRDefault="00FD68BF" w:rsidP="00C231E8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Personal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47C53" w14:textId="77777777" w:rsidR="00FD68BF" w:rsidRDefault="00FD68BF" w:rsidP="00C231E8">
            <w:r>
              <w:rPr>
                <w:sz w:val="18"/>
                <w:szCs w:val="18"/>
              </w:rPr>
              <w:t>IT is operating on personal device — company device required as the personal device is misbehaving SSD transition required</w:t>
            </w:r>
          </w:p>
        </w:tc>
      </w:tr>
      <w:tr w:rsidR="00FD68BF" w14:paraId="3B186020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9AE23" w14:textId="77777777" w:rsidR="00FD68BF" w:rsidRDefault="00FD68BF" w:rsidP="00C231E8">
            <w:r>
              <w:rPr>
                <w:sz w:val="19"/>
                <w:szCs w:val="19"/>
              </w:rPr>
              <w:t>Tapiwa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A5526" w14:textId="77777777" w:rsidR="00FD68BF" w:rsidRDefault="00FD68BF" w:rsidP="00C231E8">
            <w:r>
              <w:rPr>
                <w:sz w:val="19"/>
                <w:szCs w:val="19"/>
              </w:rPr>
              <w:t>HP ProBook 450 G7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163E0" w14:textId="77777777" w:rsidR="00FD68BF" w:rsidRDefault="00FD68BF" w:rsidP="00C231E8">
            <w:r>
              <w:rPr>
                <w:sz w:val="19"/>
                <w:szCs w:val="19"/>
              </w:rPr>
              <w:t>Core i5, 10th Gen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176BE" w14:textId="77777777" w:rsidR="00FD68BF" w:rsidRDefault="00FD68BF" w:rsidP="00C231E8">
            <w:pPr>
              <w:jc w:val="center"/>
            </w:pPr>
            <w:r>
              <w:rPr>
                <w:b/>
                <w:bCs/>
                <w:color w:val="0D7E7A"/>
                <w:sz w:val="19"/>
                <w:szCs w:val="19"/>
              </w:rPr>
              <w:t>2020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15464A" w14:textId="77777777" w:rsidR="00FD68BF" w:rsidRDefault="00FD68BF" w:rsidP="00C231E8">
            <w:pPr>
              <w:jc w:val="center"/>
            </w:pPr>
            <w:r>
              <w:rPr>
                <w:b/>
                <w:bCs/>
                <w:color w:val="7B1C1C"/>
                <w:sz w:val="19"/>
                <w:szCs w:val="19"/>
              </w:rPr>
              <w:t>Bad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67AF8" w14:textId="77777777" w:rsidR="00FD68BF" w:rsidRDefault="00FD68BF" w:rsidP="00C231E8">
            <w:r>
              <w:rPr>
                <w:sz w:val="18"/>
                <w:szCs w:val="18"/>
              </w:rPr>
              <w:t>Touchpad issues — aging hardware, replacement required</w:t>
            </w:r>
          </w:p>
        </w:tc>
      </w:tr>
      <w:tr w:rsidR="00F14FCB" w14:paraId="2FEB7E11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77F0E4" w14:textId="697DE5ED" w:rsidR="00F14FCB" w:rsidRDefault="00F14FCB" w:rsidP="00F14FC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William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11008" w14:textId="1DEA9E26" w:rsidR="00F14FCB" w:rsidRDefault="00F14FCB" w:rsidP="00F14FC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HP ProBook 440 G10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B0B509" w14:textId="4CC1E49B" w:rsidR="00F14FCB" w:rsidRDefault="00F14FCB" w:rsidP="00F14FC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Core i5, 13th Gen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DE19B" w14:textId="456BEF1E" w:rsidR="00F14FCB" w:rsidRDefault="00F14FCB" w:rsidP="00F14FCB">
            <w:pPr>
              <w:jc w:val="center"/>
              <w:rPr>
                <w:b/>
                <w:bCs/>
                <w:color w:val="0D7E7A"/>
                <w:sz w:val="19"/>
                <w:szCs w:val="19"/>
              </w:rPr>
            </w:pPr>
            <w:r>
              <w:rPr>
                <w:b/>
                <w:bCs/>
                <w:color w:val="0D7E7A"/>
                <w:sz w:val="19"/>
                <w:szCs w:val="19"/>
              </w:rPr>
              <w:t>2026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64A7CA" w14:textId="1DB8167C" w:rsidR="00F14FCB" w:rsidRDefault="00F14FCB" w:rsidP="00F14FCB">
            <w:pPr>
              <w:jc w:val="center"/>
              <w:rPr>
                <w:b/>
                <w:bCs/>
                <w:color w:val="1B5E20"/>
                <w:sz w:val="19"/>
                <w:szCs w:val="19"/>
              </w:rPr>
            </w:pPr>
            <w:r>
              <w:rPr>
                <w:b/>
                <w:bCs/>
                <w:color w:val="1B5E20"/>
                <w:sz w:val="19"/>
                <w:szCs w:val="19"/>
              </w:rPr>
              <w:t>Good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5B7DE" w14:textId="38A08772" w:rsidR="00F14FCB" w:rsidRDefault="00F14FCB" w:rsidP="00F14F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</w:tr>
      <w:tr w:rsidR="00F14FCB" w14:paraId="4F5C98B5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C71FC" w14:textId="77777777" w:rsidR="00F14FCB" w:rsidRDefault="00F14FCB" w:rsidP="00F14FCB">
            <w:r>
              <w:rPr>
                <w:sz w:val="19"/>
                <w:szCs w:val="19"/>
              </w:rPr>
              <w:t>Tariro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1D9988" w14:textId="77777777" w:rsidR="00F14FCB" w:rsidRDefault="00F14FCB" w:rsidP="00F14FCB">
            <w:r>
              <w:rPr>
                <w:sz w:val="19"/>
                <w:szCs w:val="19"/>
              </w:rPr>
              <w:t>HP ProBook 450 G8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97A6BC" w14:textId="77777777" w:rsidR="00F14FCB" w:rsidRDefault="00F14FCB" w:rsidP="00F14FCB">
            <w:r>
              <w:rPr>
                <w:sz w:val="19"/>
                <w:szCs w:val="19"/>
              </w:rPr>
              <w:t>Core i5, 11th Gen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E45A34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0D7E7A"/>
                <w:sz w:val="19"/>
                <w:szCs w:val="19"/>
              </w:rPr>
              <w:t>2022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569EA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Good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9CF47F" w14:textId="77777777" w:rsidR="00F14FCB" w:rsidRDefault="00F14FCB" w:rsidP="00F14FCB">
            <w:r>
              <w:rPr>
                <w:sz w:val="18"/>
                <w:szCs w:val="18"/>
              </w:rPr>
              <w:t>None</w:t>
            </w:r>
          </w:p>
        </w:tc>
      </w:tr>
      <w:tr w:rsidR="00F14FCB" w14:paraId="2AD5A9F0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5B393D" w14:textId="77777777" w:rsidR="00F14FCB" w:rsidRDefault="00F14FCB" w:rsidP="00F14FCB">
            <w:r>
              <w:rPr>
                <w:sz w:val="19"/>
                <w:szCs w:val="19"/>
              </w:rPr>
              <w:t>Tatenda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F98B2" w14:textId="77777777" w:rsidR="00F14FCB" w:rsidRDefault="00F14FCB" w:rsidP="00F14FCB">
            <w:r>
              <w:rPr>
                <w:sz w:val="19"/>
                <w:szCs w:val="19"/>
              </w:rPr>
              <w:t>HP Laptop 15s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81E610" w14:textId="77777777" w:rsidR="00F14FCB" w:rsidRDefault="00F14FCB" w:rsidP="00F14FCB">
            <w:r>
              <w:rPr>
                <w:sz w:val="19"/>
                <w:szCs w:val="19"/>
              </w:rPr>
              <w:t>Core i7, 12th Gen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3E853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0D7E7A"/>
                <w:sz w:val="19"/>
                <w:szCs w:val="19"/>
              </w:rPr>
              <w:t>2024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D4A361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Good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C70F1" w14:textId="77777777" w:rsidR="00F14FCB" w:rsidRDefault="00F14FCB" w:rsidP="00F14FCB">
            <w:r>
              <w:rPr>
                <w:sz w:val="18"/>
                <w:szCs w:val="18"/>
              </w:rPr>
              <w:t>None</w:t>
            </w:r>
          </w:p>
        </w:tc>
      </w:tr>
      <w:tr w:rsidR="00F14FCB" w14:paraId="22FE8E7E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36D546" w14:textId="4CB86AF6" w:rsidR="00F14FCB" w:rsidRDefault="00F14FCB" w:rsidP="00F14FCB">
            <w:pPr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Arnold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A0C6A7" w14:textId="59EC4AE3" w:rsidR="00F14FCB" w:rsidRDefault="00F14FCB" w:rsidP="00F14FCB">
            <w:pPr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HP ProBook 450 G7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F1E7FC" w14:textId="5901D967" w:rsidR="00F14FCB" w:rsidRDefault="00F14FCB" w:rsidP="00F14FCB">
            <w:pPr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Intel Core i5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D7702" w14:textId="36FE36AF" w:rsidR="00F14FCB" w:rsidRDefault="00F14FCB" w:rsidP="00F14FCB">
            <w:pPr>
              <w:jc w:val="center"/>
              <w:rPr>
                <w:b/>
                <w:bCs/>
                <w:color w:val="0D7E7A"/>
                <w:sz w:val="19"/>
                <w:szCs w:val="19"/>
              </w:rPr>
            </w:pPr>
            <w:r>
              <w:rPr>
                <w:b/>
                <w:bCs/>
                <w:color w:val="0D7E7A"/>
                <w:sz w:val="19"/>
                <w:szCs w:val="19"/>
              </w:rPr>
              <w:t>2021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AB2DA5" w14:textId="69EBA39B" w:rsidR="00F14FCB" w:rsidRDefault="00F14FCB" w:rsidP="00F14FCB">
            <w:pPr>
              <w:jc w:val="center"/>
              <w:rPr>
                <w:b/>
                <w:bCs/>
                <w:color w:val="6B4C00"/>
                <w:sz w:val="19"/>
                <w:szCs w:val="19"/>
              </w:rPr>
            </w:pPr>
            <w:r>
              <w:rPr>
                <w:b/>
                <w:bCs/>
                <w:color w:val="6B4C00"/>
                <w:sz w:val="19"/>
                <w:szCs w:val="19"/>
              </w:rPr>
              <w:t>Fair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2C2F9" w14:textId="305CC178" w:rsidR="00F14FCB" w:rsidRDefault="00F14FCB" w:rsidP="00F14F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 Keypads are unfunctional</w:t>
            </w:r>
          </w:p>
        </w:tc>
      </w:tr>
      <w:tr w:rsidR="00F14FCB" w14:paraId="7A33BBFE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E5349A" w14:textId="77777777" w:rsidR="00F14FCB" w:rsidRDefault="00F14FCB" w:rsidP="00F14FCB">
            <w:r>
              <w:rPr>
                <w:sz w:val="19"/>
                <w:szCs w:val="19"/>
              </w:rPr>
              <w:t>Runyararo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FDEAC" w14:textId="77777777" w:rsidR="00F14FCB" w:rsidRDefault="00F14FCB" w:rsidP="00F14FCB">
            <w:r>
              <w:rPr>
                <w:sz w:val="19"/>
                <w:szCs w:val="19"/>
              </w:rPr>
              <w:t>HP ProBook 450 G8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E4773" w14:textId="77777777" w:rsidR="00F14FCB" w:rsidRDefault="00F14FCB" w:rsidP="00F14FCB">
            <w:r>
              <w:rPr>
                <w:sz w:val="19"/>
                <w:szCs w:val="19"/>
              </w:rPr>
              <w:t>Core i5, 11th Gen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7CDE2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0D7E7A"/>
                <w:sz w:val="19"/>
                <w:szCs w:val="19"/>
              </w:rPr>
              <w:t>2022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23F67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6B4C00"/>
                <w:sz w:val="19"/>
                <w:szCs w:val="19"/>
              </w:rPr>
              <w:t>Fair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72643" w14:textId="77777777" w:rsidR="00F14FCB" w:rsidRDefault="00F14FCB" w:rsidP="00F14FCB">
            <w:r>
              <w:rPr>
                <w:sz w:val="18"/>
                <w:szCs w:val="18"/>
              </w:rPr>
              <w:t>Slow processing - RAM extension recommended</w:t>
            </w:r>
          </w:p>
        </w:tc>
      </w:tr>
      <w:tr w:rsidR="00F14FCB" w14:paraId="70BF3D52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FEF98" w14:textId="77777777" w:rsidR="00F14FCB" w:rsidRDefault="00F14FCB" w:rsidP="00F14FCB">
            <w:r>
              <w:rPr>
                <w:sz w:val="19"/>
                <w:szCs w:val="19"/>
              </w:rPr>
              <w:t>Lazarus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7587C" w14:textId="77777777" w:rsidR="00F14FCB" w:rsidRDefault="00F14FCB" w:rsidP="00F14FCB">
            <w:r>
              <w:rPr>
                <w:sz w:val="19"/>
                <w:szCs w:val="19"/>
              </w:rPr>
              <w:t>HP ProBook 440 G10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EA64B7" w14:textId="77777777" w:rsidR="00F14FCB" w:rsidRDefault="00F14FCB" w:rsidP="00F14FCB">
            <w:r>
              <w:rPr>
                <w:sz w:val="19"/>
                <w:szCs w:val="19"/>
              </w:rPr>
              <w:t>Core i5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2687E3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0D7E7A"/>
                <w:sz w:val="19"/>
                <w:szCs w:val="19"/>
              </w:rPr>
              <w:t>2026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7ED46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Good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968027" w14:textId="77777777" w:rsidR="00F14FCB" w:rsidRDefault="00F14FCB" w:rsidP="00F14FCB">
            <w:r>
              <w:rPr>
                <w:sz w:val="18"/>
                <w:szCs w:val="18"/>
              </w:rPr>
              <w:t>None</w:t>
            </w:r>
          </w:p>
        </w:tc>
      </w:tr>
      <w:tr w:rsidR="00F14FCB" w14:paraId="68C6A124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CCACE" w14:textId="70345D41" w:rsidR="00F14FCB" w:rsidRDefault="00F14FCB" w:rsidP="00F14FC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Godfrey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2D2AB6" w14:textId="317401EE" w:rsidR="00F14FCB" w:rsidRDefault="00F14FCB" w:rsidP="00F14FC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HP ProBook 450 G10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C54D8" w14:textId="4A7AE63F" w:rsidR="00F14FCB" w:rsidRDefault="00F14FCB" w:rsidP="00F14FC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Core i7, 13th Gen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DFBC50" w14:textId="67DFD01B" w:rsidR="00F14FCB" w:rsidRDefault="00F14FCB" w:rsidP="00F14FCB">
            <w:pPr>
              <w:jc w:val="center"/>
              <w:rPr>
                <w:b/>
                <w:bCs/>
                <w:color w:val="0D7E7A"/>
                <w:sz w:val="19"/>
                <w:szCs w:val="19"/>
              </w:rPr>
            </w:pPr>
            <w:r>
              <w:rPr>
                <w:b/>
                <w:bCs/>
                <w:color w:val="0D7E7A"/>
                <w:sz w:val="19"/>
                <w:szCs w:val="19"/>
              </w:rPr>
              <w:t>2025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7F45F" w14:textId="103F981E" w:rsidR="00F14FCB" w:rsidRDefault="00F14FCB" w:rsidP="00F14FCB">
            <w:pPr>
              <w:jc w:val="center"/>
              <w:rPr>
                <w:b/>
                <w:bCs/>
                <w:color w:val="1B5E20"/>
                <w:sz w:val="19"/>
                <w:szCs w:val="19"/>
              </w:rPr>
            </w:pPr>
            <w:r>
              <w:rPr>
                <w:b/>
                <w:bCs/>
                <w:color w:val="1B5E20"/>
                <w:sz w:val="19"/>
                <w:szCs w:val="19"/>
              </w:rPr>
              <w:t>Good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76B9E6" w14:textId="72BB777C" w:rsidR="00F14FCB" w:rsidRDefault="00F14FCB" w:rsidP="00F14F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</w:tr>
      <w:tr w:rsidR="00F14FCB" w14:paraId="0253FF3D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A054DE" w14:textId="77777777" w:rsidR="00F14FCB" w:rsidRDefault="00F14FCB" w:rsidP="00F14FCB">
            <w:r>
              <w:rPr>
                <w:sz w:val="19"/>
                <w:szCs w:val="19"/>
              </w:rPr>
              <w:t>Isaac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E4C002" w14:textId="1EC91CDB" w:rsidR="00F14FCB" w:rsidRDefault="00F14FCB" w:rsidP="00F14FCB">
            <w:r>
              <w:rPr>
                <w:sz w:val="19"/>
                <w:szCs w:val="19"/>
              </w:rPr>
              <w:t>HP Personal Device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6F434" w14:textId="47330912" w:rsidR="00F14FCB" w:rsidRDefault="00F14FCB" w:rsidP="00F14FCB">
            <w:r>
              <w:rPr>
                <w:sz w:val="19"/>
                <w:szCs w:val="19"/>
              </w:rPr>
              <w:t>-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342CF" w14:textId="797EF3E2" w:rsidR="00F14FCB" w:rsidRDefault="00F14FCB" w:rsidP="00F14FCB">
            <w:pPr>
              <w:jc w:val="center"/>
            </w:pPr>
            <w:r>
              <w:t>-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56E9D2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Good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50956" w14:textId="77777777" w:rsidR="00F14FCB" w:rsidRDefault="00F14FCB" w:rsidP="00F14FCB">
            <w:r>
              <w:rPr>
                <w:sz w:val="18"/>
                <w:szCs w:val="18"/>
              </w:rPr>
              <w:t>None</w:t>
            </w:r>
          </w:p>
        </w:tc>
      </w:tr>
      <w:tr w:rsidR="00F14FCB" w14:paraId="2D876F7C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737636" w14:textId="77777777" w:rsidR="00F14FCB" w:rsidRDefault="00F14FCB" w:rsidP="00F14FCB">
            <w:r>
              <w:rPr>
                <w:sz w:val="19"/>
                <w:szCs w:val="19"/>
              </w:rPr>
              <w:t>Owen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8AF885" w14:textId="77777777" w:rsidR="00F14FCB" w:rsidRDefault="00F14FCB" w:rsidP="00F14FCB">
            <w:r>
              <w:rPr>
                <w:sz w:val="19"/>
                <w:szCs w:val="19"/>
              </w:rPr>
              <w:t>HP ProBook 450 G10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6CDD4F" w14:textId="77777777" w:rsidR="00F14FCB" w:rsidRDefault="00F14FCB" w:rsidP="00F14FCB">
            <w:r>
              <w:rPr>
                <w:sz w:val="19"/>
                <w:szCs w:val="19"/>
              </w:rPr>
              <w:t>Core i7, 13th Gen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2F51F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0D7E7A"/>
                <w:sz w:val="19"/>
                <w:szCs w:val="19"/>
              </w:rPr>
              <w:t>2025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325C6F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Good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0F4AE" w14:textId="77777777" w:rsidR="00F14FCB" w:rsidRDefault="00F14FCB" w:rsidP="00F14FCB">
            <w:r>
              <w:rPr>
                <w:sz w:val="18"/>
                <w:szCs w:val="18"/>
              </w:rPr>
              <w:t>None</w:t>
            </w:r>
          </w:p>
        </w:tc>
      </w:tr>
      <w:tr w:rsidR="00F14FCB" w14:paraId="2BE378EC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CAB55" w14:textId="77777777" w:rsidR="00F14FCB" w:rsidRDefault="00F14FCB" w:rsidP="00F14FCB">
            <w:r>
              <w:rPr>
                <w:sz w:val="19"/>
                <w:szCs w:val="19"/>
              </w:rPr>
              <w:t>Welcome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D5BA11" w14:textId="77777777" w:rsidR="00F14FCB" w:rsidRDefault="00F14FCB" w:rsidP="00F14FCB">
            <w:r>
              <w:rPr>
                <w:sz w:val="19"/>
                <w:szCs w:val="19"/>
              </w:rPr>
              <w:t>HP ProBook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4FDE05" w14:textId="77777777" w:rsidR="00F14FCB" w:rsidRDefault="00F14FCB" w:rsidP="00F14FCB">
            <w:r>
              <w:rPr>
                <w:sz w:val="19"/>
                <w:szCs w:val="19"/>
              </w:rPr>
              <w:t>Core i5, 11th Gen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051001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0D7E7A"/>
                <w:sz w:val="19"/>
                <w:szCs w:val="19"/>
              </w:rPr>
              <w:t>2021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3B3F4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Good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B7D52" w14:textId="77777777" w:rsidR="00F14FCB" w:rsidRDefault="00F14FCB" w:rsidP="00F14FCB">
            <w:r>
              <w:rPr>
                <w:sz w:val="18"/>
                <w:szCs w:val="18"/>
              </w:rPr>
              <w:t>None</w:t>
            </w:r>
          </w:p>
        </w:tc>
      </w:tr>
      <w:tr w:rsidR="00F14FCB" w14:paraId="2865BED7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2D02C" w14:textId="77777777" w:rsidR="00F14FCB" w:rsidRDefault="00F14FCB" w:rsidP="00F14FCB">
            <w:r>
              <w:rPr>
                <w:sz w:val="19"/>
                <w:szCs w:val="19"/>
              </w:rPr>
              <w:t>Elvis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190B0B" w14:textId="77777777" w:rsidR="00F14FCB" w:rsidRDefault="00F14FCB" w:rsidP="00F14FCB">
            <w:r>
              <w:rPr>
                <w:sz w:val="19"/>
                <w:szCs w:val="19"/>
              </w:rPr>
              <w:t>HP ProBook 450 G7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C95D6C" w14:textId="77777777" w:rsidR="00F14FCB" w:rsidRDefault="00F14FCB" w:rsidP="00F14FCB">
            <w:r>
              <w:rPr>
                <w:sz w:val="19"/>
                <w:szCs w:val="19"/>
              </w:rPr>
              <w:t>Core i5, 10th Gen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11A318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0D7E7A"/>
                <w:sz w:val="19"/>
                <w:szCs w:val="19"/>
              </w:rPr>
              <w:t>2019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AAA5AA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7B1C1C"/>
                <w:sz w:val="19"/>
                <w:szCs w:val="19"/>
              </w:rPr>
              <w:t>Bad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22B59" w14:textId="098868B4" w:rsidR="00F14FCB" w:rsidRDefault="00F14FCB" w:rsidP="00F14FCB">
            <w:r>
              <w:rPr>
                <w:sz w:val="18"/>
                <w:szCs w:val="18"/>
              </w:rPr>
              <w:t>Processing issues — aging hardware, replacement required</w:t>
            </w:r>
          </w:p>
        </w:tc>
      </w:tr>
      <w:tr w:rsidR="00F14FCB" w14:paraId="4BDF7EC7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56F8D9" w14:textId="77777777" w:rsidR="00F14FCB" w:rsidRDefault="00F14FCB" w:rsidP="00F14FCB">
            <w:r>
              <w:rPr>
                <w:sz w:val="19"/>
                <w:szCs w:val="19"/>
              </w:rPr>
              <w:t>Tino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58642" w14:textId="77777777" w:rsidR="00F14FCB" w:rsidRDefault="00F14FCB" w:rsidP="00F14FCB">
            <w:r>
              <w:rPr>
                <w:sz w:val="19"/>
                <w:szCs w:val="19"/>
              </w:rPr>
              <w:t>HP ProBook 450 G7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C5B42" w14:textId="77777777" w:rsidR="00F14FCB" w:rsidRDefault="00F14FCB" w:rsidP="00F14FCB">
            <w:r>
              <w:rPr>
                <w:sz w:val="19"/>
                <w:szCs w:val="19"/>
              </w:rPr>
              <w:t>Core i5, 10th Gen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5BF2F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0D7E7A"/>
                <w:sz w:val="19"/>
                <w:szCs w:val="19"/>
              </w:rPr>
              <w:t>2025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941722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Good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4861DF" w14:textId="77777777" w:rsidR="00F14FCB" w:rsidRDefault="00F14FCB" w:rsidP="00F14FCB">
            <w:r>
              <w:rPr>
                <w:sz w:val="18"/>
                <w:szCs w:val="18"/>
              </w:rPr>
              <w:t>None</w:t>
            </w:r>
          </w:p>
        </w:tc>
      </w:tr>
      <w:tr w:rsidR="00F14FCB" w14:paraId="25EDAE6F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1490D0" w14:textId="77777777" w:rsidR="00F14FCB" w:rsidRDefault="00F14FCB" w:rsidP="00F14FCB">
            <w:r>
              <w:rPr>
                <w:sz w:val="19"/>
                <w:szCs w:val="19"/>
              </w:rPr>
              <w:t>Letwin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46CA1" w14:textId="77777777" w:rsidR="00F14FCB" w:rsidRDefault="00F14FCB" w:rsidP="00F14FCB">
            <w:r>
              <w:rPr>
                <w:sz w:val="19"/>
                <w:szCs w:val="19"/>
              </w:rPr>
              <w:t>HP ProBook 450 G6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C83A00" w14:textId="77777777" w:rsidR="00F14FCB" w:rsidRDefault="00F14FCB" w:rsidP="00F14FCB">
            <w:r>
              <w:rPr>
                <w:sz w:val="19"/>
                <w:szCs w:val="19"/>
              </w:rPr>
              <w:t>Core i5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65DFD9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0D7E7A"/>
                <w:sz w:val="19"/>
                <w:szCs w:val="19"/>
              </w:rPr>
              <w:t>2020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497D78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Good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5F452E" w14:textId="77777777" w:rsidR="00F14FCB" w:rsidRDefault="00F14FCB" w:rsidP="00F14FCB">
            <w:r>
              <w:rPr>
                <w:sz w:val="18"/>
                <w:szCs w:val="18"/>
              </w:rPr>
              <w:t>None</w:t>
            </w:r>
          </w:p>
        </w:tc>
      </w:tr>
      <w:tr w:rsidR="00F14FCB" w14:paraId="1BEE270A" w14:textId="77777777" w:rsidTr="00C231E8">
        <w:tc>
          <w:tcPr>
            <w:tcW w:w="129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499F0F" w14:textId="77777777" w:rsidR="00F14FCB" w:rsidRDefault="00F14FCB" w:rsidP="00F14FCB">
            <w:r>
              <w:rPr>
                <w:sz w:val="19"/>
                <w:szCs w:val="19"/>
              </w:rPr>
              <w:t>Elizabeth</w:t>
            </w:r>
          </w:p>
        </w:tc>
        <w:tc>
          <w:tcPr>
            <w:tcW w:w="185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67C7E8" w14:textId="77777777" w:rsidR="00F14FCB" w:rsidRDefault="00F14FCB" w:rsidP="00F14FCB">
            <w:r>
              <w:rPr>
                <w:sz w:val="19"/>
                <w:szCs w:val="19"/>
              </w:rPr>
              <w:t>Personal Device (GT)</w:t>
            </w:r>
          </w:p>
        </w:tc>
        <w:tc>
          <w:tcPr>
            <w:tcW w:w="14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CF7BB" w14:textId="77777777" w:rsidR="00F14FCB" w:rsidRDefault="00F14FCB" w:rsidP="00F14FCB">
            <w:r>
              <w:rPr>
                <w:sz w:val="19"/>
                <w:szCs w:val="19"/>
              </w:rPr>
              <w:t>—</w:t>
            </w:r>
          </w:p>
        </w:tc>
        <w:tc>
          <w:tcPr>
            <w:tcW w:w="105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68A2B7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0D7E7A"/>
                <w:sz w:val="19"/>
                <w:szCs w:val="19"/>
              </w:rPr>
              <w:t>—</w:t>
            </w:r>
          </w:p>
        </w:tc>
        <w:tc>
          <w:tcPr>
            <w:tcW w:w="12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0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3721E4" w14:textId="77777777" w:rsidR="00F14FCB" w:rsidRDefault="00F14FCB" w:rsidP="00F14FCB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Personal</w:t>
            </w:r>
          </w:p>
        </w:tc>
        <w:tc>
          <w:tcPr>
            <w:tcW w:w="26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1C18BF" w14:textId="77777777" w:rsidR="00F14FCB" w:rsidRDefault="00F14FCB" w:rsidP="00F14FCB">
            <w:r>
              <w:rPr>
                <w:sz w:val="18"/>
                <w:szCs w:val="18"/>
              </w:rPr>
              <w:t>No company laptop assigned -using personal device for work</w:t>
            </w:r>
          </w:p>
        </w:tc>
      </w:tr>
    </w:tbl>
    <w:p w14:paraId="588916D8" w14:textId="327A0DD8" w:rsidR="007A3CA1" w:rsidRDefault="00000000">
      <w:pPr>
        <w:pBdr>
          <w:top w:val="single" w:sz="4" w:space="6" w:color="0D7E7A"/>
          <w:bottom w:val="single" w:sz="4" w:space="6" w:color="0D7E7A"/>
        </w:pBdr>
        <w:spacing w:before="160" w:after="80"/>
        <w:jc w:val="center"/>
      </w:pPr>
      <w:r>
        <w:rPr>
          <w:b/>
          <w:bCs/>
          <w:caps/>
          <w:color w:val="0D7E7A"/>
        </w:rPr>
        <w:t>END OF REPORT</w:t>
      </w:r>
      <w:r>
        <w:rPr>
          <w:color w:val="DDDDDD"/>
        </w:rPr>
        <w:t xml:space="preserve">   |   </w:t>
      </w:r>
      <w:r>
        <w:rPr>
          <w:color w:val="555555"/>
        </w:rPr>
        <w:t xml:space="preserve">IT Department — Intellego Investment </w:t>
      </w:r>
      <w:proofErr w:type="gramStart"/>
      <w:r>
        <w:rPr>
          <w:color w:val="555555"/>
        </w:rPr>
        <w:t>Consultants</w:t>
      </w:r>
      <w:r>
        <w:rPr>
          <w:color w:val="DDDDDD"/>
        </w:rPr>
        <w:t xml:space="preserve">  |</w:t>
      </w:r>
      <w:proofErr w:type="gramEnd"/>
      <w:r>
        <w:rPr>
          <w:color w:val="DDDDDD"/>
        </w:rPr>
        <w:t xml:space="preserve">   </w:t>
      </w:r>
      <w:r>
        <w:rPr>
          <w:color w:val="555555"/>
        </w:rPr>
        <w:t>0</w:t>
      </w:r>
      <w:r w:rsidR="00862F91">
        <w:rPr>
          <w:color w:val="555555"/>
        </w:rPr>
        <w:t>6</w:t>
      </w:r>
      <w:r>
        <w:rPr>
          <w:color w:val="555555"/>
        </w:rPr>
        <w:t xml:space="preserve"> May 2026</w:t>
      </w:r>
    </w:p>
    <w:sectPr w:rsidR="007A3CA1">
      <w:headerReference w:type="default" r:id="rId8"/>
      <w:footerReference w:type="default" r:id="rId9"/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4AEBB" w14:textId="77777777" w:rsidR="0067434D" w:rsidRDefault="0067434D">
      <w:r>
        <w:separator/>
      </w:r>
    </w:p>
  </w:endnote>
  <w:endnote w:type="continuationSeparator" w:id="0">
    <w:p w14:paraId="57F78964" w14:textId="77777777" w:rsidR="0067434D" w:rsidRDefault="00674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D845D" w14:textId="51BF731A" w:rsidR="007A3CA1" w:rsidRDefault="00000000">
    <w:pPr>
      <w:pBdr>
        <w:top w:val="single" w:sz="4" w:space="4" w:color="B8960C"/>
      </w:pBdr>
      <w:tabs>
        <w:tab w:val="right" w:pos="8640"/>
      </w:tabs>
      <w:spacing w:before="60"/>
    </w:pPr>
    <w:proofErr w:type="spellStart"/>
    <w:r>
      <w:rPr>
        <w:color w:val="555555"/>
        <w:sz w:val="16"/>
        <w:szCs w:val="16"/>
      </w:rPr>
      <w:t>Intellego</w:t>
    </w:r>
    <w:proofErr w:type="spellEnd"/>
    <w:r>
      <w:rPr>
        <w:color w:val="555555"/>
        <w:sz w:val="16"/>
        <w:szCs w:val="16"/>
      </w:rPr>
      <w:t xml:space="preserve"> Investment </w:t>
    </w:r>
    <w:proofErr w:type="gramStart"/>
    <w:r>
      <w:rPr>
        <w:color w:val="555555"/>
        <w:sz w:val="16"/>
        <w:szCs w:val="16"/>
      </w:rPr>
      <w:t>Consult</w:t>
    </w:r>
    <w:r w:rsidR="00F8769D">
      <w:rPr>
        <w:color w:val="555555"/>
        <w:sz w:val="16"/>
        <w:szCs w:val="16"/>
      </w:rPr>
      <w:t>ants</w:t>
    </w:r>
    <w:r>
      <w:rPr>
        <w:color w:val="555555"/>
        <w:sz w:val="16"/>
        <w:szCs w:val="16"/>
      </w:rPr>
      <w:t xml:space="preserve">  |</w:t>
    </w:r>
    <w:proofErr w:type="gramEnd"/>
    <w:r>
      <w:rPr>
        <w:color w:val="555555"/>
        <w:sz w:val="16"/>
        <w:szCs w:val="16"/>
      </w:rPr>
      <w:t xml:space="preserve">  IT Department</w:t>
    </w:r>
    <w:r>
      <w:tab/>
    </w:r>
    <w:r>
      <w:rPr>
        <w:color w:val="555555"/>
        <w:sz w:val="16"/>
        <w:szCs w:val="16"/>
      </w:rPr>
      <w:t xml:space="preserve">Page </w:t>
    </w:r>
    <w:r>
      <w:rPr>
        <w:color w:val="0D7E7A"/>
        <w:sz w:val="16"/>
        <w:szCs w:val="16"/>
      </w:rPr>
      <w:fldChar w:fldCharType="begin"/>
    </w:r>
    <w:r>
      <w:rPr>
        <w:color w:val="0D7E7A"/>
        <w:sz w:val="16"/>
        <w:szCs w:val="16"/>
      </w:rPr>
      <w:instrText>PAGE</w:instrText>
    </w:r>
    <w:r>
      <w:rPr>
        <w:color w:val="0D7E7A"/>
        <w:sz w:val="16"/>
        <w:szCs w:val="16"/>
      </w:rPr>
      <w:fldChar w:fldCharType="separate"/>
    </w:r>
    <w:r w:rsidR="00F8769D">
      <w:rPr>
        <w:noProof/>
        <w:color w:val="0D7E7A"/>
        <w:sz w:val="16"/>
        <w:szCs w:val="16"/>
      </w:rPr>
      <w:t>1</w:t>
    </w:r>
    <w:r>
      <w:rPr>
        <w:color w:val="0D7E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D2AB8" w14:textId="77777777" w:rsidR="0067434D" w:rsidRDefault="0067434D">
      <w:r>
        <w:separator/>
      </w:r>
    </w:p>
  </w:footnote>
  <w:footnote w:type="continuationSeparator" w:id="0">
    <w:p w14:paraId="04BD9D63" w14:textId="77777777" w:rsidR="0067434D" w:rsidRDefault="006743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DE0B6" w14:textId="5B6B89C7" w:rsidR="007A3CA1" w:rsidRDefault="00000000">
    <w:pPr>
      <w:pBdr>
        <w:bottom w:val="single" w:sz="6" w:space="4" w:color="0D7E7A"/>
      </w:pBdr>
      <w:spacing w:after="80"/>
    </w:pPr>
    <w:r>
      <w:rPr>
        <w:noProof/>
      </w:rPr>
      <w:drawing>
        <wp:inline distT="0" distB="0" distL="0" distR="0" wp14:anchorId="119A18E5" wp14:editId="5FB9CA61">
          <wp:extent cx="1238250" cy="619125"/>
          <wp:effectExtent l="0" t="0" r="0" b="0"/>
          <wp:docPr id="1210598054" name="Picture 12105980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rPr>
        <w:b/>
        <w:bCs/>
        <w:caps/>
        <w:color w:val="0D7E7A"/>
        <w:sz w:val="18"/>
        <w:szCs w:val="18"/>
      </w:rPr>
      <w:t xml:space="preserve">IT DEPARTMENT </w:t>
    </w:r>
    <w:proofErr w:type="gramStart"/>
    <w:r>
      <w:rPr>
        <w:b/>
        <w:bCs/>
        <w:caps/>
        <w:color w:val="0D7E7A"/>
        <w:sz w:val="18"/>
        <w:szCs w:val="18"/>
      </w:rPr>
      <w:t>REPORT</w:t>
    </w:r>
    <w:r>
      <w:rPr>
        <w:color w:val="DDDDDD"/>
        <w:sz w:val="18"/>
        <w:szCs w:val="18"/>
      </w:rPr>
      <w:t xml:space="preserve">  |</w:t>
    </w:r>
    <w:proofErr w:type="gramEnd"/>
    <w:r>
      <w:rPr>
        <w:color w:val="DDDDDD"/>
        <w:sz w:val="18"/>
        <w:szCs w:val="18"/>
      </w:rPr>
      <w:t xml:space="preserve">  </w:t>
    </w:r>
    <w:r w:rsidR="00F14FCB">
      <w:rPr>
        <w:color w:val="555555"/>
        <w:sz w:val="18"/>
        <w:szCs w:val="18"/>
      </w:rPr>
      <w:t>0</w:t>
    </w:r>
    <w:r w:rsidR="00862F91">
      <w:rPr>
        <w:color w:val="555555"/>
        <w:sz w:val="18"/>
        <w:szCs w:val="18"/>
      </w:rPr>
      <w:t>6</w:t>
    </w:r>
    <w:r w:rsidR="00F14FCB">
      <w:rPr>
        <w:color w:val="555555"/>
        <w:sz w:val="18"/>
        <w:szCs w:val="18"/>
      </w:rPr>
      <w:t xml:space="preserve"> May</w:t>
    </w:r>
    <w:r>
      <w:rPr>
        <w:color w:val="555555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7CA7"/>
    <w:multiLevelType w:val="multilevel"/>
    <w:tmpl w:val="AFBC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B7DB9"/>
    <w:multiLevelType w:val="hybridMultilevel"/>
    <w:tmpl w:val="0EE82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4E3C98"/>
    <w:multiLevelType w:val="hybridMultilevel"/>
    <w:tmpl w:val="A68E1996"/>
    <w:lvl w:ilvl="0" w:tplc="EE50031E">
      <w:start w:val="1"/>
      <w:numFmt w:val="bullet"/>
      <w:lvlText w:val="•"/>
      <w:lvlJc w:val="left"/>
      <w:pPr>
        <w:ind w:left="640" w:hanging="320"/>
      </w:pPr>
    </w:lvl>
    <w:lvl w:ilvl="1" w:tplc="DB7822EA">
      <w:numFmt w:val="decimal"/>
      <w:lvlText w:val=""/>
      <w:lvlJc w:val="left"/>
    </w:lvl>
    <w:lvl w:ilvl="2" w:tplc="E8A6CE70">
      <w:numFmt w:val="decimal"/>
      <w:lvlText w:val=""/>
      <w:lvlJc w:val="left"/>
    </w:lvl>
    <w:lvl w:ilvl="3" w:tplc="53A2F944">
      <w:numFmt w:val="decimal"/>
      <w:lvlText w:val=""/>
      <w:lvlJc w:val="left"/>
    </w:lvl>
    <w:lvl w:ilvl="4" w:tplc="49CA4520">
      <w:numFmt w:val="decimal"/>
      <w:lvlText w:val=""/>
      <w:lvlJc w:val="left"/>
    </w:lvl>
    <w:lvl w:ilvl="5" w:tplc="73260336">
      <w:numFmt w:val="decimal"/>
      <w:lvlText w:val=""/>
      <w:lvlJc w:val="left"/>
    </w:lvl>
    <w:lvl w:ilvl="6" w:tplc="801E70EA">
      <w:numFmt w:val="decimal"/>
      <w:lvlText w:val=""/>
      <w:lvlJc w:val="left"/>
    </w:lvl>
    <w:lvl w:ilvl="7" w:tplc="365CB694">
      <w:numFmt w:val="decimal"/>
      <w:lvlText w:val=""/>
      <w:lvlJc w:val="left"/>
    </w:lvl>
    <w:lvl w:ilvl="8" w:tplc="FFC25620">
      <w:numFmt w:val="decimal"/>
      <w:lvlText w:val=""/>
      <w:lvlJc w:val="left"/>
    </w:lvl>
  </w:abstractNum>
  <w:abstractNum w:abstractNumId="3" w15:restartNumberingAfterBreak="0">
    <w:nsid w:val="671560EB"/>
    <w:multiLevelType w:val="hybridMultilevel"/>
    <w:tmpl w:val="AEFA4148"/>
    <w:lvl w:ilvl="0" w:tplc="C530802E">
      <w:start w:val="1"/>
      <w:numFmt w:val="bullet"/>
      <w:lvlText w:val="◦"/>
      <w:lvlJc w:val="left"/>
      <w:pPr>
        <w:ind w:left="1080" w:hanging="320"/>
      </w:pPr>
    </w:lvl>
    <w:lvl w:ilvl="1" w:tplc="D44E3460">
      <w:numFmt w:val="decimal"/>
      <w:lvlText w:val=""/>
      <w:lvlJc w:val="left"/>
    </w:lvl>
    <w:lvl w:ilvl="2" w:tplc="BE2E9026">
      <w:numFmt w:val="decimal"/>
      <w:lvlText w:val=""/>
      <w:lvlJc w:val="left"/>
    </w:lvl>
    <w:lvl w:ilvl="3" w:tplc="9410C038">
      <w:numFmt w:val="decimal"/>
      <w:lvlText w:val=""/>
      <w:lvlJc w:val="left"/>
    </w:lvl>
    <w:lvl w:ilvl="4" w:tplc="D59E9AA0">
      <w:numFmt w:val="decimal"/>
      <w:lvlText w:val=""/>
      <w:lvlJc w:val="left"/>
    </w:lvl>
    <w:lvl w:ilvl="5" w:tplc="8C565396">
      <w:numFmt w:val="decimal"/>
      <w:lvlText w:val=""/>
      <w:lvlJc w:val="left"/>
    </w:lvl>
    <w:lvl w:ilvl="6" w:tplc="FFD2A9B8">
      <w:numFmt w:val="decimal"/>
      <w:lvlText w:val=""/>
      <w:lvlJc w:val="left"/>
    </w:lvl>
    <w:lvl w:ilvl="7" w:tplc="65A284CC">
      <w:numFmt w:val="decimal"/>
      <w:lvlText w:val=""/>
      <w:lvlJc w:val="left"/>
    </w:lvl>
    <w:lvl w:ilvl="8" w:tplc="F6DC12A0">
      <w:numFmt w:val="decimal"/>
      <w:lvlText w:val=""/>
      <w:lvlJc w:val="left"/>
    </w:lvl>
  </w:abstractNum>
  <w:abstractNum w:abstractNumId="4" w15:restartNumberingAfterBreak="0">
    <w:nsid w:val="6C402575"/>
    <w:multiLevelType w:val="hybridMultilevel"/>
    <w:tmpl w:val="42E6FC60"/>
    <w:lvl w:ilvl="0" w:tplc="80C23A1C">
      <w:start w:val="1"/>
      <w:numFmt w:val="bullet"/>
      <w:lvlText w:val="●"/>
      <w:lvlJc w:val="left"/>
      <w:pPr>
        <w:ind w:left="720" w:hanging="360"/>
      </w:pPr>
    </w:lvl>
    <w:lvl w:ilvl="1" w:tplc="B8E24F32">
      <w:start w:val="1"/>
      <w:numFmt w:val="bullet"/>
      <w:lvlText w:val="○"/>
      <w:lvlJc w:val="left"/>
      <w:pPr>
        <w:ind w:left="1440" w:hanging="360"/>
      </w:pPr>
    </w:lvl>
    <w:lvl w:ilvl="2" w:tplc="BE4ACB4E">
      <w:start w:val="1"/>
      <w:numFmt w:val="bullet"/>
      <w:lvlText w:val="■"/>
      <w:lvlJc w:val="left"/>
      <w:pPr>
        <w:ind w:left="2160" w:hanging="360"/>
      </w:pPr>
    </w:lvl>
    <w:lvl w:ilvl="3" w:tplc="2580F670">
      <w:start w:val="1"/>
      <w:numFmt w:val="bullet"/>
      <w:lvlText w:val="●"/>
      <w:lvlJc w:val="left"/>
      <w:pPr>
        <w:ind w:left="2880" w:hanging="360"/>
      </w:pPr>
    </w:lvl>
    <w:lvl w:ilvl="4" w:tplc="E1CC0C6A">
      <w:start w:val="1"/>
      <w:numFmt w:val="bullet"/>
      <w:lvlText w:val="○"/>
      <w:lvlJc w:val="left"/>
      <w:pPr>
        <w:ind w:left="3600" w:hanging="360"/>
      </w:pPr>
    </w:lvl>
    <w:lvl w:ilvl="5" w:tplc="A4AE4D12">
      <w:start w:val="1"/>
      <w:numFmt w:val="bullet"/>
      <w:lvlText w:val="■"/>
      <w:lvlJc w:val="left"/>
      <w:pPr>
        <w:ind w:left="4320" w:hanging="360"/>
      </w:pPr>
    </w:lvl>
    <w:lvl w:ilvl="6" w:tplc="0BCE34A4">
      <w:start w:val="1"/>
      <w:numFmt w:val="bullet"/>
      <w:lvlText w:val="●"/>
      <w:lvlJc w:val="left"/>
      <w:pPr>
        <w:ind w:left="5040" w:hanging="360"/>
      </w:pPr>
    </w:lvl>
    <w:lvl w:ilvl="7" w:tplc="F50C929A">
      <w:start w:val="1"/>
      <w:numFmt w:val="bullet"/>
      <w:lvlText w:val="●"/>
      <w:lvlJc w:val="left"/>
      <w:pPr>
        <w:ind w:left="5760" w:hanging="360"/>
      </w:pPr>
    </w:lvl>
    <w:lvl w:ilvl="8" w:tplc="C1683CAA">
      <w:start w:val="1"/>
      <w:numFmt w:val="bullet"/>
      <w:lvlText w:val="●"/>
      <w:lvlJc w:val="left"/>
      <w:pPr>
        <w:ind w:left="6480" w:hanging="360"/>
      </w:pPr>
    </w:lvl>
  </w:abstractNum>
  <w:num w:numId="1" w16cid:durableId="931476917">
    <w:abstractNumId w:val="4"/>
    <w:lvlOverride w:ilvl="0">
      <w:startOverride w:val="1"/>
    </w:lvlOverride>
  </w:num>
  <w:num w:numId="2" w16cid:durableId="2020352430">
    <w:abstractNumId w:val="2"/>
    <w:lvlOverride w:ilvl="0">
      <w:startOverride w:val="1"/>
    </w:lvlOverride>
  </w:num>
  <w:num w:numId="3" w16cid:durableId="831607460">
    <w:abstractNumId w:val="3"/>
    <w:lvlOverride w:ilvl="0">
      <w:startOverride w:val="1"/>
    </w:lvlOverride>
  </w:num>
  <w:num w:numId="4" w16cid:durableId="55125889">
    <w:abstractNumId w:val="1"/>
  </w:num>
  <w:num w:numId="5" w16cid:durableId="1510564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CA1"/>
    <w:rsid w:val="000B194B"/>
    <w:rsid w:val="001005C0"/>
    <w:rsid w:val="0024128D"/>
    <w:rsid w:val="004435E7"/>
    <w:rsid w:val="004E16EC"/>
    <w:rsid w:val="005466E4"/>
    <w:rsid w:val="00561B57"/>
    <w:rsid w:val="00630494"/>
    <w:rsid w:val="0067434D"/>
    <w:rsid w:val="007874DD"/>
    <w:rsid w:val="007A3CA1"/>
    <w:rsid w:val="00862F91"/>
    <w:rsid w:val="00935993"/>
    <w:rsid w:val="00963449"/>
    <w:rsid w:val="00AE3CAD"/>
    <w:rsid w:val="00B628FB"/>
    <w:rsid w:val="00D55199"/>
    <w:rsid w:val="00D55FA2"/>
    <w:rsid w:val="00F14FCB"/>
    <w:rsid w:val="00F8769D"/>
    <w:rsid w:val="00FC3F70"/>
    <w:rsid w:val="00FD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A021"/>
  <w15:docId w15:val="{A6975851-D49F-482F-B96C-DF52625C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76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69D"/>
  </w:style>
  <w:style w:type="paragraph" w:styleId="Footer">
    <w:name w:val="footer"/>
    <w:basedOn w:val="Normal"/>
    <w:link w:val="FooterChar"/>
    <w:uiPriority w:val="99"/>
    <w:unhideWhenUsed/>
    <w:rsid w:val="00F876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Accounts</cp:lastModifiedBy>
  <cp:revision>2</cp:revision>
  <cp:lastPrinted>2026-04-17T14:23:00Z</cp:lastPrinted>
  <dcterms:created xsi:type="dcterms:W3CDTF">2026-05-05T15:18:00Z</dcterms:created>
  <dcterms:modified xsi:type="dcterms:W3CDTF">2026-05-05T15:18:00Z</dcterms:modified>
</cp:coreProperties>
</file>