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F1E2" w14:textId="77777777" w:rsidR="005D65AC" w:rsidRPr="001859A5" w:rsidRDefault="005D65AC" w:rsidP="00085FF0">
      <w:pPr>
        <w:spacing w:line="360" w:lineRule="auto"/>
        <w:ind w:firstLine="720"/>
        <w:jc w:val="center"/>
        <w:rPr>
          <w:rFonts w:cs="Times New Roman"/>
        </w:rPr>
      </w:pPr>
      <w:bookmarkStart w:id="0" w:name="_Hlk182868280"/>
      <w:bookmarkEnd w:id="0"/>
    </w:p>
    <w:p w14:paraId="63CEC803" w14:textId="77777777" w:rsidR="005D65AC" w:rsidRDefault="005D65AC" w:rsidP="00D00C0F">
      <w:pPr>
        <w:spacing w:line="360" w:lineRule="auto"/>
        <w:rPr>
          <w:rFonts w:cs="Times New Roman"/>
          <w:lang w:val="es-ES"/>
        </w:rPr>
      </w:pPr>
    </w:p>
    <w:p w14:paraId="27AEFBDE" w14:textId="77777777" w:rsidR="005D65AC" w:rsidRDefault="005D65AC" w:rsidP="00234319">
      <w:pPr>
        <w:spacing w:line="480" w:lineRule="auto"/>
        <w:ind w:firstLine="720"/>
        <w:rPr>
          <w:rFonts w:cs="Times New Roman"/>
          <w:lang w:val="es-ES"/>
        </w:rPr>
      </w:pPr>
    </w:p>
    <w:p w14:paraId="0C1A62B9" w14:textId="77777777" w:rsidR="003211B5" w:rsidRDefault="003211B5" w:rsidP="003211B5">
      <w:pPr>
        <w:tabs>
          <w:tab w:val="center" w:pos="5040"/>
          <w:tab w:val="left" w:pos="8417"/>
        </w:tabs>
        <w:spacing w:line="480" w:lineRule="auto"/>
        <w:ind w:firstLine="720"/>
        <w:rPr>
          <w:rFonts w:cs="Times New Roman"/>
          <w:b/>
          <w:bCs/>
          <w:lang w:val="es-ES"/>
        </w:rPr>
      </w:pPr>
      <w:r>
        <w:rPr>
          <w:rFonts w:cs="Times New Roman"/>
          <w:b/>
          <w:bCs/>
          <w:lang w:val="es-ES"/>
        </w:rPr>
        <w:t xml:space="preserve">                          </w:t>
      </w:r>
      <w:r w:rsidRPr="003211B5">
        <w:rPr>
          <w:rFonts w:cs="Times New Roman"/>
          <w:b/>
          <w:bCs/>
          <w:lang w:val="es-ES"/>
        </w:rPr>
        <w:t>Prototipo de Control y Medición en</w:t>
      </w:r>
      <w:r>
        <w:rPr>
          <w:rFonts w:cs="Times New Roman"/>
          <w:b/>
          <w:bCs/>
          <w:lang w:val="es-ES"/>
        </w:rPr>
        <w:t xml:space="preserve"> un </w:t>
      </w:r>
      <w:r w:rsidRPr="003211B5">
        <w:rPr>
          <w:rFonts w:cs="Times New Roman"/>
          <w:b/>
          <w:bCs/>
          <w:lang w:val="es-ES"/>
        </w:rPr>
        <w:t>Tanque Esférico</w:t>
      </w:r>
    </w:p>
    <w:p w14:paraId="5B745542" w14:textId="69480CA7" w:rsidR="00085FF0" w:rsidRDefault="00234319" w:rsidP="003211B5">
      <w:pPr>
        <w:tabs>
          <w:tab w:val="center" w:pos="5040"/>
          <w:tab w:val="left" w:pos="8417"/>
        </w:tabs>
        <w:spacing w:line="480" w:lineRule="auto"/>
        <w:ind w:firstLine="720"/>
        <w:jc w:val="center"/>
        <w:rPr>
          <w:rFonts w:cs="Times New Roman"/>
          <w:lang w:val="es-ES"/>
        </w:rPr>
      </w:pPr>
      <w:r>
        <w:rPr>
          <w:rFonts w:cs="Times New Roman"/>
          <w:lang w:val="es-ES"/>
        </w:rPr>
        <w:t>Integrantes:</w:t>
      </w:r>
    </w:p>
    <w:p w14:paraId="7D5331DB" w14:textId="31277D0B" w:rsidR="005D65AC" w:rsidRDefault="0083022F" w:rsidP="00B3290F">
      <w:pPr>
        <w:spacing w:line="480" w:lineRule="auto"/>
        <w:ind w:firstLine="720"/>
        <w:jc w:val="center"/>
        <w:rPr>
          <w:rFonts w:cs="Times New Roman"/>
          <w:lang w:val="es-ES"/>
        </w:rPr>
      </w:pPr>
      <w:r>
        <w:rPr>
          <w:rFonts w:cs="Times New Roman"/>
          <w:lang w:val="es-ES"/>
        </w:rPr>
        <w:t>Vega Porras Kehint David</w:t>
      </w:r>
      <w:r w:rsidR="005D65AC">
        <w:rPr>
          <w:rFonts w:cs="Times New Roman"/>
          <w:lang w:val="es-ES"/>
        </w:rPr>
        <w:t xml:space="preserve">, </w:t>
      </w:r>
      <w:r w:rsidR="00FD60AA">
        <w:rPr>
          <w:rFonts w:cs="Times New Roman"/>
          <w:lang w:val="es-ES"/>
        </w:rPr>
        <w:t>Ni</w:t>
      </w:r>
      <w:r w:rsidR="00EF35AD">
        <w:rPr>
          <w:rFonts w:cs="Times New Roman"/>
          <w:lang w:val="es-ES"/>
        </w:rPr>
        <w:t>eto Bello</w:t>
      </w:r>
      <w:r>
        <w:rPr>
          <w:rFonts w:cs="Times New Roman"/>
          <w:lang w:val="es-ES"/>
        </w:rPr>
        <w:t xml:space="preserve"> Javier Esneider</w:t>
      </w:r>
    </w:p>
    <w:p w14:paraId="2EEAA2F3" w14:textId="77777777" w:rsidR="008462B0" w:rsidRDefault="00FD3AE7" w:rsidP="00841832">
      <w:pPr>
        <w:spacing w:line="480" w:lineRule="auto"/>
        <w:ind w:firstLine="720"/>
        <w:jc w:val="center"/>
        <w:rPr>
          <w:rFonts w:cs="Times New Roman"/>
          <w:lang w:val="es-ES"/>
        </w:rPr>
      </w:pPr>
      <w:r>
        <w:rPr>
          <w:rFonts w:cs="Times New Roman"/>
          <w:lang w:val="es-ES"/>
        </w:rPr>
        <w:t>Cala Celis</w:t>
      </w:r>
      <w:r w:rsidR="0083022F">
        <w:rPr>
          <w:rFonts w:cs="Times New Roman"/>
          <w:lang w:val="es-ES"/>
        </w:rPr>
        <w:t xml:space="preserve"> </w:t>
      </w:r>
      <w:proofErr w:type="spellStart"/>
      <w:r w:rsidR="0083022F">
        <w:rPr>
          <w:rFonts w:cs="Times New Roman"/>
          <w:lang w:val="es-ES"/>
        </w:rPr>
        <w:t>Jhilmer</w:t>
      </w:r>
      <w:proofErr w:type="spellEnd"/>
      <w:r w:rsidR="0083022F">
        <w:rPr>
          <w:rFonts w:cs="Times New Roman"/>
          <w:lang w:val="es-ES"/>
        </w:rPr>
        <w:t xml:space="preserve"> Alejandro</w:t>
      </w:r>
      <w:r w:rsidR="00681BB3">
        <w:rPr>
          <w:rFonts w:cs="Times New Roman"/>
          <w:lang w:val="es-ES"/>
        </w:rPr>
        <w:t xml:space="preserve">, </w:t>
      </w:r>
      <w:r w:rsidR="004903C4" w:rsidRPr="004903C4">
        <w:rPr>
          <w:rFonts w:cs="Times New Roman"/>
          <w:lang w:val="es-ES"/>
        </w:rPr>
        <w:t>Maya Rosas</w:t>
      </w:r>
      <w:r w:rsidR="00A95F36">
        <w:rPr>
          <w:rFonts w:cs="Times New Roman"/>
          <w:lang w:val="es-ES"/>
        </w:rPr>
        <w:t xml:space="preserve"> </w:t>
      </w:r>
      <w:proofErr w:type="spellStart"/>
      <w:r w:rsidR="00A95F36" w:rsidRPr="00A95F36">
        <w:rPr>
          <w:rFonts w:cs="Times New Roman"/>
          <w:lang w:val="es-ES"/>
        </w:rPr>
        <w:t>Jhon</w:t>
      </w:r>
      <w:proofErr w:type="spellEnd"/>
      <w:r w:rsidR="00A95F36" w:rsidRPr="00A95F36">
        <w:rPr>
          <w:rFonts w:cs="Times New Roman"/>
          <w:lang w:val="es-ES"/>
        </w:rPr>
        <w:t xml:space="preserve"> Sebastián</w:t>
      </w:r>
      <w:r w:rsidR="008462B0">
        <w:rPr>
          <w:rFonts w:cs="Times New Roman"/>
          <w:lang w:val="es-ES"/>
        </w:rPr>
        <w:t xml:space="preserve"> y </w:t>
      </w:r>
    </w:p>
    <w:p w14:paraId="0AE61B69" w14:textId="799A48E0" w:rsidR="5703BD07" w:rsidRPr="00301E8C" w:rsidRDefault="008462B0" w:rsidP="00841832">
      <w:pPr>
        <w:spacing w:line="480" w:lineRule="auto"/>
        <w:ind w:firstLine="720"/>
        <w:jc w:val="center"/>
        <w:rPr>
          <w:rFonts w:cs="Times New Roman"/>
          <w:lang w:val="es-ES"/>
        </w:rPr>
      </w:pPr>
      <w:proofErr w:type="spellStart"/>
      <w:r w:rsidRPr="008462B0">
        <w:rPr>
          <w:rFonts w:cs="Times New Roman"/>
          <w:lang w:val="es-ES"/>
        </w:rPr>
        <w:t>Useda</w:t>
      </w:r>
      <w:proofErr w:type="spellEnd"/>
      <w:r w:rsidRPr="008462B0">
        <w:rPr>
          <w:rFonts w:cs="Times New Roman"/>
          <w:lang w:val="es-ES"/>
        </w:rPr>
        <w:t xml:space="preserve"> </w:t>
      </w:r>
      <w:proofErr w:type="spellStart"/>
      <w:r w:rsidRPr="008462B0">
        <w:rPr>
          <w:rFonts w:cs="Times New Roman"/>
          <w:lang w:val="es-ES"/>
        </w:rPr>
        <w:t>Gonzalez</w:t>
      </w:r>
      <w:proofErr w:type="spellEnd"/>
      <w:r>
        <w:rPr>
          <w:rFonts w:cs="Times New Roman"/>
          <w:lang w:val="es-ES"/>
        </w:rPr>
        <w:t xml:space="preserve"> Carlos Daniel</w:t>
      </w:r>
    </w:p>
    <w:p w14:paraId="5ED078A9" w14:textId="77777777" w:rsidR="00A6154A" w:rsidRDefault="00085FF0" w:rsidP="00B3290F">
      <w:pPr>
        <w:spacing w:line="480" w:lineRule="auto"/>
        <w:ind w:firstLine="720"/>
        <w:jc w:val="center"/>
        <w:rPr>
          <w:rFonts w:cs="Times New Roman"/>
        </w:rPr>
      </w:pPr>
      <w:r w:rsidRPr="009F537D">
        <w:rPr>
          <w:rFonts w:eastAsia="Times New Roman" w:cs="Times New Roman"/>
          <w:lang w:val="es-MX"/>
        </w:rPr>
        <w:t>Universidad Cooperativa de Colombia (Sede Villavicencio)</w:t>
      </w:r>
    </w:p>
    <w:p w14:paraId="25679B14" w14:textId="145028CE" w:rsidR="00A6154A" w:rsidRDefault="00841832" w:rsidP="00B3290F">
      <w:pPr>
        <w:spacing w:line="480" w:lineRule="auto"/>
        <w:ind w:firstLine="720"/>
        <w:jc w:val="center"/>
        <w:rPr>
          <w:rFonts w:cs="Times New Roman"/>
        </w:rPr>
      </w:pPr>
      <w:r>
        <w:rPr>
          <w:rFonts w:eastAsia="Times New Roman" w:cs="Times New Roman"/>
          <w:lang w:val="es-MX"/>
        </w:rPr>
        <w:t>Calculo Multivariado</w:t>
      </w:r>
    </w:p>
    <w:p w14:paraId="52A795DF" w14:textId="589534C0" w:rsidR="00085FF0" w:rsidRPr="009F537D" w:rsidRDefault="005A004A" w:rsidP="005A004A">
      <w:pPr>
        <w:spacing w:line="480" w:lineRule="auto"/>
        <w:ind w:firstLine="720"/>
        <w:jc w:val="center"/>
        <w:rPr>
          <w:rFonts w:cs="Times New Roman"/>
        </w:rPr>
      </w:pPr>
      <w:r w:rsidRPr="00C13D9F">
        <w:rPr>
          <w:rFonts w:cs="Times New Roman"/>
        </w:rPr>
        <w:t>Aristizábal Bossa</w:t>
      </w:r>
      <w:r w:rsidRPr="00C81FAE">
        <w:t xml:space="preserve"> </w:t>
      </w:r>
      <w:r w:rsidRPr="00C81FAE">
        <w:rPr>
          <w:rFonts w:cs="Times New Roman"/>
        </w:rPr>
        <w:t>William Alejandro</w:t>
      </w:r>
    </w:p>
    <w:p w14:paraId="568FE580" w14:textId="58B856F7" w:rsidR="00085FF0" w:rsidRDefault="005D53E3" w:rsidP="00B3290F">
      <w:pPr>
        <w:spacing w:line="480" w:lineRule="auto"/>
        <w:ind w:firstLine="720"/>
        <w:jc w:val="center"/>
        <w:rPr>
          <w:rFonts w:eastAsia="Times New Roman" w:cs="Times New Roman"/>
          <w:lang w:val="es-MX"/>
        </w:rPr>
      </w:pPr>
      <w:r>
        <w:rPr>
          <w:rFonts w:eastAsia="Times New Roman" w:cs="Times New Roman"/>
          <w:lang w:val="es-MX"/>
        </w:rPr>
        <w:t>N</w:t>
      </w:r>
      <w:r w:rsidR="00EC6726">
        <w:rPr>
          <w:rFonts w:eastAsia="Times New Roman" w:cs="Times New Roman"/>
          <w:lang w:val="es-MX"/>
        </w:rPr>
        <w:t>oviembre</w:t>
      </w:r>
      <w:r w:rsidR="00A6154A">
        <w:rPr>
          <w:rFonts w:eastAsia="Times New Roman" w:cs="Times New Roman"/>
          <w:lang w:val="es-MX"/>
        </w:rPr>
        <w:t xml:space="preserve"> del </w:t>
      </w:r>
      <w:r w:rsidR="00085FF0" w:rsidRPr="009F537D">
        <w:rPr>
          <w:rFonts w:eastAsia="Times New Roman" w:cs="Times New Roman"/>
          <w:lang w:val="es-MX"/>
        </w:rPr>
        <w:t>202</w:t>
      </w:r>
      <w:r w:rsidR="00BB5E59">
        <w:rPr>
          <w:rFonts w:eastAsia="Times New Roman" w:cs="Times New Roman"/>
          <w:lang w:val="es-MX"/>
        </w:rPr>
        <w:t>5</w:t>
      </w:r>
    </w:p>
    <w:p w14:paraId="1AB1AECA" w14:textId="77777777" w:rsidR="00A6154A" w:rsidRDefault="00A6154A" w:rsidP="00A6154A">
      <w:pPr>
        <w:spacing w:line="360" w:lineRule="auto"/>
        <w:jc w:val="center"/>
        <w:rPr>
          <w:rFonts w:eastAsia="Times New Roman" w:cs="Times New Roman"/>
          <w:lang w:val="es-MX"/>
        </w:rPr>
      </w:pPr>
    </w:p>
    <w:p w14:paraId="4EF086D6" w14:textId="77777777" w:rsidR="00A6154A" w:rsidRDefault="00A6154A" w:rsidP="00A6154A">
      <w:pPr>
        <w:spacing w:line="360" w:lineRule="auto"/>
        <w:jc w:val="center"/>
        <w:rPr>
          <w:rFonts w:eastAsia="Times New Roman" w:cs="Times New Roman"/>
          <w:lang w:val="es-MX"/>
        </w:rPr>
      </w:pPr>
    </w:p>
    <w:p w14:paraId="2D237A8B" w14:textId="77777777" w:rsidR="00A6154A" w:rsidRDefault="00A6154A" w:rsidP="00A6154A">
      <w:pPr>
        <w:spacing w:line="360" w:lineRule="auto"/>
        <w:jc w:val="center"/>
        <w:rPr>
          <w:rFonts w:eastAsia="Times New Roman" w:cs="Times New Roman"/>
          <w:lang w:val="es-MX"/>
        </w:rPr>
      </w:pPr>
    </w:p>
    <w:p w14:paraId="1CC943EB" w14:textId="77777777" w:rsidR="00A6154A" w:rsidRDefault="00A6154A" w:rsidP="00A6154A">
      <w:pPr>
        <w:spacing w:line="360" w:lineRule="auto"/>
        <w:jc w:val="center"/>
        <w:rPr>
          <w:rFonts w:eastAsia="Times New Roman" w:cs="Times New Roman"/>
          <w:lang w:val="es-MX"/>
        </w:rPr>
      </w:pPr>
    </w:p>
    <w:p w14:paraId="486315C2" w14:textId="77777777" w:rsidR="00A6154A" w:rsidRDefault="00A6154A" w:rsidP="00A6154A">
      <w:pPr>
        <w:spacing w:line="360" w:lineRule="auto"/>
        <w:jc w:val="center"/>
        <w:rPr>
          <w:rFonts w:eastAsia="Times New Roman" w:cs="Times New Roman"/>
          <w:lang w:val="es-MX"/>
        </w:rPr>
      </w:pPr>
    </w:p>
    <w:p w14:paraId="5B461B79" w14:textId="77777777" w:rsidR="00A6154A" w:rsidRDefault="00A6154A" w:rsidP="00A6154A">
      <w:pPr>
        <w:spacing w:line="360" w:lineRule="auto"/>
        <w:jc w:val="center"/>
        <w:rPr>
          <w:rFonts w:eastAsia="Times New Roman" w:cs="Times New Roman"/>
          <w:lang w:val="es-MX"/>
        </w:rPr>
      </w:pPr>
    </w:p>
    <w:p w14:paraId="245771B0" w14:textId="77777777" w:rsidR="00A6154A" w:rsidRDefault="00A6154A" w:rsidP="00B3290F">
      <w:pPr>
        <w:spacing w:line="360" w:lineRule="auto"/>
        <w:rPr>
          <w:rFonts w:cs="Times New Roman"/>
        </w:rPr>
      </w:pPr>
    </w:p>
    <w:p w14:paraId="559CA983" w14:textId="77777777" w:rsidR="00EC6726" w:rsidRDefault="00EC6726" w:rsidP="00EC6726">
      <w:pPr>
        <w:rPr>
          <w:lang w:val="es-ES"/>
        </w:rPr>
      </w:pPr>
    </w:p>
    <w:p w14:paraId="761FF4F5" w14:textId="77777777" w:rsidR="00EC6726" w:rsidRDefault="00EC6726" w:rsidP="00EC6726">
      <w:pPr>
        <w:rPr>
          <w:lang w:val="es-ES"/>
        </w:rPr>
      </w:pPr>
    </w:p>
    <w:p w14:paraId="43054A33" w14:textId="77777777" w:rsidR="00EC6726" w:rsidRDefault="00EC6726" w:rsidP="00EC6726">
      <w:pPr>
        <w:pStyle w:val="Ttulo1"/>
        <w:jc w:val="center"/>
      </w:pPr>
      <w:bookmarkStart w:id="1" w:name="_Toc214373864"/>
      <w:r w:rsidRPr="00D0442B">
        <w:t>Resumen</w:t>
      </w:r>
      <w:bookmarkEnd w:id="1"/>
    </w:p>
    <w:p w14:paraId="2744E239" w14:textId="6A10D0A9" w:rsidR="006425EF" w:rsidRDefault="006425EF" w:rsidP="006425EF">
      <w:pPr>
        <w:spacing w:line="480" w:lineRule="auto"/>
        <w:ind w:firstLine="720"/>
      </w:pPr>
      <w:r>
        <w:t>Este proyecto aborda el desafío de medir con precisión el volumen de agua almacenada en tanques elevados de forma esférica, donde la relación entre la altura del líquido y el volumen no es lineal. Para resolver esto, se aplicaron conceptos del Cálculo Multivariado, específicamente integrales triples, para deducir la expresión matemática del volumen de la esfera y el volumen del casquete esférico, que representa el agua contenida.</w:t>
      </w:r>
    </w:p>
    <w:p w14:paraId="3CFC4F49" w14:textId="42D38E7D" w:rsidR="00EC6726" w:rsidRDefault="006425EF" w:rsidP="006425EF">
      <w:pPr>
        <w:spacing w:line="480" w:lineRule="auto"/>
        <w:ind w:firstLine="720"/>
      </w:pPr>
      <w:r>
        <w:t>La investigación termina en la implementación de un prototipo de medición y control. Este sistema utiliza un sensor ultrasónico HC-SR04 y un módulo ESP32 para monitorear en tiempo real el nivel del agua y mostrar los datos en una pantalla LCD. Los resultados experimentales obtenidos del prototipo fueron comparados exitosamente con los cálculos teóricos y numéricos, demostrando la efectividad de la herramienta para una gestión del agua precisa. En definitiva, el proyecto ofrece una solución práctica para optimizar el control del agua en comunidades al integrar fundamentos matemáticos con tecnología.</w:t>
      </w:r>
    </w:p>
    <w:p w14:paraId="367A654F" w14:textId="77777777" w:rsidR="00EC6726" w:rsidRDefault="00EC6726" w:rsidP="00EC6726"/>
    <w:p w14:paraId="108D4D9C" w14:textId="77777777" w:rsidR="00EC6726" w:rsidRDefault="00EC6726" w:rsidP="00EC6726"/>
    <w:p w14:paraId="17E71F35" w14:textId="77777777" w:rsidR="00EC6726" w:rsidRDefault="00EC6726" w:rsidP="00EC6726"/>
    <w:p w14:paraId="18A4FD50" w14:textId="77777777" w:rsidR="00EC6726" w:rsidRDefault="00EC6726" w:rsidP="00EC6726"/>
    <w:p w14:paraId="0C969D5D" w14:textId="77777777" w:rsidR="00EC6726" w:rsidRDefault="00EC6726" w:rsidP="00EC6726"/>
    <w:p w14:paraId="091FAE36" w14:textId="77777777" w:rsidR="00EC6726" w:rsidRDefault="00EC6726" w:rsidP="00EC6726"/>
    <w:p w14:paraId="1F6B14A7" w14:textId="77777777" w:rsidR="00EC6726" w:rsidRDefault="00EC6726" w:rsidP="00EC6726"/>
    <w:p w14:paraId="6A0405A2" w14:textId="77777777" w:rsidR="00EC6726" w:rsidRDefault="00EC6726" w:rsidP="00EC6726"/>
    <w:p w14:paraId="3759162E" w14:textId="77777777" w:rsidR="00EC6726" w:rsidRDefault="00EC6726" w:rsidP="00EC6726"/>
    <w:p w14:paraId="25AA298F" w14:textId="77777777" w:rsidR="00EC6726" w:rsidRPr="00D0442B" w:rsidRDefault="00EC6726" w:rsidP="00EC6726"/>
    <w:p w14:paraId="0C092992" w14:textId="77777777" w:rsidR="00EC6726" w:rsidRDefault="00EC6726" w:rsidP="00EC6726">
      <w:pPr>
        <w:pStyle w:val="Ttulo1"/>
        <w:jc w:val="center"/>
      </w:pPr>
    </w:p>
    <w:p w14:paraId="568C789D" w14:textId="77777777" w:rsidR="00EC6726" w:rsidRPr="00242025" w:rsidRDefault="00EC6726" w:rsidP="00EC6726">
      <w:pPr>
        <w:pStyle w:val="Ttulo1"/>
        <w:jc w:val="center"/>
        <w:rPr>
          <w:lang w:val="en-US"/>
        </w:rPr>
      </w:pPr>
      <w:bookmarkStart w:id="2" w:name="_Toc214373865"/>
      <w:r w:rsidRPr="00242025">
        <w:rPr>
          <w:lang w:val="en-US"/>
        </w:rPr>
        <w:t>Abstract</w:t>
      </w:r>
      <w:bookmarkEnd w:id="2"/>
    </w:p>
    <w:p w14:paraId="70103392" w14:textId="77777777" w:rsidR="0035305A" w:rsidRPr="00242025" w:rsidRDefault="0035305A" w:rsidP="00F7150B">
      <w:pPr>
        <w:spacing w:line="480" w:lineRule="auto"/>
        <w:ind w:firstLine="720"/>
        <w:rPr>
          <w:lang w:val="en-US"/>
        </w:rPr>
      </w:pPr>
      <w:r w:rsidRPr="00242025">
        <w:rPr>
          <w:lang w:val="en-US"/>
        </w:rPr>
        <w:t>This project addresses the challenge of accurately measuring the volume of water stored in spherically shaped elevated tanks, where the relationship between liquid height and volume is not linear. To solve this, concepts from Multivariate Calculus, specifically triple integrals, were applied to deduce the mathematical expression of the volume of the sphere and the volume of the spherical cap, which represents the water contained.</w:t>
      </w:r>
    </w:p>
    <w:p w14:paraId="38975450" w14:textId="77777777" w:rsidR="0035305A" w:rsidRPr="00242025" w:rsidRDefault="0035305A" w:rsidP="00F7150B">
      <w:pPr>
        <w:spacing w:line="480" w:lineRule="auto"/>
        <w:ind w:firstLine="720"/>
        <w:rPr>
          <w:lang w:val="en-US"/>
        </w:rPr>
      </w:pPr>
      <w:r w:rsidRPr="00242025">
        <w:rPr>
          <w:lang w:val="en-US"/>
        </w:rPr>
        <w:t>The research ends in the implementation of a measurement and control prototype. This system uses an HC-SR04 ultrasonic sensor and an ESP32 module to monitor the water level in real time and display the data on an LCD screen. The experimental results obtained from the prototype were successfully compared with the theoretical and numerical calculations, demonstrating the effectiveness of the tool for precise water management. In short, the project offers a practical solution to optimize water control in communities by integrating mathematical foundations with technology.</w:t>
      </w:r>
    </w:p>
    <w:p w14:paraId="208A5D9A" w14:textId="77777777" w:rsidR="0035305A" w:rsidRPr="00242025" w:rsidRDefault="0035305A" w:rsidP="00F7150B">
      <w:pPr>
        <w:spacing w:line="480" w:lineRule="auto"/>
        <w:ind w:firstLine="720"/>
        <w:rPr>
          <w:lang w:val="en-US"/>
        </w:rPr>
      </w:pPr>
      <w:r w:rsidRPr="00242025">
        <w:rPr>
          <w:b/>
          <w:bCs/>
          <w:lang w:val="en-US"/>
        </w:rPr>
        <w:t xml:space="preserve">Keywords: </w:t>
      </w:r>
      <w:r w:rsidRPr="00242025">
        <w:rPr>
          <w:lang w:val="en-US"/>
        </w:rPr>
        <w:t>Multivariate Calculus, Spherical Tank, Triple Integrals, Spherical Cap, Ultrasonic Sensor, Water Management.</w:t>
      </w:r>
    </w:p>
    <w:p w14:paraId="120572D4" w14:textId="77777777" w:rsidR="00EC6726" w:rsidRPr="00242025" w:rsidRDefault="00EC6726" w:rsidP="00EC6726">
      <w:pPr>
        <w:rPr>
          <w:lang w:val="en-US"/>
        </w:rPr>
      </w:pPr>
    </w:p>
    <w:p w14:paraId="7612F8BE" w14:textId="77777777" w:rsidR="00EC6726" w:rsidRPr="00242025" w:rsidRDefault="00EC6726" w:rsidP="00EC6726">
      <w:pPr>
        <w:rPr>
          <w:lang w:val="en-US"/>
        </w:rPr>
      </w:pPr>
    </w:p>
    <w:p w14:paraId="50DD8709" w14:textId="77777777" w:rsidR="00EC6726" w:rsidRPr="00242025" w:rsidRDefault="00EC6726" w:rsidP="00EC6726">
      <w:pPr>
        <w:rPr>
          <w:lang w:val="en-US"/>
        </w:rPr>
      </w:pPr>
    </w:p>
    <w:p w14:paraId="5D924167" w14:textId="77777777" w:rsidR="00EC6726" w:rsidRPr="00242025" w:rsidRDefault="00EC6726" w:rsidP="00EC6726">
      <w:pPr>
        <w:rPr>
          <w:lang w:val="en-US"/>
        </w:rPr>
      </w:pPr>
    </w:p>
    <w:p w14:paraId="4EE40427" w14:textId="77777777" w:rsidR="00EC6726" w:rsidRPr="00242025" w:rsidRDefault="00EC6726" w:rsidP="00EC6726">
      <w:pPr>
        <w:rPr>
          <w:lang w:val="en-US"/>
        </w:rPr>
      </w:pPr>
    </w:p>
    <w:p w14:paraId="1C80300D" w14:textId="77777777" w:rsidR="00EC6726" w:rsidRPr="00242025" w:rsidRDefault="00EC6726" w:rsidP="00EC6726">
      <w:pPr>
        <w:rPr>
          <w:lang w:val="en-US"/>
        </w:rPr>
      </w:pPr>
    </w:p>
    <w:p w14:paraId="7CC01B11" w14:textId="77777777" w:rsidR="00EC6726" w:rsidRPr="00242025" w:rsidRDefault="00EC6726" w:rsidP="00EC6726">
      <w:pPr>
        <w:rPr>
          <w:lang w:val="en-US"/>
        </w:rPr>
      </w:pPr>
    </w:p>
    <w:p w14:paraId="51A7301A" w14:textId="77777777" w:rsidR="00EC6726" w:rsidRPr="00242025" w:rsidRDefault="00EC6726" w:rsidP="00B3290F">
      <w:pPr>
        <w:spacing w:line="360" w:lineRule="auto"/>
        <w:rPr>
          <w:rFonts w:cs="Times New Roman"/>
          <w:lang w:val="en-US"/>
        </w:rPr>
      </w:pPr>
    </w:p>
    <w:sdt>
      <w:sdtPr>
        <w:rPr>
          <w:rFonts w:eastAsiaTheme="minorEastAsia" w:cs="Times New Roman"/>
          <w:b w:val="0"/>
          <w:kern w:val="2"/>
          <w:sz w:val="24"/>
          <w:szCs w:val="24"/>
          <w:lang w:val="es-ES" w:eastAsia="en-US"/>
          <w14:ligatures w14:val="standardContextual"/>
        </w:rPr>
        <w:id w:val="-51933694"/>
        <w:docPartObj>
          <w:docPartGallery w:val="Table of Contents"/>
          <w:docPartUnique/>
        </w:docPartObj>
      </w:sdtPr>
      <w:sdtEndPr>
        <w:rPr>
          <w:rFonts w:eastAsiaTheme="minorHAnsi"/>
          <w:bCs/>
        </w:rPr>
      </w:sdtEndPr>
      <w:sdtContent>
        <w:p w14:paraId="622C37AC" w14:textId="5560B8B2" w:rsidR="00EC6726" w:rsidRPr="00EC6726" w:rsidRDefault="00EC6726" w:rsidP="00EC6726">
          <w:pPr>
            <w:pStyle w:val="TtuloTDC"/>
            <w:spacing w:line="480" w:lineRule="auto"/>
            <w:rPr>
              <w:rFonts w:eastAsiaTheme="minorEastAsia" w:cs="Times New Roman"/>
              <w:b w:val="0"/>
              <w:kern w:val="2"/>
              <w:sz w:val="24"/>
              <w:szCs w:val="24"/>
              <w:lang w:val="es-ES" w:eastAsia="en-US"/>
              <w14:ligatures w14:val="standardContextual"/>
            </w:rPr>
          </w:pPr>
        </w:p>
        <w:p w14:paraId="12FD8CD3" w14:textId="7A9A5E20" w:rsidR="0083022F" w:rsidRPr="0058253C" w:rsidRDefault="0083022F" w:rsidP="00164DC7">
          <w:pPr>
            <w:pStyle w:val="TtuloTDC"/>
            <w:spacing w:line="480" w:lineRule="auto"/>
            <w:ind w:firstLine="720"/>
            <w:jc w:val="center"/>
            <w:rPr>
              <w:rFonts w:cs="Times New Roman"/>
              <w:b w:val="0"/>
              <w:bCs/>
              <w:sz w:val="24"/>
              <w:szCs w:val="24"/>
            </w:rPr>
          </w:pPr>
          <w:r w:rsidRPr="0058253C">
            <w:rPr>
              <w:rFonts w:cs="Times New Roman"/>
              <w:bCs/>
              <w:sz w:val="24"/>
              <w:szCs w:val="24"/>
              <w:lang w:val="es-ES"/>
            </w:rPr>
            <w:t xml:space="preserve">Tabla de </w:t>
          </w:r>
          <w:r w:rsidR="006F17C4" w:rsidRPr="0058253C">
            <w:rPr>
              <w:rFonts w:cs="Times New Roman"/>
              <w:bCs/>
              <w:sz w:val="24"/>
              <w:szCs w:val="24"/>
              <w:lang w:val="es-ES"/>
            </w:rPr>
            <w:t>C</w:t>
          </w:r>
          <w:r w:rsidRPr="0058253C">
            <w:rPr>
              <w:rFonts w:cs="Times New Roman"/>
              <w:bCs/>
              <w:sz w:val="24"/>
              <w:szCs w:val="24"/>
              <w:lang w:val="es-ES"/>
            </w:rPr>
            <w:t>ontenido</w:t>
          </w:r>
        </w:p>
        <w:p w14:paraId="5B1E013F" w14:textId="498BA327" w:rsidR="0084182B" w:rsidRDefault="0083022F">
          <w:pPr>
            <w:pStyle w:val="TDC1"/>
            <w:tabs>
              <w:tab w:val="right" w:leader="dot" w:pos="9350"/>
            </w:tabs>
            <w:rPr>
              <w:rFonts w:asciiTheme="minorHAnsi" w:eastAsiaTheme="minorEastAsia" w:hAnsiTheme="minorHAnsi"/>
              <w:noProof/>
              <w:lang w:eastAsia="es-CO"/>
            </w:rPr>
          </w:pPr>
          <w:r w:rsidRPr="0058253C">
            <w:rPr>
              <w:rFonts w:cs="Times New Roman"/>
            </w:rPr>
            <w:fldChar w:fldCharType="begin"/>
          </w:r>
          <w:r w:rsidRPr="0058253C">
            <w:rPr>
              <w:rFonts w:cs="Times New Roman"/>
            </w:rPr>
            <w:instrText xml:space="preserve"> TOC \o "1-3" \h \z \u </w:instrText>
          </w:r>
          <w:r w:rsidRPr="0058253C">
            <w:rPr>
              <w:rFonts w:cs="Times New Roman"/>
            </w:rPr>
            <w:fldChar w:fldCharType="separate"/>
          </w:r>
          <w:hyperlink w:anchor="_Toc214373864" w:history="1">
            <w:r w:rsidR="0084182B" w:rsidRPr="00D34667">
              <w:rPr>
                <w:rStyle w:val="Hipervnculo"/>
                <w:noProof/>
              </w:rPr>
              <w:t>Resumen</w:t>
            </w:r>
            <w:r w:rsidR="0084182B">
              <w:rPr>
                <w:noProof/>
                <w:webHidden/>
              </w:rPr>
              <w:tab/>
            </w:r>
            <w:r w:rsidR="0084182B">
              <w:rPr>
                <w:noProof/>
                <w:webHidden/>
              </w:rPr>
              <w:fldChar w:fldCharType="begin"/>
            </w:r>
            <w:r w:rsidR="0084182B">
              <w:rPr>
                <w:noProof/>
                <w:webHidden/>
              </w:rPr>
              <w:instrText xml:space="preserve"> PAGEREF _Toc214373864 \h </w:instrText>
            </w:r>
            <w:r w:rsidR="0084182B">
              <w:rPr>
                <w:noProof/>
                <w:webHidden/>
              </w:rPr>
            </w:r>
            <w:r w:rsidR="0084182B">
              <w:rPr>
                <w:noProof/>
                <w:webHidden/>
              </w:rPr>
              <w:fldChar w:fldCharType="separate"/>
            </w:r>
            <w:r w:rsidR="0084182B">
              <w:rPr>
                <w:noProof/>
                <w:webHidden/>
              </w:rPr>
              <w:t>2</w:t>
            </w:r>
            <w:r w:rsidR="0084182B">
              <w:rPr>
                <w:noProof/>
                <w:webHidden/>
              </w:rPr>
              <w:fldChar w:fldCharType="end"/>
            </w:r>
          </w:hyperlink>
        </w:p>
        <w:p w14:paraId="2922BBE2" w14:textId="2866589C" w:rsidR="0084182B" w:rsidRDefault="0084182B">
          <w:pPr>
            <w:pStyle w:val="TDC1"/>
            <w:tabs>
              <w:tab w:val="right" w:leader="dot" w:pos="9350"/>
            </w:tabs>
            <w:rPr>
              <w:rFonts w:asciiTheme="minorHAnsi" w:eastAsiaTheme="minorEastAsia" w:hAnsiTheme="minorHAnsi"/>
              <w:noProof/>
              <w:lang w:eastAsia="es-CO"/>
            </w:rPr>
          </w:pPr>
          <w:hyperlink w:anchor="_Toc214373865" w:history="1">
            <w:r w:rsidRPr="00D34667">
              <w:rPr>
                <w:rStyle w:val="Hipervnculo"/>
                <w:noProof/>
                <w:lang w:val="en-US"/>
              </w:rPr>
              <w:t>Abstract</w:t>
            </w:r>
            <w:r>
              <w:rPr>
                <w:noProof/>
                <w:webHidden/>
              </w:rPr>
              <w:tab/>
            </w:r>
            <w:r>
              <w:rPr>
                <w:noProof/>
                <w:webHidden/>
              </w:rPr>
              <w:fldChar w:fldCharType="begin"/>
            </w:r>
            <w:r>
              <w:rPr>
                <w:noProof/>
                <w:webHidden/>
              </w:rPr>
              <w:instrText xml:space="preserve"> PAGEREF _Toc214373865 \h </w:instrText>
            </w:r>
            <w:r>
              <w:rPr>
                <w:noProof/>
                <w:webHidden/>
              </w:rPr>
            </w:r>
            <w:r>
              <w:rPr>
                <w:noProof/>
                <w:webHidden/>
              </w:rPr>
              <w:fldChar w:fldCharType="separate"/>
            </w:r>
            <w:r>
              <w:rPr>
                <w:noProof/>
                <w:webHidden/>
              </w:rPr>
              <w:t>3</w:t>
            </w:r>
            <w:r>
              <w:rPr>
                <w:noProof/>
                <w:webHidden/>
              </w:rPr>
              <w:fldChar w:fldCharType="end"/>
            </w:r>
          </w:hyperlink>
        </w:p>
        <w:p w14:paraId="348E9974" w14:textId="44F3F763" w:rsidR="0084182B" w:rsidRDefault="0084182B">
          <w:pPr>
            <w:pStyle w:val="TDC1"/>
            <w:tabs>
              <w:tab w:val="right" w:leader="dot" w:pos="9350"/>
            </w:tabs>
            <w:rPr>
              <w:rFonts w:asciiTheme="minorHAnsi" w:eastAsiaTheme="minorEastAsia" w:hAnsiTheme="minorHAnsi"/>
              <w:noProof/>
              <w:lang w:eastAsia="es-CO"/>
            </w:rPr>
          </w:pPr>
          <w:hyperlink w:anchor="_Toc214373866" w:history="1">
            <w:r w:rsidRPr="00D34667">
              <w:rPr>
                <w:rStyle w:val="Hipervnculo"/>
                <w:noProof/>
              </w:rPr>
              <w:t>Introducción</w:t>
            </w:r>
            <w:r>
              <w:rPr>
                <w:noProof/>
                <w:webHidden/>
              </w:rPr>
              <w:tab/>
            </w:r>
            <w:r>
              <w:rPr>
                <w:noProof/>
                <w:webHidden/>
              </w:rPr>
              <w:fldChar w:fldCharType="begin"/>
            </w:r>
            <w:r>
              <w:rPr>
                <w:noProof/>
                <w:webHidden/>
              </w:rPr>
              <w:instrText xml:space="preserve"> PAGEREF _Toc214373866 \h </w:instrText>
            </w:r>
            <w:r>
              <w:rPr>
                <w:noProof/>
                <w:webHidden/>
              </w:rPr>
            </w:r>
            <w:r>
              <w:rPr>
                <w:noProof/>
                <w:webHidden/>
              </w:rPr>
              <w:fldChar w:fldCharType="separate"/>
            </w:r>
            <w:r>
              <w:rPr>
                <w:noProof/>
                <w:webHidden/>
              </w:rPr>
              <w:t>6</w:t>
            </w:r>
            <w:r>
              <w:rPr>
                <w:noProof/>
                <w:webHidden/>
              </w:rPr>
              <w:fldChar w:fldCharType="end"/>
            </w:r>
          </w:hyperlink>
        </w:p>
        <w:p w14:paraId="5DA1D480" w14:textId="18504734" w:rsidR="0084182B" w:rsidRDefault="0084182B">
          <w:pPr>
            <w:pStyle w:val="TDC1"/>
            <w:tabs>
              <w:tab w:val="right" w:leader="dot" w:pos="9350"/>
            </w:tabs>
            <w:rPr>
              <w:rFonts w:asciiTheme="minorHAnsi" w:eastAsiaTheme="minorEastAsia" w:hAnsiTheme="minorHAnsi"/>
              <w:noProof/>
              <w:lang w:eastAsia="es-CO"/>
            </w:rPr>
          </w:pPr>
          <w:hyperlink w:anchor="_Toc214373867" w:history="1">
            <w:r w:rsidRPr="00D34667">
              <w:rPr>
                <w:rStyle w:val="Hipervnculo"/>
                <w:noProof/>
                <w:lang w:val="es-ES"/>
              </w:rPr>
              <w:t>Planteamiento del Problema</w:t>
            </w:r>
            <w:r>
              <w:rPr>
                <w:noProof/>
                <w:webHidden/>
              </w:rPr>
              <w:tab/>
            </w:r>
            <w:r>
              <w:rPr>
                <w:noProof/>
                <w:webHidden/>
              </w:rPr>
              <w:fldChar w:fldCharType="begin"/>
            </w:r>
            <w:r>
              <w:rPr>
                <w:noProof/>
                <w:webHidden/>
              </w:rPr>
              <w:instrText xml:space="preserve"> PAGEREF _Toc214373867 \h </w:instrText>
            </w:r>
            <w:r>
              <w:rPr>
                <w:noProof/>
                <w:webHidden/>
              </w:rPr>
            </w:r>
            <w:r>
              <w:rPr>
                <w:noProof/>
                <w:webHidden/>
              </w:rPr>
              <w:fldChar w:fldCharType="separate"/>
            </w:r>
            <w:r>
              <w:rPr>
                <w:noProof/>
                <w:webHidden/>
              </w:rPr>
              <w:t>7</w:t>
            </w:r>
            <w:r>
              <w:rPr>
                <w:noProof/>
                <w:webHidden/>
              </w:rPr>
              <w:fldChar w:fldCharType="end"/>
            </w:r>
          </w:hyperlink>
        </w:p>
        <w:p w14:paraId="246218C7" w14:textId="51B6212E" w:rsidR="0084182B" w:rsidRDefault="0084182B">
          <w:pPr>
            <w:pStyle w:val="TDC1"/>
            <w:tabs>
              <w:tab w:val="right" w:leader="dot" w:pos="9350"/>
            </w:tabs>
            <w:rPr>
              <w:rFonts w:asciiTheme="minorHAnsi" w:eastAsiaTheme="minorEastAsia" w:hAnsiTheme="minorHAnsi"/>
              <w:noProof/>
              <w:lang w:eastAsia="es-CO"/>
            </w:rPr>
          </w:pPr>
          <w:hyperlink w:anchor="_Toc214373868" w:history="1">
            <w:r w:rsidRPr="00D34667">
              <w:rPr>
                <w:rStyle w:val="Hipervnculo"/>
                <w:noProof/>
                <w:lang w:val="es-ES"/>
              </w:rPr>
              <w:t>Justificación</w:t>
            </w:r>
            <w:r>
              <w:rPr>
                <w:noProof/>
                <w:webHidden/>
              </w:rPr>
              <w:tab/>
            </w:r>
            <w:r>
              <w:rPr>
                <w:noProof/>
                <w:webHidden/>
              </w:rPr>
              <w:fldChar w:fldCharType="begin"/>
            </w:r>
            <w:r>
              <w:rPr>
                <w:noProof/>
                <w:webHidden/>
              </w:rPr>
              <w:instrText xml:space="preserve"> PAGEREF _Toc214373868 \h </w:instrText>
            </w:r>
            <w:r>
              <w:rPr>
                <w:noProof/>
                <w:webHidden/>
              </w:rPr>
            </w:r>
            <w:r>
              <w:rPr>
                <w:noProof/>
                <w:webHidden/>
              </w:rPr>
              <w:fldChar w:fldCharType="separate"/>
            </w:r>
            <w:r>
              <w:rPr>
                <w:noProof/>
                <w:webHidden/>
              </w:rPr>
              <w:t>8</w:t>
            </w:r>
            <w:r>
              <w:rPr>
                <w:noProof/>
                <w:webHidden/>
              </w:rPr>
              <w:fldChar w:fldCharType="end"/>
            </w:r>
          </w:hyperlink>
        </w:p>
        <w:p w14:paraId="625D61CF" w14:textId="1EB64CB0" w:rsidR="0084182B" w:rsidRDefault="0084182B">
          <w:pPr>
            <w:pStyle w:val="TDC1"/>
            <w:tabs>
              <w:tab w:val="right" w:leader="dot" w:pos="9350"/>
            </w:tabs>
            <w:rPr>
              <w:rFonts w:asciiTheme="minorHAnsi" w:eastAsiaTheme="minorEastAsia" w:hAnsiTheme="minorHAnsi"/>
              <w:noProof/>
              <w:lang w:eastAsia="es-CO"/>
            </w:rPr>
          </w:pPr>
          <w:hyperlink w:anchor="_Toc214373869" w:history="1">
            <w:r w:rsidRPr="00D34667">
              <w:rPr>
                <w:rStyle w:val="Hipervnculo"/>
                <w:rFonts w:cs="Times New Roman"/>
                <w:bCs/>
                <w:noProof/>
                <w:lang w:val="es-ES"/>
              </w:rPr>
              <w:t>Objetivos</w:t>
            </w:r>
            <w:r>
              <w:rPr>
                <w:noProof/>
                <w:webHidden/>
              </w:rPr>
              <w:tab/>
            </w:r>
            <w:r>
              <w:rPr>
                <w:noProof/>
                <w:webHidden/>
              </w:rPr>
              <w:fldChar w:fldCharType="begin"/>
            </w:r>
            <w:r>
              <w:rPr>
                <w:noProof/>
                <w:webHidden/>
              </w:rPr>
              <w:instrText xml:space="preserve"> PAGEREF _Toc214373869 \h </w:instrText>
            </w:r>
            <w:r>
              <w:rPr>
                <w:noProof/>
                <w:webHidden/>
              </w:rPr>
            </w:r>
            <w:r>
              <w:rPr>
                <w:noProof/>
                <w:webHidden/>
              </w:rPr>
              <w:fldChar w:fldCharType="separate"/>
            </w:r>
            <w:r>
              <w:rPr>
                <w:noProof/>
                <w:webHidden/>
              </w:rPr>
              <w:t>9</w:t>
            </w:r>
            <w:r>
              <w:rPr>
                <w:noProof/>
                <w:webHidden/>
              </w:rPr>
              <w:fldChar w:fldCharType="end"/>
            </w:r>
          </w:hyperlink>
        </w:p>
        <w:p w14:paraId="337E2209" w14:textId="2E806E9C" w:rsidR="0084182B" w:rsidRDefault="0084182B">
          <w:pPr>
            <w:pStyle w:val="TDC2"/>
            <w:tabs>
              <w:tab w:val="right" w:leader="dot" w:pos="9350"/>
            </w:tabs>
            <w:rPr>
              <w:rFonts w:asciiTheme="minorHAnsi" w:eastAsiaTheme="minorEastAsia" w:hAnsiTheme="minorHAnsi"/>
              <w:noProof/>
              <w:lang w:eastAsia="es-CO"/>
            </w:rPr>
          </w:pPr>
          <w:hyperlink w:anchor="_Toc214373870" w:history="1">
            <w:r w:rsidRPr="00D34667">
              <w:rPr>
                <w:rStyle w:val="Hipervnculo"/>
                <w:rFonts w:cs="Times New Roman"/>
                <w:bCs/>
                <w:noProof/>
                <w:lang w:val="es-ES"/>
              </w:rPr>
              <w:t>Objetivo General</w:t>
            </w:r>
            <w:r>
              <w:rPr>
                <w:noProof/>
                <w:webHidden/>
              </w:rPr>
              <w:tab/>
            </w:r>
            <w:r>
              <w:rPr>
                <w:noProof/>
                <w:webHidden/>
              </w:rPr>
              <w:fldChar w:fldCharType="begin"/>
            </w:r>
            <w:r>
              <w:rPr>
                <w:noProof/>
                <w:webHidden/>
              </w:rPr>
              <w:instrText xml:space="preserve"> PAGEREF _Toc214373870 \h </w:instrText>
            </w:r>
            <w:r>
              <w:rPr>
                <w:noProof/>
                <w:webHidden/>
              </w:rPr>
            </w:r>
            <w:r>
              <w:rPr>
                <w:noProof/>
                <w:webHidden/>
              </w:rPr>
              <w:fldChar w:fldCharType="separate"/>
            </w:r>
            <w:r>
              <w:rPr>
                <w:noProof/>
                <w:webHidden/>
              </w:rPr>
              <w:t>9</w:t>
            </w:r>
            <w:r>
              <w:rPr>
                <w:noProof/>
                <w:webHidden/>
              </w:rPr>
              <w:fldChar w:fldCharType="end"/>
            </w:r>
          </w:hyperlink>
        </w:p>
        <w:p w14:paraId="08EC72F6" w14:textId="3B84FF32" w:rsidR="0084182B" w:rsidRDefault="0084182B">
          <w:pPr>
            <w:pStyle w:val="TDC2"/>
            <w:tabs>
              <w:tab w:val="right" w:leader="dot" w:pos="9350"/>
            </w:tabs>
            <w:rPr>
              <w:rFonts w:asciiTheme="minorHAnsi" w:eastAsiaTheme="minorEastAsia" w:hAnsiTheme="minorHAnsi"/>
              <w:noProof/>
              <w:lang w:eastAsia="es-CO"/>
            </w:rPr>
          </w:pPr>
          <w:hyperlink w:anchor="_Toc214373871" w:history="1">
            <w:r w:rsidRPr="00D34667">
              <w:rPr>
                <w:rStyle w:val="Hipervnculo"/>
                <w:rFonts w:cs="Times New Roman"/>
                <w:bCs/>
                <w:noProof/>
                <w:lang w:val="es-ES"/>
              </w:rPr>
              <w:t>Objetivos Específicos</w:t>
            </w:r>
            <w:r>
              <w:rPr>
                <w:noProof/>
                <w:webHidden/>
              </w:rPr>
              <w:tab/>
            </w:r>
            <w:r>
              <w:rPr>
                <w:noProof/>
                <w:webHidden/>
              </w:rPr>
              <w:fldChar w:fldCharType="begin"/>
            </w:r>
            <w:r>
              <w:rPr>
                <w:noProof/>
                <w:webHidden/>
              </w:rPr>
              <w:instrText xml:space="preserve"> PAGEREF _Toc214373871 \h </w:instrText>
            </w:r>
            <w:r>
              <w:rPr>
                <w:noProof/>
                <w:webHidden/>
              </w:rPr>
            </w:r>
            <w:r>
              <w:rPr>
                <w:noProof/>
                <w:webHidden/>
              </w:rPr>
              <w:fldChar w:fldCharType="separate"/>
            </w:r>
            <w:r>
              <w:rPr>
                <w:noProof/>
                <w:webHidden/>
              </w:rPr>
              <w:t>9</w:t>
            </w:r>
            <w:r>
              <w:rPr>
                <w:noProof/>
                <w:webHidden/>
              </w:rPr>
              <w:fldChar w:fldCharType="end"/>
            </w:r>
          </w:hyperlink>
        </w:p>
        <w:p w14:paraId="720309FA" w14:textId="2449DA5D" w:rsidR="0084182B" w:rsidRDefault="0084182B">
          <w:pPr>
            <w:pStyle w:val="TDC1"/>
            <w:tabs>
              <w:tab w:val="right" w:leader="dot" w:pos="9350"/>
            </w:tabs>
            <w:rPr>
              <w:rFonts w:asciiTheme="minorHAnsi" w:eastAsiaTheme="minorEastAsia" w:hAnsiTheme="minorHAnsi"/>
              <w:noProof/>
              <w:lang w:eastAsia="es-CO"/>
            </w:rPr>
          </w:pPr>
          <w:hyperlink w:anchor="_Toc214373872" w:history="1">
            <w:r w:rsidRPr="00D34667">
              <w:rPr>
                <w:rStyle w:val="Hipervnculo"/>
                <w:noProof/>
              </w:rPr>
              <w:t>Marco Referencial</w:t>
            </w:r>
            <w:r>
              <w:rPr>
                <w:noProof/>
                <w:webHidden/>
              </w:rPr>
              <w:tab/>
            </w:r>
            <w:r>
              <w:rPr>
                <w:noProof/>
                <w:webHidden/>
              </w:rPr>
              <w:fldChar w:fldCharType="begin"/>
            </w:r>
            <w:r>
              <w:rPr>
                <w:noProof/>
                <w:webHidden/>
              </w:rPr>
              <w:instrText xml:space="preserve"> PAGEREF _Toc214373872 \h </w:instrText>
            </w:r>
            <w:r>
              <w:rPr>
                <w:noProof/>
                <w:webHidden/>
              </w:rPr>
            </w:r>
            <w:r>
              <w:rPr>
                <w:noProof/>
                <w:webHidden/>
              </w:rPr>
              <w:fldChar w:fldCharType="separate"/>
            </w:r>
            <w:r>
              <w:rPr>
                <w:noProof/>
                <w:webHidden/>
              </w:rPr>
              <w:t>10</w:t>
            </w:r>
            <w:r>
              <w:rPr>
                <w:noProof/>
                <w:webHidden/>
              </w:rPr>
              <w:fldChar w:fldCharType="end"/>
            </w:r>
          </w:hyperlink>
        </w:p>
        <w:p w14:paraId="79A2A803" w14:textId="148A9E7E" w:rsidR="0084182B" w:rsidRDefault="0084182B">
          <w:pPr>
            <w:pStyle w:val="TDC2"/>
            <w:tabs>
              <w:tab w:val="right" w:leader="dot" w:pos="9350"/>
            </w:tabs>
            <w:rPr>
              <w:rFonts w:asciiTheme="minorHAnsi" w:eastAsiaTheme="minorEastAsia" w:hAnsiTheme="minorHAnsi"/>
              <w:noProof/>
              <w:lang w:eastAsia="es-CO"/>
            </w:rPr>
          </w:pPr>
          <w:hyperlink w:anchor="_Toc214373873" w:history="1">
            <w:r w:rsidRPr="00D34667">
              <w:rPr>
                <w:rStyle w:val="Hipervnculo"/>
                <w:noProof/>
              </w:rPr>
              <w:t>Estado del Arte</w:t>
            </w:r>
            <w:r>
              <w:rPr>
                <w:noProof/>
                <w:webHidden/>
              </w:rPr>
              <w:tab/>
            </w:r>
            <w:r>
              <w:rPr>
                <w:noProof/>
                <w:webHidden/>
              </w:rPr>
              <w:fldChar w:fldCharType="begin"/>
            </w:r>
            <w:r>
              <w:rPr>
                <w:noProof/>
                <w:webHidden/>
              </w:rPr>
              <w:instrText xml:space="preserve"> PAGEREF _Toc214373873 \h </w:instrText>
            </w:r>
            <w:r>
              <w:rPr>
                <w:noProof/>
                <w:webHidden/>
              </w:rPr>
            </w:r>
            <w:r>
              <w:rPr>
                <w:noProof/>
                <w:webHidden/>
              </w:rPr>
              <w:fldChar w:fldCharType="separate"/>
            </w:r>
            <w:r>
              <w:rPr>
                <w:noProof/>
                <w:webHidden/>
              </w:rPr>
              <w:t>10</w:t>
            </w:r>
            <w:r>
              <w:rPr>
                <w:noProof/>
                <w:webHidden/>
              </w:rPr>
              <w:fldChar w:fldCharType="end"/>
            </w:r>
          </w:hyperlink>
        </w:p>
        <w:p w14:paraId="70148661" w14:textId="02D2ADC4" w:rsidR="0084182B" w:rsidRDefault="0084182B">
          <w:pPr>
            <w:pStyle w:val="TDC2"/>
            <w:tabs>
              <w:tab w:val="right" w:leader="dot" w:pos="9350"/>
            </w:tabs>
            <w:rPr>
              <w:rFonts w:asciiTheme="minorHAnsi" w:eastAsiaTheme="minorEastAsia" w:hAnsiTheme="minorHAnsi"/>
              <w:noProof/>
              <w:lang w:eastAsia="es-CO"/>
            </w:rPr>
          </w:pPr>
          <w:hyperlink w:anchor="_Toc214373874" w:history="1">
            <w:r w:rsidRPr="00D34667">
              <w:rPr>
                <w:rStyle w:val="Hipervnculo"/>
                <w:noProof/>
              </w:rPr>
              <w:t>Marco Teórico</w:t>
            </w:r>
            <w:r>
              <w:rPr>
                <w:noProof/>
                <w:webHidden/>
              </w:rPr>
              <w:tab/>
            </w:r>
            <w:r>
              <w:rPr>
                <w:noProof/>
                <w:webHidden/>
              </w:rPr>
              <w:fldChar w:fldCharType="begin"/>
            </w:r>
            <w:r>
              <w:rPr>
                <w:noProof/>
                <w:webHidden/>
              </w:rPr>
              <w:instrText xml:space="preserve"> PAGEREF _Toc214373874 \h </w:instrText>
            </w:r>
            <w:r>
              <w:rPr>
                <w:noProof/>
                <w:webHidden/>
              </w:rPr>
            </w:r>
            <w:r>
              <w:rPr>
                <w:noProof/>
                <w:webHidden/>
              </w:rPr>
              <w:fldChar w:fldCharType="separate"/>
            </w:r>
            <w:r>
              <w:rPr>
                <w:noProof/>
                <w:webHidden/>
              </w:rPr>
              <w:t>11</w:t>
            </w:r>
            <w:r>
              <w:rPr>
                <w:noProof/>
                <w:webHidden/>
              </w:rPr>
              <w:fldChar w:fldCharType="end"/>
            </w:r>
          </w:hyperlink>
        </w:p>
        <w:p w14:paraId="5E742ADA" w14:textId="0C1045F5" w:rsidR="0084182B" w:rsidRDefault="0084182B">
          <w:pPr>
            <w:pStyle w:val="TDC2"/>
            <w:tabs>
              <w:tab w:val="right" w:leader="dot" w:pos="9350"/>
            </w:tabs>
            <w:rPr>
              <w:rFonts w:asciiTheme="minorHAnsi" w:eastAsiaTheme="minorEastAsia" w:hAnsiTheme="minorHAnsi"/>
              <w:noProof/>
              <w:lang w:eastAsia="es-CO"/>
            </w:rPr>
          </w:pPr>
          <w:hyperlink w:anchor="_Toc214373875" w:history="1">
            <w:r w:rsidRPr="00D34667">
              <w:rPr>
                <w:rStyle w:val="Hipervnculo"/>
                <w:noProof/>
              </w:rPr>
              <w:t>Integrales triples</w:t>
            </w:r>
            <w:r>
              <w:rPr>
                <w:noProof/>
                <w:webHidden/>
              </w:rPr>
              <w:tab/>
            </w:r>
            <w:r>
              <w:rPr>
                <w:noProof/>
                <w:webHidden/>
              </w:rPr>
              <w:fldChar w:fldCharType="begin"/>
            </w:r>
            <w:r>
              <w:rPr>
                <w:noProof/>
                <w:webHidden/>
              </w:rPr>
              <w:instrText xml:space="preserve"> PAGEREF _Toc214373875 \h </w:instrText>
            </w:r>
            <w:r>
              <w:rPr>
                <w:noProof/>
                <w:webHidden/>
              </w:rPr>
            </w:r>
            <w:r>
              <w:rPr>
                <w:noProof/>
                <w:webHidden/>
              </w:rPr>
              <w:fldChar w:fldCharType="separate"/>
            </w:r>
            <w:r>
              <w:rPr>
                <w:noProof/>
                <w:webHidden/>
              </w:rPr>
              <w:t>11</w:t>
            </w:r>
            <w:r>
              <w:rPr>
                <w:noProof/>
                <w:webHidden/>
              </w:rPr>
              <w:fldChar w:fldCharType="end"/>
            </w:r>
          </w:hyperlink>
        </w:p>
        <w:p w14:paraId="299CD187" w14:textId="4A493B0D" w:rsidR="0084182B" w:rsidRDefault="0084182B">
          <w:pPr>
            <w:pStyle w:val="TDC2"/>
            <w:tabs>
              <w:tab w:val="right" w:leader="dot" w:pos="9350"/>
            </w:tabs>
            <w:rPr>
              <w:rFonts w:asciiTheme="minorHAnsi" w:eastAsiaTheme="minorEastAsia" w:hAnsiTheme="minorHAnsi"/>
              <w:noProof/>
              <w:lang w:eastAsia="es-CO"/>
            </w:rPr>
          </w:pPr>
          <w:hyperlink w:anchor="_Toc214373876" w:history="1">
            <w:r w:rsidRPr="00D34667">
              <w:rPr>
                <w:rStyle w:val="Hipervnculo"/>
                <w:noProof/>
              </w:rPr>
              <w:t>Integrales dobles</w:t>
            </w:r>
            <w:r>
              <w:rPr>
                <w:noProof/>
                <w:webHidden/>
              </w:rPr>
              <w:tab/>
            </w:r>
            <w:r>
              <w:rPr>
                <w:noProof/>
                <w:webHidden/>
              </w:rPr>
              <w:fldChar w:fldCharType="begin"/>
            </w:r>
            <w:r>
              <w:rPr>
                <w:noProof/>
                <w:webHidden/>
              </w:rPr>
              <w:instrText xml:space="preserve"> PAGEREF _Toc214373876 \h </w:instrText>
            </w:r>
            <w:r>
              <w:rPr>
                <w:noProof/>
                <w:webHidden/>
              </w:rPr>
            </w:r>
            <w:r>
              <w:rPr>
                <w:noProof/>
                <w:webHidden/>
              </w:rPr>
              <w:fldChar w:fldCharType="separate"/>
            </w:r>
            <w:r>
              <w:rPr>
                <w:noProof/>
                <w:webHidden/>
              </w:rPr>
              <w:t>11</w:t>
            </w:r>
            <w:r>
              <w:rPr>
                <w:noProof/>
                <w:webHidden/>
              </w:rPr>
              <w:fldChar w:fldCharType="end"/>
            </w:r>
          </w:hyperlink>
        </w:p>
        <w:p w14:paraId="001EE3D7" w14:textId="0B8DECD7" w:rsidR="0084182B" w:rsidRDefault="0084182B">
          <w:pPr>
            <w:pStyle w:val="TDC2"/>
            <w:tabs>
              <w:tab w:val="right" w:leader="dot" w:pos="9350"/>
            </w:tabs>
            <w:rPr>
              <w:rFonts w:asciiTheme="minorHAnsi" w:eastAsiaTheme="minorEastAsia" w:hAnsiTheme="minorHAnsi"/>
              <w:noProof/>
              <w:lang w:eastAsia="es-CO"/>
            </w:rPr>
          </w:pPr>
          <w:hyperlink w:anchor="_Toc214373877" w:history="1">
            <w:r w:rsidRPr="00D34667">
              <w:rPr>
                <w:rStyle w:val="Hipervnculo"/>
                <w:noProof/>
              </w:rPr>
              <w:t>Métodos Numéricos</w:t>
            </w:r>
            <w:r>
              <w:rPr>
                <w:noProof/>
                <w:webHidden/>
              </w:rPr>
              <w:tab/>
            </w:r>
            <w:r>
              <w:rPr>
                <w:noProof/>
                <w:webHidden/>
              </w:rPr>
              <w:fldChar w:fldCharType="begin"/>
            </w:r>
            <w:r>
              <w:rPr>
                <w:noProof/>
                <w:webHidden/>
              </w:rPr>
              <w:instrText xml:space="preserve"> PAGEREF _Toc214373877 \h </w:instrText>
            </w:r>
            <w:r>
              <w:rPr>
                <w:noProof/>
                <w:webHidden/>
              </w:rPr>
            </w:r>
            <w:r>
              <w:rPr>
                <w:noProof/>
                <w:webHidden/>
              </w:rPr>
              <w:fldChar w:fldCharType="separate"/>
            </w:r>
            <w:r>
              <w:rPr>
                <w:noProof/>
                <w:webHidden/>
              </w:rPr>
              <w:t>12</w:t>
            </w:r>
            <w:r>
              <w:rPr>
                <w:noProof/>
                <w:webHidden/>
              </w:rPr>
              <w:fldChar w:fldCharType="end"/>
            </w:r>
          </w:hyperlink>
        </w:p>
        <w:p w14:paraId="3C1760A2" w14:textId="14488210" w:rsidR="0084182B" w:rsidRDefault="0084182B">
          <w:pPr>
            <w:pStyle w:val="TDC2"/>
            <w:tabs>
              <w:tab w:val="right" w:leader="dot" w:pos="9350"/>
            </w:tabs>
            <w:rPr>
              <w:rFonts w:asciiTheme="minorHAnsi" w:eastAsiaTheme="minorEastAsia" w:hAnsiTheme="minorHAnsi"/>
              <w:noProof/>
              <w:lang w:eastAsia="es-CO"/>
            </w:rPr>
          </w:pPr>
          <w:hyperlink w:anchor="_Toc214373878" w:history="1">
            <w:r w:rsidRPr="00D34667">
              <w:rPr>
                <w:rStyle w:val="Hipervnculo"/>
                <w:noProof/>
              </w:rPr>
              <w:t>Cálculo de Casquetes</w:t>
            </w:r>
            <w:r>
              <w:rPr>
                <w:noProof/>
                <w:webHidden/>
              </w:rPr>
              <w:tab/>
            </w:r>
            <w:r>
              <w:rPr>
                <w:noProof/>
                <w:webHidden/>
              </w:rPr>
              <w:fldChar w:fldCharType="begin"/>
            </w:r>
            <w:r>
              <w:rPr>
                <w:noProof/>
                <w:webHidden/>
              </w:rPr>
              <w:instrText xml:space="preserve"> PAGEREF _Toc214373878 \h </w:instrText>
            </w:r>
            <w:r>
              <w:rPr>
                <w:noProof/>
                <w:webHidden/>
              </w:rPr>
            </w:r>
            <w:r>
              <w:rPr>
                <w:noProof/>
                <w:webHidden/>
              </w:rPr>
              <w:fldChar w:fldCharType="separate"/>
            </w:r>
            <w:r>
              <w:rPr>
                <w:noProof/>
                <w:webHidden/>
              </w:rPr>
              <w:t>12</w:t>
            </w:r>
            <w:r>
              <w:rPr>
                <w:noProof/>
                <w:webHidden/>
              </w:rPr>
              <w:fldChar w:fldCharType="end"/>
            </w:r>
          </w:hyperlink>
        </w:p>
        <w:p w14:paraId="67E3032A" w14:textId="1EB6A0A1" w:rsidR="0084182B" w:rsidRDefault="0084182B">
          <w:pPr>
            <w:pStyle w:val="TDC2"/>
            <w:tabs>
              <w:tab w:val="right" w:leader="dot" w:pos="9350"/>
            </w:tabs>
            <w:rPr>
              <w:rFonts w:asciiTheme="minorHAnsi" w:eastAsiaTheme="minorEastAsia" w:hAnsiTheme="minorHAnsi"/>
              <w:noProof/>
              <w:lang w:eastAsia="es-CO"/>
            </w:rPr>
          </w:pPr>
          <w:hyperlink w:anchor="_Toc214373879" w:history="1">
            <w:r w:rsidRPr="00D34667">
              <w:rPr>
                <w:rStyle w:val="Hipervnculo"/>
                <w:noProof/>
                <w:lang w:val="es-ES"/>
              </w:rPr>
              <w:t>Herramientas Computacionales Implementadas</w:t>
            </w:r>
            <w:r>
              <w:rPr>
                <w:noProof/>
                <w:webHidden/>
              </w:rPr>
              <w:tab/>
            </w:r>
            <w:r>
              <w:rPr>
                <w:noProof/>
                <w:webHidden/>
              </w:rPr>
              <w:fldChar w:fldCharType="begin"/>
            </w:r>
            <w:r>
              <w:rPr>
                <w:noProof/>
                <w:webHidden/>
              </w:rPr>
              <w:instrText xml:space="preserve"> PAGEREF _Toc214373879 \h </w:instrText>
            </w:r>
            <w:r>
              <w:rPr>
                <w:noProof/>
                <w:webHidden/>
              </w:rPr>
            </w:r>
            <w:r>
              <w:rPr>
                <w:noProof/>
                <w:webHidden/>
              </w:rPr>
              <w:fldChar w:fldCharType="separate"/>
            </w:r>
            <w:r>
              <w:rPr>
                <w:noProof/>
                <w:webHidden/>
              </w:rPr>
              <w:t>12</w:t>
            </w:r>
            <w:r>
              <w:rPr>
                <w:noProof/>
                <w:webHidden/>
              </w:rPr>
              <w:fldChar w:fldCharType="end"/>
            </w:r>
          </w:hyperlink>
        </w:p>
        <w:p w14:paraId="0AFD4218" w14:textId="415F5148" w:rsidR="0084182B" w:rsidRDefault="0084182B">
          <w:pPr>
            <w:pStyle w:val="TDC3"/>
            <w:tabs>
              <w:tab w:val="right" w:leader="dot" w:pos="9350"/>
            </w:tabs>
            <w:rPr>
              <w:rFonts w:asciiTheme="minorHAnsi" w:eastAsiaTheme="minorEastAsia" w:hAnsiTheme="minorHAnsi"/>
              <w:noProof/>
              <w:lang w:eastAsia="es-CO"/>
            </w:rPr>
          </w:pPr>
          <w:hyperlink w:anchor="_Toc214373880" w:history="1">
            <w:r w:rsidRPr="00D34667">
              <w:rPr>
                <w:rStyle w:val="Hipervnculo"/>
                <w:noProof/>
                <w:lang w:val="es-ES"/>
              </w:rPr>
              <w:t>Aplicación “APP”</w:t>
            </w:r>
            <w:r>
              <w:rPr>
                <w:noProof/>
                <w:webHidden/>
              </w:rPr>
              <w:tab/>
            </w:r>
            <w:r>
              <w:rPr>
                <w:noProof/>
                <w:webHidden/>
              </w:rPr>
              <w:fldChar w:fldCharType="begin"/>
            </w:r>
            <w:r>
              <w:rPr>
                <w:noProof/>
                <w:webHidden/>
              </w:rPr>
              <w:instrText xml:space="preserve"> PAGEREF _Toc214373880 \h </w:instrText>
            </w:r>
            <w:r>
              <w:rPr>
                <w:noProof/>
                <w:webHidden/>
              </w:rPr>
            </w:r>
            <w:r>
              <w:rPr>
                <w:noProof/>
                <w:webHidden/>
              </w:rPr>
              <w:fldChar w:fldCharType="separate"/>
            </w:r>
            <w:r>
              <w:rPr>
                <w:noProof/>
                <w:webHidden/>
              </w:rPr>
              <w:t>12</w:t>
            </w:r>
            <w:r>
              <w:rPr>
                <w:noProof/>
                <w:webHidden/>
              </w:rPr>
              <w:fldChar w:fldCharType="end"/>
            </w:r>
          </w:hyperlink>
        </w:p>
        <w:p w14:paraId="30DD5269" w14:textId="152EE8DD" w:rsidR="0084182B" w:rsidRDefault="0084182B">
          <w:pPr>
            <w:pStyle w:val="TDC3"/>
            <w:tabs>
              <w:tab w:val="right" w:leader="dot" w:pos="9350"/>
            </w:tabs>
            <w:rPr>
              <w:rFonts w:asciiTheme="minorHAnsi" w:eastAsiaTheme="minorEastAsia" w:hAnsiTheme="minorHAnsi"/>
              <w:noProof/>
              <w:lang w:eastAsia="es-CO"/>
            </w:rPr>
          </w:pPr>
          <w:hyperlink w:anchor="_Toc214373881" w:history="1">
            <w:r w:rsidRPr="00D34667">
              <w:rPr>
                <w:rStyle w:val="Hipervnculo"/>
                <w:noProof/>
                <w:lang w:val="es-ES"/>
              </w:rPr>
              <w:t>Lenguajes Implementados</w:t>
            </w:r>
            <w:r>
              <w:rPr>
                <w:noProof/>
                <w:webHidden/>
              </w:rPr>
              <w:tab/>
            </w:r>
            <w:r>
              <w:rPr>
                <w:noProof/>
                <w:webHidden/>
              </w:rPr>
              <w:fldChar w:fldCharType="begin"/>
            </w:r>
            <w:r>
              <w:rPr>
                <w:noProof/>
                <w:webHidden/>
              </w:rPr>
              <w:instrText xml:space="preserve"> PAGEREF _Toc214373881 \h </w:instrText>
            </w:r>
            <w:r>
              <w:rPr>
                <w:noProof/>
                <w:webHidden/>
              </w:rPr>
            </w:r>
            <w:r>
              <w:rPr>
                <w:noProof/>
                <w:webHidden/>
              </w:rPr>
              <w:fldChar w:fldCharType="separate"/>
            </w:r>
            <w:r>
              <w:rPr>
                <w:noProof/>
                <w:webHidden/>
              </w:rPr>
              <w:t>13</w:t>
            </w:r>
            <w:r>
              <w:rPr>
                <w:noProof/>
                <w:webHidden/>
              </w:rPr>
              <w:fldChar w:fldCharType="end"/>
            </w:r>
          </w:hyperlink>
        </w:p>
        <w:p w14:paraId="35AF48C2" w14:textId="272FBA21" w:rsidR="0084182B" w:rsidRDefault="0084182B">
          <w:pPr>
            <w:pStyle w:val="TDC1"/>
            <w:tabs>
              <w:tab w:val="right" w:leader="dot" w:pos="9350"/>
            </w:tabs>
            <w:rPr>
              <w:rFonts w:asciiTheme="minorHAnsi" w:eastAsiaTheme="minorEastAsia" w:hAnsiTheme="minorHAnsi"/>
              <w:noProof/>
              <w:lang w:eastAsia="es-CO"/>
            </w:rPr>
          </w:pPr>
          <w:hyperlink w:anchor="_Toc214373882" w:history="1">
            <w:r w:rsidRPr="00D34667">
              <w:rPr>
                <w:rStyle w:val="Hipervnculo"/>
                <w:noProof/>
              </w:rPr>
              <w:t>Metodología</w:t>
            </w:r>
            <w:r>
              <w:rPr>
                <w:noProof/>
                <w:webHidden/>
              </w:rPr>
              <w:tab/>
            </w:r>
            <w:r>
              <w:rPr>
                <w:noProof/>
                <w:webHidden/>
              </w:rPr>
              <w:fldChar w:fldCharType="begin"/>
            </w:r>
            <w:r>
              <w:rPr>
                <w:noProof/>
                <w:webHidden/>
              </w:rPr>
              <w:instrText xml:space="preserve"> PAGEREF _Toc214373882 \h </w:instrText>
            </w:r>
            <w:r>
              <w:rPr>
                <w:noProof/>
                <w:webHidden/>
              </w:rPr>
            </w:r>
            <w:r>
              <w:rPr>
                <w:noProof/>
                <w:webHidden/>
              </w:rPr>
              <w:fldChar w:fldCharType="separate"/>
            </w:r>
            <w:r>
              <w:rPr>
                <w:noProof/>
                <w:webHidden/>
              </w:rPr>
              <w:t>15</w:t>
            </w:r>
            <w:r>
              <w:rPr>
                <w:noProof/>
                <w:webHidden/>
              </w:rPr>
              <w:fldChar w:fldCharType="end"/>
            </w:r>
          </w:hyperlink>
        </w:p>
        <w:p w14:paraId="20870050" w14:textId="5A348F56" w:rsidR="0084182B" w:rsidRDefault="0084182B">
          <w:pPr>
            <w:pStyle w:val="TDC1"/>
            <w:tabs>
              <w:tab w:val="right" w:leader="dot" w:pos="9350"/>
            </w:tabs>
            <w:rPr>
              <w:rFonts w:asciiTheme="minorHAnsi" w:eastAsiaTheme="minorEastAsia" w:hAnsiTheme="minorHAnsi"/>
              <w:noProof/>
              <w:lang w:eastAsia="es-CO"/>
            </w:rPr>
          </w:pPr>
          <w:hyperlink w:anchor="_Toc214373883" w:history="1">
            <w:r w:rsidRPr="00D34667">
              <w:rPr>
                <w:rStyle w:val="Hipervnculo"/>
                <w:noProof/>
              </w:rPr>
              <w:t>Procedimientos</w:t>
            </w:r>
            <w:r>
              <w:rPr>
                <w:noProof/>
                <w:webHidden/>
              </w:rPr>
              <w:tab/>
            </w:r>
            <w:r>
              <w:rPr>
                <w:noProof/>
                <w:webHidden/>
              </w:rPr>
              <w:fldChar w:fldCharType="begin"/>
            </w:r>
            <w:r>
              <w:rPr>
                <w:noProof/>
                <w:webHidden/>
              </w:rPr>
              <w:instrText xml:space="preserve"> PAGEREF _Toc214373883 \h </w:instrText>
            </w:r>
            <w:r>
              <w:rPr>
                <w:noProof/>
                <w:webHidden/>
              </w:rPr>
            </w:r>
            <w:r>
              <w:rPr>
                <w:noProof/>
                <w:webHidden/>
              </w:rPr>
              <w:fldChar w:fldCharType="separate"/>
            </w:r>
            <w:r>
              <w:rPr>
                <w:noProof/>
                <w:webHidden/>
              </w:rPr>
              <w:t>18</w:t>
            </w:r>
            <w:r>
              <w:rPr>
                <w:noProof/>
                <w:webHidden/>
              </w:rPr>
              <w:fldChar w:fldCharType="end"/>
            </w:r>
          </w:hyperlink>
        </w:p>
        <w:p w14:paraId="7623BBA0" w14:textId="173DA814" w:rsidR="0084182B" w:rsidRDefault="0084182B">
          <w:pPr>
            <w:pStyle w:val="TDC1"/>
            <w:tabs>
              <w:tab w:val="right" w:leader="dot" w:pos="9350"/>
            </w:tabs>
            <w:rPr>
              <w:rFonts w:asciiTheme="minorHAnsi" w:eastAsiaTheme="minorEastAsia" w:hAnsiTheme="minorHAnsi"/>
              <w:noProof/>
              <w:lang w:eastAsia="es-CO"/>
            </w:rPr>
          </w:pPr>
          <w:hyperlink w:anchor="_Toc214373884" w:history="1">
            <w:r w:rsidRPr="00D34667">
              <w:rPr>
                <w:rStyle w:val="Hipervnculo"/>
                <w:noProof/>
              </w:rPr>
              <w:t>Resultados</w:t>
            </w:r>
            <w:r>
              <w:rPr>
                <w:noProof/>
                <w:webHidden/>
              </w:rPr>
              <w:tab/>
            </w:r>
            <w:r>
              <w:rPr>
                <w:noProof/>
                <w:webHidden/>
              </w:rPr>
              <w:fldChar w:fldCharType="begin"/>
            </w:r>
            <w:r>
              <w:rPr>
                <w:noProof/>
                <w:webHidden/>
              </w:rPr>
              <w:instrText xml:space="preserve"> PAGEREF _Toc214373884 \h </w:instrText>
            </w:r>
            <w:r>
              <w:rPr>
                <w:noProof/>
                <w:webHidden/>
              </w:rPr>
            </w:r>
            <w:r>
              <w:rPr>
                <w:noProof/>
                <w:webHidden/>
              </w:rPr>
              <w:fldChar w:fldCharType="separate"/>
            </w:r>
            <w:r>
              <w:rPr>
                <w:noProof/>
                <w:webHidden/>
              </w:rPr>
              <w:t>27</w:t>
            </w:r>
            <w:r>
              <w:rPr>
                <w:noProof/>
                <w:webHidden/>
              </w:rPr>
              <w:fldChar w:fldCharType="end"/>
            </w:r>
          </w:hyperlink>
        </w:p>
        <w:p w14:paraId="53E1DCAA" w14:textId="645D32CB" w:rsidR="0084182B" w:rsidRDefault="0084182B">
          <w:pPr>
            <w:pStyle w:val="TDC1"/>
            <w:tabs>
              <w:tab w:val="right" w:leader="dot" w:pos="9350"/>
            </w:tabs>
            <w:rPr>
              <w:rFonts w:asciiTheme="minorHAnsi" w:eastAsiaTheme="minorEastAsia" w:hAnsiTheme="minorHAnsi"/>
              <w:noProof/>
              <w:lang w:eastAsia="es-CO"/>
            </w:rPr>
          </w:pPr>
          <w:hyperlink w:anchor="_Toc214373885" w:history="1">
            <w:r w:rsidRPr="00D34667">
              <w:rPr>
                <w:rStyle w:val="Hipervnculo"/>
                <w:noProof/>
              </w:rPr>
              <w:t>Análisis y/o Interpretación de los Resultados</w:t>
            </w:r>
            <w:r>
              <w:rPr>
                <w:noProof/>
                <w:webHidden/>
              </w:rPr>
              <w:tab/>
            </w:r>
            <w:r>
              <w:rPr>
                <w:noProof/>
                <w:webHidden/>
              </w:rPr>
              <w:fldChar w:fldCharType="begin"/>
            </w:r>
            <w:r>
              <w:rPr>
                <w:noProof/>
                <w:webHidden/>
              </w:rPr>
              <w:instrText xml:space="preserve"> PAGEREF _Toc214373885 \h </w:instrText>
            </w:r>
            <w:r>
              <w:rPr>
                <w:noProof/>
                <w:webHidden/>
              </w:rPr>
            </w:r>
            <w:r>
              <w:rPr>
                <w:noProof/>
                <w:webHidden/>
              </w:rPr>
              <w:fldChar w:fldCharType="separate"/>
            </w:r>
            <w:r>
              <w:rPr>
                <w:noProof/>
                <w:webHidden/>
              </w:rPr>
              <w:t>28</w:t>
            </w:r>
            <w:r>
              <w:rPr>
                <w:noProof/>
                <w:webHidden/>
              </w:rPr>
              <w:fldChar w:fldCharType="end"/>
            </w:r>
          </w:hyperlink>
        </w:p>
        <w:p w14:paraId="1ADB4332" w14:textId="503DD302" w:rsidR="0084182B" w:rsidRDefault="0084182B">
          <w:pPr>
            <w:pStyle w:val="TDC1"/>
            <w:tabs>
              <w:tab w:val="right" w:leader="dot" w:pos="9350"/>
            </w:tabs>
            <w:rPr>
              <w:rFonts w:asciiTheme="minorHAnsi" w:eastAsiaTheme="minorEastAsia" w:hAnsiTheme="minorHAnsi"/>
              <w:noProof/>
              <w:lang w:eastAsia="es-CO"/>
            </w:rPr>
          </w:pPr>
          <w:hyperlink w:anchor="_Toc214373886" w:history="1">
            <w:r w:rsidRPr="00D34667">
              <w:rPr>
                <w:rStyle w:val="Hipervnculo"/>
                <w:noProof/>
              </w:rPr>
              <w:t>Conclusiones</w:t>
            </w:r>
            <w:r>
              <w:rPr>
                <w:noProof/>
                <w:webHidden/>
              </w:rPr>
              <w:tab/>
            </w:r>
            <w:r>
              <w:rPr>
                <w:noProof/>
                <w:webHidden/>
              </w:rPr>
              <w:fldChar w:fldCharType="begin"/>
            </w:r>
            <w:r>
              <w:rPr>
                <w:noProof/>
                <w:webHidden/>
              </w:rPr>
              <w:instrText xml:space="preserve"> PAGEREF _Toc214373886 \h </w:instrText>
            </w:r>
            <w:r>
              <w:rPr>
                <w:noProof/>
                <w:webHidden/>
              </w:rPr>
            </w:r>
            <w:r>
              <w:rPr>
                <w:noProof/>
                <w:webHidden/>
              </w:rPr>
              <w:fldChar w:fldCharType="separate"/>
            </w:r>
            <w:r>
              <w:rPr>
                <w:noProof/>
                <w:webHidden/>
              </w:rPr>
              <w:t>29</w:t>
            </w:r>
            <w:r>
              <w:rPr>
                <w:noProof/>
                <w:webHidden/>
              </w:rPr>
              <w:fldChar w:fldCharType="end"/>
            </w:r>
          </w:hyperlink>
        </w:p>
        <w:p w14:paraId="68AD9C0B" w14:textId="743E0C96" w:rsidR="0084182B" w:rsidRDefault="0084182B">
          <w:pPr>
            <w:pStyle w:val="TDC1"/>
            <w:tabs>
              <w:tab w:val="right" w:leader="dot" w:pos="9350"/>
            </w:tabs>
            <w:rPr>
              <w:rFonts w:asciiTheme="minorHAnsi" w:eastAsiaTheme="minorEastAsia" w:hAnsiTheme="minorHAnsi"/>
              <w:noProof/>
              <w:lang w:eastAsia="es-CO"/>
            </w:rPr>
          </w:pPr>
          <w:hyperlink w:anchor="_Toc214373887" w:history="1">
            <w:r w:rsidRPr="00D34667">
              <w:rPr>
                <w:rStyle w:val="Hipervnculo"/>
                <w:noProof/>
              </w:rPr>
              <w:t>Recomendaciones</w:t>
            </w:r>
            <w:r>
              <w:rPr>
                <w:noProof/>
                <w:webHidden/>
              </w:rPr>
              <w:tab/>
            </w:r>
            <w:r>
              <w:rPr>
                <w:noProof/>
                <w:webHidden/>
              </w:rPr>
              <w:fldChar w:fldCharType="begin"/>
            </w:r>
            <w:r>
              <w:rPr>
                <w:noProof/>
                <w:webHidden/>
              </w:rPr>
              <w:instrText xml:space="preserve"> PAGEREF _Toc214373887 \h </w:instrText>
            </w:r>
            <w:r>
              <w:rPr>
                <w:noProof/>
                <w:webHidden/>
              </w:rPr>
            </w:r>
            <w:r>
              <w:rPr>
                <w:noProof/>
                <w:webHidden/>
              </w:rPr>
              <w:fldChar w:fldCharType="separate"/>
            </w:r>
            <w:r>
              <w:rPr>
                <w:noProof/>
                <w:webHidden/>
              </w:rPr>
              <w:t>30</w:t>
            </w:r>
            <w:r>
              <w:rPr>
                <w:noProof/>
                <w:webHidden/>
              </w:rPr>
              <w:fldChar w:fldCharType="end"/>
            </w:r>
          </w:hyperlink>
        </w:p>
        <w:p w14:paraId="67484BC1" w14:textId="42C5BBE5" w:rsidR="0084182B" w:rsidRDefault="0084182B">
          <w:pPr>
            <w:pStyle w:val="TDC1"/>
            <w:tabs>
              <w:tab w:val="right" w:leader="dot" w:pos="9350"/>
            </w:tabs>
            <w:rPr>
              <w:rFonts w:asciiTheme="minorHAnsi" w:eastAsiaTheme="minorEastAsia" w:hAnsiTheme="minorHAnsi"/>
              <w:noProof/>
              <w:lang w:eastAsia="es-CO"/>
            </w:rPr>
          </w:pPr>
          <w:hyperlink w:anchor="_Toc214373888" w:history="1">
            <w:r w:rsidRPr="00D34667">
              <w:rPr>
                <w:rStyle w:val="Hipervnculo"/>
                <w:noProof/>
              </w:rPr>
              <w:t>Referencias</w:t>
            </w:r>
            <w:r>
              <w:rPr>
                <w:noProof/>
                <w:webHidden/>
              </w:rPr>
              <w:tab/>
            </w:r>
            <w:r>
              <w:rPr>
                <w:noProof/>
                <w:webHidden/>
              </w:rPr>
              <w:fldChar w:fldCharType="begin"/>
            </w:r>
            <w:r>
              <w:rPr>
                <w:noProof/>
                <w:webHidden/>
              </w:rPr>
              <w:instrText xml:space="preserve"> PAGEREF _Toc214373888 \h </w:instrText>
            </w:r>
            <w:r>
              <w:rPr>
                <w:noProof/>
                <w:webHidden/>
              </w:rPr>
            </w:r>
            <w:r>
              <w:rPr>
                <w:noProof/>
                <w:webHidden/>
              </w:rPr>
              <w:fldChar w:fldCharType="separate"/>
            </w:r>
            <w:r>
              <w:rPr>
                <w:noProof/>
                <w:webHidden/>
              </w:rPr>
              <w:t>31</w:t>
            </w:r>
            <w:r>
              <w:rPr>
                <w:noProof/>
                <w:webHidden/>
              </w:rPr>
              <w:fldChar w:fldCharType="end"/>
            </w:r>
          </w:hyperlink>
        </w:p>
        <w:p w14:paraId="12290836" w14:textId="77777777" w:rsidR="0084182B" w:rsidRDefault="0083022F" w:rsidP="0084182B">
          <w:pPr>
            <w:spacing w:line="480" w:lineRule="auto"/>
            <w:rPr>
              <w:rFonts w:cs="Times New Roman"/>
              <w:b/>
              <w:bCs/>
              <w:lang w:val="es-ES"/>
            </w:rPr>
          </w:pPr>
          <w:r w:rsidRPr="0058253C">
            <w:rPr>
              <w:rFonts w:cs="Times New Roman"/>
              <w:b/>
              <w:bCs/>
              <w:lang w:val="es-ES"/>
            </w:rPr>
            <w:fldChar w:fldCharType="end"/>
          </w:r>
        </w:p>
        <w:p w14:paraId="0EFA7621" w14:textId="48B99229" w:rsidR="00EC6726" w:rsidRPr="0084182B" w:rsidRDefault="00000000" w:rsidP="0084182B">
          <w:pPr>
            <w:spacing w:line="480" w:lineRule="auto"/>
            <w:rPr>
              <w:rFonts w:cs="Times New Roman"/>
              <w:b/>
              <w:bCs/>
              <w:lang w:val="es-ES"/>
            </w:rPr>
          </w:pPr>
        </w:p>
      </w:sdtContent>
    </w:sdt>
    <w:p w14:paraId="4642CCF6" w14:textId="77777777" w:rsidR="00EC6726" w:rsidRDefault="00EC6726" w:rsidP="00CF73FC">
      <w:pPr>
        <w:jc w:val="center"/>
        <w:rPr>
          <w:b/>
          <w:bCs/>
        </w:rPr>
      </w:pPr>
    </w:p>
    <w:p w14:paraId="5B79467D" w14:textId="640DE09A" w:rsidR="00AF50A8" w:rsidRPr="00CF73FC" w:rsidRDefault="00CF73FC" w:rsidP="00CF73FC">
      <w:pPr>
        <w:jc w:val="center"/>
        <w:rPr>
          <w:b/>
          <w:bCs/>
        </w:rPr>
      </w:pPr>
      <w:r w:rsidRPr="00CF73FC">
        <w:rPr>
          <w:b/>
          <w:bCs/>
        </w:rPr>
        <w:t>Tabla de Ilustraciones</w:t>
      </w:r>
    </w:p>
    <w:p w14:paraId="4E03312D" w14:textId="20B5C6D7" w:rsidR="0084182B" w:rsidRPr="0084182B" w:rsidRDefault="00CF73FC">
      <w:pPr>
        <w:pStyle w:val="Tabladeilustraciones"/>
        <w:tabs>
          <w:tab w:val="right" w:leader="dot" w:pos="9350"/>
        </w:tabs>
        <w:rPr>
          <w:rFonts w:asciiTheme="minorHAnsi" w:eastAsiaTheme="minorEastAsia" w:hAnsiTheme="minorHAnsi"/>
          <w:noProof/>
          <w:lang w:eastAsia="es-CO"/>
        </w:rPr>
      </w:pPr>
      <w:r w:rsidRPr="0084182B">
        <w:rPr>
          <w:lang w:val="es-ES"/>
        </w:rPr>
        <w:fldChar w:fldCharType="begin"/>
      </w:r>
      <w:r w:rsidRPr="0084182B">
        <w:rPr>
          <w:lang w:val="es-ES"/>
        </w:rPr>
        <w:instrText xml:space="preserve"> TOC \h \z \c "Ilustración" </w:instrText>
      </w:r>
      <w:r w:rsidRPr="0084182B">
        <w:rPr>
          <w:lang w:val="es-ES"/>
        </w:rPr>
        <w:fldChar w:fldCharType="separate"/>
      </w:r>
      <w:hyperlink w:anchor="_Toc214373889" w:history="1">
        <w:r w:rsidR="0084182B" w:rsidRPr="0084182B">
          <w:rPr>
            <w:rStyle w:val="Hipervnculo"/>
            <w:noProof/>
          </w:rPr>
          <w:t>Ilustración 1</w:t>
        </w:r>
        <w:r w:rsidR="0084182B" w:rsidRPr="0084182B">
          <w:rPr>
            <w:noProof/>
            <w:webHidden/>
          </w:rPr>
          <w:tab/>
        </w:r>
        <w:r w:rsidR="0084182B" w:rsidRPr="0084182B">
          <w:rPr>
            <w:noProof/>
            <w:webHidden/>
          </w:rPr>
          <w:fldChar w:fldCharType="begin"/>
        </w:r>
        <w:r w:rsidR="0084182B" w:rsidRPr="0084182B">
          <w:rPr>
            <w:noProof/>
            <w:webHidden/>
          </w:rPr>
          <w:instrText xml:space="preserve"> PAGEREF _Toc214373889 \h </w:instrText>
        </w:r>
        <w:r w:rsidR="0084182B" w:rsidRPr="0084182B">
          <w:rPr>
            <w:noProof/>
            <w:webHidden/>
          </w:rPr>
        </w:r>
        <w:r w:rsidR="0084182B" w:rsidRPr="0084182B">
          <w:rPr>
            <w:noProof/>
            <w:webHidden/>
          </w:rPr>
          <w:fldChar w:fldCharType="separate"/>
        </w:r>
        <w:r w:rsidR="0084182B" w:rsidRPr="0084182B">
          <w:rPr>
            <w:noProof/>
            <w:webHidden/>
          </w:rPr>
          <w:t>18</w:t>
        </w:r>
        <w:r w:rsidR="0084182B" w:rsidRPr="0084182B">
          <w:rPr>
            <w:noProof/>
            <w:webHidden/>
          </w:rPr>
          <w:fldChar w:fldCharType="end"/>
        </w:r>
      </w:hyperlink>
    </w:p>
    <w:p w14:paraId="6B827093" w14:textId="445EF6B8"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0" w:history="1">
        <w:r w:rsidRPr="0084182B">
          <w:rPr>
            <w:rStyle w:val="Hipervnculo"/>
            <w:noProof/>
          </w:rPr>
          <w:t>Ilustración 2</w:t>
        </w:r>
        <w:r w:rsidRPr="0084182B">
          <w:rPr>
            <w:noProof/>
            <w:webHidden/>
          </w:rPr>
          <w:tab/>
        </w:r>
        <w:r w:rsidRPr="0084182B">
          <w:rPr>
            <w:noProof/>
            <w:webHidden/>
          </w:rPr>
          <w:fldChar w:fldCharType="begin"/>
        </w:r>
        <w:r w:rsidRPr="0084182B">
          <w:rPr>
            <w:noProof/>
            <w:webHidden/>
          </w:rPr>
          <w:instrText xml:space="preserve"> PAGEREF _Toc214373890 \h </w:instrText>
        </w:r>
        <w:r w:rsidRPr="0084182B">
          <w:rPr>
            <w:noProof/>
            <w:webHidden/>
          </w:rPr>
        </w:r>
        <w:r w:rsidRPr="0084182B">
          <w:rPr>
            <w:noProof/>
            <w:webHidden/>
          </w:rPr>
          <w:fldChar w:fldCharType="separate"/>
        </w:r>
        <w:r w:rsidRPr="0084182B">
          <w:rPr>
            <w:noProof/>
            <w:webHidden/>
          </w:rPr>
          <w:t>19</w:t>
        </w:r>
        <w:r w:rsidRPr="0084182B">
          <w:rPr>
            <w:noProof/>
            <w:webHidden/>
          </w:rPr>
          <w:fldChar w:fldCharType="end"/>
        </w:r>
      </w:hyperlink>
    </w:p>
    <w:p w14:paraId="0625A075" w14:textId="4D282BF4"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1" w:history="1">
        <w:r w:rsidRPr="0084182B">
          <w:rPr>
            <w:rStyle w:val="Hipervnculo"/>
            <w:noProof/>
          </w:rPr>
          <w:t>Ilustración 3</w:t>
        </w:r>
        <w:r w:rsidRPr="0084182B">
          <w:rPr>
            <w:noProof/>
            <w:webHidden/>
          </w:rPr>
          <w:tab/>
        </w:r>
        <w:r w:rsidRPr="0084182B">
          <w:rPr>
            <w:noProof/>
            <w:webHidden/>
          </w:rPr>
          <w:fldChar w:fldCharType="begin"/>
        </w:r>
        <w:r w:rsidRPr="0084182B">
          <w:rPr>
            <w:noProof/>
            <w:webHidden/>
          </w:rPr>
          <w:instrText xml:space="preserve"> PAGEREF _Toc214373891 \h </w:instrText>
        </w:r>
        <w:r w:rsidRPr="0084182B">
          <w:rPr>
            <w:noProof/>
            <w:webHidden/>
          </w:rPr>
        </w:r>
        <w:r w:rsidRPr="0084182B">
          <w:rPr>
            <w:noProof/>
            <w:webHidden/>
          </w:rPr>
          <w:fldChar w:fldCharType="separate"/>
        </w:r>
        <w:r w:rsidRPr="0084182B">
          <w:rPr>
            <w:noProof/>
            <w:webHidden/>
          </w:rPr>
          <w:t>19</w:t>
        </w:r>
        <w:r w:rsidRPr="0084182B">
          <w:rPr>
            <w:noProof/>
            <w:webHidden/>
          </w:rPr>
          <w:fldChar w:fldCharType="end"/>
        </w:r>
      </w:hyperlink>
    </w:p>
    <w:p w14:paraId="6C894F17" w14:textId="22990B0C"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2" w:history="1">
        <w:r w:rsidRPr="0084182B">
          <w:rPr>
            <w:rStyle w:val="Hipervnculo"/>
            <w:noProof/>
          </w:rPr>
          <w:t>Ilustración 4</w:t>
        </w:r>
        <w:r w:rsidRPr="0084182B">
          <w:rPr>
            <w:noProof/>
            <w:webHidden/>
          </w:rPr>
          <w:tab/>
        </w:r>
        <w:r w:rsidRPr="0084182B">
          <w:rPr>
            <w:noProof/>
            <w:webHidden/>
          </w:rPr>
          <w:fldChar w:fldCharType="begin"/>
        </w:r>
        <w:r w:rsidRPr="0084182B">
          <w:rPr>
            <w:noProof/>
            <w:webHidden/>
          </w:rPr>
          <w:instrText xml:space="preserve"> PAGEREF _Toc214373892 \h </w:instrText>
        </w:r>
        <w:r w:rsidRPr="0084182B">
          <w:rPr>
            <w:noProof/>
            <w:webHidden/>
          </w:rPr>
        </w:r>
        <w:r w:rsidRPr="0084182B">
          <w:rPr>
            <w:noProof/>
            <w:webHidden/>
          </w:rPr>
          <w:fldChar w:fldCharType="separate"/>
        </w:r>
        <w:r w:rsidRPr="0084182B">
          <w:rPr>
            <w:noProof/>
            <w:webHidden/>
          </w:rPr>
          <w:t>20</w:t>
        </w:r>
        <w:r w:rsidRPr="0084182B">
          <w:rPr>
            <w:noProof/>
            <w:webHidden/>
          </w:rPr>
          <w:fldChar w:fldCharType="end"/>
        </w:r>
      </w:hyperlink>
    </w:p>
    <w:p w14:paraId="6AAC1419" w14:textId="76AFBA14"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3" w:history="1">
        <w:r w:rsidRPr="0084182B">
          <w:rPr>
            <w:rStyle w:val="Hipervnculo"/>
            <w:noProof/>
          </w:rPr>
          <w:t>Ilustración 5</w:t>
        </w:r>
        <w:r w:rsidRPr="0084182B">
          <w:rPr>
            <w:noProof/>
            <w:webHidden/>
          </w:rPr>
          <w:tab/>
        </w:r>
        <w:r w:rsidRPr="0084182B">
          <w:rPr>
            <w:noProof/>
            <w:webHidden/>
          </w:rPr>
          <w:fldChar w:fldCharType="begin"/>
        </w:r>
        <w:r w:rsidRPr="0084182B">
          <w:rPr>
            <w:noProof/>
            <w:webHidden/>
          </w:rPr>
          <w:instrText xml:space="preserve"> PAGEREF _Toc214373893 \h </w:instrText>
        </w:r>
        <w:r w:rsidRPr="0084182B">
          <w:rPr>
            <w:noProof/>
            <w:webHidden/>
          </w:rPr>
        </w:r>
        <w:r w:rsidRPr="0084182B">
          <w:rPr>
            <w:noProof/>
            <w:webHidden/>
          </w:rPr>
          <w:fldChar w:fldCharType="separate"/>
        </w:r>
        <w:r w:rsidRPr="0084182B">
          <w:rPr>
            <w:noProof/>
            <w:webHidden/>
          </w:rPr>
          <w:t>20</w:t>
        </w:r>
        <w:r w:rsidRPr="0084182B">
          <w:rPr>
            <w:noProof/>
            <w:webHidden/>
          </w:rPr>
          <w:fldChar w:fldCharType="end"/>
        </w:r>
      </w:hyperlink>
    </w:p>
    <w:p w14:paraId="668BEEE7" w14:textId="00309012"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4" w:history="1">
        <w:r w:rsidRPr="0084182B">
          <w:rPr>
            <w:rStyle w:val="Hipervnculo"/>
            <w:noProof/>
          </w:rPr>
          <w:t>Ilustración 6</w:t>
        </w:r>
        <w:r w:rsidRPr="0084182B">
          <w:rPr>
            <w:noProof/>
            <w:webHidden/>
          </w:rPr>
          <w:tab/>
        </w:r>
        <w:r w:rsidRPr="0084182B">
          <w:rPr>
            <w:noProof/>
            <w:webHidden/>
          </w:rPr>
          <w:fldChar w:fldCharType="begin"/>
        </w:r>
        <w:r w:rsidRPr="0084182B">
          <w:rPr>
            <w:noProof/>
            <w:webHidden/>
          </w:rPr>
          <w:instrText xml:space="preserve"> PAGEREF _Toc214373894 \h </w:instrText>
        </w:r>
        <w:r w:rsidRPr="0084182B">
          <w:rPr>
            <w:noProof/>
            <w:webHidden/>
          </w:rPr>
        </w:r>
        <w:r w:rsidRPr="0084182B">
          <w:rPr>
            <w:noProof/>
            <w:webHidden/>
          </w:rPr>
          <w:fldChar w:fldCharType="separate"/>
        </w:r>
        <w:r w:rsidRPr="0084182B">
          <w:rPr>
            <w:noProof/>
            <w:webHidden/>
          </w:rPr>
          <w:t>21</w:t>
        </w:r>
        <w:r w:rsidRPr="0084182B">
          <w:rPr>
            <w:noProof/>
            <w:webHidden/>
          </w:rPr>
          <w:fldChar w:fldCharType="end"/>
        </w:r>
      </w:hyperlink>
    </w:p>
    <w:p w14:paraId="2158FC5F" w14:textId="2A799AC6"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5" w:history="1">
        <w:r w:rsidRPr="0084182B">
          <w:rPr>
            <w:rStyle w:val="Hipervnculo"/>
            <w:noProof/>
          </w:rPr>
          <w:t>Ilustración 7</w:t>
        </w:r>
        <w:r w:rsidRPr="0084182B">
          <w:rPr>
            <w:noProof/>
            <w:webHidden/>
          </w:rPr>
          <w:tab/>
        </w:r>
        <w:r w:rsidRPr="0084182B">
          <w:rPr>
            <w:noProof/>
            <w:webHidden/>
          </w:rPr>
          <w:fldChar w:fldCharType="begin"/>
        </w:r>
        <w:r w:rsidRPr="0084182B">
          <w:rPr>
            <w:noProof/>
            <w:webHidden/>
          </w:rPr>
          <w:instrText xml:space="preserve"> PAGEREF _Toc214373895 \h </w:instrText>
        </w:r>
        <w:r w:rsidRPr="0084182B">
          <w:rPr>
            <w:noProof/>
            <w:webHidden/>
          </w:rPr>
        </w:r>
        <w:r w:rsidRPr="0084182B">
          <w:rPr>
            <w:noProof/>
            <w:webHidden/>
          </w:rPr>
          <w:fldChar w:fldCharType="separate"/>
        </w:r>
        <w:r w:rsidRPr="0084182B">
          <w:rPr>
            <w:noProof/>
            <w:webHidden/>
          </w:rPr>
          <w:t>22</w:t>
        </w:r>
        <w:r w:rsidRPr="0084182B">
          <w:rPr>
            <w:noProof/>
            <w:webHidden/>
          </w:rPr>
          <w:fldChar w:fldCharType="end"/>
        </w:r>
      </w:hyperlink>
    </w:p>
    <w:p w14:paraId="6DD683ED" w14:textId="4C4D975B"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6" w:history="1">
        <w:r w:rsidRPr="0084182B">
          <w:rPr>
            <w:rStyle w:val="Hipervnculo"/>
            <w:noProof/>
          </w:rPr>
          <w:t>Ilustración 8</w:t>
        </w:r>
        <w:r w:rsidRPr="0084182B">
          <w:rPr>
            <w:noProof/>
            <w:webHidden/>
          </w:rPr>
          <w:tab/>
        </w:r>
        <w:r w:rsidRPr="0084182B">
          <w:rPr>
            <w:noProof/>
            <w:webHidden/>
          </w:rPr>
          <w:fldChar w:fldCharType="begin"/>
        </w:r>
        <w:r w:rsidRPr="0084182B">
          <w:rPr>
            <w:noProof/>
            <w:webHidden/>
          </w:rPr>
          <w:instrText xml:space="preserve"> PAGEREF _Toc214373896 \h </w:instrText>
        </w:r>
        <w:r w:rsidRPr="0084182B">
          <w:rPr>
            <w:noProof/>
            <w:webHidden/>
          </w:rPr>
        </w:r>
        <w:r w:rsidRPr="0084182B">
          <w:rPr>
            <w:noProof/>
            <w:webHidden/>
          </w:rPr>
          <w:fldChar w:fldCharType="separate"/>
        </w:r>
        <w:r w:rsidRPr="0084182B">
          <w:rPr>
            <w:noProof/>
            <w:webHidden/>
          </w:rPr>
          <w:t>22</w:t>
        </w:r>
        <w:r w:rsidRPr="0084182B">
          <w:rPr>
            <w:noProof/>
            <w:webHidden/>
          </w:rPr>
          <w:fldChar w:fldCharType="end"/>
        </w:r>
      </w:hyperlink>
    </w:p>
    <w:p w14:paraId="59901CDF" w14:textId="3B919041"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7" w:history="1">
        <w:r w:rsidRPr="0084182B">
          <w:rPr>
            <w:rStyle w:val="Hipervnculo"/>
            <w:noProof/>
          </w:rPr>
          <w:t>Ilustración 9</w:t>
        </w:r>
        <w:r w:rsidRPr="0084182B">
          <w:rPr>
            <w:noProof/>
            <w:webHidden/>
          </w:rPr>
          <w:tab/>
        </w:r>
        <w:r w:rsidRPr="0084182B">
          <w:rPr>
            <w:noProof/>
            <w:webHidden/>
          </w:rPr>
          <w:fldChar w:fldCharType="begin"/>
        </w:r>
        <w:r w:rsidRPr="0084182B">
          <w:rPr>
            <w:noProof/>
            <w:webHidden/>
          </w:rPr>
          <w:instrText xml:space="preserve"> PAGEREF _Toc214373897 \h </w:instrText>
        </w:r>
        <w:r w:rsidRPr="0084182B">
          <w:rPr>
            <w:noProof/>
            <w:webHidden/>
          </w:rPr>
        </w:r>
        <w:r w:rsidRPr="0084182B">
          <w:rPr>
            <w:noProof/>
            <w:webHidden/>
          </w:rPr>
          <w:fldChar w:fldCharType="separate"/>
        </w:r>
        <w:r w:rsidRPr="0084182B">
          <w:rPr>
            <w:noProof/>
            <w:webHidden/>
          </w:rPr>
          <w:t>23</w:t>
        </w:r>
        <w:r w:rsidRPr="0084182B">
          <w:rPr>
            <w:noProof/>
            <w:webHidden/>
          </w:rPr>
          <w:fldChar w:fldCharType="end"/>
        </w:r>
      </w:hyperlink>
    </w:p>
    <w:p w14:paraId="08B087EF" w14:textId="7937803B"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8" w:history="1">
        <w:r w:rsidRPr="0084182B">
          <w:rPr>
            <w:rStyle w:val="Hipervnculo"/>
            <w:noProof/>
          </w:rPr>
          <w:t>Ilustración 10</w:t>
        </w:r>
        <w:r w:rsidRPr="0084182B">
          <w:rPr>
            <w:noProof/>
            <w:webHidden/>
          </w:rPr>
          <w:tab/>
        </w:r>
        <w:r w:rsidRPr="0084182B">
          <w:rPr>
            <w:noProof/>
            <w:webHidden/>
          </w:rPr>
          <w:fldChar w:fldCharType="begin"/>
        </w:r>
        <w:r w:rsidRPr="0084182B">
          <w:rPr>
            <w:noProof/>
            <w:webHidden/>
          </w:rPr>
          <w:instrText xml:space="preserve"> PAGEREF _Toc214373898 \h </w:instrText>
        </w:r>
        <w:r w:rsidRPr="0084182B">
          <w:rPr>
            <w:noProof/>
            <w:webHidden/>
          </w:rPr>
        </w:r>
        <w:r w:rsidRPr="0084182B">
          <w:rPr>
            <w:noProof/>
            <w:webHidden/>
          </w:rPr>
          <w:fldChar w:fldCharType="separate"/>
        </w:r>
        <w:r w:rsidRPr="0084182B">
          <w:rPr>
            <w:noProof/>
            <w:webHidden/>
          </w:rPr>
          <w:t>24</w:t>
        </w:r>
        <w:r w:rsidRPr="0084182B">
          <w:rPr>
            <w:noProof/>
            <w:webHidden/>
          </w:rPr>
          <w:fldChar w:fldCharType="end"/>
        </w:r>
      </w:hyperlink>
    </w:p>
    <w:p w14:paraId="775B8508" w14:textId="570BEEC9"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899" w:history="1">
        <w:r w:rsidRPr="0084182B">
          <w:rPr>
            <w:rStyle w:val="Hipervnculo"/>
            <w:noProof/>
          </w:rPr>
          <w:t>Ilustración 11</w:t>
        </w:r>
        <w:r w:rsidRPr="0084182B">
          <w:rPr>
            <w:noProof/>
            <w:webHidden/>
          </w:rPr>
          <w:tab/>
        </w:r>
        <w:r w:rsidRPr="0084182B">
          <w:rPr>
            <w:noProof/>
            <w:webHidden/>
          </w:rPr>
          <w:fldChar w:fldCharType="begin"/>
        </w:r>
        <w:r w:rsidRPr="0084182B">
          <w:rPr>
            <w:noProof/>
            <w:webHidden/>
          </w:rPr>
          <w:instrText xml:space="preserve"> PAGEREF _Toc214373899 \h </w:instrText>
        </w:r>
        <w:r w:rsidRPr="0084182B">
          <w:rPr>
            <w:noProof/>
            <w:webHidden/>
          </w:rPr>
        </w:r>
        <w:r w:rsidRPr="0084182B">
          <w:rPr>
            <w:noProof/>
            <w:webHidden/>
          </w:rPr>
          <w:fldChar w:fldCharType="separate"/>
        </w:r>
        <w:r w:rsidRPr="0084182B">
          <w:rPr>
            <w:noProof/>
            <w:webHidden/>
          </w:rPr>
          <w:t>25</w:t>
        </w:r>
        <w:r w:rsidRPr="0084182B">
          <w:rPr>
            <w:noProof/>
            <w:webHidden/>
          </w:rPr>
          <w:fldChar w:fldCharType="end"/>
        </w:r>
      </w:hyperlink>
    </w:p>
    <w:p w14:paraId="0D0B805E" w14:textId="13B65F35" w:rsidR="0084182B" w:rsidRPr="0084182B" w:rsidRDefault="0084182B">
      <w:pPr>
        <w:pStyle w:val="Tabladeilustraciones"/>
        <w:tabs>
          <w:tab w:val="right" w:leader="dot" w:pos="9350"/>
        </w:tabs>
        <w:rPr>
          <w:rFonts w:asciiTheme="minorHAnsi" w:eastAsiaTheme="minorEastAsia" w:hAnsiTheme="minorHAnsi"/>
          <w:noProof/>
          <w:lang w:eastAsia="es-CO"/>
        </w:rPr>
      </w:pPr>
      <w:hyperlink w:anchor="_Toc214373900" w:history="1">
        <w:r w:rsidRPr="0084182B">
          <w:rPr>
            <w:rStyle w:val="Hipervnculo"/>
            <w:noProof/>
          </w:rPr>
          <w:t>Ilustración 12</w:t>
        </w:r>
        <w:r w:rsidRPr="0084182B">
          <w:rPr>
            <w:noProof/>
            <w:webHidden/>
          </w:rPr>
          <w:tab/>
        </w:r>
        <w:r w:rsidRPr="0084182B">
          <w:rPr>
            <w:noProof/>
            <w:webHidden/>
          </w:rPr>
          <w:fldChar w:fldCharType="begin"/>
        </w:r>
        <w:r w:rsidRPr="0084182B">
          <w:rPr>
            <w:noProof/>
            <w:webHidden/>
          </w:rPr>
          <w:instrText xml:space="preserve"> PAGEREF _Toc214373900 \h </w:instrText>
        </w:r>
        <w:r w:rsidRPr="0084182B">
          <w:rPr>
            <w:noProof/>
            <w:webHidden/>
          </w:rPr>
        </w:r>
        <w:r w:rsidRPr="0084182B">
          <w:rPr>
            <w:noProof/>
            <w:webHidden/>
          </w:rPr>
          <w:fldChar w:fldCharType="separate"/>
        </w:r>
        <w:r w:rsidRPr="0084182B">
          <w:rPr>
            <w:noProof/>
            <w:webHidden/>
          </w:rPr>
          <w:t>25</w:t>
        </w:r>
        <w:r w:rsidRPr="0084182B">
          <w:rPr>
            <w:noProof/>
            <w:webHidden/>
          </w:rPr>
          <w:fldChar w:fldCharType="end"/>
        </w:r>
      </w:hyperlink>
    </w:p>
    <w:p w14:paraId="3D005818" w14:textId="0D483E63" w:rsidR="00A87E93" w:rsidRDefault="00CF73FC" w:rsidP="00A87E93">
      <w:pPr>
        <w:rPr>
          <w:lang w:val="es-ES"/>
        </w:rPr>
      </w:pPr>
      <w:r w:rsidRPr="0084182B">
        <w:rPr>
          <w:lang w:val="es-ES"/>
        </w:rPr>
        <w:fldChar w:fldCharType="end"/>
      </w:r>
    </w:p>
    <w:p w14:paraId="24C27B41" w14:textId="77777777" w:rsidR="00263CE0" w:rsidRDefault="00263CE0" w:rsidP="00D00C0F">
      <w:pPr>
        <w:rPr>
          <w:lang w:val="es-ES"/>
        </w:rPr>
      </w:pPr>
    </w:p>
    <w:p w14:paraId="7E852ABD" w14:textId="77777777" w:rsidR="00D0442B" w:rsidRDefault="00D0442B" w:rsidP="00D00C0F">
      <w:pPr>
        <w:rPr>
          <w:lang w:val="es-ES"/>
        </w:rPr>
      </w:pPr>
    </w:p>
    <w:p w14:paraId="62CBC10A" w14:textId="77777777" w:rsidR="00CA35C5" w:rsidRDefault="00CA35C5" w:rsidP="00D00C0F">
      <w:pPr>
        <w:rPr>
          <w:lang w:val="es-ES"/>
        </w:rPr>
      </w:pPr>
    </w:p>
    <w:p w14:paraId="59CE6E3F" w14:textId="77777777" w:rsidR="00CF73FC" w:rsidRDefault="00CF73FC" w:rsidP="00D00C0F">
      <w:pPr>
        <w:rPr>
          <w:lang w:val="es-ES"/>
        </w:rPr>
      </w:pPr>
    </w:p>
    <w:p w14:paraId="3D31B51F" w14:textId="77777777" w:rsidR="00CF73FC" w:rsidRDefault="00CF73FC" w:rsidP="00D00C0F">
      <w:pPr>
        <w:rPr>
          <w:lang w:val="es-ES"/>
        </w:rPr>
      </w:pPr>
    </w:p>
    <w:p w14:paraId="2276D320" w14:textId="77777777" w:rsidR="00CF73FC" w:rsidRDefault="00CF73FC" w:rsidP="00D00C0F">
      <w:pPr>
        <w:rPr>
          <w:lang w:val="es-ES"/>
        </w:rPr>
      </w:pPr>
    </w:p>
    <w:p w14:paraId="475C36A1" w14:textId="77777777" w:rsidR="00CF73FC" w:rsidRDefault="00CF73FC" w:rsidP="00D00C0F">
      <w:pPr>
        <w:rPr>
          <w:lang w:val="es-ES"/>
        </w:rPr>
      </w:pPr>
    </w:p>
    <w:p w14:paraId="2D1EF673" w14:textId="77777777" w:rsidR="00CF73FC" w:rsidRDefault="00CF73FC" w:rsidP="00D00C0F">
      <w:pPr>
        <w:rPr>
          <w:lang w:val="es-ES"/>
        </w:rPr>
      </w:pPr>
    </w:p>
    <w:p w14:paraId="0090F8F1" w14:textId="77777777" w:rsidR="00CF73FC" w:rsidRDefault="00CF73FC" w:rsidP="00D00C0F">
      <w:pPr>
        <w:rPr>
          <w:lang w:val="es-ES"/>
        </w:rPr>
      </w:pPr>
    </w:p>
    <w:p w14:paraId="73D5F4CA" w14:textId="77777777" w:rsidR="00CF73FC" w:rsidRDefault="00CF73FC" w:rsidP="00D00C0F">
      <w:pPr>
        <w:rPr>
          <w:lang w:val="es-ES"/>
        </w:rPr>
      </w:pPr>
    </w:p>
    <w:p w14:paraId="6B5F0D32" w14:textId="77777777" w:rsidR="00CF73FC" w:rsidRDefault="00CF73FC" w:rsidP="00D00C0F">
      <w:pPr>
        <w:rPr>
          <w:lang w:val="es-ES"/>
        </w:rPr>
      </w:pPr>
    </w:p>
    <w:p w14:paraId="69DC14C0" w14:textId="77777777" w:rsidR="00CF73FC" w:rsidRDefault="00CF73FC" w:rsidP="00D00C0F">
      <w:pPr>
        <w:rPr>
          <w:lang w:val="es-ES"/>
        </w:rPr>
      </w:pPr>
    </w:p>
    <w:p w14:paraId="2B7A2542" w14:textId="77777777" w:rsidR="00CF73FC" w:rsidRDefault="00CF73FC" w:rsidP="00D00C0F">
      <w:pPr>
        <w:rPr>
          <w:lang w:val="es-ES"/>
        </w:rPr>
      </w:pPr>
    </w:p>
    <w:p w14:paraId="05E13180" w14:textId="77777777" w:rsidR="00CF73FC" w:rsidRDefault="00CF73FC" w:rsidP="00D00C0F">
      <w:pPr>
        <w:rPr>
          <w:lang w:val="es-ES"/>
        </w:rPr>
      </w:pPr>
    </w:p>
    <w:p w14:paraId="318544EA" w14:textId="77777777" w:rsidR="00CF73FC" w:rsidRDefault="00CF73FC" w:rsidP="00D00C0F">
      <w:pPr>
        <w:rPr>
          <w:lang w:val="es-ES"/>
        </w:rPr>
      </w:pPr>
    </w:p>
    <w:p w14:paraId="5A4EC119" w14:textId="77777777" w:rsidR="00354D01" w:rsidRPr="0065154D" w:rsidRDefault="00354D01" w:rsidP="0065154D"/>
    <w:p w14:paraId="778C10B4" w14:textId="77777777" w:rsidR="00D0442B" w:rsidRDefault="00D0442B" w:rsidP="00D0442B">
      <w:pPr>
        <w:pStyle w:val="Ttulo1"/>
        <w:jc w:val="center"/>
      </w:pPr>
    </w:p>
    <w:p w14:paraId="62CA4791" w14:textId="74D0564F" w:rsidR="00B66936" w:rsidRPr="00D0442B" w:rsidRDefault="00B3290F" w:rsidP="00D0442B">
      <w:pPr>
        <w:pStyle w:val="Ttulo1"/>
        <w:jc w:val="center"/>
      </w:pPr>
      <w:bookmarkStart w:id="3" w:name="_Toc214373866"/>
      <w:r w:rsidRPr="00D0442B">
        <w:t>Introducción</w:t>
      </w:r>
      <w:bookmarkEnd w:id="3"/>
    </w:p>
    <w:p w14:paraId="5B3DB15A" w14:textId="57C7AA92" w:rsidR="001A278F" w:rsidRPr="001A278F" w:rsidRDefault="001A278F" w:rsidP="001A278F">
      <w:pPr>
        <w:spacing w:line="480" w:lineRule="auto"/>
        <w:ind w:firstLine="720"/>
        <w:rPr>
          <w:rFonts w:cs="Times New Roman"/>
          <w:lang w:val="es-ES"/>
        </w:rPr>
      </w:pPr>
      <w:r w:rsidRPr="001A278F">
        <w:rPr>
          <w:rFonts w:cs="Times New Roman"/>
          <w:lang w:val="es-ES"/>
        </w:rPr>
        <w:t xml:space="preserve">El manejo eficiente de los recursos </w:t>
      </w:r>
      <w:r w:rsidR="00EC6726">
        <w:rPr>
          <w:rFonts w:cs="Times New Roman"/>
          <w:lang w:val="es-ES"/>
        </w:rPr>
        <w:t>de agua</w:t>
      </w:r>
      <w:r w:rsidRPr="001A278F">
        <w:rPr>
          <w:rFonts w:cs="Times New Roman"/>
          <w:lang w:val="es-ES"/>
        </w:rPr>
        <w:t xml:space="preserve"> requiere herramientas que permitan conocer con precisión la cantidad de agua almacenada y facilitar su correcta distribución. En los tanques elevados de forma esférica, la relación entre la altura del fluido y el volumen contenido no es lineal, lo que dificulta determinar la cantidad exacta de agua disponible utilizando únicamente medidas de altura.</w:t>
      </w:r>
    </w:p>
    <w:p w14:paraId="4885D2CF" w14:textId="34B8A555" w:rsidR="00A639C0" w:rsidRDefault="001A278F" w:rsidP="001A278F">
      <w:pPr>
        <w:spacing w:line="480" w:lineRule="auto"/>
        <w:ind w:firstLine="720"/>
        <w:rPr>
          <w:rFonts w:cs="Times New Roman"/>
          <w:lang w:val="es-ES"/>
        </w:rPr>
      </w:pPr>
      <w:r w:rsidRPr="001A278F">
        <w:rPr>
          <w:rFonts w:cs="Times New Roman"/>
          <w:lang w:val="es-ES"/>
        </w:rPr>
        <w:t>Para esta situación, se aplican conceptos del Cálculo Multivariado, utilizando integrales triples para deducir la expresión matemática del volumen de la esfera y del casquete esférico, el cual representa el volumen del agua dentro del tanque. Estas herramientas permiten modelar con mayor precisión la variación del volumen en función de la altura del líquido, proporcionando una base sólida para el análisis y control del nivel del tanque.</w:t>
      </w:r>
    </w:p>
    <w:p w14:paraId="6AE61744" w14:textId="77777777" w:rsidR="00A639C0" w:rsidRDefault="00A639C0" w:rsidP="00164DC7">
      <w:pPr>
        <w:spacing w:line="480" w:lineRule="auto"/>
        <w:ind w:firstLine="720"/>
        <w:rPr>
          <w:rFonts w:cs="Times New Roman"/>
          <w:lang w:val="es-ES"/>
        </w:rPr>
      </w:pPr>
    </w:p>
    <w:p w14:paraId="55D00989" w14:textId="77777777" w:rsidR="00A639C0" w:rsidRDefault="00A639C0" w:rsidP="00164DC7">
      <w:pPr>
        <w:spacing w:line="480" w:lineRule="auto"/>
        <w:ind w:firstLine="720"/>
        <w:rPr>
          <w:rFonts w:cs="Times New Roman"/>
          <w:lang w:val="es-ES"/>
        </w:rPr>
      </w:pPr>
    </w:p>
    <w:p w14:paraId="17676EB4" w14:textId="77777777" w:rsidR="00A639C0" w:rsidRDefault="00A639C0" w:rsidP="00164DC7">
      <w:pPr>
        <w:spacing w:line="480" w:lineRule="auto"/>
        <w:ind w:firstLine="720"/>
        <w:rPr>
          <w:rFonts w:cs="Times New Roman"/>
          <w:lang w:val="es-ES"/>
        </w:rPr>
      </w:pPr>
    </w:p>
    <w:p w14:paraId="2A099624" w14:textId="77777777" w:rsidR="00A639C0" w:rsidRDefault="00A639C0" w:rsidP="00164DC7">
      <w:pPr>
        <w:spacing w:line="480" w:lineRule="auto"/>
        <w:ind w:firstLine="720"/>
        <w:rPr>
          <w:rFonts w:cs="Times New Roman"/>
          <w:lang w:val="es-ES"/>
        </w:rPr>
      </w:pPr>
    </w:p>
    <w:p w14:paraId="2446A0AF" w14:textId="77777777" w:rsidR="00A639C0" w:rsidRDefault="00A639C0" w:rsidP="00164DC7">
      <w:pPr>
        <w:spacing w:line="480" w:lineRule="auto"/>
        <w:ind w:firstLine="720"/>
        <w:rPr>
          <w:rFonts w:cs="Times New Roman"/>
          <w:lang w:val="es-ES"/>
        </w:rPr>
      </w:pPr>
    </w:p>
    <w:p w14:paraId="42BA51F1" w14:textId="77777777" w:rsidR="00A639C0" w:rsidRDefault="00A639C0" w:rsidP="00164DC7">
      <w:pPr>
        <w:spacing w:line="480" w:lineRule="auto"/>
        <w:ind w:firstLine="720"/>
        <w:rPr>
          <w:rFonts w:cs="Times New Roman"/>
          <w:lang w:val="es-ES"/>
        </w:rPr>
      </w:pPr>
    </w:p>
    <w:p w14:paraId="210AE8FC" w14:textId="77777777" w:rsidR="00A639C0" w:rsidRDefault="00A639C0" w:rsidP="00164DC7">
      <w:pPr>
        <w:spacing w:line="480" w:lineRule="auto"/>
        <w:ind w:firstLine="720"/>
        <w:rPr>
          <w:rFonts w:cs="Times New Roman"/>
          <w:lang w:val="es-ES"/>
        </w:rPr>
      </w:pPr>
    </w:p>
    <w:p w14:paraId="79F1C495" w14:textId="77777777" w:rsidR="00A639C0" w:rsidRDefault="00A639C0" w:rsidP="00BD0C94">
      <w:pPr>
        <w:spacing w:line="480" w:lineRule="auto"/>
        <w:rPr>
          <w:rFonts w:cs="Times New Roman"/>
          <w:lang w:val="es-ES"/>
        </w:rPr>
      </w:pPr>
    </w:p>
    <w:p w14:paraId="2AD77A1E" w14:textId="77777777" w:rsidR="00A639C0" w:rsidRDefault="00A639C0" w:rsidP="00164DC7">
      <w:pPr>
        <w:spacing w:line="480" w:lineRule="auto"/>
        <w:ind w:firstLine="720"/>
        <w:rPr>
          <w:rFonts w:cs="Times New Roman"/>
          <w:lang w:val="es-ES"/>
        </w:rPr>
      </w:pPr>
    </w:p>
    <w:p w14:paraId="72398EFB" w14:textId="77777777" w:rsidR="00354D01" w:rsidRDefault="00354D01" w:rsidP="00164DC7">
      <w:pPr>
        <w:spacing w:line="480" w:lineRule="auto"/>
        <w:ind w:firstLine="720"/>
        <w:rPr>
          <w:rFonts w:cs="Times New Roman"/>
          <w:lang w:val="es-ES"/>
        </w:rPr>
      </w:pPr>
    </w:p>
    <w:p w14:paraId="14F191A2" w14:textId="0C7448A1" w:rsidR="00773364" w:rsidRDefault="00A639C0" w:rsidP="00A639C0">
      <w:pPr>
        <w:pStyle w:val="Ttulo1"/>
        <w:jc w:val="center"/>
        <w:rPr>
          <w:lang w:val="es-ES"/>
        </w:rPr>
      </w:pPr>
      <w:bookmarkStart w:id="4" w:name="_Toc214373867"/>
      <w:r>
        <w:rPr>
          <w:lang w:val="es-ES"/>
        </w:rPr>
        <w:t>Planteamiento del Problema</w:t>
      </w:r>
      <w:bookmarkEnd w:id="4"/>
    </w:p>
    <w:p w14:paraId="6FCEB6FE" w14:textId="635B76BE" w:rsidR="00773364" w:rsidRDefault="00BD0C94" w:rsidP="00164DC7">
      <w:pPr>
        <w:spacing w:line="480" w:lineRule="auto"/>
        <w:ind w:firstLine="720"/>
        <w:rPr>
          <w:rFonts w:cs="Times New Roman"/>
          <w:lang w:val="es-ES"/>
        </w:rPr>
      </w:pPr>
      <w:r w:rsidRPr="00BD0C94">
        <w:rPr>
          <w:rFonts w:cs="Times New Roman"/>
          <w:lang w:val="es-ES"/>
        </w:rPr>
        <w:t xml:space="preserve">El suministro de agua a </w:t>
      </w:r>
      <w:r w:rsidR="002E353B">
        <w:rPr>
          <w:rFonts w:cs="Times New Roman"/>
          <w:lang w:val="es-ES"/>
        </w:rPr>
        <w:t xml:space="preserve">diferentes </w:t>
      </w:r>
      <w:r w:rsidRPr="00BD0C94">
        <w:rPr>
          <w:rFonts w:cs="Times New Roman"/>
          <w:lang w:val="es-ES"/>
        </w:rPr>
        <w:t xml:space="preserve">comunidades depende de la administración del recurso </w:t>
      </w:r>
      <w:r w:rsidR="00B21501">
        <w:rPr>
          <w:rFonts w:cs="Times New Roman"/>
          <w:lang w:val="es-ES"/>
        </w:rPr>
        <w:t xml:space="preserve">de agua </w:t>
      </w:r>
      <w:r w:rsidRPr="00BD0C94">
        <w:rPr>
          <w:rFonts w:cs="Times New Roman"/>
          <w:lang w:val="es-ES"/>
        </w:rPr>
        <w:t xml:space="preserve">almacenado en tanques. En el caso de un tanque esférico, la relación entre la altura del líquido y el volumen disponible no es lineal, </w:t>
      </w:r>
      <w:r w:rsidR="00B21501">
        <w:rPr>
          <w:rFonts w:cs="Times New Roman"/>
          <w:lang w:val="es-ES"/>
        </w:rPr>
        <w:t>Esto</w:t>
      </w:r>
      <w:r w:rsidRPr="00BD0C94">
        <w:rPr>
          <w:rFonts w:cs="Times New Roman"/>
          <w:lang w:val="es-ES"/>
        </w:rPr>
        <w:t xml:space="preserve"> dificulta conocer</w:t>
      </w:r>
      <w:r w:rsidR="00B21501">
        <w:rPr>
          <w:rFonts w:cs="Times New Roman"/>
          <w:lang w:val="es-ES"/>
        </w:rPr>
        <w:t xml:space="preserve"> exactamente</w:t>
      </w:r>
      <w:r w:rsidRPr="00BD0C94">
        <w:rPr>
          <w:rFonts w:cs="Times New Roman"/>
          <w:lang w:val="es-ES"/>
        </w:rPr>
        <w:t xml:space="preserve"> la cantidad de agua </w:t>
      </w:r>
      <w:r w:rsidR="00B21501">
        <w:rPr>
          <w:rFonts w:cs="Times New Roman"/>
          <w:lang w:val="es-ES"/>
        </w:rPr>
        <w:t xml:space="preserve">que es </w:t>
      </w:r>
      <w:r w:rsidRPr="00BD0C94">
        <w:rPr>
          <w:rFonts w:cs="Times New Roman"/>
          <w:lang w:val="es-ES"/>
        </w:rPr>
        <w:t xml:space="preserve">almacenada únicamente midiendo la altura. </w:t>
      </w:r>
    </w:p>
    <w:p w14:paraId="3E3E6C85" w14:textId="00A70545" w:rsidR="00773364" w:rsidRDefault="00773364" w:rsidP="007D5E6A">
      <w:pPr>
        <w:spacing w:line="480" w:lineRule="auto"/>
        <w:ind w:firstLine="720"/>
        <w:rPr>
          <w:rFonts w:cs="Times New Roman"/>
          <w:b/>
          <w:bCs/>
          <w:lang w:val="es-ES"/>
        </w:rPr>
      </w:pPr>
    </w:p>
    <w:p w14:paraId="6CD87DC2" w14:textId="77777777" w:rsidR="007D5E6A" w:rsidRDefault="007D5E6A" w:rsidP="007D5E6A">
      <w:pPr>
        <w:spacing w:line="480" w:lineRule="auto"/>
        <w:ind w:firstLine="720"/>
        <w:rPr>
          <w:rFonts w:cs="Times New Roman"/>
          <w:b/>
          <w:bCs/>
          <w:lang w:val="es-ES"/>
        </w:rPr>
      </w:pPr>
    </w:p>
    <w:p w14:paraId="447A0E34" w14:textId="77777777" w:rsidR="007D5E6A" w:rsidRDefault="007D5E6A" w:rsidP="007D5E6A">
      <w:pPr>
        <w:spacing w:line="480" w:lineRule="auto"/>
        <w:ind w:firstLine="720"/>
        <w:rPr>
          <w:rFonts w:cs="Times New Roman"/>
          <w:b/>
          <w:bCs/>
          <w:lang w:val="es-ES"/>
        </w:rPr>
      </w:pPr>
    </w:p>
    <w:p w14:paraId="51FAE2D3" w14:textId="77777777" w:rsidR="007D5E6A" w:rsidRDefault="007D5E6A" w:rsidP="007D5E6A">
      <w:pPr>
        <w:spacing w:line="480" w:lineRule="auto"/>
        <w:ind w:firstLine="720"/>
        <w:rPr>
          <w:rFonts w:cs="Times New Roman"/>
          <w:b/>
          <w:bCs/>
          <w:lang w:val="es-ES"/>
        </w:rPr>
      </w:pPr>
    </w:p>
    <w:p w14:paraId="488DE1B6" w14:textId="77777777" w:rsidR="007D5E6A" w:rsidRDefault="007D5E6A" w:rsidP="007D5E6A">
      <w:pPr>
        <w:spacing w:line="480" w:lineRule="auto"/>
        <w:ind w:firstLine="720"/>
        <w:rPr>
          <w:rFonts w:cs="Times New Roman"/>
          <w:b/>
          <w:bCs/>
          <w:lang w:val="es-ES"/>
        </w:rPr>
      </w:pPr>
    </w:p>
    <w:p w14:paraId="05F23160" w14:textId="77777777" w:rsidR="007D5E6A" w:rsidRDefault="007D5E6A" w:rsidP="007D5E6A">
      <w:pPr>
        <w:spacing w:line="480" w:lineRule="auto"/>
        <w:ind w:firstLine="720"/>
        <w:rPr>
          <w:rFonts w:cs="Times New Roman"/>
          <w:b/>
          <w:bCs/>
          <w:lang w:val="es-ES"/>
        </w:rPr>
      </w:pPr>
    </w:p>
    <w:p w14:paraId="7F997BBD" w14:textId="77777777" w:rsidR="007D5E6A" w:rsidRDefault="007D5E6A" w:rsidP="007D5E6A">
      <w:pPr>
        <w:spacing w:line="480" w:lineRule="auto"/>
        <w:ind w:firstLine="720"/>
        <w:rPr>
          <w:rFonts w:cs="Times New Roman"/>
          <w:b/>
          <w:bCs/>
          <w:lang w:val="es-ES"/>
        </w:rPr>
      </w:pPr>
    </w:p>
    <w:p w14:paraId="5D37C947" w14:textId="77777777" w:rsidR="007D5E6A" w:rsidRDefault="007D5E6A" w:rsidP="007D5E6A">
      <w:pPr>
        <w:spacing w:line="480" w:lineRule="auto"/>
        <w:ind w:firstLine="720"/>
        <w:rPr>
          <w:rFonts w:cs="Times New Roman"/>
          <w:b/>
          <w:bCs/>
          <w:lang w:val="es-ES"/>
        </w:rPr>
      </w:pPr>
    </w:p>
    <w:p w14:paraId="49615083" w14:textId="77777777" w:rsidR="007D5E6A" w:rsidRDefault="007D5E6A" w:rsidP="007D5E6A">
      <w:pPr>
        <w:spacing w:line="480" w:lineRule="auto"/>
        <w:ind w:firstLine="720"/>
        <w:rPr>
          <w:rFonts w:cs="Times New Roman"/>
          <w:b/>
          <w:bCs/>
          <w:lang w:val="es-ES"/>
        </w:rPr>
      </w:pPr>
    </w:p>
    <w:p w14:paraId="6C1FBE17" w14:textId="77777777" w:rsidR="007D5E6A" w:rsidRDefault="007D5E6A" w:rsidP="007D5E6A">
      <w:pPr>
        <w:spacing w:line="480" w:lineRule="auto"/>
        <w:ind w:firstLine="720"/>
        <w:rPr>
          <w:rFonts w:cs="Times New Roman"/>
          <w:b/>
          <w:bCs/>
          <w:lang w:val="es-ES"/>
        </w:rPr>
      </w:pPr>
    </w:p>
    <w:p w14:paraId="744B9986" w14:textId="77777777" w:rsidR="007D5E6A" w:rsidRPr="007D5E6A" w:rsidRDefault="007D5E6A" w:rsidP="007D5E6A">
      <w:pPr>
        <w:spacing w:line="480" w:lineRule="auto"/>
        <w:ind w:firstLine="720"/>
        <w:rPr>
          <w:rFonts w:cs="Times New Roman"/>
          <w:b/>
          <w:bCs/>
          <w:lang w:val="es-ES"/>
        </w:rPr>
      </w:pPr>
    </w:p>
    <w:p w14:paraId="5B47F143" w14:textId="77777777" w:rsidR="00773364" w:rsidRDefault="00773364" w:rsidP="00164DC7">
      <w:pPr>
        <w:spacing w:line="480" w:lineRule="auto"/>
        <w:ind w:firstLine="720"/>
        <w:rPr>
          <w:rFonts w:cs="Times New Roman"/>
          <w:lang w:val="es-ES"/>
        </w:rPr>
      </w:pPr>
    </w:p>
    <w:p w14:paraId="29795EA1" w14:textId="77777777" w:rsidR="00A639C0" w:rsidRPr="008E6904" w:rsidRDefault="00A639C0" w:rsidP="008E6904">
      <w:pPr>
        <w:rPr>
          <w:lang w:val="es-ES"/>
        </w:rPr>
      </w:pPr>
    </w:p>
    <w:p w14:paraId="1DADE0DA" w14:textId="77777777" w:rsidR="004C0CEB" w:rsidRDefault="004C0CEB" w:rsidP="004C0CEB">
      <w:pPr>
        <w:rPr>
          <w:lang w:val="es-ES"/>
        </w:rPr>
      </w:pPr>
    </w:p>
    <w:p w14:paraId="04E1C27C" w14:textId="10DEE948" w:rsidR="004C0CEB" w:rsidRDefault="00A639C0" w:rsidP="00A639C0">
      <w:pPr>
        <w:pStyle w:val="Ttulo1"/>
        <w:jc w:val="center"/>
        <w:rPr>
          <w:lang w:val="es-ES"/>
        </w:rPr>
      </w:pPr>
      <w:bookmarkStart w:id="5" w:name="_Toc214373868"/>
      <w:r>
        <w:rPr>
          <w:lang w:val="es-ES"/>
        </w:rPr>
        <w:t>Justificación</w:t>
      </w:r>
      <w:bookmarkEnd w:id="5"/>
    </w:p>
    <w:p w14:paraId="02B1E75D" w14:textId="5A82C1FA" w:rsidR="008235C5" w:rsidRDefault="00BD0C94" w:rsidP="00BD0C94">
      <w:pPr>
        <w:spacing w:line="480" w:lineRule="auto"/>
        <w:ind w:firstLine="720"/>
        <w:rPr>
          <w:lang w:val="es-ES"/>
        </w:rPr>
      </w:pPr>
      <w:r w:rsidRPr="00BD0C94">
        <w:rPr>
          <w:lang w:val="es-ES"/>
        </w:rPr>
        <w:t>La</w:t>
      </w:r>
      <w:r w:rsidR="002E353B">
        <w:rPr>
          <w:lang w:val="es-ES"/>
        </w:rPr>
        <w:t xml:space="preserve"> solución</w:t>
      </w:r>
      <w:r w:rsidRPr="00BD0C94">
        <w:rPr>
          <w:lang w:val="es-ES"/>
        </w:rPr>
        <w:t xml:space="preserve"> </w:t>
      </w:r>
      <w:r w:rsidR="002E353B">
        <w:rPr>
          <w:lang w:val="es-ES"/>
        </w:rPr>
        <w:t>a</w:t>
      </w:r>
      <w:r w:rsidRPr="00BD0C94">
        <w:rPr>
          <w:lang w:val="es-ES"/>
        </w:rPr>
        <w:t xml:space="preserve"> este problema permite </w:t>
      </w:r>
      <w:r w:rsidR="002E353B">
        <w:rPr>
          <w:lang w:val="es-ES"/>
        </w:rPr>
        <w:t>utilizar</w:t>
      </w:r>
      <w:r w:rsidRPr="00BD0C94">
        <w:rPr>
          <w:lang w:val="es-ES"/>
        </w:rPr>
        <w:t xml:space="preserve"> los fundamentos del Cálculo Multivariado con aplicaciones prácticas, </w:t>
      </w:r>
      <w:r w:rsidR="002E353B">
        <w:rPr>
          <w:lang w:val="es-ES"/>
        </w:rPr>
        <w:t xml:space="preserve">con esto </w:t>
      </w:r>
      <w:r w:rsidRPr="00BD0C94">
        <w:rPr>
          <w:lang w:val="es-ES"/>
        </w:rPr>
        <w:t xml:space="preserve">aportando una herramienta de gestión hídrica que facilita calcular con precisión la cantidad de agua disponible. </w:t>
      </w:r>
      <w:r w:rsidR="002E353B">
        <w:rPr>
          <w:lang w:val="es-ES"/>
        </w:rPr>
        <w:t>También</w:t>
      </w:r>
      <w:r w:rsidRPr="00BD0C94">
        <w:rPr>
          <w:lang w:val="es-ES"/>
        </w:rPr>
        <w:t xml:space="preserve"> </w:t>
      </w:r>
      <w:r w:rsidR="002E353B">
        <w:rPr>
          <w:lang w:val="es-ES"/>
        </w:rPr>
        <w:t>ayuda con</w:t>
      </w:r>
      <w:r w:rsidRPr="00BD0C94">
        <w:rPr>
          <w:lang w:val="es-ES"/>
        </w:rPr>
        <w:t xml:space="preserve"> una experiencia interdisciplinaria al combinar matemáticas, programación y uso de sensores, generando un aprendizaje aplicado y una posible solución para optimizar el control del </w:t>
      </w:r>
      <w:r w:rsidR="003A7CE0">
        <w:rPr>
          <w:lang w:val="es-ES"/>
        </w:rPr>
        <w:t>agua</w:t>
      </w:r>
      <w:r w:rsidRPr="00BD0C94">
        <w:rPr>
          <w:lang w:val="es-ES"/>
        </w:rPr>
        <w:t xml:space="preserve"> en comunidades que</w:t>
      </w:r>
      <w:r w:rsidR="003A7CE0">
        <w:rPr>
          <w:lang w:val="es-ES"/>
        </w:rPr>
        <w:t xml:space="preserve"> requieren</w:t>
      </w:r>
      <w:r w:rsidRPr="00BD0C94">
        <w:rPr>
          <w:lang w:val="es-ES"/>
        </w:rPr>
        <w:t xml:space="preserve"> de tanques de almacenamiento.</w:t>
      </w:r>
    </w:p>
    <w:p w14:paraId="39C85D27" w14:textId="77777777" w:rsidR="00B9535F" w:rsidRDefault="00B9535F" w:rsidP="008235C5">
      <w:pPr>
        <w:rPr>
          <w:lang w:val="es-ES"/>
        </w:rPr>
      </w:pPr>
    </w:p>
    <w:p w14:paraId="7974A69E" w14:textId="77777777" w:rsidR="0065154D" w:rsidRDefault="0065154D" w:rsidP="008235C5">
      <w:pPr>
        <w:rPr>
          <w:lang w:val="es-ES"/>
        </w:rPr>
      </w:pPr>
    </w:p>
    <w:p w14:paraId="3D8E3D2C" w14:textId="77777777" w:rsidR="0065154D" w:rsidRDefault="0065154D" w:rsidP="008235C5">
      <w:pPr>
        <w:rPr>
          <w:lang w:val="es-ES"/>
        </w:rPr>
      </w:pPr>
    </w:p>
    <w:p w14:paraId="598D7F90" w14:textId="77777777" w:rsidR="0065154D" w:rsidRDefault="0065154D" w:rsidP="008235C5">
      <w:pPr>
        <w:rPr>
          <w:lang w:val="es-ES"/>
        </w:rPr>
      </w:pPr>
    </w:p>
    <w:p w14:paraId="676099C0" w14:textId="77777777" w:rsidR="0065154D" w:rsidRDefault="0065154D" w:rsidP="008235C5">
      <w:pPr>
        <w:rPr>
          <w:lang w:val="es-ES"/>
        </w:rPr>
      </w:pPr>
    </w:p>
    <w:p w14:paraId="20FE47F9" w14:textId="77777777" w:rsidR="0065154D" w:rsidRDefault="0065154D" w:rsidP="008235C5">
      <w:pPr>
        <w:rPr>
          <w:lang w:val="es-ES"/>
        </w:rPr>
      </w:pPr>
    </w:p>
    <w:p w14:paraId="0234075A" w14:textId="77777777" w:rsidR="0065154D" w:rsidRDefault="0065154D" w:rsidP="008235C5">
      <w:pPr>
        <w:rPr>
          <w:lang w:val="es-ES"/>
        </w:rPr>
      </w:pPr>
    </w:p>
    <w:p w14:paraId="67ED5B72" w14:textId="77777777" w:rsidR="0065154D" w:rsidRDefault="0065154D" w:rsidP="008235C5">
      <w:pPr>
        <w:rPr>
          <w:lang w:val="es-ES"/>
        </w:rPr>
      </w:pPr>
    </w:p>
    <w:p w14:paraId="756D35C3" w14:textId="77777777" w:rsidR="0065154D" w:rsidRDefault="0065154D" w:rsidP="008235C5">
      <w:pPr>
        <w:rPr>
          <w:lang w:val="es-ES"/>
        </w:rPr>
      </w:pPr>
    </w:p>
    <w:p w14:paraId="41343958" w14:textId="77777777" w:rsidR="0065154D" w:rsidRDefault="0065154D" w:rsidP="008235C5">
      <w:pPr>
        <w:rPr>
          <w:lang w:val="es-ES"/>
        </w:rPr>
      </w:pPr>
    </w:p>
    <w:p w14:paraId="5E30A69D" w14:textId="77777777" w:rsidR="0065154D" w:rsidRDefault="0065154D" w:rsidP="008235C5">
      <w:pPr>
        <w:rPr>
          <w:lang w:val="es-ES"/>
        </w:rPr>
      </w:pPr>
    </w:p>
    <w:p w14:paraId="3E108DD2" w14:textId="77777777" w:rsidR="00A639C0" w:rsidRDefault="00A639C0" w:rsidP="008235C5">
      <w:pPr>
        <w:rPr>
          <w:lang w:val="es-ES"/>
        </w:rPr>
      </w:pPr>
    </w:p>
    <w:p w14:paraId="35DC523D" w14:textId="77777777" w:rsidR="00A639C0" w:rsidRDefault="00A639C0" w:rsidP="008235C5">
      <w:pPr>
        <w:rPr>
          <w:lang w:val="es-ES"/>
        </w:rPr>
      </w:pPr>
    </w:p>
    <w:p w14:paraId="528184FF" w14:textId="77777777" w:rsidR="00A639C0" w:rsidRDefault="00A639C0" w:rsidP="008235C5">
      <w:pPr>
        <w:rPr>
          <w:lang w:val="es-ES"/>
        </w:rPr>
      </w:pPr>
    </w:p>
    <w:p w14:paraId="730B2FAC" w14:textId="77777777" w:rsidR="00A639C0" w:rsidRDefault="00A639C0" w:rsidP="008235C5">
      <w:pPr>
        <w:rPr>
          <w:lang w:val="es-ES"/>
        </w:rPr>
      </w:pPr>
    </w:p>
    <w:p w14:paraId="5C928F58" w14:textId="77777777" w:rsidR="00A639C0" w:rsidRDefault="00A639C0" w:rsidP="008235C5">
      <w:pPr>
        <w:rPr>
          <w:lang w:val="es-ES"/>
        </w:rPr>
      </w:pPr>
    </w:p>
    <w:p w14:paraId="2240D228" w14:textId="62F7DDD8" w:rsidR="00A639C0" w:rsidRDefault="00A639C0" w:rsidP="008235C5">
      <w:pPr>
        <w:rPr>
          <w:lang w:val="es-ES"/>
        </w:rPr>
      </w:pPr>
    </w:p>
    <w:p w14:paraId="115FAFA2" w14:textId="77777777" w:rsidR="0065154D" w:rsidRPr="008235C5" w:rsidRDefault="0065154D" w:rsidP="008235C5">
      <w:pPr>
        <w:rPr>
          <w:lang w:val="es-ES"/>
        </w:rPr>
      </w:pPr>
    </w:p>
    <w:p w14:paraId="136FE768" w14:textId="54915B3C" w:rsidR="00B3290F" w:rsidRPr="007320CC" w:rsidRDefault="00C25166" w:rsidP="00340B98">
      <w:pPr>
        <w:pStyle w:val="Ttulo1"/>
        <w:spacing w:line="480" w:lineRule="auto"/>
        <w:ind w:firstLine="720"/>
        <w:jc w:val="center"/>
        <w:rPr>
          <w:rFonts w:cs="Times New Roman"/>
          <w:b w:val="0"/>
          <w:bCs/>
          <w:szCs w:val="24"/>
          <w:lang w:val="es-ES"/>
        </w:rPr>
      </w:pPr>
      <w:bookmarkStart w:id="6" w:name="_Toc214373869"/>
      <w:r w:rsidRPr="007320CC">
        <w:rPr>
          <w:rFonts w:cs="Times New Roman"/>
          <w:bCs/>
          <w:szCs w:val="24"/>
          <w:lang w:val="es-ES"/>
        </w:rPr>
        <w:t>Objetivos</w:t>
      </w:r>
      <w:bookmarkEnd w:id="6"/>
    </w:p>
    <w:p w14:paraId="6A38D7FB" w14:textId="715FEFE8" w:rsidR="00C25166" w:rsidRDefault="00C25166" w:rsidP="00164DC7">
      <w:pPr>
        <w:pStyle w:val="Ttulo2"/>
        <w:ind w:firstLine="720"/>
        <w:rPr>
          <w:rFonts w:cs="Times New Roman"/>
          <w:bCs/>
          <w:szCs w:val="24"/>
          <w:lang w:val="es-ES"/>
        </w:rPr>
      </w:pPr>
      <w:bookmarkStart w:id="7" w:name="_Toc214373870"/>
      <w:r w:rsidRPr="007320CC">
        <w:rPr>
          <w:rFonts w:cs="Times New Roman"/>
          <w:bCs/>
          <w:szCs w:val="24"/>
          <w:lang w:val="es-ES"/>
        </w:rPr>
        <w:t>Objetivo General</w:t>
      </w:r>
      <w:bookmarkEnd w:id="7"/>
    </w:p>
    <w:p w14:paraId="0AE3DD10" w14:textId="134D926F" w:rsidR="0068113E" w:rsidRDefault="0068113E" w:rsidP="0068113E">
      <w:pPr>
        <w:spacing w:line="480" w:lineRule="auto"/>
        <w:ind w:firstLine="720"/>
        <w:rPr>
          <w:b/>
          <w:lang w:val="es-ES"/>
        </w:rPr>
      </w:pPr>
      <w:r w:rsidRPr="0068113E">
        <w:rPr>
          <w:lang w:val="es-ES"/>
        </w:rPr>
        <w:t>Determinar con precisión la relación entre el volumen y la altura del agua en un tanque esférico de almacenamiento, aplicando integrales triples y métodos numéricos del Cálculo Multivariad</w:t>
      </w:r>
      <w:r w:rsidR="00167F21">
        <w:rPr>
          <w:lang w:val="es-ES"/>
        </w:rPr>
        <w:t>o</w:t>
      </w:r>
      <w:r w:rsidRPr="0068113E">
        <w:rPr>
          <w:lang w:val="es-ES"/>
        </w:rPr>
        <w:t>. Además, implementar un prototipo de medición con sensor ultrasónico HC-SR04, módulo ESP32 y pantalla LCD que permita monitorear el nivel del agua y validar experimentalmente los resultados teóricos</w:t>
      </w:r>
      <w:r w:rsidR="00167F21">
        <w:rPr>
          <w:lang w:val="es-ES"/>
        </w:rPr>
        <w:t>.</w:t>
      </w:r>
    </w:p>
    <w:p w14:paraId="5F903EBE" w14:textId="334F790E" w:rsidR="00C25166" w:rsidRPr="007320CC" w:rsidRDefault="00C25166" w:rsidP="00164DC7">
      <w:pPr>
        <w:pStyle w:val="Ttulo2"/>
        <w:ind w:firstLine="720"/>
        <w:rPr>
          <w:rFonts w:cs="Times New Roman"/>
          <w:b w:val="0"/>
          <w:bCs/>
          <w:szCs w:val="24"/>
          <w:lang w:val="es-ES"/>
        </w:rPr>
      </w:pPr>
      <w:bookmarkStart w:id="8" w:name="_Toc214373871"/>
      <w:r w:rsidRPr="007320CC">
        <w:rPr>
          <w:rFonts w:cs="Times New Roman"/>
          <w:bCs/>
          <w:szCs w:val="24"/>
          <w:lang w:val="es-ES"/>
        </w:rPr>
        <w:t>Objetivos Específicos</w:t>
      </w:r>
      <w:bookmarkEnd w:id="8"/>
    </w:p>
    <w:p w14:paraId="7F575689" w14:textId="30D42162" w:rsidR="00C25166" w:rsidRPr="00BD0C94" w:rsidRDefault="003A7CE0">
      <w:pPr>
        <w:pStyle w:val="Prrafodelista"/>
        <w:numPr>
          <w:ilvl w:val="0"/>
          <w:numId w:val="1"/>
        </w:numPr>
        <w:spacing w:line="480" w:lineRule="auto"/>
        <w:ind w:left="1077" w:firstLine="720"/>
        <w:rPr>
          <w:rFonts w:cs="Times New Roman"/>
          <w:lang w:val="es-ES"/>
        </w:rPr>
      </w:pPr>
      <w:r w:rsidRPr="00BD0C94">
        <w:rPr>
          <w:rFonts w:cs="Times New Roman"/>
          <w:lang w:val="es-ES"/>
        </w:rPr>
        <w:t>Deducir</w:t>
      </w:r>
      <w:r w:rsidR="00BD0C94" w:rsidRPr="00BD0C94">
        <w:rPr>
          <w:rFonts w:cs="Times New Roman"/>
          <w:lang w:val="es-ES"/>
        </w:rPr>
        <w:t xml:space="preserve"> el volumen de una esfera mediante </w:t>
      </w:r>
      <w:r w:rsidR="000C0DC3">
        <w:rPr>
          <w:rFonts w:cs="Times New Roman"/>
          <w:lang w:val="es-ES"/>
        </w:rPr>
        <w:t>integra</w:t>
      </w:r>
      <w:r w:rsidR="005378C3">
        <w:rPr>
          <w:rFonts w:cs="Times New Roman"/>
          <w:lang w:val="es-ES"/>
        </w:rPr>
        <w:t>les triples</w:t>
      </w:r>
      <w:r w:rsidR="00BD0C94" w:rsidRPr="00BD0C94">
        <w:rPr>
          <w:rFonts w:cs="Times New Roman"/>
          <w:lang w:val="es-ES"/>
        </w:rPr>
        <w:t xml:space="preserve"> y obtener la fórmula del volumen del casquete esférico</w:t>
      </w:r>
      <w:r>
        <w:rPr>
          <w:rFonts w:cs="Times New Roman"/>
          <w:lang w:val="es-ES"/>
        </w:rPr>
        <w:t>.</w:t>
      </w:r>
    </w:p>
    <w:p w14:paraId="7CF47CCA" w14:textId="1FA16C32" w:rsidR="00BD0C94" w:rsidRPr="00BD0C94" w:rsidRDefault="00BD0C94">
      <w:pPr>
        <w:pStyle w:val="Prrafodelista"/>
        <w:numPr>
          <w:ilvl w:val="0"/>
          <w:numId w:val="1"/>
        </w:numPr>
        <w:spacing w:line="480" w:lineRule="auto"/>
        <w:ind w:left="1077" w:firstLine="720"/>
        <w:rPr>
          <w:rFonts w:cs="Times New Roman"/>
          <w:lang w:val="es-ES"/>
        </w:rPr>
      </w:pPr>
      <w:r w:rsidRPr="00BD0C94">
        <w:rPr>
          <w:rFonts w:cs="Times New Roman"/>
          <w:lang w:val="es-ES"/>
        </w:rPr>
        <w:t>Diseñar y ensamblar un prototipo con sensor ultrasónico HC-SR04</w:t>
      </w:r>
      <w:r w:rsidR="007F2DAC">
        <w:rPr>
          <w:rFonts w:cs="Times New Roman"/>
          <w:lang w:val="es-ES"/>
        </w:rPr>
        <w:t xml:space="preserve">, un </w:t>
      </w:r>
      <w:r w:rsidR="005D53E3">
        <w:rPr>
          <w:rFonts w:cs="Times New Roman"/>
          <w:lang w:val="es-ES"/>
        </w:rPr>
        <w:t>E</w:t>
      </w:r>
      <w:r w:rsidR="007F2DAC">
        <w:rPr>
          <w:rFonts w:cs="Times New Roman"/>
          <w:lang w:val="es-ES"/>
        </w:rPr>
        <w:t>SP32</w:t>
      </w:r>
      <w:r w:rsidR="00EC1DB7">
        <w:rPr>
          <w:rFonts w:cs="Times New Roman"/>
          <w:lang w:val="es-ES"/>
        </w:rPr>
        <w:t xml:space="preserve"> y </w:t>
      </w:r>
      <w:r w:rsidRPr="00BD0C94">
        <w:rPr>
          <w:rFonts w:cs="Times New Roman"/>
          <w:lang w:val="es-ES"/>
        </w:rPr>
        <w:t>mostrar datos en una pantalla LCD.</w:t>
      </w:r>
    </w:p>
    <w:p w14:paraId="38238E49" w14:textId="5D68DEEF" w:rsidR="00BD0C94" w:rsidRPr="00BD0C94" w:rsidRDefault="00BD0C94">
      <w:pPr>
        <w:pStyle w:val="Prrafodelista"/>
        <w:numPr>
          <w:ilvl w:val="0"/>
          <w:numId w:val="1"/>
        </w:numPr>
        <w:spacing w:line="480" w:lineRule="auto"/>
        <w:ind w:left="1077" w:firstLine="720"/>
        <w:rPr>
          <w:rFonts w:cs="Times New Roman"/>
          <w:lang w:val="es-ES"/>
        </w:rPr>
      </w:pPr>
      <w:r w:rsidRPr="00BD0C94">
        <w:rPr>
          <w:rFonts w:cs="Times New Roman"/>
          <w:lang w:val="es-ES"/>
        </w:rPr>
        <w:t>Comparar los resultados teóricos y numéricos con las mediciones experimentales</w:t>
      </w:r>
      <w:r w:rsidR="003A7CE0">
        <w:rPr>
          <w:rFonts w:cs="Times New Roman"/>
          <w:lang w:val="es-ES"/>
        </w:rPr>
        <w:t>.</w:t>
      </w:r>
    </w:p>
    <w:p w14:paraId="79EF6DB9" w14:textId="77777777" w:rsidR="0047371B" w:rsidRDefault="0047371B" w:rsidP="00164DC7">
      <w:pPr>
        <w:spacing w:line="480" w:lineRule="auto"/>
        <w:ind w:firstLine="720"/>
        <w:rPr>
          <w:rFonts w:cs="Times New Roman"/>
          <w:lang w:val="es-ES"/>
        </w:rPr>
      </w:pPr>
    </w:p>
    <w:p w14:paraId="36B5D808" w14:textId="77777777" w:rsidR="00631D9C" w:rsidRDefault="00631D9C" w:rsidP="00164DC7">
      <w:pPr>
        <w:spacing w:line="480" w:lineRule="auto"/>
        <w:ind w:firstLine="720"/>
        <w:rPr>
          <w:rFonts w:cs="Times New Roman"/>
          <w:lang w:val="es-ES"/>
        </w:rPr>
      </w:pPr>
    </w:p>
    <w:p w14:paraId="2DBB5EB6" w14:textId="77777777" w:rsidR="00631D9C" w:rsidRDefault="00631D9C" w:rsidP="00164DC7">
      <w:pPr>
        <w:spacing w:line="480" w:lineRule="auto"/>
        <w:ind w:firstLine="720"/>
        <w:rPr>
          <w:rFonts w:cs="Times New Roman"/>
          <w:lang w:val="es-ES"/>
        </w:rPr>
      </w:pPr>
    </w:p>
    <w:p w14:paraId="5C154CAD" w14:textId="77777777" w:rsidR="0065154D" w:rsidRDefault="0065154D">
      <w:pPr>
        <w:rPr>
          <w:rFonts w:eastAsiaTheme="majorEastAsia" w:cs="Times New Roman"/>
          <w:b/>
          <w:bCs/>
          <w:lang w:val="es-ES"/>
        </w:rPr>
      </w:pPr>
    </w:p>
    <w:p w14:paraId="06A27DB3" w14:textId="77777777" w:rsidR="003B0748" w:rsidRDefault="003B0748" w:rsidP="001A7FBC">
      <w:pPr>
        <w:pStyle w:val="Ttulo1"/>
        <w:jc w:val="center"/>
      </w:pPr>
    </w:p>
    <w:p w14:paraId="3F720D88" w14:textId="03163957" w:rsidR="00C63FC0" w:rsidRDefault="001A7FBC" w:rsidP="001A7FBC">
      <w:pPr>
        <w:pStyle w:val="Ttulo1"/>
        <w:jc w:val="center"/>
      </w:pPr>
      <w:bookmarkStart w:id="9" w:name="_Toc214373872"/>
      <w:r w:rsidRPr="001A7FBC">
        <w:t>Marco Referencial</w:t>
      </w:r>
      <w:bookmarkEnd w:id="9"/>
    </w:p>
    <w:p w14:paraId="6457A9B9" w14:textId="2F4719BF" w:rsidR="007A2D8F" w:rsidRDefault="00C6139D" w:rsidP="00DA47F6">
      <w:pPr>
        <w:pStyle w:val="Ttulo2"/>
      </w:pPr>
      <w:bookmarkStart w:id="10" w:name="_Toc214373873"/>
      <w:r>
        <w:t>Estado del Arte</w:t>
      </w:r>
      <w:bookmarkEnd w:id="10"/>
    </w:p>
    <w:p w14:paraId="4559BF3F" w14:textId="3E38F575" w:rsidR="005F35CA" w:rsidRPr="005F35CA" w:rsidRDefault="005F35CA" w:rsidP="005F35CA">
      <w:pPr>
        <w:spacing w:line="480" w:lineRule="auto"/>
        <w:ind w:firstLine="720"/>
        <w:jc w:val="both"/>
      </w:pPr>
      <w:r>
        <w:t xml:space="preserve">A continuación, se presentan 3 software que funcionan como sistema de información y sistema de inventario. </w:t>
      </w:r>
    </w:p>
    <w:p w14:paraId="6EE58765" w14:textId="2C6C29AF" w:rsidR="003A7CE0" w:rsidRDefault="003A7CE0" w:rsidP="003A7CE0">
      <w:pPr>
        <w:spacing w:line="480" w:lineRule="auto"/>
        <w:ind w:firstLine="720"/>
      </w:pPr>
      <w:proofErr w:type="spellStart"/>
      <w:r w:rsidRPr="003A7CE0">
        <w:rPr>
          <w:b/>
          <w:bCs/>
        </w:rPr>
        <w:t>Numerical</w:t>
      </w:r>
      <w:proofErr w:type="spellEnd"/>
      <w:r w:rsidRPr="003A7CE0">
        <w:rPr>
          <w:b/>
          <w:bCs/>
        </w:rPr>
        <w:t xml:space="preserve"> </w:t>
      </w:r>
      <w:proofErr w:type="spellStart"/>
      <w:r w:rsidRPr="003A7CE0">
        <w:rPr>
          <w:b/>
          <w:bCs/>
        </w:rPr>
        <w:t>integration</w:t>
      </w:r>
      <w:proofErr w:type="spellEnd"/>
      <w:r w:rsidRPr="003A7CE0">
        <w:rPr>
          <w:b/>
          <w:bCs/>
        </w:rPr>
        <w:t xml:space="preserve"> </w:t>
      </w:r>
      <w:proofErr w:type="spellStart"/>
      <w:r w:rsidRPr="003A7CE0">
        <w:rPr>
          <w:b/>
          <w:bCs/>
        </w:rPr>
        <w:t>with</w:t>
      </w:r>
      <w:proofErr w:type="spellEnd"/>
      <w:r w:rsidRPr="003A7CE0">
        <w:rPr>
          <w:b/>
          <w:bCs/>
        </w:rPr>
        <w:t xml:space="preserve"> </w:t>
      </w:r>
      <w:proofErr w:type="spellStart"/>
      <w:r w:rsidRPr="003A7CE0">
        <w:rPr>
          <w:b/>
          <w:bCs/>
        </w:rPr>
        <w:t>polynomial</w:t>
      </w:r>
      <w:proofErr w:type="spellEnd"/>
      <w:r w:rsidRPr="003A7CE0">
        <w:rPr>
          <w:b/>
          <w:bCs/>
        </w:rPr>
        <w:t xml:space="preserve"> </w:t>
      </w:r>
      <w:proofErr w:type="spellStart"/>
      <w:r w:rsidRPr="003A7CE0">
        <w:rPr>
          <w:b/>
          <w:bCs/>
        </w:rPr>
        <w:t>exactness</w:t>
      </w:r>
      <w:proofErr w:type="spellEnd"/>
      <w:r w:rsidRPr="003A7CE0">
        <w:rPr>
          <w:b/>
          <w:bCs/>
        </w:rPr>
        <w:t xml:space="preserve"> </w:t>
      </w:r>
      <w:proofErr w:type="spellStart"/>
      <w:r w:rsidRPr="003A7CE0">
        <w:rPr>
          <w:b/>
          <w:bCs/>
        </w:rPr>
        <w:t>over</w:t>
      </w:r>
      <w:proofErr w:type="spellEnd"/>
      <w:r w:rsidRPr="003A7CE0">
        <w:rPr>
          <w:b/>
          <w:bCs/>
        </w:rPr>
        <w:t xml:space="preserve"> a </w:t>
      </w:r>
      <w:proofErr w:type="spellStart"/>
      <w:r w:rsidRPr="003A7CE0">
        <w:rPr>
          <w:b/>
          <w:bCs/>
        </w:rPr>
        <w:t>spherical</w:t>
      </w:r>
      <w:proofErr w:type="spellEnd"/>
      <w:r w:rsidRPr="003A7CE0">
        <w:rPr>
          <w:b/>
          <w:bCs/>
        </w:rPr>
        <w:t xml:space="preserve"> </w:t>
      </w:r>
      <w:proofErr w:type="spellStart"/>
      <w:r w:rsidRPr="003A7CE0">
        <w:rPr>
          <w:b/>
          <w:bCs/>
        </w:rPr>
        <w:t>cap</w:t>
      </w:r>
      <w:proofErr w:type="spellEnd"/>
      <w:r w:rsidRPr="003A7CE0">
        <w:rPr>
          <w:b/>
          <w:bCs/>
        </w:rPr>
        <w:t xml:space="preserve"> (Integración numérica con exactitud polinómica sobre un casquete esférico)</w:t>
      </w:r>
      <w:r>
        <w:rPr>
          <w:b/>
          <w:bCs/>
        </w:rPr>
        <w:t xml:space="preserve">: </w:t>
      </w:r>
      <w:r w:rsidRPr="003A7CE0">
        <w:t>Este artículo presenta reglas para la integración numérica sobre casquetes esféricos y analiza sus propiedades. Para una tapa esférica en la esfera unitaria, discutimos las reglas del producto tensorial con n 2/2 + O(n) nodos en la tapa, pesos positivos, que son exactos para todos los polinomios esféricos de grado ≤ n, y se puede implementar de forma fácil y económica.</w:t>
      </w:r>
      <w:sdt>
        <w:sdtPr>
          <w:id w:val="-145058167"/>
          <w:citation/>
        </w:sdtPr>
        <w:sdtContent>
          <w:r w:rsidR="00D233B8">
            <w:fldChar w:fldCharType="begin"/>
          </w:r>
          <w:r w:rsidR="00D233B8">
            <w:rPr>
              <w:lang w:val="es-MX"/>
            </w:rPr>
            <w:instrText xml:space="preserve"> CITATION Hes11 \l 2058 </w:instrText>
          </w:r>
          <w:r w:rsidR="00D233B8">
            <w:fldChar w:fldCharType="separate"/>
          </w:r>
          <w:r w:rsidR="0084182B">
            <w:rPr>
              <w:noProof/>
              <w:lang w:val="es-MX"/>
            </w:rPr>
            <w:t xml:space="preserve"> (Hesee, 2011)</w:t>
          </w:r>
          <w:r w:rsidR="00D233B8">
            <w:fldChar w:fldCharType="end"/>
          </w:r>
        </w:sdtContent>
      </w:sdt>
    </w:p>
    <w:p w14:paraId="4307EE7B" w14:textId="77F7E0A0" w:rsidR="00D233B8" w:rsidRDefault="00D233B8" w:rsidP="00D233B8">
      <w:pPr>
        <w:spacing w:line="480" w:lineRule="auto"/>
        <w:ind w:firstLine="720"/>
      </w:pPr>
      <w:r w:rsidRPr="00D233B8">
        <w:rPr>
          <w:b/>
          <w:bCs/>
        </w:rPr>
        <w:t>Construye un lector de volumen de tanque por menos de $30 usando ESP32</w:t>
      </w:r>
      <w:r>
        <w:rPr>
          <w:b/>
          <w:bCs/>
        </w:rPr>
        <w:t xml:space="preserve">: </w:t>
      </w:r>
      <w:r w:rsidR="00B56633" w:rsidRPr="00B56633">
        <w:t xml:space="preserve">En esta guía aprenderás cómo construir tu propio sensor de nivel, temperatura y humedad casero. También se incluyen instrucciones para que los datos que recolectes se utilicen a través de </w:t>
      </w:r>
      <w:proofErr w:type="spellStart"/>
      <w:r w:rsidR="00B56633" w:rsidRPr="00B56633">
        <w:t>Ubidots</w:t>
      </w:r>
      <w:proofErr w:type="spellEnd"/>
      <w:r w:rsidR="00B56633" w:rsidRPr="00B56633">
        <w:t>, una plataforma de habilitación de aplicaciones.</w:t>
      </w:r>
      <w:sdt>
        <w:sdtPr>
          <w:id w:val="1421138585"/>
          <w:citation/>
        </w:sdtPr>
        <w:sdtContent>
          <w:r w:rsidR="00B56633">
            <w:fldChar w:fldCharType="begin"/>
          </w:r>
          <w:r w:rsidR="00B56633">
            <w:rPr>
              <w:lang w:val="es-MX"/>
            </w:rPr>
            <w:instrText xml:space="preserve"> CITATION MSe17 \l 2058 </w:instrText>
          </w:r>
          <w:r w:rsidR="00B56633">
            <w:fldChar w:fldCharType="separate"/>
          </w:r>
          <w:r w:rsidR="0084182B">
            <w:rPr>
              <w:noProof/>
              <w:lang w:val="es-MX"/>
            </w:rPr>
            <w:t xml:space="preserve"> (M, 2017)</w:t>
          </w:r>
          <w:r w:rsidR="00B56633">
            <w:fldChar w:fldCharType="end"/>
          </w:r>
        </w:sdtContent>
      </w:sdt>
    </w:p>
    <w:p w14:paraId="44269190" w14:textId="79988BA2" w:rsidR="00B56633" w:rsidRPr="00D233B8" w:rsidRDefault="00B56633" w:rsidP="00B56633">
      <w:pPr>
        <w:spacing w:line="480" w:lineRule="auto"/>
        <w:ind w:firstLine="720"/>
        <w:rPr>
          <w:b/>
          <w:bCs/>
        </w:rPr>
      </w:pPr>
      <w:proofErr w:type="spellStart"/>
      <w:r w:rsidRPr="00B56633">
        <w:rPr>
          <w:b/>
          <w:bCs/>
        </w:rPr>
        <w:t>Spherical</w:t>
      </w:r>
      <w:proofErr w:type="spellEnd"/>
      <w:r w:rsidRPr="00B56633">
        <w:rPr>
          <w:b/>
          <w:bCs/>
        </w:rPr>
        <w:t xml:space="preserve"> </w:t>
      </w:r>
      <w:proofErr w:type="spellStart"/>
      <w:r w:rsidRPr="00B56633">
        <w:rPr>
          <w:b/>
          <w:bCs/>
        </w:rPr>
        <w:t>Cap</w:t>
      </w:r>
      <w:proofErr w:type="spellEnd"/>
      <w:r w:rsidRPr="00B56633">
        <w:rPr>
          <w:b/>
          <w:bCs/>
        </w:rPr>
        <w:t xml:space="preserve"> </w:t>
      </w:r>
      <w:proofErr w:type="spellStart"/>
      <w:r w:rsidRPr="00B56633">
        <w:rPr>
          <w:b/>
          <w:bCs/>
        </w:rPr>
        <w:t>Volume</w:t>
      </w:r>
      <w:proofErr w:type="spellEnd"/>
      <w:r w:rsidRPr="00B56633">
        <w:rPr>
          <w:b/>
          <w:bCs/>
        </w:rPr>
        <w:t xml:space="preserve"> Formula </w:t>
      </w:r>
      <w:proofErr w:type="spellStart"/>
      <w:r w:rsidRPr="00B56633">
        <w:rPr>
          <w:b/>
          <w:bCs/>
        </w:rPr>
        <w:t>with</w:t>
      </w:r>
      <w:proofErr w:type="spellEnd"/>
      <w:r w:rsidRPr="00B56633">
        <w:rPr>
          <w:b/>
          <w:bCs/>
        </w:rPr>
        <w:t xml:space="preserve"> </w:t>
      </w:r>
      <w:proofErr w:type="spellStart"/>
      <w:r w:rsidRPr="00B56633">
        <w:rPr>
          <w:b/>
          <w:bCs/>
        </w:rPr>
        <w:t>Solved</w:t>
      </w:r>
      <w:proofErr w:type="spellEnd"/>
      <w:r w:rsidRPr="00B56633">
        <w:rPr>
          <w:b/>
          <w:bCs/>
        </w:rPr>
        <w:t xml:space="preserve"> </w:t>
      </w:r>
      <w:proofErr w:type="spellStart"/>
      <w:r w:rsidRPr="00B56633">
        <w:rPr>
          <w:b/>
          <w:bCs/>
        </w:rPr>
        <w:t>Examples</w:t>
      </w:r>
      <w:proofErr w:type="spellEnd"/>
      <w:r>
        <w:rPr>
          <w:b/>
          <w:bCs/>
        </w:rPr>
        <w:t xml:space="preserve"> (</w:t>
      </w:r>
      <w:r w:rsidRPr="00B56633">
        <w:rPr>
          <w:b/>
          <w:bCs/>
        </w:rPr>
        <w:t>Fórmula de volumen de tapa esférica con ejemplos resueltos</w:t>
      </w:r>
      <w:r>
        <w:rPr>
          <w:b/>
          <w:bCs/>
        </w:rPr>
        <w:t xml:space="preserve">): </w:t>
      </w:r>
      <w:r w:rsidR="004844DE" w:rsidRPr="004844DE">
        <w:t>El volumen de un casquete esférico viene dado por la fórmula </w:t>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(3R-h)</m:t>
        </m:r>
      </m:oMath>
      <w:r w:rsidR="004844DE">
        <w:rPr>
          <w:rFonts w:eastAsiaTheme="minorEastAsia"/>
        </w:rPr>
        <w:t>.</w:t>
      </w:r>
      <w:r w:rsidR="004844DE" w:rsidRPr="004844DE">
        <w:t xml:space="preserve"> Esta fórmula es útil para calcular el volumen de un segmento de una esfera que está cortado por un plano. La altura h es la distancia desde el plano hasta la parte superior de la esfera y R es el radio de la esfera.</w:t>
      </w:r>
      <w:sdt>
        <w:sdtPr>
          <w:id w:val="-343708940"/>
          <w:citation/>
        </w:sdtPr>
        <w:sdtContent>
          <w:r w:rsidR="004844DE">
            <w:fldChar w:fldCharType="begin"/>
          </w:r>
          <w:r w:rsidR="004844DE">
            <w:rPr>
              <w:lang w:val="es-MX"/>
            </w:rPr>
            <w:instrText xml:space="preserve"> CITATION gee25 \l 2058 </w:instrText>
          </w:r>
          <w:r w:rsidR="004844DE">
            <w:fldChar w:fldCharType="separate"/>
          </w:r>
          <w:r w:rsidR="0084182B">
            <w:rPr>
              <w:noProof/>
              <w:lang w:val="es-MX"/>
            </w:rPr>
            <w:t xml:space="preserve"> (geeksforgeeks, 2025)</w:t>
          </w:r>
          <w:r w:rsidR="004844DE">
            <w:fldChar w:fldCharType="end"/>
          </w:r>
        </w:sdtContent>
      </w:sdt>
      <w:r w:rsidR="004844DE" w:rsidRPr="004844DE">
        <w:t xml:space="preserve"> Está investigación explica la formula del volumen de un casquete esférico con algunos ejemplos</w:t>
      </w:r>
    </w:p>
    <w:p w14:paraId="5F8BA0B6" w14:textId="60E5A0D3" w:rsidR="001A7FBC" w:rsidRDefault="00DA47F6" w:rsidP="00DA47F6">
      <w:pPr>
        <w:pStyle w:val="Ttulo2"/>
      </w:pPr>
      <w:bookmarkStart w:id="11" w:name="_Toc214373874"/>
      <w:r>
        <w:lastRenderedPageBreak/>
        <w:t>Marco Teórico</w:t>
      </w:r>
      <w:bookmarkEnd w:id="11"/>
      <w:r>
        <w:t xml:space="preserve"> </w:t>
      </w:r>
    </w:p>
    <w:p w14:paraId="64199EF2" w14:textId="7EAC78D3" w:rsidR="00CB6F2E" w:rsidRDefault="002F71AF" w:rsidP="005875D8">
      <w:pPr>
        <w:pStyle w:val="Ttulo2"/>
      </w:pPr>
      <w:bookmarkStart w:id="12" w:name="_Toc214373875"/>
      <w:r>
        <w:t>I</w:t>
      </w:r>
      <w:r w:rsidR="00625216">
        <w:t>n</w:t>
      </w:r>
      <w:r>
        <w:t>tegrales triples</w:t>
      </w:r>
      <w:bookmarkEnd w:id="12"/>
      <w:r>
        <w:t xml:space="preserve"> </w:t>
      </w:r>
    </w:p>
    <w:p w14:paraId="07A24602" w14:textId="56B7E16B" w:rsidR="006C7A07" w:rsidRDefault="006C7A07" w:rsidP="004A652C">
      <w:pPr>
        <w:spacing w:line="480" w:lineRule="auto"/>
        <w:ind w:firstLine="720"/>
      </w:pPr>
      <w:r w:rsidRPr="006C7A07">
        <w:t>las integrales triples son como </w:t>
      </w:r>
      <w:r>
        <w:t>integrales dobles</w:t>
      </w:r>
      <w:r w:rsidRPr="006C7A07">
        <w:t>, pero en tres dimensiones. Están escritas de manera abstracta como</w:t>
      </w:r>
      <w:r>
        <w:t>:</w:t>
      </w:r>
    </w:p>
    <w:p w14:paraId="76A0246A" w14:textId="1950A51F" w:rsidR="006C7A07" w:rsidRPr="00C4468C" w:rsidRDefault="00000000" w:rsidP="004A652C">
      <w:pPr>
        <w:spacing w:line="480" w:lineRule="auto"/>
        <w:ind w:firstLine="720"/>
        <w:rPr>
          <w:rFonts w:eastAsiaTheme="minorEastAsia"/>
        </w:rPr>
      </w:pPr>
      <m:oMathPara>
        <m:oMath>
          <m:nary>
            <m:naryPr>
              <m:chr m:val="∭"/>
              <m:limLoc m:val="subSup"/>
              <m:supHide m:val="1"/>
              <m:ctrlPr>
                <w:rPr>
                  <w:rFonts w:ascii="Cambria Math" w:hAnsi="Cambria Math"/>
                  <w:i/>
                </w:rPr>
              </m:ctrlPr>
            </m:naryPr>
            <m:sub>
              <m:r>
                <w:rPr>
                  <w:rFonts w:ascii="Cambria Math" w:hAnsi="Cambria Math"/>
                </w:rPr>
                <m:t>R</m:t>
              </m:r>
            </m:sub>
            <m:sup/>
            <m:e>
              <m:r>
                <w:rPr>
                  <w:rFonts w:ascii="Cambria Math" w:hAnsi="Cambria Math"/>
                </w:rPr>
                <m:t>f  dV</m:t>
              </m:r>
            </m:e>
          </m:nary>
        </m:oMath>
      </m:oMathPara>
    </w:p>
    <w:p w14:paraId="050A7D6E" w14:textId="6BB3E7B2" w:rsidR="00C4468C" w:rsidRPr="00506EB2" w:rsidRDefault="00C4468C" w:rsidP="004A652C">
      <w:pPr>
        <w:spacing w:line="480" w:lineRule="auto"/>
        <w:ind w:firstLine="720"/>
        <w:rPr>
          <w:rFonts w:eastAsiaTheme="minorEastAsia"/>
          <w:b/>
          <w:bCs/>
        </w:rPr>
      </w:pPr>
      <w:r w:rsidRPr="00506EB2">
        <w:rPr>
          <w:rFonts w:eastAsiaTheme="minorEastAsia"/>
          <w:b/>
          <w:bCs/>
        </w:rPr>
        <w:t>Donde:</w:t>
      </w:r>
    </w:p>
    <w:p w14:paraId="15CE5E20" w14:textId="66BEE173" w:rsidR="00C4468C" w:rsidRPr="00AE1326" w:rsidRDefault="00C4468C">
      <w:pPr>
        <w:pStyle w:val="Prrafodelista"/>
        <w:numPr>
          <w:ilvl w:val="0"/>
          <w:numId w:val="2"/>
        </w:numPr>
        <w:spacing w:line="480" w:lineRule="auto"/>
        <w:rPr>
          <w:rFonts w:eastAsiaTheme="minorEastAsia"/>
        </w:rPr>
      </w:pPr>
      <w:r w:rsidRPr="00AE1326">
        <w:rPr>
          <w:rFonts w:eastAsiaTheme="minorEastAsia"/>
        </w:rPr>
        <w:t>R Es alguna reg</w:t>
      </w:r>
      <w:r w:rsidR="008A14F4" w:rsidRPr="00AE1326">
        <w:rPr>
          <w:rFonts w:eastAsiaTheme="minorEastAsia"/>
        </w:rPr>
        <w:t>ión en el espacio tridimensional.</w:t>
      </w:r>
    </w:p>
    <w:p w14:paraId="649318E7" w14:textId="2B309BB0" w:rsidR="008A14F4" w:rsidRPr="00AE1326" w:rsidRDefault="00816D84">
      <w:pPr>
        <w:pStyle w:val="Prrafodelista"/>
        <w:numPr>
          <w:ilvl w:val="0"/>
          <w:numId w:val="2"/>
        </w:numPr>
        <w:spacing w:line="480" w:lineRule="auto"/>
        <w:rPr>
          <w:rFonts w:eastAsiaTheme="minorEastAsia"/>
        </w:rPr>
      </w:pPr>
      <m:oMath>
        <m:r>
          <w:rPr>
            <w:rFonts w:ascii="Cambria Math" w:hAnsi="Cambria Math"/>
          </w:rPr>
          <m:t>f(x,y,z)</m:t>
        </m:r>
      </m:oMath>
      <w:r w:rsidR="0074665F" w:rsidRPr="00AE1326">
        <w:rPr>
          <w:rFonts w:eastAsiaTheme="minorEastAsia"/>
        </w:rPr>
        <w:t xml:space="preserve"> </w:t>
      </w:r>
      <w:r w:rsidR="009B33AB" w:rsidRPr="00AE1326">
        <w:rPr>
          <w:rFonts w:eastAsiaTheme="minorEastAsia"/>
        </w:rPr>
        <w:t xml:space="preserve">es alguna función con valores escalares que tiene como entrada puntos en el espacio </w:t>
      </w:r>
      <w:r w:rsidR="00C35297" w:rsidRPr="00AE1326">
        <w:rPr>
          <w:rFonts w:eastAsiaTheme="minorEastAsia"/>
        </w:rPr>
        <w:t>tridimensional.</w:t>
      </w:r>
    </w:p>
    <w:p w14:paraId="399621B1" w14:textId="4A9D74E1" w:rsidR="00C35297" w:rsidRDefault="00C35297" w:rsidP="004A652C">
      <w:pPr>
        <w:spacing w:line="480" w:lineRule="auto"/>
        <w:ind w:firstLine="720"/>
        <w:rPr>
          <w:rFonts w:eastAsiaTheme="minorEastAsia"/>
        </w:rPr>
      </w:pPr>
      <w:r>
        <w:rPr>
          <w:rFonts w:eastAsiaTheme="minorEastAsia"/>
        </w:rPr>
        <w:t>Concretamente</w:t>
      </w:r>
      <w:r w:rsidR="00467875">
        <w:rPr>
          <w:rFonts w:eastAsiaTheme="minorEastAsia"/>
        </w:rPr>
        <w:t>, estas se calculan como tres integrales anidadas:</w:t>
      </w:r>
    </w:p>
    <w:p w14:paraId="65FDBFA3" w14:textId="14FE3971" w:rsidR="00DE7A35" w:rsidRPr="0040394E" w:rsidRDefault="00000000" w:rsidP="00B1413A">
      <w:pPr>
        <w:spacing w:line="480" w:lineRule="auto"/>
        <w:ind w:firstLine="720"/>
        <w:rPr>
          <w:rFonts w:eastAsiaTheme="minorEastAsia"/>
        </w:rPr>
      </w:pPr>
      <m:oMathPara>
        <m:oMath>
          <m:nary>
            <m:naryPr>
              <m:ctrlPr>
                <w:rPr>
                  <w:rFonts w:ascii="Cambria Math" w:hAnsi="Cambria Math"/>
                </w:rPr>
              </m:ctrlPr>
            </m:naryPr>
            <m:sub>
              <m:sSub>
                <m:sSubPr>
                  <m:ctrlPr>
                    <w:rPr>
                      <w:rFonts w:ascii="Cambria Math" w:hAnsi="Cambria Math"/>
                      <w:i/>
                    </w:rPr>
                  </m:ctrlPr>
                </m:sSubPr>
                <m:e>
                  <m:r>
                    <w:rPr>
                      <w:rFonts w:ascii="Cambria Math" w:hAnsi="Cambria Math"/>
                    </w:rPr>
                    <m:t>z</m:t>
                  </m:r>
                </m:e>
                <m:sub>
                  <m:r>
                    <w:rPr>
                      <w:rFonts w:ascii="Cambria Math" w:hAnsi="Cambria Math"/>
                    </w:rPr>
                    <m:t>1</m:t>
                  </m:r>
                </m:sub>
              </m:sSub>
              <m:ctrlPr>
                <w:rPr>
                  <w:rFonts w:ascii="Cambria Math" w:hAnsi="Cambria Math"/>
                  <w:i/>
                </w:rPr>
              </m:ctrlPr>
            </m:sub>
            <m:sup>
              <m:sSub>
                <m:sSubPr>
                  <m:ctrlPr>
                    <w:rPr>
                      <w:rFonts w:ascii="Cambria Math" w:hAnsi="Cambria Math"/>
                      <w:i/>
                    </w:rPr>
                  </m:ctrlPr>
                </m:sSubPr>
                <m:e>
                  <m:r>
                    <w:rPr>
                      <w:rFonts w:ascii="Cambria Math" w:hAnsi="Cambria Math"/>
                    </w:rPr>
                    <m:t>z</m:t>
                  </m:r>
                </m:e>
                <m:sub>
                  <m:r>
                    <w:rPr>
                      <w:rFonts w:ascii="Cambria Math" w:hAnsi="Cambria Math"/>
                    </w:rPr>
                    <m:t>2</m:t>
                  </m:r>
                </m:sub>
              </m:sSub>
              <m:ctrlPr>
                <w:rPr>
                  <w:rFonts w:ascii="Cambria Math" w:hAnsi="Cambria Math"/>
                  <w:i/>
                </w:rPr>
              </m:ctrlPr>
            </m:sup>
            <m:e>
              <m:nary>
                <m:naryPr>
                  <m:ctrlPr>
                    <w:rPr>
                      <w:rFonts w:ascii="Cambria Math" w:hAnsi="Cambria Math"/>
                    </w:rPr>
                  </m:ctrlPr>
                </m:naryPr>
                <m:sub>
                  <m:sSub>
                    <m:sSubPr>
                      <m:ctrlPr>
                        <w:rPr>
                          <w:rFonts w:ascii="Cambria Math" w:hAnsi="Cambria Math"/>
                          <w:i/>
                        </w:rPr>
                      </m:ctrlPr>
                    </m:sSubPr>
                    <m:e>
                      <m:r>
                        <w:rPr>
                          <w:rFonts w:ascii="Cambria Math" w:hAnsi="Cambria Math"/>
                        </w:rPr>
                        <m:t>y</m:t>
                      </m:r>
                    </m:e>
                    <m:sub>
                      <m:r>
                        <w:rPr>
                          <w:rFonts w:ascii="Cambria Math" w:hAnsi="Cambria Math"/>
                        </w:rPr>
                        <m:t>1</m:t>
                      </m:r>
                    </m:sub>
                  </m:sSub>
                  <m:d>
                    <m:dPr>
                      <m:ctrlPr>
                        <w:rPr>
                          <w:rFonts w:ascii="Cambria Math" w:hAnsi="Cambria Math"/>
                          <w:i/>
                        </w:rPr>
                      </m:ctrlPr>
                    </m:dPr>
                    <m:e>
                      <m:r>
                        <w:rPr>
                          <w:rFonts w:ascii="Cambria Math" w:hAnsi="Cambria Math"/>
                        </w:rPr>
                        <m:t>z</m:t>
                      </m:r>
                    </m:e>
                  </m:d>
                  <m:ctrlPr>
                    <w:rPr>
                      <w:rFonts w:ascii="Cambria Math" w:hAnsi="Cambria Math"/>
                      <w:i/>
                    </w:rPr>
                  </m:ctrlPr>
                </m:sub>
                <m:sup>
                  <m:sSub>
                    <m:sSubPr>
                      <m:ctrlPr>
                        <w:rPr>
                          <w:rFonts w:ascii="Cambria Math" w:hAnsi="Cambria Math"/>
                          <w:i/>
                        </w:rPr>
                      </m:ctrlPr>
                    </m:sSubPr>
                    <m:e>
                      <m:r>
                        <w:rPr>
                          <w:rFonts w:ascii="Cambria Math" w:hAnsi="Cambria Math"/>
                        </w:rPr>
                        <m:t>y</m:t>
                      </m:r>
                    </m:e>
                    <m:sub>
                      <m:r>
                        <w:rPr>
                          <w:rFonts w:ascii="Cambria Math" w:hAnsi="Cambria Math"/>
                        </w:rPr>
                        <m:t>2</m:t>
                      </m:r>
                    </m:sub>
                  </m:sSub>
                  <m:d>
                    <m:dPr>
                      <m:ctrlPr>
                        <w:rPr>
                          <w:rFonts w:ascii="Cambria Math" w:hAnsi="Cambria Math"/>
                          <w:i/>
                        </w:rPr>
                      </m:ctrlPr>
                    </m:dPr>
                    <m:e>
                      <m:r>
                        <w:rPr>
                          <w:rFonts w:ascii="Cambria Math" w:hAnsi="Cambria Math"/>
                        </w:rPr>
                        <m:t>z</m:t>
                      </m:r>
                    </m:e>
                  </m:d>
                  <m:ctrlPr>
                    <w:rPr>
                      <w:rFonts w:ascii="Cambria Math" w:hAnsi="Cambria Math"/>
                      <w:i/>
                    </w:rPr>
                  </m:ctrlPr>
                </m:sup>
                <m:e>
                  <m:nary>
                    <m:naryPr>
                      <m:ctrlPr>
                        <w:rPr>
                          <w:rFonts w:ascii="Cambria Math" w:hAnsi="Cambria Math"/>
                        </w:rPr>
                      </m:ctrlPr>
                    </m:naryPr>
                    <m:sub>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y,z</m:t>
                          </m:r>
                        </m:e>
                      </m:d>
                      <m:ctrlPr>
                        <w:rPr>
                          <w:rFonts w:ascii="Cambria Math" w:hAnsi="Cambria Math"/>
                          <w:i/>
                        </w:rPr>
                      </m:ctrlPr>
                    </m:sub>
                    <m:sup>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y,z</m:t>
                          </m:r>
                        </m:e>
                      </m:d>
                      <m:ctrlPr>
                        <w:rPr>
                          <w:rFonts w:ascii="Cambria Math" w:hAnsi="Cambria Math"/>
                          <w:i/>
                        </w:rPr>
                      </m:ctrlPr>
                    </m:sup>
                    <m:e>
                      <m:r>
                        <w:rPr>
                          <w:rFonts w:ascii="Cambria Math" w:hAnsi="Cambria Math"/>
                        </w:rPr>
                        <m:t>f</m:t>
                      </m:r>
                      <m:d>
                        <m:dPr>
                          <m:ctrlPr>
                            <w:rPr>
                              <w:rFonts w:ascii="Cambria Math" w:hAnsi="Cambria Math"/>
                              <w:i/>
                            </w:rPr>
                          </m:ctrlPr>
                        </m:dPr>
                        <m:e>
                          <m:r>
                            <w:rPr>
                              <w:rFonts w:ascii="Cambria Math" w:hAnsi="Cambria Math"/>
                            </w:rPr>
                            <m:t>x,y,z</m:t>
                          </m:r>
                        </m:e>
                      </m:d>
                      <m:ctrlPr>
                        <w:rPr>
                          <w:rFonts w:ascii="Cambria Math" w:hAnsi="Cambria Math"/>
                          <w:i/>
                        </w:rPr>
                      </m:ctrlPr>
                    </m:e>
                  </m:nary>
                  <m:r>
                    <w:rPr>
                      <w:rFonts w:ascii="Cambria Math" w:hAnsi="Cambria Math"/>
                    </w:rPr>
                    <m:t> dx dy dz</m:t>
                  </m:r>
                  <m:ctrlPr>
                    <w:rPr>
                      <w:rFonts w:ascii="Cambria Math" w:hAnsi="Cambria Math"/>
                      <w:i/>
                    </w:rPr>
                  </m:ctrlPr>
                </m:e>
              </m:nary>
              <m:ctrlPr>
                <w:rPr>
                  <w:rFonts w:ascii="Cambria Math" w:hAnsi="Cambria Math"/>
                  <w:i/>
                </w:rPr>
              </m:ctrlPr>
            </m:e>
          </m:nary>
        </m:oMath>
      </m:oMathPara>
    </w:p>
    <w:p w14:paraId="0CEFED2C" w14:textId="37ADB1E2" w:rsidR="00DE7A35" w:rsidRPr="00DE7A35" w:rsidRDefault="00E917F5" w:rsidP="00572431">
      <w:pPr>
        <w:spacing w:line="480" w:lineRule="auto"/>
        <w:rPr>
          <w:rFonts w:eastAsiaTheme="minorEastAsia"/>
        </w:rPr>
      </w:pPr>
      <w:r w:rsidRPr="00E917F5">
        <w:rPr>
          <w:rFonts w:eastAsiaTheme="minorEastAsia"/>
        </w:rPr>
        <w:t>Al igual que con las integrales dobles, los límites de las integrales interiores podrían ser funciones de las variables externas. Estas funciones acotadas son lo que codifica la forma de </w:t>
      </w:r>
      <w:r w:rsidR="00506EB2">
        <w:rPr>
          <w:rFonts w:eastAsiaTheme="minorEastAsia"/>
        </w:rPr>
        <w:t>R.</w:t>
      </w:r>
      <w:sdt>
        <w:sdtPr>
          <w:rPr>
            <w:rFonts w:eastAsiaTheme="minorEastAsia"/>
          </w:rPr>
          <w:id w:val="-1967493894"/>
          <w:citation/>
        </w:sdtPr>
        <w:sdtContent>
          <w:r w:rsidR="00506EB2">
            <w:rPr>
              <w:rFonts w:eastAsiaTheme="minorEastAsia"/>
            </w:rPr>
            <w:fldChar w:fldCharType="begin"/>
          </w:r>
          <w:r w:rsidR="008C75A7">
            <w:rPr>
              <w:rFonts w:eastAsiaTheme="minorEastAsia"/>
            </w:rPr>
            <w:instrText xml:space="preserve">CITATION Kha \l 9226 </w:instrText>
          </w:r>
          <w:r w:rsidR="00506EB2">
            <w:rPr>
              <w:rFonts w:eastAsiaTheme="minorEastAsia"/>
            </w:rPr>
            <w:fldChar w:fldCharType="separate"/>
          </w:r>
          <w:r w:rsidR="0084182B">
            <w:rPr>
              <w:rFonts w:eastAsiaTheme="minorEastAsia"/>
              <w:noProof/>
            </w:rPr>
            <w:t xml:space="preserve"> </w:t>
          </w:r>
          <w:r w:rsidR="0084182B" w:rsidRPr="0084182B">
            <w:rPr>
              <w:rFonts w:eastAsiaTheme="minorEastAsia"/>
              <w:noProof/>
            </w:rPr>
            <w:t>(Khan Academy, 2025)</w:t>
          </w:r>
          <w:r w:rsidR="00506EB2">
            <w:rPr>
              <w:rFonts w:eastAsiaTheme="minorEastAsia"/>
            </w:rPr>
            <w:fldChar w:fldCharType="end"/>
          </w:r>
        </w:sdtContent>
      </w:sdt>
    </w:p>
    <w:p w14:paraId="68C2C4CB" w14:textId="652EEE89" w:rsidR="002F71AF" w:rsidRDefault="002F71AF" w:rsidP="005875D8">
      <w:pPr>
        <w:pStyle w:val="Ttulo2"/>
      </w:pPr>
      <w:bookmarkStart w:id="13" w:name="_Toc214373876"/>
      <w:r>
        <w:t>Integrales dobles</w:t>
      </w:r>
      <w:bookmarkEnd w:id="13"/>
      <w:r>
        <w:t xml:space="preserve"> </w:t>
      </w:r>
    </w:p>
    <w:p w14:paraId="038ADA23" w14:textId="0C989E80" w:rsidR="005875D8" w:rsidRDefault="0043106E" w:rsidP="00BC4E87">
      <w:pPr>
        <w:spacing w:line="480" w:lineRule="auto"/>
        <w:ind w:firstLine="720"/>
      </w:pPr>
      <w:r w:rsidRPr="006D5F89">
        <w:t>Dada una función de dos variables, </w:t>
      </w:r>
      <m:oMath>
        <m:r>
          <m:rPr>
            <m:sty m:val="p"/>
          </m:rPr>
          <w:rPr>
            <w:rFonts w:ascii="Cambria Math" w:hAnsi="Cambria Math"/>
          </w:rPr>
          <m:t>f</m:t>
        </m:r>
        <m:d>
          <m:dPr>
            <m:ctrlPr>
              <w:rPr>
                <w:rFonts w:ascii="Cambria Math" w:hAnsi="Cambria Math"/>
              </w:rPr>
            </m:ctrlPr>
          </m:dPr>
          <m:e>
            <m:r>
              <m:rPr>
                <m:sty m:val="p"/>
              </m:rPr>
              <w:rPr>
                <w:rFonts w:ascii="Cambria Math" w:hAnsi="Cambria Math"/>
              </w:rPr>
              <m:t>x,y</m:t>
            </m:r>
          </m:e>
        </m:d>
      </m:oMath>
      <w:r w:rsidRPr="006D5F89">
        <w:t xml:space="preserve"> puedes encontrar el volumen entre la gráfica y una región rectangular del plano </w:t>
      </w:r>
      <m:oMath>
        <m:r>
          <m:rPr>
            <m:sty m:val="p"/>
          </m:rPr>
          <w:rPr>
            <w:rFonts w:ascii="Cambria Math" w:hAnsi="Cambria Math"/>
          </w:rPr>
          <m:t>xy</m:t>
        </m:r>
      </m:oMath>
      <w:r w:rsidRPr="006D5F89">
        <w:t> al tomar la integral de una integral</w:t>
      </w:r>
      <w:r w:rsidR="00BC4E87">
        <w:t>.</w:t>
      </w:r>
      <w:sdt>
        <w:sdtPr>
          <w:id w:val="923691735"/>
          <w:citation/>
        </w:sdtPr>
        <w:sdtContent>
          <w:r w:rsidR="00BF5224">
            <w:fldChar w:fldCharType="begin"/>
          </w:r>
          <w:r w:rsidR="008C75A7">
            <w:instrText xml:space="preserve">CITATION Kha25 \l 9226 </w:instrText>
          </w:r>
          <w:r w:rsidR="00BF5224">
            <w:fldChar w:fldCharType="separate"/>
          </w:r>
          <w:r w:rsidR="0084182B">
            <w:rPr>
              <w:noProof/>
            </w:rPr>
            <w:t xml:space="preserve"> (Khan Academy, 2025)</w:t>
          </w:r>
          <w:r w:rsidR="00BF5224">
            <w:fldChar w:fldCharType="end"/>
          </w:r>
        </w:sdtContent>
      </w:sdt>
    </w:p>
    <w:p w14:paraId="104E00A3" w14:textId="395577FA" w:rsidR="00723C87" w:rsidRPr="00824035" w:rsidRDefault="00000000" w:rsidP="00475F91">
      <w:pPr>
        <w:spacing w:line="480" w:lineRule="auto"/>
        <w:ind w:firstLine="720"/>
        <w:rPr>
          <w:rFonts w:eastAsiaTheme="minorEastAsia"/>
        </w:rPr>
      </w:pPr>
      <m:oMathPara>
        <m:oMath>
          <m:nary>
            <m:naryPr>
              <m:ctrlPr>
                <w:rPr>
                  <w:rFonts w:ascii="Cambria Math" w:hAnsi="Cambria Math"/>
                  <w:i/>
                </w:rPr>
              </m:ctrlPr>
            </m:naryPr>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e>
              </m:d>
            </m:sub>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e>
              </m:d>
            </m:sup>
            <m:e>
              <m:d>
                <m:dPr>
                  <m:ctrlPr>
                    <w:rPr>
                      <w:rFonts w:ascii="Cambria Math" w:hAnsi="Cambria Math"/>
                      <w:i/>
                    </w:rPr>
                  </m:ctrlPr>
                </m:dPr>
                <m:e>
                  <m:nary>
                    <m:naryPr>
                      <m:ctrlPr>
                        <w:rPr>
                          <w:rFonts w:ascii="Cambria Math" w:hAnsi="Cambria Math"/>
                          <w:i/>
                        </w:rPr>
                      </m:ctrlPr>
                    </m:naryPr>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ub>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sup>
                    <m:e>
                      <m:r>
                        <w:rPr>
                          <w:rFonts w:ascii="Cambria Math" w:hAnsi="Cambria Math"/>
                        </w:rPr>
                        <m:t>f</m:t>
                      </m:r>
                      <m:d>
                        <m:dPr>
                          <m:ctrlPr>
                            <w:rPr>
                              <w:rFonts w:ascii="Cambria Math" w:hAnsi="Cambria Math"/>
                              <w:i/>
                            </w:rPr>
                          </m:ctrlPr>
                        </m:dPr>
                        <m:e>
                          <m:r>
                            <w:rPr>
                              <w:rFonts w:ascii="Cambria Math" w:hAnsi="Cambria Math"/>
                            </w:rPr>
                            <m:t>x, y</m:t>
                          </m:r>
                        </m:e>
                      </m:d>
                    </m:e>
                  </m:nary>
                  <m:r>
                    <w:rPr>
                      <w:rFonts w:ascii="Cambria Math" w:hAnsi="Cambria Math"/>
                    </w:rPr>
                    <m:t>dx</m:t>
                  </m:r>
                </m:e>
              </m:d>
              <m:r>
                <w:rPr>
                  <w:rFonts w:ascii="Cambria Math" w:hAnsi="Cambria Math"/>
                </w:rPr>
                <m:t>dy</m:t>
              </m:r>
            </m:e>
          </m:nary>
          <m:r>
            <w:rPr>
              <w:rFonts w:ascii="Cambria Math" w:hAnsi="Cambria Math"/>
            </w:rPr>
            <m:t xml:space="preserve">  </m:t>
          </m:r>
        </m:oMath>
      </m:oMathPara>
    </w:p>
    <w:p w14:paraId="7F73C969" w14:textId="658F2A77" w:rsidR="00824035" w:rsidRDefault="002D7353" w:rsidP="00475F91">
      <w:pPr>
        <w:spacing w:line="480" w:lineRule="auto"/>
        <w:ind w:firstLine="720"/>
        <w:rPr>
          <w:rFonts w:eastAsiaTheme="minorEastAsia"/>
        </w:rPr>
      </w:pPr>
      <w:r>
        <w:rPr>
          <w:rFonts w:eastAsiaTheme="minorEastAsia"/>
        </w:rPr>
        <w:lastRenderedPageBreak/>
        <w:t xml:space="preserve">Se puede calcular el mismo volumen cambiando el orden </w:t>
      </w:r>
      <w:r w:rsidR="007B4069">
        <w:rPr>
          <w:rFonts w:eastAsiaTheme="minorEastAsia"/>
        </w:rPr>
        <w:t>de integración:</w:t>
      </w:r>
    </w:p>
    <w:p w14:paraId="5CF0582F" w14:textId="70E6EBBD" w:rsidR="00723C87" w:rsidRPr="00723C87" w:rsidRDefault="00000000" w:rsidP="00C736AD">
      <w:pPr>
        <w:spacing w:line="480" w:lineRule="auto"/>
        <w:ind w:firstLine="720"/>
        <w:rPr>
          <w:rFonts w:eastAsiaTheme="minorEastAsia"/>
        </w:rPr>
      </w:pPr>
      <m:oMathPara>
        <m:oMath>
          <m:nary>
            <m:naryPr>
              <m:ctrlPr>
                <w:rPr>
                  <w:rFonts w:ascii="Cambria Math" w:hAnsi="Cambria Math"/>
                  <w:i/>
                </w:rPr>
              </m:ctrlPr>
            </m:naryPr>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ub>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sup>
            <m:e>
              <m:d>
                <m:dPr>
                  <m:ctrlPr>
                    <w:rPr>
                      <w:rFonts w:ascii="Cambria Math" w:hAnsi="Cambria Math"/>
                      <w:i/>
                    </w:rPr>
                  </m:ctrlPr>
                </m:dPr>
                <m:e>
                  <m:nary>
                    <m:naryPr>
                      <m:ctrlPr>
                        <w:rPr>
                          <w:rFonts w:ascii="Cambria Math" w:hAnsi="Cambria Math"/>
                          <w:i/>
                        </w:rPr>
                      </m:ctrlPr>
                    </m:naryPr>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e>
                      </m:d>
                    </m:sub>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e>
                      </m:d>
                    </m:sup>
                    <m:e>
                      <m:r>
                        <w:rPr>
                          <w:rFonts w:ascii="Cambria Math" w:hAnsi="Cambria Math"/>
                        </w:rPr>
                        <m:t>f</m:t>
                      </m:r>
                      <m:d>
                        <m:dPr>
                          <m:ctrlPr>
                            <w:rPr>
                              <w:rFonts w:ascii="Cambria Math" w:hAnsi="Cambria Math"/>
                              <w:i/>
                            </w:rPr>
                          </m:ctrlPr>
                        </m:dPr>
                        <m:e>
                          <m:r>
                            <w:rPr>
                              <w:rFonts w:ascii="Cambria Math" w:hAnsi="Cambria Math"/>
                            </w:rPr>
                            <m:t>x, y</m:t>
                          </m:r>
                        </m:e>
                      </m:d>
                    </m:e>
                  </m:nary>
                  <m:r>
                    <w:rPr>
                      <w:rFonts w:ascii="Cambria Math" w:hAnsi="Cambria Math"/>
                    </w:rPr>
                    <m:t>dy</m:t>
                  </m:r>
                </m:e>
              </m:d>
              <m:r>
                <w:rPr>
                  <w:rFonts w:ascii="Cambria Math" w:hAnsi="Cambria Math"/>
                </w:rPr>
                <m:t>dx</m:t>
              </m:r>
            </m:e>
          </m:nary>
          <m:r>
            <w:rPr>
              <w:rFonts w:ascii="Cambria Math" w:hAnsi="Cambria Math"/>
            </w:rPr>
            <m:t xml:space="preserve">  </m:t>
          </m:r>
        </m:oMath>
      </m:oMathPara>
    </w:p>
    <w:p w14:paraId="6300DDA0" w14:textId="77777777" w:rsidR="00723C87" w:rsidRPr="00723C87" w:rsidRDefault="00723C87" w:rsidP="00723C87">
      <w:pPr>
        <w:spacing w:line="480" w:lineRule="auto"/>
        <w:ind w:firstLine="720"/>
        <w:rPr>
          <w:rFonts w:eastAsiaTheme="minorEastAsia"/>
        </w:rPr>
      </w:pPr>
    </w:p>
    <w:p w14:paraId="184F9E46" w14:textId="35F3867E" w:rsidR="002F71AF" w:rsidRDefault="002F71AF" w:rsidP="005875D8">
      <w:pPr>
        <w:pStyle w:val="Ttulo2"/>
      </w:pPr>
      <w:bookmarkStart w:id="14" w:name="_Toc214373877"/>
      <w:r>
        <w:t>Métodos Numéricos</w:t>
      </w:r>
      <w:bookmarkEnd w:id="14"/>
      <w:r>
        <w:t xml:space="preserve"> </w:t>
      </w:r>
    </w:p>
    <w:p w14:paraId="50908279" w14:textId="69EBAD57" w:rsidR="007A2D8F" w:rsidRDefault="0092317B" w:rsidP="0092317B">
      <w:pPr>
        <w:pStyle w:val="Ttulo2"/>
      </w:pPr>
      <w:bookmarkStart w:id="15" w:name="_Toc214373878"/>
      <w:r>
        <w:t>Cálculo de Casquetes</w:t>
      </w:r>
      <w:bookmarkEnd w:id="15"/>
    </w:p>
    <w:p w14:paraId="03D5826E" w14:textId="7EAFDA99" w:rsidR="00703A79" w:rsidRDefault="004C774D" w:rsidP="004C774D">
      <w:pPr>
        <w:spacing w:line="480" w:lineRule="auto"/>
        <w:ind w:firstLine="720"/>
      </w:pPr>
      <w:r w:rsidRPr="004C774D">
        <w:t xml:space="preserve">El casquete esférico es la porción de una esfera cortada por un plano. Si el tanque tiene radio </w:t>
      </w:r>
      <m:oMath>
        <m:r>
          <w:rPr>
            <w:rFonts w:ascii="Cambria Math" w:hAnsi="Cambria Math"/>
          </w:rPr>
          <m:t>R</m:t>
        </m:r>
      </m:oMath>
      <w:r w:rsidRPr="004C774D">
        <w:t xml:space="preserve">y el agua alcanza una altura </w:t>
      </w:r>
      <m:oMath>
        <m:r>
          <w:rPr>
            <w:rFonts w:ascii="Cambria Math" w:hAnsi="Cambria Math"/>
          </w:rPr>
          <m:t>h</m:t>
        </m:r>
      </m:oMath>
      <w:r w:rsidRPr="004C774D">
        <w:t xml:space="preserve">, el volumen del casquete se obtiene mediante una </w:t>
      </w:r>
      <w:r w:rsidRPr="00C84D41">
        <w:t xml:space="preserve">integral triple, </w:t>
      </w:r>
      <w:r w:rsidRPr="004C774D">
        <w:t>que en coordenadas esféricas representa la suma de todos los pequeños volúmenes diferenciales dentro del casquete:</w:t>
      </w:r>
    </w:p>
    <w:p w14:paraId="49A66F1B" w14:textId="69BC554C" w:rsidR="004C774D" w:rsidRPr="00ED090A" w:rsidRDefault="00C32E96" w:rsidP="004C774D">
      <w:pPr>
        <w:spacing w:line="480" w:lineRule="auto"/>
        <w:ind w:firstLine="720"/>
        <w:rPr>
          <w:rFonts w:eastAsiaTheme="minorEastAsia"/>
        </w:rPr>
      </w:pPr>
      <m:oMathPara>
        <m:oMath>
          <m:r>
            <w:rPr>
              <w:rFonts w:ascii="Cambria Math" w:hAnsi="Cambria Math"/>
            </w:rPr>
            <m:t>V=</m:t>
          </m:r>
          <m:sSub>
            <m:sSubPr>
              <m:ctrlPr>
                <w:rPr>
                  <w:rFonts w:ascii="Cambria Math" w:hAnsi="Cambria Math"/>
                  <w:i/>
                </w:rPr>
              </m:ctrlPr>
            </m:sSubPr>
            <m:e>
              <m:r>
                <w:rPr>
                  <w:rFonts w:ascii="Cambria Math" w:hAnsi="Cambria Math"/>
                </w:rPr>
                <m:t>∭</m:t>
              </m:r>
            </m:e>
            <m:sub>
              <m:r>
                <w:rPr>
                  <w:rFonts w:ascii="Cambria Math" w:hAnsi="Cambria Math"/>
                </w:rPr>
                <m:t>E</m:t>
              </m:r>
            </m:sub>
          </m:sSub>
          <m:r>
            <w:rPr>
              <w:rFonts w:ascii="Cambria Math" w:hAnsi="Cambria Math"/>
            </w:rPr>
            <m:t>dV</m:t>
          </m:r>
        </m:oMath>
      </m:oMathPara>
    </w:p>
    <w:p w14:paraId="0AFDE0E3" w14:textId="7059AF25" w:rsidR="00ED090A" w:rsidRDefault="00ED090A" w:rsidP="004C774D">
      <w:pPr>
        <w:spacing w:line="480" w:lineRule="auto"/>
        <w:ind w:firstLine="720"/>
        <w:rPr>
          <w:rFonts w:eastAsiaTheme="minorEastAsia"/>
        </w:rPr>
      </w:pPr>
      <w:r>
        <w:rPr>
          <w:rFonts w:eastAsiaTheme="minorEastAsia"/>
        </w:rPr>
        <w:t xml:space="preserve">Para una esfera de radio R, el volumen del casquete </w:t>
      </w:r>
      <w:r w:rsidR="00DF1DAB">
        <w:rPr>
          <w:rFonts w:eastAsiaTheme="minorEastAsia"/>
        </w:rPr>
        <w:t>se deduce como:</w:t>
      </w:r>
    </w:p>
    <w:p w14:paraId="2E583ABE" w14:textId="38E688F6" w:rsidR="00DF1DAB" w:rsidRDefault="00DF1DAB" w:rsidP="004C774D">
      <w:pPr>
        <w:spacing w:line="480" w:lineRule="auto"/>
        <w:ind w:firstLine="720"/>
      </w:pPr>
      <m:oMathPara>
        <m:oMath>
          <m:r>
            <w:rPr>
              <w:rFonts w:ascii="Cambria Math" w:hAnsi="Cambria Math"/>
            </w:rPr>
            <m:t>V= π</m:t>
          </m:r>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h</m:t>
                  </m:r>
                </m:num>
                <m:den>
                  <m:r>
                    <w:rPr>
                      <w:rFonts w:ascii="Cambria Math" w:hAnsi="Cambria Math"/>
                    </w:rPr>
                    <m:t>3</m:t>
                  </m:r>
                </m:den>
              </m:f>
            </m:e>
          </m:d>
        </m:oMath>
      </m:oMathPara>
    </w:p>
    <w:p w14:paraId="524E5511" w14:textId="44D2F626" w:rsidR="00C736AD" w:rsidRDefault="004C368D" w:rsidP="0065154D">
      <w:pPr>
        <w:spacing w:line="480" w:lineRule="auto"/>
        <w:rPr>
          <w:rFonts w:eastAsiaTheme="minorEastAsia"/>
        </w:rPr>
      </w:pPr>
      <m:oMath>
        <m:r>
          <w:rPr>
            <w:rFonts w:ascii="Cambria Math" w:hAnsi="Cambria Math"/>
          </w:rPr>
          <m:t>R</m:t>
        </m:r>
      </m:oMath>
      <w:r w:rsidR="00E527B1">
        <w:rPr>
          <w:rFonts w:eastAsiaTheme="minorEastAsia"/>
        </w:rPr>
        <w:t xml:space="preserve"> = Radio del tanque </w:t>
      </w:r>
    </w:p>
    <w:p w14:paraId="0346E1D1" w14:textId="329DB522" w:rsidR="00E527B1" w:rsidRDefault="00E527B1" w:rsidP="0065154D">
      <w:pPr>
        <w:spacing w:line="480" w:lineRule="auto"/>
        <w:rPr>
          <w:rFonts w:eastAsiaTheme="minorEastAsia"/>
        </w:rPr>
      </w:pPr>
      <m:oMath>
        <m:r>
          <w:rPr>
            <w:rFonts w:ascii="Cambria Math" w:hAnsi="Cambria Math"/>
          </w:rPr>
          <m:t>h</m:t>
        </m:r>
      </m:oMath>
      <w:r>
        <w:rPr>
          <w:rFonts w:eastAsiaTheme="minorEastAsia"/>
        </w:rPr>
        <w:t xml:space="preserve"> = Altura del líquido medida desde la base.</w:t>
      </w:r>
    </w:p>
    <w:p w14:paraId="5805CA10" w14:textId="1D5418AC" w:rsidR="005D53E3" w:rsidRDefault="005D53E3" w:rsidP="005D53E3">
      <w:pPr>
        <w:pStyle w:val="Ttulo2"/>
        <w:rPr>
          <w:lang w:val="es-ES"/>
        </w:rPr>
      </w:pPr>
      <w:bookmarkStart w:id="16" w:name="_Toc214373879"/>
      <w:r>
        <w:rPr>
          <w:lang w:val="es-ES"/>
        </w:rPr>
        <w:t xml:space="preserve">Herramientas </w:t>
      </w:r>
      <w:bookmarkEnd w:id="16"/>
      <w:r w:rsidR="006273D8">
        <w:rPr>
          <w:lang w:val="es-ES"/>
        </w:rPr>
        <w:t>de Desarrollo</w:t>
      </w:r>
    </w:p>
    <w:p w14:paraId="7125AD0A" w14:textId="77777777" w:rsidR="005D53E3" w:rsidRDefault="005D53E3" w:rsidP="005D53E3">
      <w:pPr>
        <w:pStyle w:val="Ttulo3"/>
        <w:rPr>
          <w:lang w:val="es-ES"/>
        </w:rPr>
      </w:pPr>
      <w:bookmarkStart w:id="17" w:name="_Toc214373880"/>
      <w:r w:rsidRPr="00204302">
        <w:rPr>
          <w:lang w:val="es-ES"/>
        </w:rPr>
        <w:t>Aplicación</w:t>
      </w:r>
      <w:r>
        <w:rPr>
          <w:lang w:val="es-ES"/>
        </w:rPr>
        <w:t xml:space="preserve"> “APP”</w:t>
      </w:r>
      <w:bookmarkEnd w:id="17"/>
    </w:p>
    <w:p w14:paraId="4D6C41AF" w14:textId="264AC9BB" w:rsidR="005D53E3" w:rsidRPr="00204302" w:rsidRDefault="005D53E3" w:rsidP="005D53E3">
      <w:pPr>
        <w:spacing w:line="480" w:lineRule="auto"/>
        <w:ind w:firstLine="720"/>
        <w:rPr>
          <w:b/>
          <w:bCs/>
          <w:lang w:val="es-ES"/>
        </w:rPr>
      </w:pPr>
      <w:r>
        <w:rPr>
          <w:b/>
          <w:bCs/>
          <w:lang w:val="es-ES"/>
        </w:rPr>
        <w:t>Arduino ide:</w:t>
      </w:r>
      <w:r w:rsidRPr="00204302">
        <w:t xml:space="preserve"> </w:t>
      </w:r>
      <w:r w:rsidRPr="00204302">
        <w:rPr>
          <w:lang w:val="es-ES"/>
        </w:rPr>
        <w:t>El software Arduino (IDE) facilita la escritura de código y su carga en la placa sin conexión. Lo recomendamos para usuarios con mala o nula conexión a Internet. Este software se puede utilizar con cualquier placa Arduino.</w:t>
      </w:r>
      <w:sdt>
        <w:sdtPr>
          <w:rPr>
            <w:lang w:val="es-ES"/>
          </w:rPr>
          <w:id w:val="1048576925"/>
          <w:citation/>
        </w:sdtPr>
        <w:sdtContent>
          <w:r>
            <w:rPr>
              <w:lang w:val="es-ES"/>
            </w:rPr>
            <w:fldChar w:fldCharType="begin"/>
          </w:r>
          <w:r>
            <w:instrText xml:space="preserve"> CITATION Alj24 \l 9226 </w:instrText>
          </w:r>
          <w:r>
            <w:rPr>
              <w:lang w:val="es-ES"/>
            </w:rPr>
            <w:fldChar w:fldCharType="separate"/>
          </w:r>
          <w:r w:rsidR="0084182B">
            <w:rPr>
              <w:noProof/>
            </w:rPr>
            <w:t xml:space="preserve"> (Aljundi, 2024)</w:t>
          </w:r>
          <w:r>
            <w:rPr>
              <w:lang w:val="es-ES"/>
            </w:rPr>
            <w:fldChar w:fldCharType="end"/>
          </w:r>
        </w:sdtContent>
      </w:sdt>
    </w:p>
    <w:p w14:paraId="4D20A386" w14:textId="77777777" w:rsidR="005D53E3" w:rsidRDefault="005D53E3" w:rsidP="005D53E3">
      <w:pPr>
        <w:pStyle w:val="Ttulo3"/>
        <w:rPr>
          <w:lang w:val="es-ES"/>
        </w:rPr>
      </w:pPr>
      <w:bookmarkStart w:id="18" w:name="_Toc214373881"/>
      <w:r w:rsidRPr="00204302">
        <w:rPr>
          <w:lang w:val="es-ES"/>
        </w:rPr>
        <w:lastRenderedPageBreak/>
        <w:t>Lenguajes</w:t>
      </w:r>
      <w:r>
        <w:rPr>
          <w:lang w:val="es-ES"/>
        </w:rPr>
        <w:t xml:space="preserve"> Implementados</w:t>
      </w:r>
      <w:bookmarkEnd w:id="18"/>
    </w:p>
    <w:p w14:paraId="782E3A6C" w14:textId="1418EE24" w:rsidR="005D53E3" w:rsidRDefault="005D53E3" w:rsidP="005D53E3">
      <w:pPr>
        <w:spacing w:line="480" w:lineRule="auto"/>
        <w:ind w:firstLine="720"/>
        <w:rPr>
          <w:b/>
          <w:bCs/>
          <w:lang w:val="es-ES"/>
        </w:rPr>
      </w:pPr>
      <w:r w:rsidRPr="00AB08DD">
        <w:rPr>
          <w:b/>
          <w:bCs/>
          <w:lang w:val="es-ES"/>
        </w:rPr>
        <w:t>C++:</w:t>
      </w:r>
      <w:r>
        <w:rPr>
          <w:lang w:val="es-ES"/>
        </w:rPr>
        <w:t xml:space="preserve"> Es</w:t>
      </w:r>
      <w:r w:rsidRPr="00204302">
        <w:rPr>
          <w:lang w:val="es-ES"/>
        </w:rPr>
        <w:t xml:space="preserve"> un lenguaje de programación orientado a objetos muy potente que evolucionó de la extensión de lenguaje informático “C” y que hoy en día sigue usándose para realizar programación estructurada de alto nivel y rendimiento, como sistemas operativos, videojuegos y aplicaciones en la nube.</w:t>
      </w:r>
      <w:sdt>
        <w:sdtPr>
          <w:rPr>
            <w:lang w:val="es-ES"/>
          </w:rPr>
          <w:id w:val="1609233000"/>
          <w:citation/>
        </w:sdtPr>
        <w:sdtContent>
          <w:r>
            <w:rPr>
              <w:lang w:val="es-ES"/>
            </w:rPr>
            <w:fldChar w:fldCharType="begin"/>
          </w:r>
          <w:r>
            <w:instrText xml:space="preserve"> CITATION WOR21 \l 9226 </w:instrText>
          </w:r>
          <w:r>
            <w:rPr>
              <w:lang w:val="es-ES"/>
            </w:rPr>
            <w:fldChar w:fldCharType="separate"/>
          </w:r>
          <w:r w:rsidR="0084182B">
            <w:rPr>
              <w:noProof/>
            </w:rPr>
            <w:t xml:space="preserve"> (WORKANA, 2021)</w:t>
          </w:r>
          <w:r>
            <w:rPr>
              <w:lang w:val="es-ES"/>
            </w:rPr>
            <w:fldChar w:fldCharType="end"/>
          </w:r>
        </w:sdtContent>
      </w:sdt>
    </w:p>
    <w:p w14:paraId="20842CE9" w14:textId="691BCB7C" w:rsidR="005D53E3" w:rsidRDefault="005D53E3" w:rsidP="005D53E3">
      <w:pPr>
        <w:spacing w:line="480" w:lineRule="auto"/>
        <w:ind w:firstLine="720"/>
        <w:rPr>
          <w:b/>
          <w:bCs/>
          <w:lang w:val="es-ES"/>
        </w:rPr>
      </w:pPr>
      <w:r w:rsidRPr="00AB08DD">
        <w:rPr>
          <w:b/>
          <w:bCs/>
          <w:lang w:val="es-ES"/>
        </w:rPr>
        <w:t xml:space="preserve">HTML (Lenguaje de Etiquetas de hipertexto): </w:t>
      </w:r>
      <w:r w:rsidRPr="00AB08DD">
        <w:rPr>
          <w:lang w:val="es-ES"/>
        </w:rPr>
        <w:t xml:space="preserve">HTML no es un lenguaje de programación; es un lenguaje de marcado que define la estructura de tu contenido. HTML consiste en una serie de elementos que usarás para encerrar diferentes partes del contenido para que se vean o comporten de una determinada manera. Las etiquetas de encierre pueden hacer de una palabra o una imagen un hipervínculo a otro sitio, se pueden cambiar palabras a cursiva, agrandar o achicar la letra. </w:t>
      </w:r>
      <w:sdt>
        <w:sdtPr>
          <w:id w:val="-601650964"/>
          <w:citation/>
        </w:sdtPr>
        <w:sdtContent>
          <w:r>
            <w:fldChar w:fldCharType="begin"/>
          </w:r>
          <w:r>
            <w:instrText xml:space="preserve"> CITATION Mmd25 \l 9226 </w:instrText>
          </w:r>
          <w:r>
            <w:fldChar w:fldCharType="separate"/>
          </w:r>
          <w:r w:rsidR="0084182B">
            <w:rPr>
              <w:noProof/>
            </w:rPr>
            <w:t>(M mdn_, 2025)</w:t>
          </w:r>
          <w:r>
            <w:fldChar w:fldCharType="end"/>
          </w:r>
        </w:sdtContent>
      </w:sdt>
    </w:p>
    <w:p w14:paraId="09BB9AE0" w14:textId="57F29257" w:rsidR="005D53E3" w:rsidRPr="00AB08DD" w:rsidRDefault="005D53E3" w:rsidP="005D53E3">
      <w:pPr>
        <w:spacing w:line="480" w:lineRule="auto"/>
        <w:ind w:firstLine="720"/>
        <w:rPr>
          <w:lang w:val="es-ES"/>
        </w:rPr>
      </w:pPr>
      <w:r>
        <w:rPr>
          <w:b/>
          <w:bCs/>
          <w:lang w:val="es-ES"/>
        </w:rPr>
        <w:t>AJAX:</w:t>
      </w:r>
      <w:r w:rsidRPr="00AB08DD">
        <w:t xml:space="preserve"> </w:t>
      </w:r>
      <w:r w:rsidRPr="00AB08DD">
        <w:rPr>
          <w:lang w:val="es-ES"/>
        </w:rPr>
        <w:t>JavaScript asíncrono y XML (AJAX) es una combinación de tecnologías de desarrollo de aplicaciones web que hacen que las aplicaciones web respondan mejor a la interacción del usuario. Cada vez que los usuarios interactúan con una aplicación web, por ejemplo, al hacer clic en botones o en casillas de verificación, el navegador intercambia datos con el servidor remoto.</w:t>
      </w:r>
      <w:sdt>
        <w:sdtPr>
          <w:rPr>
            <w:lang w:val="es-ES"/>
          </w:rPr>
          <w:id w:val="-1669481539"/>
          <w:citation/>
        </w:sdtPr>
        <w:sdtContent>
          <w:r>
            <w:rPr>
              <w:lang w:val="es-ES"/>
            </w:rPr>
            <w:fldChar w:fldCharType="begin"/>
          </w:r>
          <w:r>
            <w:instrText xml:space="preserve"> CITATION AWS24 \l 9226 </w:instrText>
          </w:r>
          <w:r>
            <w:rPr>
              <w:lang w:val="es-ES"/>
            </w:rPr>
            <w:fldChar w:fldCharType="separate"/>
          </w:r>
          <w:r w:rsidR="0084182B">
            <w:rPr>
              <w:noProof/>
            </w:rPr>
            <w:t xml:space="preserve"> (AWS, 2024)</w:t>
          </w:r>
          <w:r>
            <w:rPr>
              <w:lang w:val="es-ES"/>
            </w:rPr>
            <w:fldChar w:fldCharType="end"/>
          </w:r>
        </w:sdtContent>
      </w:sdt>
    </w:p>
    <w:p w14:paraId="7D3127A3" w14:textId="71C0D542" w:rsidR="005D53E3" w:rsidRDefault="005D53E3" w:rsidP="005D53E3">
      <w:pPr>
        <w:spacing w:line="480" w:lineRule="auto"/>
        <w:ind w:firstLine="720"/>
        <w:rPr>
          <w:b/>
          <w:bCs/>
          <w:lang w:val="es-ES"/>
        </w:rPr>
      </w:pPr>
      <w:proofErr w:type="spellStart"/>
      <w:r>
        <w:rPr>
          <w:b/>
          <w:bCs/>
          <w:lang w:val="es-ES"/>
        </w:rPr>
        <w:t>Javascrip</w:t>
      </w:r>
      <w:proofErr w:type="spellEnd"/>
      <w:r>
        <w:rPr>
          <w:b/>
          <w:bCs/>
          <w:lang w:val="es-ES"/>
        </w:rPr>
        <w:t>:</w:t>
      </w:r>
      <w:r w:rsidRPr="00AB08DD">
        <w:t xml:space="preserve"> </w:t>
      </w:r>
      <w:r>
        <w:rPr>
          <w:lang w:val="es-ES"/>
        </w:rPr>
        <w:t>E</w:t>
      </w:r>
      <w:r w:rsidRPr="00AB08DD">
        <w:rPr>
          <w:lang w:val="es-ES"/>
        </w:rPr>
        <w:t>s un lenguaje de programación o de secuencias de comandos que te permite implementar funciones complejas en páginas web, cada vez que una página web hace algo más que sentarse allí y mostrar información estática para que la veas, muestra oportunas actualizaciones de contenido, mapas interactivos, animación de Gráficos 2D/3D, desplazamiento de máquinas reproductoras de vídeo, etc.</w:t>
      </w:r>
      <w:sdt>
        <w:sdtPr>
          <w:rPr>
            <w:lang w:val="es-ES"/>
          </w:rPr>
          <w:id w:val="599298972"/>
          <w:citation/>
        </w:sdtPr>
        <w:sdtContent>
          <w:r>
            <w:rPr>
              <w:lang w:val="es-ES"/>
            </w:rPr>
            <w:fldChar w:fldCharType="begin"/>
          </w:r>
          <w:r>
            <w:instrText xml:space="preserve"> CITATION Mmd251 \l 9226 </w:instrText>
          </w:r>
          <w:r>
            <w:rPr>
              <w:lang w:val="es-ES"/>
            </w:rPr>
            <w:fldChar w:fldCharType="separate"/>
          </w:r>
          <w:r w:rsidR="0084182B">
            <w:rPr>
              <w:noProof/>
            </w:rPr>
            <w:t xml:space="preserve"> (M mdn_, 2025)</w:t>
          </w:r>
          <w:r>
            <w:rPr>
              <w:lang w:val="es-ES"/>
            </w:rPr>
            <w:fldChar w:fldCharType="end"/>
          </w:r>
        </w:sdtContent>
      </w:sdt>
    </w:p>
    <w:p w14:paraId="61CA951E" w14:textId="151BE090" w:rsidR="005D53E3" w:rsidRPr="00204302" w:rsidRDefault="005D53E3" w:rsidP="005D53E3">
      <w:pPr>
        <w:spacing w:line="480" w:lineRule="auto"/>
        <w:ind w:firstLine="720"/>
        <w:rPr>
          <w:b/>
          <w:bCs/>
          <w:lang w:val="es-ES"/>
        </w:rPr>
      </w:pPr>
      <w:r>
        <w:rPr>
          <w:b/>
          <w:bCs/>
          <w:lang w:val="es-ES"/>
        </w:rPr>
        <w:lastRenderedPageBreak/>
        <w:t>CSS:</w:t>
      </w:r>
      <w:r w:rsidRPr="000C1B69">
        <w:t xml:space="preserve"> </w:t>
      </w:r>
      <w:r>
        <w:rPr>
          <w:lang w:val="es-ES"/>
        </w:rPr>
        <w:t>E</w:t>
      </w:r>
      <w:r w:rsidRPr="000C1B69">
        <w:rPr>
          <w:lang w:val="es-ES"/>
        </w:rPr>
        <w:t xml:space="preserve">s un lenguaje de reglas de estilo que usamos para aplicar estilo a nuestro contenido HTML, por ejemplo, establecer </w:t>
      </w:r>
      <w:proofErr w:type="spellStart"/>
      <w:r w:rsidRPr="000C1B69">
        <w:rPr>
          <w:lang w:val="es-ES"/>
        </w:rPr>
        <w:t>colores</w:t>
      </w:r>
      <w:r>
        <w:rPr>
          <w:lang w:val="es-ES"/>
        </w:rPr>
        <w:t>xz</w:t>
      </w:r>
      <w:proofErr w:type="spellEnd"/>
      <w:r w:rsidRPr="000C1B69">
        <w:rPr>
          <w:lang w:val="es-ES"/>
        </w:rPr>
        <w:t xml:space="preserve"> de fondo y tipos de letra, y distribuir nuestro contenido en múltiples columnas. </w:t>
      </w:r>
      <w:sdt>
        <w:sdtPr>
          <w:rPr>
            <w:lang w:val="es-ES"/>
          </w:rPr>
          <w:id w:val="-228464625"/>
          <w:citation/>
        </w:sdtPr>
        <w:sdtContent>
          <w:r>
            <w:rPr>
              <w:lang w:val="es-ES"/>
            </w:rPr>
            <w:fldChar w:fldCharType="begin"/>
          </w:r>
          <w:r>
            <w:instrText xml:space="preserve"> CITATION Mmd251 \l 9226 </w:instrText>
          </w:r>
          <w:r>
            <w:rPr>
              <w:lang w:val="es-ES"/>
            </w:rPr>
            <w:fldChar w:fldCharType="separate"/>
          </w:r>
          <w:r w:rsidR="0084182B">
            <w:rPr>
              <w:noProof/>
            </w:rPr>
            <w:t>(M mdn_, 2025)</w:t>
          </w:r>
          <w:r>
            <w:rPr>
              <w:lang w:val="es-ES"/>
            </w:rPr>
            <w:fldChar w:fldCharType="end"/>
          </w:r>
        </w:sdtContent>
      </w:sdt>
    </w:p>
    <w:p w14:paraId="14172658" w14:textId="031BCC76" w:rsidR="00C84D41" w:rsidRDefault="00C84D41" w:rsidP="0065154D">
      <w:pPr>
        <w:spacing w:line="480" w:lineRule="auto"/>
      </w:pPr>
    </w:p>
    <w:p w14:paraId="0B2AE492" w14:textId="77777777" w:rsidR="005D53E3" w:rsidRDefault="005D53E3" w:rsidP="0065154D">
      <w:pPr>
        <w:spacing w:line="480" w:lineRule="auto"/>
      </w:pPr>
    </w:p>
    <w:p w14:paraId="24951706" w14:textId="77777777" w:rsidR="005D53E3" w:rsidRDefault="005D53E3" w:rsidP="0065154D">
      <w:pPr>
        <w:spacing w:line="480" w:lineRule="auto"/>
      </w:pPr>
    </w:p>
    <w:p w14:paraId="68DF16CE" w14:textId="77777777" w:rsidR="005D53E3" w:rsidRDefault="005D53E3" w:rsidP="0065154D">
      <w:pPr>
        <w:spacing w:line="480" w:lineRule="auto"/>
      </w:pPr>
    </w:p>
    <w:p w14:paraId="6C5A1589" w14:textId="77777777" w:rsidR="005D53E3" w:rsidRDefault="005D53E3" w:rsidP="0065154D">
      <w:pPr>
        <w:spacing w:line="480" w:lineRule="auto"/>
      </w:pPr>
    </w:p>
    <w:p w14:paraId="2AF9E001" w14:textId="77777777" w:rsidR="005D53E3" w:rsidRDefault="005D53E3" w:rsidP="0065154D">
      <w:pPr>
        <w:spacing w:line="480" w:lineRule="auto"/>
      </w:pPr>
    </w:p>
    <w:p w14:paraId="348CA601" w14:textId="77777777" w:rsidR="005D53E3" w:rsidRDefault="005D53E3" w:rsidP="0065154D">
      <w:pPr>
        <w:spacing w:line="480" w:lineRule="auto"/>
      </w:pPr>
    </w:p>
    <w:p w14:paraId="4ECFDDD0" w14:textId="77777777" w:rsidR="005D53E3" w:rsidRDefault="005D53E3" w:rsidP="0065154D">
      <w:pPr>
        <w:spacing w:line="480" w:lineRule="auto"/>
      </w:pPr>
    </w:p>
    <w:p w14:paraId="3F2120FA" w14:textId="77777777" w:rsidR="005D53E3" w:rsidRDefault="005D53E3" w:rsidP="0065154D">
      <w:pPr>
        <w:spacing w:line="480" w:lineRule="auto"/>
      </w:pPr>
    </w:p>
    <w:p w14:paraId="57BECE49" w14:textId="77777777" w:rsidR="005D53E3" w:rsidRDefault="005D53E3" w:rsidP="0065154D">
      <w:pPr>
        <w:spacing w:line="480" w:lineRule="auto"/>
      </w:pPr>
    </w:p>
    <w:p w14:paraId="6F44BF3B" w14:textId="77777777" w:rsidR="005D53E3" w:rsidRDefault="005D53E3" w:rsidP="0065154D">
      <w:pPr>
        <w:spacing w:line="480" w:lineRule="auto"/>
      </w:pPr>
    </w:p>
    <w:p w14:paraId="4BAE36FC" w14:textId="77777777" w:rsidR="005D53E3" w:rsidRDefault="005D53E3" w:rsidP="0065154D">
      <w:pPr>
        <w:spacing w:line="480" w:lineRule="auto"/>
      </w:pPr>
    </w:p>
    <w:p w14:paraId="5206070F" w14:textId="77777777" w:rsidR="005D53E3" w:rsidRPr="00E527B1" w:rsidRDefault="005D53E3" w:rsidP="0065154D">
      <w:pPr>
        <w:spacing w:line="480" w:lineRule="auto"/>
      </w:pPr>
    </w:p>
    <w:p w14:paraId="4C15C530" w14:textId="77777777" w:rsidR="00C736AD" w:rsidRDefault="00C736AD" w:rsidP="0065154D">
      <w:pPr>
        <w:spacing w:line="480" w:lineRule="auto"/>
      </w:pPr>
    </w:p>
    <w:p w14:paraId="3C87CDF3" w14:textId="77777777" w:rsidR="007E68DD" w:rsidRDefault="007E68DD" w:rsidP="003B3E57">
      <w:pPr>
        <w:pStyle w:val="Ttulo1"/>
        <w:jc w:val="center"/>
      </w:pPr>
    </w:p>
    <w:p w14:paraId="76872B78" w14:textId="77777777" w:rsidR="00393CA8" w:rsidRDefault="00393CA8" w:rsidP="00393CA8"/>
    <w:p w14:paraId="224C4B2A" w14:textId="77777777" w:rsidR="00393CA8" w:rsidRDefault="00393CA8" w:rsidP="00393CA8"/>
    <w:p w14:paraId="3DDD9A19" w14:textId="4E6A4E7D" w:rsidR="00393CA8" w:rsidRDefault="00393CA8" w:rsidP="00656600">
      <w:pPr>
        <w:pStyle w:val="Ttulo1"/>
        <w:jc w:val="center"/>
      </w:pPr>
      <w:bookmarkStart w:id="19" w:name="_Toc214373882"/>
      <w:r>
        <w:t>Metodología</w:t>
      </w:r>
      <w:bookmarkEnd w:id="19"/>
    </w:p>
    <w:p w14:paraId="79C3D230" w14:textId="66951295" w:rsidR="00393CA8" w:rsidRDefault="00393CA8" w:rsidP="00D43169">
      <w:pPr>
        <w:spacing w:line="480" w:lineRule="auto"/>
        <w:ind w:firstLine="720"/>
      </w:pPr>
      <w:r w:rsidRPr="00656600">
        <w:rPr>
          <w:b/>
          <w:bCs/>
        </w:rPr>
        <w:t>Metodología Implementada:</w:t>
      </w:r>
      <w:r>
        <w:t xml:space="preserve"> Desarrollo Incremental con Prototipado Evolutivo</w:t>
      </w:r>
      <w:r w:rsidR="00656600">
        <w:t>.</w:t>
      </w:r>
    </w:p>
    <w:p w14:paraId="5CDF7585" w14:textId="53A34CB5" w:rsidR="00393CA8" w:rsidRDefault="00656600" w:rsidP="00D43169">
      <w:pPr>
        <w:spacing w:line="480" w:lineRule="auto"/>
        <w:ind w:firstLine="720"/>
      </w:pPr>
      <w:r>
        <w:t>C</w:t>
      </w:r>
      <w:r w:rsidR="00393CA8">
        <w:t xml:space="preserve">onsistió en un Desarrollo Incremental con Prototipado Evolutivo, </w:t>
      </w:r>
      <w:r>
        <w:t xml:space="preserve">lo cual permitió </w:t>
      </w:r>
      <w:r w:rsidR="00393CA8">
        <w:t xml:space="preserve">construir el sistema por módulos independientes e ir </w:t>
      </w:r>
      <w:r w:rsidR="00D43169">
        <w:t>mejorando</w:t>
      </w:r>
      <w:r w:rsidR="00393CA8">
        <w:t xml:space="preserve"> cada </w:t>
      </w:r>
      <w:r w:rsidR="00D43169">
        <w:t>parte</w:t>
      </w:r>
      <w:r w:rsidR="00393CA8">
        <w:t xml:space="preserve"> mediante pruebas constantes. </w:t>
      </w:r>
    </w:p>
    <w:p w14:paraId="51BB83FC" w14:textId="02C75332" w:rsidR="00393CA8" w:rsidRPr="00393CA8" w:rsidRDefault="00393CA8" w:rsidP="00393CA8">
      <w:pPr>
        <w:rPr>
          <w:b/>
          <w:bCs/>
        </w:rPr>
      </w:pPr>
      <w:r w:rsidRPr="00393CA8">
        <w:rPr>
          <w:b/>
          <w:bCs/>
        </w:rPr>
        <w:t>Análisis y Diseño del Sistema</w:t>
      </w:r>
    </w:p>
    <w:p w14:paraId="21C33E94" w14:textId="0AB7F1BB" w:rsidR="00393CA8" w:rsidRDefault="00393CA8" w:rsidP="00F4197B">
      <w:pPr>
        <w:spacing w:line="480" w:lineRule="auto"/>
        <w:ind w:firstLine="720"/>
      </w:pPr>
      <w:r>
        <w:t xml:space="preserve">En la primera </w:t>
      </w:r>
      <w:r w:rsidR="00210558">
        <w:t>etapa</w:t>
      </w:r>
      <w:r>
        <w:t xml:space="preserve"> se identificó el problema: la relación no lineal entre la altura del agua y el volumen en un tanque esférico.</w:t>
      </w:r>
    </w:p>
    <w:p w14:paraId="100B06BD" w14:textId="33CF51AC" w:rsidR="00393CA8" w:rsidRDefault="00393CA8" w:rsidP="00F4197B">
      <w:pPr>
        <w:spacing w:line="480" w:lineRule="auto"/>
        <w:ind w:firstLine="720"/>
      </w:pPr>
      <w:r>
        <w:t>A partir de esto se diseñaron dos componentes principales:</w:t>
      </w:r>
    </w:p>
    <w:p w14:paraId="461852B5" w14:textId="337D0948" w:rsidR="00393CA8" w:rsidRDefault="00393CA8">
      <w:pPr>
        <w:pStyle w:val="Prrafodelista"/>
        <w:numPr>
          <w:ilvl w:val="0"/>
          <w:numId w:val="4"/>
        </w:numPr>
        <w:spacing w:line="480" w:lineRule="auto"/>
      </w:pPr>
      <w:r>
        <w:t>El modelo matemático, basado en integrales triples para calcular el volumen total y el volumen del casquete esférico.</w:t>
      </w:r>
    </w:p>
    <w:p w14:paraId="10E8AAEC" w14:textId="5ED9D8CF" w:rsidR="00393CA8" w:rsidRDefault="00393CA8">
      <w:pPr>
        <w:pStyle w:val="Prrafodelista"/>
        <w:numPr>
          <w:ilvl w:val="0"/>
          <w:numId w:val="4"/>
        </w:numPr>
        <w:spacing w:line="480" w:lineRule="auto"/>
      </w:pPr>
      <w:r>
        <w:t>La estructura del prototipo físico, incluyendo la ubicación del tanque, las casas, el sensor ultrasónico y el módulo de control.</w:t>
      </w:r>
    </w:p>
    <w:p w14:paraId="1BB6EBAF" w14:textId="46AAE54B" w:rsidR="00393CA8" w:rsidRPr="00393CA8" w:rsidRDefault="00393CA8" w:rsidP="00393CA8">
      <w:pPr>
        <w:rPr>
          <w:b/>
          <w:bCs/>
        </w:rPr>
      </w:pPr>
      <w:r w:rsidRPr="00393CA8">
        <w:rPr>
          <w:b/>
          <w:bCs/>
        </w:rPr>
        <w:t>Desarrollo Modular de los Componentes Matemáticos y Computacionales</w:t>
      </w:r>
    </w:p>
    <w:p w14:paraId="66B17006" w14:textId="5A97938D" w:rsidR="00393CA8" w:rsidRDefault="00393CA8" w:rsidP="00F4197B">
      <w:pPr>
        <w:spacing w:line="480" w:lineRule="auto"/>
        <w:ind w:firstLine="720"/>
      </w:pPr>
      <w:r>
        <w:t xml:space="preserve">Cada parte teórica y digital del proyecto se creó como un </w:t>
      </w:r>
      <w:r w:rsidR="00044FD4">
        <w:t>módulo</w:t>
      </w:r>
      <w:r>
        <w:t xml:space="preserve"> independiente:</w:t>
      </w:r>
    </w:p>
    <w:p w14:paraId="2F390BB1" w14:textId="093CBCE0" w:rsidR="00393CA8" w:rsidRDefault="00393CA8">
      <w:pPr>
        <w:pStyle w:val="Prrafodelista"/>
        <w:numPr>
          <w:ilvl w:val="0"/>
          <w:numId w:val="5"/>
        </w:numPr>
        <w:spacing w:line="480" w:lineRule="auto"/>
      </w:pPr>
      <w:r>
        <w:t>Cálculo del volumen del casquete esférico.</w:t>
      </w:r>
    </w:p>
    <w:p w14:paraId="3283A80D" w14:textId="7A2684B6" w:rsidR="00393CA8" w:rsidRDefault="00393CA8">
      <w:pPr>
        <w:pStyle w:val="Prrafodelista"/>
        <w:numPr>
          <w:ilvl w:val="0"/>
          <w:numId w:val="5"/>
        </w:numPr>
        <w:spacing w:line="480" w:lineRule="auto"/>
      </w:pPr>
      <w:r>
        <w:t>Cálculo del volumen de la esfera.</w:t>
      </w:r>
    </w:p>
    <w:p w14:paraId="5568A891" w14:textId="432437C0" w:rsidR="00393CA8" w:rsidRDefault="00393CA8">
      <w:pPr>
        <w:pStyle w:val="Prrafodelista"/>
        <w:numPr>
          <w:ilvl w:val="0"/>
          <w:numId w:val="5"/>
        </w:numPr>
        <w:spacing w:line="480" w:lineRule="auto"/>
      </w:pPr>
      <w:r>
        <w:t>Procesamiento de datos provenientes del sensor HC-SR04.</w:t>
      </w:r>
    </w:p>
    <w:p w14:paraId="45B3D1A0" w14:textId="2961753B" w:rsidR="00393CA8" w:rsidRPr="00393CA8" w:rsidRDefault="00393CA8" w:rsidP="00393CA8">
      <w:pPr>
        <w:rPr>
          <w:b/>
          <w:bCs/>
        </w:rPr>
      </w:pPr>
      <w:r w:rsidRPr="00393CA8">
        <w:rPr>
          <w:b/>
          <w:bCs/>
        </w:rPr>
        <w:t>Construcción Incremental del Prototipo Físico</w:t>
      </w:r>
    </w:p>
    <w:p w14:paraId="5BFB7766" w14:textId="6082331E" w:rsidR="00393CA8" w:rsidRDefault="00044FD4" w:rsidP="00F4197B">
      <w:pPr>
        <w:spacing w:line="480" w:lineRule="auto"/>
        <w:ind w:firstLine="720"/>
      </w:pPr>
      <w:r>
        <w:t>S</w:t>
      </w:r>
      <w:r w:rsidR="00393CA8">
        <w:t>e construyó un prototipo en varias etapas:</w:t>
      </w:r>
    </w:p>
    <w:p w14:paraId="4A20A777" w14:textId="6264644B" w:rsidR="00393CA8" w:rsidRDefault="00393CA8">
      <w:pPr>
        <w:pStyle w:val="Prrafodelista"/>
        <w:numPr>
          <w:ilvl w:val="0"/>
          <w:numId w:val="3"/>
        </w:numPr>
        <w:spacing w:line="480" w:lineRule="auto"/>
        <w:ind w:firstLine="720"/>
      </w:pPr>
      <w:r>
        <w:lastRenderedPageBreak/>
        <w:t>Fabricación de las casas y estructuras usando madera, resina, triple y elementos de maqueta.</w:t>
      </w:r>
    </w:p>
    <w:p w14:paraId="6D0B9FF7" w14:textId="1BBCAA12" w:rsidR="00393CA8" w:rsidRDefault="00393CA8">
      <w:pPr>
        <w:pStyle w:val="Prrafodelista"/>
        <w:numPr>
          <w:ilvl w:val="0"/>
          <w:numId w:val="3"/>
        </w:numPr>
        <w:spacing w:line="480" w:lineRule="auto"/>
        <w:ind w:firstLine="720"/>
      </w:pPr>
      <w:r>
        <w:t>Modelado e impresión 3D del tanque esférico.</w:t>
      </w:r>
    </w:p>
    <w:p w14:paraId="3981F0E7" w14:textId="2FD53B7F" w:rsidR="00393CA8" w:rsidRDefault="00393CA8">
      <w:pPr>
        <w:pStyle w:val="Prrafodelista"/>
        <w:numPr>
          <w:ilvl w:val="0"/>
          <w:numId w:val="3"/>
        </w:numPr>
        <w:spacing w:line="480" w:lineRule="auto"/>
        <w:ind w:firstLine="720"/>
      </w:pPr>
      <w:r>
        <w:t>Instalación del sensor ultrasónico en la parte superior del tanque.</w:t>
      </w:r>
    </w:p>
    <w:p w14:paraId="2C6FCD57" w14:textId="22585181" w:rsidR="00393CA8" w:rsidRDefault="00393CA8">
      <w:pPr>
        <w:pStyle w:val="Prrafodelista"/>
        <w:numPr>
          <w:ilvl w:val="0"/>
          <w:numId w:val="3"/>
        </w:numPr>
        <w:spacing w:line="480" w:lineRule="auto"/>
        <w:ind w:firstLine="720"/>
      </w:pPr>
      <w:r>
        <w:t>Integración del ESP32, la pantalla LCD 16×2, la mini bomba de agua y el sistema eléctrico.</w:t>
      </w:r>
    </w:p>
    <w:p w14:paraId="0FFC3B4A" w14:textId="42965993" w:rsidR="00393CA8" w:rsidRPr="00393CA8" w:rsidRDefault="00393CA8" w:rsidP="00393CA8">
      <w:pPr>
        <w:rPr>
          <w:b/>
          <w:bCs/>
        </w:rPr>
      </w:pPr>
      <w:r w:rsidRPr="00393CA8">
        <w:rPr>
          <w:b/>
          <w:bCs/>
        </w:rPr>
        <w:t>Integración del Sistema de Medición</w:t>
      </w:r>
    </w:p>
    <w:p w14:paraId="42BF0254" w14:textId="6AFD1FE8" w:rsidR="00393CA8" w:rsidRDefault="00393CA8" w:rsidP="00F4197B">
      <w:pPr>
        <w:spacing w:line="480" w:lineRule="auto"/>
        <w:ind w:firstLine="720"/>
      </w:pPr>
      <w:r>
        <w:t>En esta fase se combinaron:</w:t>
      </w:r>
    </w:p>
    <w:p w14:paraId="25310DCF" w14:textId="11FE8B25" w:rsidR="00393CA8" w:rsidRDefault="00393CA8">
      <w:pPr>
        <w:pStyle w:val="Prrafodelista"/>
        <w:numPr>
          <w:ilvl w:val="0"/>
          <w:numId w:val="7"/>
        </w:numPr>
        <w:spacing w:line="480" w:lineRule="auto"/>
      </w:pPr>
      <w:r>
        <w:t>Los cálculos matemáticos previamente implementados</w:t>
      </w:r>
    </w:p>
    <w:p w14:paraId="17C4C55F" w14:textId="69C9432B" w:rsidR="00393CA8" w:rsidRDefault="00393CA8">
      <w:pPr>
        <w:pStyle w:val="Prrafodelista"/>
        <w:numPr>
          <w:ilvl w:val="0"/>
          <w:numId w:val="7"/>
        </w:numPr>
        <w:spacing w:line="480" w:lineRule="auto"/>
      </w:pPr>
      <w:r>
        <w:t>El prototipo físico del tanque y las viviendas</w:t>
      </w:r>
    </w:p>
    <w:p w14:paraId="5F1D07CB" w14:textId="6922BAE2" w:rsidR="00393CA8" w:rsidRDefault="00393CA8">
      <w:pPr>
        <w:pStyle w:val="Prrafodelista"/>
        <w:numPr>
          <w:ilvl w:val="0"/>
          <w:numId w:val="7"/>
        </w:numPr>
        <w:spacing w:line="480" w:lineRule="auto"/>
      </w:pPr>
      <w:r>
        <w:t>El sistema electrónico de medición, control y visualización.</w:t>
      </w:r>
    </w:p>
    <w:p w14:paraId="3E3F3770" w14:textId="74687060" w:rsidR="00393CA8" w:rsidRDefault="00393CA8" w:rsidP="00F4197B">
      <w:pPr>
        <w:spacing w:line="480" w:lineRule="auto"/>
        <w:ind w:firstLine="720"/>
      </w:pPr>
      <w:r>
        <w:t>El sensor HC-SR04 enviaba la distancia medida al ESP32, el cual la transformaba en altura y volumen usando las fórmulas implementadas.</w:t>
      </w:r>
    </w:p>
    <w:p w14:paraId="6C3737DB" w14:textId="65AC11E0" w:rsidR="00393CA8" w:rsidRDefault="00393CA8" w:rsidP="00F4197B">
      <w:pPr>
        <w:spacing w:line="480" w:lineRule="auto"/>
        <w:ind w:firstLine="720"/>
      </w:pPr>
      <w:r>
        <w:t>Los datos se mostraban en:</w:t>
      </w:r>
    </w:p>
    <w:p w14:paraId="080A11C9" w14:textId="1536BA16" w:rsidR="00393CA8" w:rsidRDefault="00393CA8">
      <w:pPr>
        <w:pStyle w:val="Prrafodelista"/>
        <w:numPr>
          <w:ilvl w:val="0"/>
          <w:numId w:val="6"/>
        </w:numPr>
        <w:spacing w:line="480" w:lineRule="auto"/>
      </w:pPr>
      <w:r>
        <w:t>La pantalla LCD.</w:t>
      </w:r>
    </w:p>
    <w:p w14:paraId="230CC353" w14:textId="0559015F" w:rsidR="00393CA8" w:rsidRDefault="00393CA8">
      <w:pPr>
        <w:pStyle w:val="Prrafodelista"/>
        <w:numPr>
          <w:ilvl w:val="0"/>
          <w:numId w:val="6"/>
        </w:numPr>
        <w:spacing w:line="480" w:lineRule="auto"/>
      </w:pPr>
      <w:r>
        <w:t>La interfaz web desarrollada en HTML, CSS, JavaScript y AJAX.</w:t>
      </w:r>
    </w:p>
    <w:p w14:paraId="783435E7" w14:textId="04C725B0" w:rsidR="00656600" w:rsidRPr="00656600" w:rsidRDefault="00656600" w:rsidP="00656600">
      <w:pPr>
        <w:rPr>
          <w:b/>
          <w:bCs/>
        </w:rPr>
      </w:pPr>
      <w:r w:rsidRPr="00656600">
        <w:rPr>
          <w:b/>
          <w:bCs/>
        </w:rPr>
        <w:t>Pruebas, Validación y Ajustes Progresivos</w:t>
      </w:r>
    </w:p>
    <w:p w14:paraId="01F690C6" w14:textId="2F4D081E" w:rsidR="00656600" w:rsidRDefault="004336C0" w:rsidP="00757D42">
      <w:pPr>
        <w:spacing w:line="480" w:lineRule="auto"/>
        <w:ind w:firstLine="720"/>
      </w:pPr>
      <w:r>
        <w:t>S</w:t>
      </w:r>
      <w:r w:rsidR="00656600">
        <w:t>e realizaron pruebas:</w:t>
      </w:r>
    </w:p>
    <w:p w14:paraId="46F21569" w14:textId="65513EB3" w:rsidR="00656600" w:rsidRDefault="004336C0">
      <w:pPr>
        <w:pStyle w:val="Prrafodelista"/>
        <w:numPr>
          <w:ilvl w:val="0"/>
          <w:numId w:val="8"/>
        </w:numPr>
        <w:spacing w:line="480" w:lineRule="auto"/>
      </w:pPr>
      <w:r>
        <w:t>V</w:t>
      </w:r>
      <w:r w:rsidR="00656600">
        <w:t>erificación del cálculo del volumen y del casquete esférico</w:t>
      </w:r>
    </w:p>
    <w:p w14:paraId="4D9098D6" w14:textId="5448CBD8" w:rsidR="00656600" w:rsidRDefault="004336C0">
      <w:pPr>
        <w:pStyle w:val="Prrafodelista"/>
        <w:numPr>
          <w:ilvl w:val="0"/>
          <w:numId w:val="8"/>
        </w:numPr>
        <w:spacing w:line="480" w:lineRule="auto"/>
      </w:pPr>
      <w:r>
        <w:t>F</w:t>
      </w:r>
      <w:r w:rsidR="00656600">
        <w:t>uncionamiento del sensor, estabilidad del tanque y caudal de la mini bomba.</w:t>
      </w:r>
    </w:p>
    <w:p w14:paraId="348317E3" w14:textId="42429FF5" w:rsidR="00656600" w:rsidRDefault="004336C0">
      <w:pPr>
        <w:pStyle w:val="Prrafodelista"/>
        <w:numPr>
          <w:ilvl w:val="0"/>
          <w:numId w:val="8"/>
        </w:numPr>
        <w:spacing w:line="480" w:lineRule="auto"/>
      </w:pPr>
      <w:r>
        <w:lastRenderedPageBreak/>
        <w:t>L</w:t>
      </w:r>
      <w:r w:rsidR="00656600">
        <w:t>ecturas del sensor, actualización de la pantalla y comunicación del ESP32</w:t>
      </w:r>
    </w:p>
    <w:p w14:paraId="1B713D38" w14:textId="1E4DB96C" w:rsidR="00656600" w:rsidRDefault="004336C0">
      <w:pPr>
        <w:pStyle w:val="Prrafodelista"/>
        <w:numPr>
          <w:ilvl w:val="0"/>
          <w:numId w:val="8"/>
        </w:numPr>
        <w:spacing w:line="480" w:lineRule="auto"/>
      </w:pPr>
      <w:r>
        <w:t>E</w:t>
      </w:r>
      <w:r w:rsidR="00656600">
        <w:t>xactitud de los datos mostrados y respuesta del sistema.</w:t>
      </w:r>
    </w:p>
    <w:p w14:paraId="49A0943D" w14:textId="590C0783" w:rsidR="00393CA8" w:rsidRDefault="00656600" w:rsidP="00757D42">
      <w:pPr>
        <w:spacing w:line="480" w:lineRule="auto"/>
        <w:ind w:firstLine="720"/>
      </w:pPr>
      <w:r>
        <w:t>Los resultados</w:t>
      </w:r>
      <w:r w:rsidR="004336C0">
        <w:t xml:space="preserve"> </w:t>
      </w:r>
      <w:r>
        <w:t>se compararon con los valores obtenidos mediante las integrales,</w:t>
      </w:r>
      <w:r w:rsidR="004336C0">
        <w:t xml:space="preserve"> los cual permitió</w:t>
      </w:r>
      <w:r>
        <w:t xml:space="preserve"> ajustar el prototipo para mejorar su precisión.</w:t>
      </w:r>
    </w:p>
    <w:p w14:paraId="4DF1D3CE" w14:textId="7463EBA3" w:rsidR="00656600" w:rsidRPr="00656600" w:rsidRDefault="00656600" w:rsidP="00656600">
      <w:pPr>
        <w:rPr>
          <w:b/>
          <w:bCs/>
        </w:rPr>
      </w:pPr>
      <w:r w:rsidRPr="00656600">
        <w:rPr>
          <w:b/>
          <w:bCs/>
        </w:rPr>
        <w:t>Prototipado Evolutivo</w:t>
      </w:r>
    </w:p>
    <w:p w14:paraId="1ED34EF9" w14:textId="3853C9A5" w:rsidR="00656600" w:rsidRDefault="00656600" w:rsidP="00757D42">
      <w:pPr>
        <w:spacing w:line="480" w:lineRule="auto"/>
        <w:ind w:firstLine="720"/>
      </w:pPr>
      <w:r>
        <w:t>Finalmente, las mejoras se incorporaron de manera iterativa en cada versión del prototipo:</w:t>
      </w:r>
    </w:p>
    <w:p w14:paraId="5037ACE4" w14:textId="016B9B7B" w:rsidR="00656600" w:rsidRDefault="00656600">
      <w:pPr>
        <w:pStyle w:val="Prrafodelista"/>
        <w:numPr>
          <w:ilvl w:val="0"/>
          <w:numId w:val="9"/>
        </w:numPr>
        <w:spacing w:line="480" w:lineRule="auto"/>
      </w:pPr>
      <w:r>
        <w:t>Corrección de errores en el cálculo del volumen.</w:t>
      </w:r>
    </w:p>
    <w:p w14:paraId="608D65E5" w14:textId="18387DAD" w:rsidR="00656600" w:rsidRDefault="00656600">
      <w:pPr>
        <w:pStyle w:val="Prrafodelista"/>
        <w:numPr>
          <w:ilvl w:val="0"/>
          <w:numId w:val="9"/>
        </w:numPr>
        <w:spacing w:line="480" w:lineRule="auto"/>
      </w:pPr>
      <w:r>
        <w:t>Alineación del sensor para evitar lecturas inestables.</w:t>
      </w:r>
    </w:p>
    <w:p w14:paraId="09C3409A" w14:textId="4A3A0DF8" w:rsidR="00656600" w:rsidRDefault="00656600">
      <w:pPr>
        <w:pStyle w:val="Prrafodelista"/>
        <w:numPr>
          <w:ilvl w:val="0"/>
          <w:numId w:val="9"/>
        </w:numPr>
        <w:spacing w:line="480" w:lineRule="auto"/>
      </w:pPr>
      <w:r>
        <w:t>Ajustes en el HTML y la tabla de casquetes.</w:t>
      </w:r>
    </w:p>
    <w:p w14:paraId="56EBAF23" w14:textId="3036CA4F" w:rsidR="00656600" w:rsidRDefault="00656600">
      <w:pPr>
        <w:pStyle w:val="Prrafodelista"/>
        <w:numPr>
          <w:ilvl w:val="0"/>
          <w:numId w:val="9"/>
        </w:numPr>
        <w:spacing w:line="480" w:lineRule="auto"/>
      </w:pPr>
      <w:r>
        <w:t>Optimización de conexiones electrónicas y control de la mini bomba.</w:t>
      </w:r>
    </w:p>
    <w:p w14:paraId="0DBC7833" w14:textId="630699C5" w:rsidR="00393CA8" w:rsidRDefault="00656600" w:rsidP="00757D42">
      <w:pPr>
        <w:spacing w:line="480" w:lineRule="auto"/>
        <w:ind w:firstLine="720"/>
      </w:pPr>
      <w:r>
        <w:t>Esto permitió obtener una versión final completamente funcional.</w:t>
      </w:r>
    </w:p>
    <w:p w14:paraId="3324F040" w14:textId="77777777" w:rsidR="00393CA8" w:rsidRDefault="00393CA8" w:rsidP="00393CA8"/>
    <w:p w14:paraId="0B0B7C74" w14:textId="77777777" w:rsidR="004336C0" w:rsidRDefault="004336C0" w:rsidP="00393CA8"/>
    <w:p w14:paraId="7B2A372F" w14:textId="77777777" w:rsidR="004336C0" w:rsidRDefault="004336C0" w:rsidP="00393CA8"/>
    <w:p w14:paraId="1F0132FE" w14:textId="77777777" w:rsidR="004336C0" w:rsidRDefault="004336C0" w:rsidP="00393CA8"/>
    <w:p w14:paraId="1209DB03" w14:textId="77777777" w:rsidR="004336C0" w:rsidRDefault="004336C0" w:rsidP="00393CA8"/>
    <w:p w14:paraId="3B8E4418" w14:textId="77777777" w:rsidR="004336C0" w:rsidRDefault="004336C0" w:rsidP="00393CA8"/>
    <w:p w14:paraId="6654001D" w14:textId="77777777" w:rsidR="004336C0" w:rsidRDefault="004336C0" w:rsidP="00393CA8"/>
    <w:p w14:paraId="5BBCE765" w14:textId="77777777" w:rsidR="004336C0" w:rsidRDefault="004336C0" w:rsidP="00393CA8"/>
    <w:p w14:paraId="76EE4BC4" w14:textId="77777777" w:rsidR="004336C0" w:rsidRDefault="004336C0" w:rsidP="00393CA8"/>
    <w:p w14:paraId="19C89928" w14:textId="77777777" w:rsidR="004336C0" w:rsidRDefault="004336C0" w:rsidP="00393CA8"/>
    <w:p w14:paraId="083DC015" w14:textId="77777777" w:rsidR="004336C0" w:rsidRPr="00393CA8" w:rsidRDefault="004336C0" w:rsidP="00393CA8"/>
    <w:p w14:paraId="67CF6C19" w14:textId="7C2C3ED5" w:rsidR="00331544" w:rsidRPr="00331544" w:rsidRDefault="00331544" w:rsidP="004B7E48">
      <w:pPr>
        <w:pStyle w:val="Ttulo1"/>
        <w:jc w:val="center"/>
      </w:pPr>
      <w:bookmarkStart w:id="20" w:name="_Toc214373883"/>
      <w:r>
        <w:t>Procedimientos</w:t>
      </w:r>
      <w:bookmarkEnd w:id="20"/>
    </w:p>
    <w:p w14:paraId="14354234" w14:textId="10F62F84" w:rsidR="00BB1093" w:rsidRDefault="004B7E48" w:rsidP="00BB1093">
      <w:pPr>
        <w:spacing w:line="480" w:lineRule="auto"/>
        <w:ind w:firstLine="720"/>
      </w:pPr>
      <w:r w:rsidRPr="004B7E48">
        <w:rPr>
          <w:b/>
          <w:bCs/>
        </w:rPr>
        <w:t>Materiales:</w:t>
      </w:r>
      <w:r>
        <w:t xml:space="preserve"> </w:t>
      </w:r>
      <w:r w:rsidR="00114FCB">
        <w:t>Madera-</w:t>
      </w:r>
      <w:r w:rsidR="000705B9" w:rsidRPr="000705B9">
        <w:t>Tr</w:t>
      </w:r>
      <w:r w:rsidR="000705B9">
        <w:t>iple</w:t>
      </w:r>
      <w:r w:rsidR="00114FCB">
        <w:t xml:space="preserve">, Ladrillos para maquetas, Tejas para maquetas, </w:t>
      </w:r>
      <w:r w:rsidR="00BC33A8">
        <w:t>2 Palos</w:t>
      </w:r>
      <w:r w:rsidR="00411B32">
        <w:t xml:space="preserve"> de 2m</w:t>
      </w:r>
      <w:r w:rsidR="00BC33A8">
        <w:t xml:space="preserve"> de madera </w:t>
      </w:r>
      <w:r w:rsidR="00411B32">
        <w:t xml:space="preserve">liviana, </w:t>
      </w:r>
      <w:r w:rsidR="00686C2F">
        <w:t xml:space="preserve">8 </w:t>
      </w:r>
      <w:r w:rsidR="008336D7">
        <w:t>Silicona</w:t>
      </w:r>
      <w:r w:rsidR="00686C2F">
        <w:t xml:space="preserve"> en barra</w:t>
      </w:r>
      <w:r w:rsidR="008336D7">
        <w:t xml:space="preserve">, Aserrín, </w:t>
      </w:r>
      <w:r w:rsidR="00E563F2">
        <w:t>Esfera impresa en 3D,</w:t>
      </w:r>
      <w:r w:rsidR="00A5675D">
        <w:t xml:space="preserve"> </w:t>
      </w:r>
      <w:r w:rsidR="00017B02">
        <w:t xml:space="preserve">Resina Epoxi, catalizador, </w:t>
      </w:r>
      <w:r w:rsidR="00686C2F">
        <w:t>Colbon, 1 Caja de cartón,</w:t>
      </w:r>
      <w:r w:rsidR="00BB1093">
        <w:t xml:space="preserve"> 1</w:t>
      </w:r>
      <w:r w:rsidR="00686C2F">
        <w:t xml:space="preserve"> </w:t>
      </w:r>
      <w:r w:rsidR="00684FDF">
        <w:t>manguera tres cuartos</w:t>
      </w:r>
      <w:r w:rsidR="008F079A">
        <w:t>, 1 Lija,</w:t>
      </w:r>
      <w:r w:rsidR="005D53E3">
        <w:t xml:space="preserve"> 2 válvulas de paso,</w:t>
      </w:r>
      <w:r w:rsidR="000C1B69">
        <w:t xml:space="preserve"> 2 latas de pintura en aerosol, 2 goteros, 10 amarres,</w:t>
      </w:r>
      <w:r w:rsidR="000710EE">
        <w:t xml:space="preserve"> tasa pequeña, esponja y palitos de pincho.</w:t>
      </w:r>
    </w:p>
    <w:p w14:paraId="49E8583E" w14:textId="6ADC471F" w:rsidR="00644D77" w:rsidRDefault="00BB1093" w:rsidP="00BB1093">
      <w:pPr>
        <w:spacing w:line="480" w:lineRule="auto"/>
        <w:ind w:firstLine="720"/>
        <w:rPr>
          <w:rFonts w:cs="Times New Roman"/>
          <w:lang w:val="es-ES"/>
        </w:rPr>
      </w:pPr>
      <w:r w:rsidRPr="00BB1093">
        <w:rPr>
          <w:b/>
          <w:bCs/>
        </w:rPr>
        <w:t>Componentes electrónicos:</w:t>
      </w:r>
      <w:r w:rsidR="00684FDF" w:rsidRPr="00BB1093">
        <w:rPr>
          <w:b/>
          <w:bCs/>
        </w:rPr>
        <w:t xml:space="preserve"> </w:t>
      </w:r>
      <w:r w:rsidR="002A54E3" w:rsidRPr="002A54E3">
        <w:t xml:space="preserve">Sensor </w:t>
      </w:r>
      <w:proofErr w:type="spellStart"/>
      <w:r w:rsidR="002A54E3" w:rsidRPr="002A54E3">
        <w:t>Hc</w:t>
      </w:r>
      <w:proofErr w:type="spellEnd"/>
      <w:r w:rsidR="002A54E3" w:rsidRPr="002A54E3">
        <w:t xml:space="preserve"> sr04, relé 3.3v 110v, esp32, expansión de esp32, mini bomba</w:t>
      </w:r>
      <w:r w:rsidR="002B4ADE">
        <w:t xml:space="preserve">, </w:t>
      </w:r>
      <w:proofErr w:type="spellStart"/>
      <w:r w:rsidR="002B4ADE" w:rsidRPr="002B4ADE">
        <w:t>Lcd</w:t>
      </w:r>
      <w:proofErr w:type="spellEnd"/>
      <w:r w:rsidR="002B4ADE" w:rsidRPr="002B4ADE">
        <w:t xml:space="preserve"> 16x2 i2c</w:t>
      </w:r>
      <w:r w:rsidR="005D53E3">
        <w:t>c</w:t>
      </w:r>
      <w:r w:rsidR="00354D01">
        <w:t>,</w:t>
      </w:r>
      <w:r w:rsidR="000C1B69">
        <w:t xml:space="preserve"> botón,</w:t>
      </w:r>
      <w:r w:rsidR="00354D01">
        <w:t xml:space="preserve"> </w:t>
      </w:r>
      <w:r w:rsidR="000C1B69">
        <w:t xml:space="preserve">cable tipo C, </w:t>
      </w:r>
      <w:r w:rsidR="00964F54" w:rsidRPr="00964F54">
        <w:t xml:space="preserve">Cables principalmente hembra, y macho </w:t>
      </w:r>
      <w:proofErr w:type="spellStart"/>
      <w:r w:rsidR="00964F54" w:rsidRPr="00964F54">
        <w:t>macho</w:t>
      </w:r>
      <w:proofErr w:type="spellEnd"/>
      <w:r w:rsidR="00964F54" w:rsidRPr="00964F54">
        <w:t>, y macho hembra</w:t>
      </w:r>
      <w:r w:rsidR="009B5B19">
        <w:t xml:space="preserve"> y </w:t>
      </w:r>
      <w:r w:rsidR="009B5B19" w:rsidRPr="009B5B19">
        <w:t xml:space="preserve">Batería </w:t>
      </w:r>
      <w:r w:rsidR="000C1B69">
        <w:t xml:space="preserve">recargable </w:t>
      </w:r>
      <w:r w:rsidR="009B5B19" w:rsidRPr="009B5B19">
        <w:t>9v</w:t>
      </w:r>
      <w:r w:rsidR="009B5B19">
        <w:t>.</w:t>
      </w:r>
    </w:p>
    <w:p w14:paraId="6D928161" w14:textId="387ABF33" w:rsidR="00204302" w:rsidRPr="005D53E3" w:rsidRDefault="00331544" w:rsidP="005D53E3">
      <w:pPr>
        <w:spacing w:line="480" w:lineRule="auto"/>
        <w:ind w:firstLine="720"/>
        <w:rPr>
          <w:rFonts w:cs="Times New Roman"/>
          <w:lang w:val="es-ES"/>
        </w:rPr>
      </w:pPr>
      <w:r w:rsidRPr="00331544">
        <w:rPr>
          <w:rFonts w:cs="Times New Roman"/>
          <w:b/>
          <w:bCs/>
          <w:lang w:val="es-ES"/>
        </w:rPr>
        <w:t>Herramientas:</w:t>
      </w:r>
      <w:r w:rsidR="004B7E48">
        <w:rPr>
          <w:rFonts w:cs="Times New Roman"/>
          <w:b/>
          <w:bCs/>
          <w:lang w:val="es-ES"/>
        </w:rPr>
        <w:t xml:space="preserve"> </w:t>
      </w:r>
      <w:r w:rsidR="004B7E48" w:rsidRPr="004B7E48">
        <w:rPr>
          <w:rFonts w:cs="Times New Roman"/>
          <w:lang w:val="es-ES"/>
        </w:rPr>
        <w:t>1 Pistola de silicona</w:t>
      </w:r>
      <w:r w:rsidR="004B7E48">
        <w:rPr>
          <w:rFonts w:cs="Times New Roman"/>
          <w:lang w:val="es-ES"/>
        </w:rPr>
        <w:t>,</w:t>
      </w:r>
      <w:r w:rsidR="00712FD8">
        <w:rPr>
          <w:rFonts w:cs="Times New Roman"/>
          <w:lang w:val="es-ES"/>
        </w:rPr>
        <w:t xml:space="preserve"> 1 Segueta, </w:t>
      </w:r>
      <w:r w:rsidR="004063DE">
        <w:rPr>
          <w:rFonts w:cs="Times New Roman"/>
          <w:lang w:val="es-ES"/>
        </w:rPr>
        <w:t>1 Regla Metálica</w:t>
      </w:r>
      <w:r w:rsidR="00064359">
        <w:rPr>
          <w:rFonts w:cs="Times New Roman"/>
          <w:lang w:val="es-ES"/>
        </w:rPr>
        <w:t>, 1 Lápiz, 1 Cuchillo de Cocina</w:t>
      </w:r>
      <w:r w:rsidR="00E03136">
        <w:rPr>
          <w:rFonts w:cs="Times New Roman"/>
          <w:lang w:val="es-ES"/>
        </w:rPr>
        <w:t xml:space="preserve">, </w:t>
      </w:r>
      <w:r w:rsidR="00E90D55">
        <w:rPr>
          <w:rFonts w:cs="Times New Roman"/>
          <w:lang w:val="es-ES"/>
        </w:rPr>
        <w:t xml:space="preserve">1 </w:t>
      </w:r>
      <w:r w:rsidR="000F35FD">
        <w:rPr>
          <w:rFonts w:cs="Times New Roman"/>
          <w:lang w:val="es-ES"/>
        </w:rPr>
        <w:t xml:space="preserve">Bisturí, 1 Piedra, </w:t>
      </w:r>
      <w:r w:rsidR="00BF1212">
        <w:rPr>
          <w:rFonts w:cs="Times New Roman"/>
          <w:lang w:val="es-ES"/>
        </w:rPr>
        <w:t>1 Multímetro, 1 Computador</w:t>
      </w:r>
      <w:r w:rsidR="008E632B">
        <w:rPr>
          <w:rFonts w:cs="Times New Roman"/>
          <w:lang w:val="es-ES"/>
        </w:rPr>
        <w:t xml:space="preserve">, 1 cable </w:t>
      </w:r>
      <w:r w:rsidR="007978BA">
        <w:rPr>
          <w:rFonts w:cs="Times New Roman"/>
          <w:lang w:val="es-ES"/>
        </w:rPr>
        <w:t>USB</w:t>
      </w:r>
      <w:r w:rsidR="000710EE">
        <w:rPr>
          <w:rFonts w:cs="Times New Roman"/>
          <w:lang w:val="es-ES"/>
        </w:rPr>
        <w:t>, Taladro.</w:t>
      </w:r>
    </w:p>
    <w:p w14:paraId="4CC31B8E" w14:textId="3CC21A2B" w:rsidR="00775D13" w:rsidRPr="00775D13" w:rsidRDefault="00775D13" w:rsidP="00775D13">
      <w:pPr>
        <w:pStyle w:val="Descripcin"/>
        <w:keepNext/>
        <w:rPr>
          <w:b/>
          <w:bCs/>
          <w:color w:val="auto"/>
          <w:sz w:val="24"/>
          <w:szCs w:val="24"/>
        </w:rPr>
      </w:pPr>
      <w:bookmarkStart w:id="21" w:name="_Toc214373889"/>
      <w:r w:rsidRPr="00775D13">
        <w:rPr>
          <w:b/>
          <w:bCs/>
          <w:color w:val="auto"/>
          <w:sz w:val="24"/>
          <w:szCs w:val="24"/>
        </w:rPr>
        <w:t xml:space="preserve">Ilustración </w:t>
      </w:r>
      <w:r w:rsidR="00427F96">
        <w:rPr>
          <w:b/>
          <w:bCs/>
          <w:color w:val="auto"/>
          <w:sz w:val="24"/>
          <w:szCs w:val="24"/>
        </w:rPr>
        <w:fldChar w:fldCharType="begin"/>
      </w:r>
      <w:r w:rsidR="00427F96">
        <w:rPr>
          <w:b/>
          <w:bCs/>
          <w:color w:val="auto"/>
          <w:sz w:val="24"/>
          <w:szCs w:val="24"/>
        </w:rPr>
        <w:instrText xml:space="preserve"> SEQ Ilustración \* ARABIC </w:instrText>
      </w:r>
      <w:r w:rsidR="00427F96">
        <w:rPr>
          <w:b/>
          <w:bCs/>
          <w:color w:val="auto"/>
          <w:sz w:val="24"/>
          <w:szCs w:val="24"/>
        </w:rPr>
        <w:fldChar w:fldCharType="separate"/>
      </w:r>
      <w:r w:rsidR="00A73F3E">
        <w:rPr>
          <w:b/>
          <w:bCs/>
          <w:noProof/>
          <w:color w:val="auto"/>
          <w:sz w:val="24"/>
          <w:szCs w:val="24"/>
        </w:rPr>
        <w:t>1</w:t>
      </w:r>
      <w:bookmarkEnd w:id="21"/>
      <w:r w:rsidR="00427F96">
        <w:rPr>
          <w:b/>
          <w:bCs/>
          <w:color w:val="auto"/>
          <w:sz w:val="24"/>
          <w:szCs w:val="24"/>
        </w:rPr>
        <w:fldChar w:fldCharType="end"/>
      </w:r>
    </w:p>
    <w:p w14:paraId="47149C75" w14:textId="6D615061" w:rsidR="00622929" w:rsidRDefault="00622929" w:rsidP="00622929">
      <w:pPr>
        <w:jc w:val="center"/>
      </w:pPr>
      <w:r>
        <w:rPr>
          <w:noProof/>
        </w:rPr>
        <w:drawing>
          <wp:inline distT="0" distB="0" distL="0" distR="0" wp14:anchorId="61AF68B5" wp14:editId="45687CF2">
            <wp:extent cx="2632759" cy="3788228"/>
            <wp:effectExtent l="0" t="6033" r="9208" b="9207"/>
            <wp:docPr id="296569937" name="Imagen 1" descr="Imagen que contiene interior, tabla, artículos, divers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9937" name="Imagen 1" descr="Imagen que contiene interior, tabla, artículos, diversos&#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636042" cy="3792953"/>
                    </a:xfrm>
                    <a:prstGeom prst="rect">
                      <a:avLst/>
                    </a:prstGeom>
                    <a:noFill/>
                    <a:ln>
                      <a:noFill/>
                    </a:ln>
                  </pic:spPr>
                </pic:pic>
              </a:graphicData>
            </a:graphic>
          </wp:inline>
        </w:drawing>
      </w:r>
    </w:p>
    <w:p w14:paraId="16F708B6" w14:textId="37F563D8" w:rsidR="00AB6844" w:rsidRDefault="00775D13" w:rsidP="00A456D6">
      <w:pPr>
        <w:spacing w:line="480" w:lineRule="auto"/>
        <w:ind w:firstLine="720"/>
      </w:pPr>
      <w:r>
        <w:t xml:space="preserve">En la imagen se observa algunos materiales que </w:t>
      </w:r>
      <w:r w:rsidR="005709DF">
        <w:t>se utilizaron para el desarrollo de la maqueta.</w:t>
      </w:r>
    </w:p>
    <w:p w14:paraId="28A3A70C" w14:textId="2CC5E750" w:rsidR="008F079A" w:rsidRPr="008F079A" w:rsidRDefault="008F079A" w:rsidP="008F079A">
      <w:pPr>
        <w:pStyle w:val="Descripcin"/>
        <w:keepNext/>
        <w:rPr>
          <w:b/>
          <w:bCs/>
          <w:color w:val="auto"/>
          <w:sz w:val="24"/>
          <w:szCs w:val="24"/>
        </w:rPr>
      </w:pPr>
      <w:bookmarkStart w:id="22" w:name="_Toc214373890"/>
      <w:r w:rsidRPr="008F079A">
        <w:rPr>
          <w:b/>
          <w:bCs/>
          <w:color w:val="auto"/>
          <w:sz w:val="24"/>
          <w:szCs w:val="24"/>
        </w:rPr>
        <w:lastRenderedPageBreak/>
        <w:t xml:space="preserve">Ilustración </w:t>
      </w:r>
      <w:r w:rsidR="00427F96">
        <w:rPr>
          <w:b/>
          <w:bCs/>
          <w:color w:val="auto"/>
          <w:sz w:val="24"/>
          <w:szCs w:val="24"/>
        </w:rPr>
        <w:fldChar w:fldCharType="begin"/>
      </w:r>
      <w:r w:rsidR="00427F96">
        <w:rPr>
          <w:b/>
          <w:bCs/>
          <w:color w:val="auto"/>
          <w:sz w:val="24"/>
          <w:szCs w:val="24"/>
        </w:rPr>
        <w:instrText xml:space="preserve"> SEQ Ilustración \* ARABIC </w:instrText>
      </w:r>
      <w:r w:rsidR="00427F96">
        <w:rPr>
          <w:b/>
          <w:bCs/>
          <w:color w:val="auto"/>
          <w:sz w:val="24"/>
          <w:szCs w:val="24"/>
        </w:rPr>
        <w:fldChar w:fldCharType="separate"/>
      </w:r>
      <w:r w:rsidR="00A73F3E">
        <w:rPr>
          <w:b/>
          <w:bCs/>
          <w:noProof/>
          <w:color w:val="auto"/>
          <w:sz w:val="24"/>
          <w:szCs w:val="24"/>
        </w:rPr>
        <w:t>2</w:t>
      </w:r>
      <w:bookmarkEnd w:id="22"/>
      <w:r w:rsidR="00427F96">
        <w:rPr>
          <w:b/>
          <w:bCs/>
          <w:color w:val="auto"/>
          <w:sz w:val="24"/>
          <w:szCs w:val="24"/>
        </w:rPr>
        <w:fldChar w:fldCharType="end"/>
      </w:r>
    </w:p>
    <w:p w14:paraId="265DF4E7" w14:textId="315A3197" w:rsidR="00FE569C" w:rsidRDefault="000D6CA3" w:rsidP="00E96124">
      <w:pPr>
        <w:jc w:val="center"/>
      </w:pPr>
      <w:r>
        <w:rPr>
          <w:noProof/>
        </w:rPr>
        <w:drawing>
          <wp:inline distT="0" distB="0" distL="0" distR="0" wp14:anchorId="72B23AAA" wp14:editId="67A0C67E">
            <wp:extent cx="1533525" cy="2726266"/>
            <wp:effectExtent l="0" t="0" r="0" b="0"/>
            <wp:docPr id="1242741147" name="Imagen 1" descr="Imagen que contiene interior, tabla, comida,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1147" name="Imagen 1" descr="Imagen que contiene interior, tabla, comida, mujer&#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8462" cy="2735043"/>
                    </a:xfrm>
                    <a:prstGeom prst="rect">
                      <a:avLst/>
                    </a:prstGeom>
                    <a:noFill/>
                    <a:ln>
                      <a:noFill/>
                    </a:ln>
                  </pic:spPr>
                </pic:pic>
              </a:graphicData>
            </a:graphic>
          </wp:inline>
        </w:drawing>
      </w:r>
    </w:p>
    <w:p w14:paraId="02B1105C" w14:textId="77777777" w:rsidR="00C83EFC" w:rsidRDefault="008F079A" w:rsidP="00A456D6">
      <w:pPr>
        <w:spacing w:line="480" w:lineRule="auto"/>
        <w:ind w:firstLine="720"/>
      </w:pPr>
      <w:r>
        <w:t xml:space="preserve">En la imagen </w:t>
      </w:r>
      <w:r w:rsidR="00B97295">
        <w:t xml:space="preserve">se Observa </w:t>
      </w:r>
      <w:r w:rsidR="00803FF7">
        <w:t>la primera casa construida en el triple</w:t>
      </w:r>
      <w:r w:rsidR="00C83EFC">
        <w:t>.</w:t>
      </w:r>
    </w:p>
    <w:p w14:paraId="4D57BAE0" w14:textId="70A020AF" w:rsidR="00667806" w:rsidRPr="00667806" w:rsidRDefault="00667806" w:rsidP="00667806">
      <w:pPr>
        <w:pStyle w:val="Descripcin"/>
        <w:keepNext/>
        <w:rPr>
          <w:b/>
          <w:bCs/>
          <w:color w:val="auto"/>
          <w:sz w:val="24"/>
          <w:szCs w:val="24"/>
        </w:rPr>
      </w:pPr>
      <w:bookmarkStart w:id="23" w:name="_Toc214373891"/>
      <w:r w:rsidRPr="00667806">
        <w:rPr>
          <w:b/>
          <w:bCs/>
          <w:color w:val="auto"/>
          <w:sz w:val="24"/>
          <w:szCs w:val="24"/>
        </w:rPr>
        <w:t xml:space="preserve">Ilustración </w:t>
      </w:r>
      <w:r w:rsidR="00427F96">
        <w:rPr>
          <w:b/>
          <w:bCs/>
          <w:color w:val="auto"/>
          <w:sz w:val="24"/>
          <w:szCs w:val="24"/>
        </w:rPr>
        <w:fldChar w:fldCharType="begin"/>
      </w:r>
      <w:r w:rsidR="00427F96">
        <w:rPr>
          <w:b/>
          <w:bCs/>
          <w:color w:val="auto"/>
          <w:sz w:val="24"/>
          <w:szCs w:val="24"/>
        </w:rPr>
        <w:instrText xml:space="preserve"> SEQ Ilustración \* ARABIC </w:instrText>
      </w:r>
      <w:r w:rsidR="00427F96">
        <w:rPr>
          <w:b/>
          <w:bCs/>
          <w:color w:val="auto"/>
          <w:sz w:val="24"/>
          <w:szCs w:val="24"/>
        </w:rPr>
        <w:fldChar w:fldCharType="separate"/>
      </w:r>
      <w:r w:rsidR="00A73F3E">
        <w:rPr>
          <w:b/>
          <w:bCs/>
          <w:noProof/>
          <w:color w:val="auto"/>
          <w:sz w:val="24"/>
          <w:szCs w:val="24"/>
        </w:rPr>
        <w:t>3</w:t>
      </w:r>
      <w:bookmarkEnd w:id="23"/>
      <w:r w:rsidR="00427F96">
        <w:rPr>
          <w:b/>
          <w:bCs/>
          <w:color w:val="auto"/>
          <w:sz w:val="24"/>
          <w:szCs w:val="24"/>
        </w:rPr>
        <w:fldChar w:fldCharType="end"/>
      </w:r>
    </w:p>
    <w:p w14:paraId="1EB64CC8" w14:textId="12F77B79" w:rsidR="008F079A" w:rsidRDefault="00256B02" w:rsidP="00E96124">
      <w:pPr>
        <w:jc w:val="center"/>
      </w:pPr>
      <w:r>
        <w:rPr>
          <w:noProof/>
        </w:rPr>
        <w:drawing>
          <wp:inline distT="0" distB="0" distL="0" distR="0" wp14:anchorId="78F0DA04" wp14:editId="7DCA4E02">
            <wp:extent cx="2952750" cy="2472928"/>
            <wp:effectExtent l="0" t="0" r="0" b="3810"/>
            <wp:docPr id="13878479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8290" cy="2477567"/>
                    </a:xfrm>
                    <a:prstGeom prst="rect">
                      <a:avLst/>
                    </a:prstGeom>
                    <a:noFill/>
                    <a:ln>
                      <a:noFill/>
                    </a:ln>
                  </pic:spPr>
                </pic:pic>
              </a:graphicData>
            </a:graphic>
          </wp:inline>
        </w:drawing>
      </w:r>
      <w:r w:rsidR="00803FF7">
        <w:t xml:space="preserve"> </w:t>
      </w:r>
    </w:p>
    <w:p w14:paraId="5C6E0CDE" w14:textId="73DA5C7A" w:rsidR="00667806" w:rsidRDefault="00667806" w:rsidP="00A456D6">
      <w:pPr>
        <w:spacing w:line="480" w:lineRule="auto"/>
        <w:ind w:firstLine="720"/>
      </w:pPr>
      <w:r>
        <w:t>En la imagen se observa</w:t>
      </w:r>
      <w:r w:rsidR="006E3F71">
        <w:t xml:space="preserve"> las dos casas, la de</w:t>
      </w:r>
      <w:r w:rsidR="00825BE4">
        <w:t xml:space="preserve"> la parte inferior </w:t>
      </w:r>
      <w:r w:rsidR="00A456D6">
        <w:t>terminada,</w:t>
      </w:r>
      <w:r w:rsidR="00305129">
        <w:t xml:space="preserve"> pero sin el techo (esta aparte secándose </w:t>
      </w:r>
      <w:r w:rsidR="00C7081F">
        <w:t>la resina que se le añadió</w:t>
      </w:r>
      <w:r w:rsidR="00305129">
        <w:t>)</w:t>
      </w:r>
      <w:r w:rsidR="00825BE4">
        <w:t xml:space="preserve"> y en la parte superior la que está en construcción</w:t>
      </w:r>
      <w:r w:rsidR="00F511D0">
        <w:t>, También se observa que el triple ya se le añadió el aserrín.</w:t>
      </w:r>
    </w:p>
    <w:p w14:paraId="3FA88D03" w14:textId="30307D2A" w:rsidR="006170B7" w:rsidRPr="006170B7" w:rsidRDefault="006170B7" w:rsidP="006170B7">
      <w:pPr>
        <w:pStyle w:val="Descripcin"/>
        <w:keepNext/>
        <w:rPr>
          <w:b/>
          <w:bCs/>
          <w:color w:val="auto"/>
          <w:sz w:val="24"/>
          <w:szCs w:val="24"/>
        </w:rPr>
      </w:pPr>
      <w:bookmarkStart w:id="24" w:name="_Toc214373892"/>
      <w:r w:rsidRPr="006170B7">
        <w:rPr>
          <w:b/>
          <w:bCs/>
          <w:color w:val="auto"/>
          <w:sz w:val="24"/>
          <w:szCs w:val="24"/>
        </w:rPr>
        <w:lastRenderedPageBreak/>
        <w:t xml:space="preserve">Ilustración </w:t>
      </w:r>
      <w:r w:rsidR="00427F96">
        <w:rPr>
          <w:b/>
          <w:bCs/>
          <w:color w:val="auto"/>
          <w:sz w:val="24"/>
          <w:szCs w:val="24"/>
        </w:rPr>
        <w:fldChar w:fldCharType="begin"/>
      </w:r>
      <w:r w:rsidR="00427F96">
        <w:rPr>
          <w:b/>
          <w:bCs/>
          <w:color w:val="auto"/>
          <w:sz w:val="24"/>
          <w:szCs w:val="24"/>
        </w:rPr>
        <w:instrText xml:space="preserve"> SEQ Ilustración \* ARABIC </w:instrText>
      </w:r>
      <w:r w:rsidR="00427F96">
        <w:rPr>
          <w:b/>
          <w:bCs/>
          <w:color w:val="auto"/>
          <w:sz w:val="24"/>
          <w:szCs w:val="24"/>
        </w:rPr>
        <w:fldChar w:fldCharType="separate"/>
      </w:r>
      <w:r w:rsidR="00A73F3E">
        <w:rPr>
          <w:b/>
          <w:bCs/>
          <w:noProof/>
          <w:color w:val="auto"/>
          <w:sz w:val="24"/>
          <w:szCs w:val="24"/>
        </w:rPr>
        <w:t>4</w:t>
      </w:r>
      <w:bookmarkEnd w:id="24"/>
      <w:r w:rsidR="00427F96">
        <w:rPr>
          <w:b/>
          <w:bCs/>
          <w:color w:val="auto"/>
          <w:sz w:val="24"/>
          <w:szCs w:val="24"/>
        </w:rPr>
        <w:fldChar w:fldCharType="end"/>
      </w:r>
    </w:p>
    <w:p w14:paraId="57D57F8E" w14:textId="5DF058E6" w:rsidR="00A456D6" w:rsidRDefault="006170B7" w:rsidP="006170B7">
      <w:pPr>
        <w:spacing w:line="480" w:lineRule="auto"/>
        <w:ind w:firstLine="720"/>
        <w:jc w:val="center"/>
      </w:pPr>
      <w:r>
        <w:rPr>
          <w:noProof/>
        </w:rPr>
        <w:drawing>
          <wp:inline distT="0" distB="0" distL="0" distR="0" wp14:anchorId="7721C6E4" wp14:editId="39406FA0">
            <wp:extent cx="3156857" cy="2645217"/>
            <wp:effectExtent l="0" t="0" r="5715" b="3175"/>
            <wp:docPr id="2024488362" name="Imagen 3" descr="Imagen que contiene interior, tabla, computer,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88362" name="Imagen 3" descr="Imagen que contiene interior, tabla, computer, computador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5374" cy="2660733"/>
                    </a:xfrm>
                    <a:prstGeom prst="rect">
                      <a:avLst/>
                    </a:prstGeom>
                    <a:noFill/>
                    <a:ln>
                      <a:noFill/>
                    </a:ln>
                  </pic:spPr>
                </pic:pic>
              </a:graphicData>
            </a:graphic>
          </wp:inline>
        </w:drawing>
      </w:r>
    </w:p>
    <w:p w14:paraId="05CF5851" w14:textId="3A940E36" w:rsidR="006170B7" w:rsidRDefault="006170B7" w:rsidP="009B0CA0">
      <w:pPr>
        <w:spacing w:line="480" w:lineRule="auto"/>
        <w:ind w:firstLine="720"/>
      </w:pPr>
      <w:r>
        <w:t xml:space="preserve">En la imagen se observa el proceso de construcción </w:t>
      </w:r>
      <w:r w:rsidR="00F537C2">
        <w:t xml:space="preserve">del tejado de la casa mencionada </w:t>
      </w:r>
      <w:r w:rsidR="00095CB7">
        <w:t xml:space="preserve">anteriormente que está en construcción y al lado derecho encontramos </w:t>
      </w:r>
      <w:r w:rsidR="009B0CA0">
        <w:t>el tejado de la casa terminada ya con la resina seca.</w:t>
      </w:r>
    </w:p>
    <w:p w14:paraId="1D8523AE" w14:textId="39E72659" w:rsidR="00F259A8" w:rsidRPr="00F259A8" w:rsidRDefault="00F259A8" w:rsidP="00F259A8">
      <w:pPr>
        <w:pStyle w:val="Descripcin"/>
        <w:keepNext/>
        <w:rPr>
          <w:b/>
          <w:bCs/>
          <w:color w:val="auto"/>
          <w:sz w:val="24"/>
          <w:szCs w:val="24"/>
        </w:rPr>
      </w:pPr>
      <w:bookmarkStart w:id="25" w:name="_Toc214373893"/>
      <w:r w:rsidRPr="00F259A8">
        <w:rPr>
          <w:b/>
          <w:bCs/>
          <w:color w:val="auto"/>
          <w:sz w:val="24"/>
          <w:szCs w:val="24"/>
        </w:rPr>
        <w:t xml:space="preserve">Ilustración </w:t>
      </w:r>
      <w:r w:rsidR="00427F96">
        <w:rPr>
          <w:b/>
          <w:bCs/>
          <w:color w:val="auto"/>
          <w:sz w:val="24"/>
          <w:szCs w:val="24"/>
        </w:rPr>
        <w:fldChar w:fldCharType="begin"/>
      </w:r>
      <w:r w:rsidR="00427F96">
        <w:rPr>
          <w:b/>
          <w:bCs/>
          <w:color w:val="auto"/>
          <w:sz w:val="24"/>
          <w:szCs w:val="24"/>
        </w:rPr>
        <w:instrText xml:space="preserve"> SEQ Ilustración \* ARABIC </w:instrText>
      </w:r>
      <w:r w:rsidR="00427F96">
        <w:rPr>
          <w:b/>
          <w:bCs/>
          <w:color w:val="auto"/>
          <w:sz w:val="24"/>
          <w:szCs w:val="24"/>
        </w:rPr>
        <w:fldChar w:fldCharType="separate"/>
      </w:r>
      <w:r w:rsidR="00A73F3E">
        <w:rPr>
          <w:b/>
          <w:bCs/>
          <w:noProof/>
          <w:color w:val="auto"/>
          <w:sz w:val="24"/>
          <w:szCs w:val="24"/>
        </w:rPr>
        <w:t>5</w:t>
      </w:r>
      <w:bookmarkEnd w:id="25"/>
      <w:r w:rsidR="00427F96">
        <w:rPr>
          <w:b/>
          <w:bCs/>
          <w:color w:val="auto"/>
          <w:sz w:val="24"/>
          <w:szCs w:val="24"/>
        </w:rPr>
        <w:fldChar w:fldCharType="end"/>
      </w:r>
    </w:p>
    <w:p w14:paraId="1BBBA591" w14:textId="29646CA9" w:rsidR="00624A14" w:rsidRDefault="00DF6A8F" w:rsidP="00DF6A8F">
      <w:pPr>
        <w:spacing w:line="480" w:lineRule="auto"/>
        <w:ind w:firstLine="720"/>
        <w:jc w:val="center"/>
      </w:pPr>
      <w:r>
        <w:rPr>
          <w:noProof/>
        </w:rPr>
        <w:drawing>
          <wp:inline distT="0" distB="0" distL="0" distR="0" wp14:anchorId="3ACE8C66" wp14:editId="05B7D1DC">
            <wp:extent cx="3133725" cy="2624495"/>
            <wp:effectExtent l="0" t="0" r="0" b="4445"/>
            <wp:docPr id="1544878537" name="Imagen 4" descr="Una persona sentada frente a una mesa con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78537" name="Imagen 4" descr="Una persona sentada frente a una mesa con una computador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37504" cy="2627660"/>
                    </a:xfrm>
                    <a:prstGeom prst="rect">
                      <a:avLst/>
                    </a:prstGeom>
                    <a:noFill/>
                    <a:ln>
                      <a:noFill/>
                    </a:ln>
                  </pic:spPr>
                </pic:pic>
              </a:graphicData>
            </a:graphic>
          </wp:inline>
        </w:drawing>
      </w:r>
    </w:p>
    <w:p w14:paraId="349EB4E1" w14:textId="1FE25CFA" w:rsidR="00F259A8" w:rsidRDefault="00F259A8" w:rsidP="00AD3687">
      <w:pPr>
        <w:spacing w:line="480" w:lineRule="auto"/>
        <w:ind w:firstLine="720"/>
      </w:pPr>
      <w:r>
        <w:lastRenderedPageBreak/>
        <w:t xml:space="preserve">En la imagen se observa </w:t>
      </w:r>
      <w:r w:rsidR="00AE0201">
        <w:t>e</w:t>
      </w:r>
      <w:r w:rsidR="00375ED5">
        <w:t>n la parte derecha el tanque esférico en 3D y</w:t>
      </w:r>
      <w:r w:rsidR="008F2A80">
        <w:t xml:space="preserve"> se observa algunos componentes electrónicos como, el SP32</w:t>
      </w:r>
      <w:r w:rsidR="000017C0">
        <w:t>, el LCD, La batería de 9V</w:t>
      </w:r>
      <w:r w:rsidR="008C76CC">
        <w:t xml:space="preserve">, El </w:t>
      </w:r>
      <w:r w:rsidR="008C76CC" w:rsidRPr="008C76CC">
        <w:t>relé 3.3v</w:t>
      </w:r>
      <w:r w:rsidR="00DE594F">
        <w:t xml:space="preserve">, </w:t>
      </w:r>
      <w:r w:rsidR="007E2460">
        <w:t xml:space="preserve">donde </w:t>
      </w:r>
      <w:r w:rsidR="00DE594F">
        <w:t xml:space="preserve">se observa </w:t>
      </w:r>
      <w:r w:rsidR="009C2D92">
        <w:t>el SP32 conectado al computa</w:t>
      </w:r>
      <w:r w:rsidR="00D93951">
        <w:t>dor</w:t>
      </w:r>
      <w:r w:rsidR="00201414">
        <w:t xml:space="preserve"> haciendo la respectiva </w:t>
      </w:r>
      <w:r w:rsidR="00AD3687">
        <w:t>programación.</w:t>
      </w:r>
    </w:p>
    <w:p w14:paraId="13A97279" w14:textId="1D247317" w:rsidR="007B487B" w:rsidRPr="007B487B" w:rsidRDefault="007B487B" w:rsidP="007B487B">
      <w:pPr>
        <w:pStyle w:val="Descripcin"/>
        <w:keepNext/>
        <w:rPr>
          <w:b/>
          <w:bCs/>
          <w:color w:val="auto"/>
          <w:sz w:val="24"/>
          <w:szCs w:val="24"/>
        </w:rPr>
      </w:pPr>
      <w:bookmarkStart w:id="26" w:name="_Toc214373894"/>
      <w:r w:rsidRPr="007B487B">
        <w:rPr>
          <w:b/>
          <w:bCs/>
          <w:color w:val="auto"/>
          <w:sz w:val="24"/>
          <w:szCs w:val="24"/>
        </w:rPr>
        <w:t xml:space="preserve">Ilustración </w:t>
      </w:r>
      <w:r w:rsidR="00427F96">
        <w:rPr>
          <w:b/>
          <w:bCs/>
          <w:color w:val="auto"/>
          <w:sz w:val="24"/>
          <w:szCs w:val="24"/>
        </w:rPr>
        <w:fldChar w:fldCharType="begin"/>
      </w:r>
      <w:r w:rsidR="00427F96">
        <w:rPr>
          <w:b/>
          <w:bCs/>
          <w:color w:val="auto"/>
          <w:sz w:val="24"/>
          <w:szCs w:val="24"/>
        </w:rPr>
        <w:instrText xml:space="preserve"> SEQ Ilustración \* ARABIC </w:instrText>
      </w:r>
      <w:r w:rsidR="00427F96">
        <w:rPr>
          <w:b/>
          <w:bCs/>
          <w:color w:val="auto"/>
          <w:sz w:val="24"/>
          <w:szCs w:val="24"/>
        </w:rPr>
        <w:fldChar w:fldCharType="separate"/>
      </w:r>
      <w:r w:rsidR="00A73F3E">
        <w:rPr>
          <w:b/>
          <w:bCs/>
          <w:noProof/>
          <w:color w:val="auto"/>
          <w:sz w:val="24"/>
          <w:szCs w:val="24"/>
        </w:rPr>
        <w:t>6</w:t>
      </w:r>
      <w:bookmarkEnd w:id="26"/>
      <w:r w:rsidR="00427F96">
        <w:rPr>
          <w:b/>
          <w:bCs/>
          <w:color w:val="auto"/>
          <w:sz w:val="24"/>
          <w:szCs w:val="24"/>
        </w:rPr>
        <w:fldChar w:fldCharType="end"/>
      </w:r>
    </w:p>
    <w:p w14:paraId="2A054320" w14:textId="0C5FDF82" w:rsidR="007B487B" w:rsidRDefault="007B487B" w:rsidP="007B487B">
      <w:pPr>
        <w:spacing w:line="480" w:lineRule="auto"/>
        <w:ind w:firstLine="720"/>
        <w:jc w:val="center"/>
      </w:pPr>
      <w:r>
        <w:rPr>
          <w:noProof/>
        </w:rPr>
        <w:drawing>
          <wp:inline distT="0" distB="0" distL="0" distR="0" wp14:anchorId="08314577" wp14:editId="68A60DB3">
            <wp:extent cx="4267200" cy="2400300"/>
            <wp:effectExtent l="0" t="0" r="0" b="0"/>
            <wp:docPr id="1648809204" name="Imagen 5" descr="Imagen que contiene tabla, interior, pastel, comi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09204" name="Imagen 5" descr="Imagen que contiene tabla, interior, pastel, comid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3524" cy="2409482"/>
                    </a:xfrm>
                    <a:prstGeom prst="rect">
                      <a:avLst/>
                    </a:prstGeom>
                    <a:noFill/>
                    <a:ln>
                      <a:noFill/>
                    </a:ln>
                  </pic:spPr>
                </pic:pic>
              </a:graphicData>
            </a:graphic>
          </wp:inline>
        </w:drawing>
      </w:r>
    </w:p>
    <w:p w14:paraId="51C6F50C" w14:textId="0F241666" w:rsidR="007B487B" w:rsidRDefault="00EC7CDE" w:rsidP="007B487B">
      <w:pPr>
        <w:spacing w:line="480" w:lineRule="auto"/>
        <w:ind w:firstLine="720"/>
        <w:jc w:val="center"/>
      </w:pPr>
      <w:r>
        <w:t xml:space="preserve">En la imagen se observa, </w:t>
      </w:r>
      <w:r w:rsidR="007701C9">
        <w:t xml:space="preserve">las dos casas terminadas, el tanque </w:t>
      </w:r>
      <w:r w:rsidR="00C0271D">
        <w:t>esférico</w:t>
      </w:r>
      <w:r w:rsidR="007701C9">
        <w:t xml:space="preserve"> con su base</w:t>
      </w:r>
      <w:r w:rsidR="00433028">
        <w:t xml:space="preserve"> y el sensor </w:t>
      </w:r>
      <w:r w:rsidR="007C69B3">
        <w:t>ultrasónico</w:t>
      </w:r>
      <w:r w:rsidR="00433028">
        <w:t xml:space="preserve"> en la parte superior</w:t>
      </w:r>
      <w:r w:rsidR="007C69B3">
        <w:t>.</w:t>
      </w:r>
      <w:r w:rsidR="008E6C25">
        <w:t xml:space="preserve"> </w:t>
      </w:r>
      <w:r w:rsidR="007C69B3">
        <w:t>A</w:t>
      </w:r>
      <w:r w:rsidR="008E6C25">
        <w:t xml:space="preserve">l lado izquierdo el apartado electrónico </w:t>
      </w:r>
      <w:r w:rsidR="00EB3CD7">
        <w:t>conectado pero la diferencia a la imagen anterior es que en</w:t>
      </w:r>
      <w:r w:rsidR="00B22926">
        <w:t xml:space="preserve"> esta se puede ver ya implementada la mini bomba</w:t>
      </w:r>
      <w:r w:rsidR="00690E30">
        <w:t>.</w:t>
      </w:r>
    </w:p>
    <w:p w14:paraId="42348E51" w14:textId="69847AE9" w:rsidR="00427F96" w:rsidRPr="00427F96" w:rsidRDefault="00427F96" w:rsidP="00427F96">
      <w:pPr>
        <w:pStyle w:val="Descripcin"/>
        <w:keepNext/>
        <w:rPr>
          <w:b/>
          <w:bCs/>
          <w:color w:val="auto"/>
          <w:sz w:val="24"/>
          <w:szCs w:val="24"/>
        </w:rPr>
      </w:pPr>
      <w:bookmarkStart w:id="27" w:name="_Toc214373895"/>
      <w:r w:rsidRPr="00427F96">
        <w:rPr>
          <w:b/>
          <w:bCs/>
          <w:color w:val="auto"/>
          <w:sz w:val="24"/>
          <w:szCs w:val="24"/>
        </w:rPr>
        <w:lastRenderedPageBreak/>
        <w:t xml:space="preserve">Ilustración </w:t>
      </w:r>
      <w:r w:rsidRPr="00427F96">
        <w:rPr>
          <w:b/>
          <w:bCs/>
          <w:color w:val="auto"/>
          <w:sz w:val="24"/>
          <w:szCs w:val="24"/>
        </w:rPr>
        <w:fldChar w:fldCharType="begin"/>
      </w:r>
      <w:r w:rsidRPr="00427F96">
        <w:rPr>
          <w:b/>
          <w:bCs/>
          <w:color w:val="auto"/>
          <w:sz w:val="24"/>
          <w:szCs w:val="24"/>
        </w:rPr>
        <w:instrText xml:space="preserve"> SEQ Ilustración \* ARABIC </w:instrText>
      </w:r>
      <w:r w:rsidRPr="00427F96">
        <w:rPr>
          <w:b/>
          <w:bCs/>
          <w:color w:val="auto"/>
          <w:sz w:val="24"/>
          <w:szCs w:val="24"/>
        </w:rPr>
        <w:fldChar w:fldCharType="separate"/>
      </w:r>
      <w:r w:rsidR="00A73F3E">
        <w:rPr>
          <w:b/>
          <w:bCs/>
          <w:noProof/>
          <w:color w:val="auto"/>
          <w:sz w:val="24"/>
          <w:szCs w:val="24"/>
        </w:rPr>
        <w:t>7</w:t>
      </w:r>
      <w:bookmarkEnd w:id="27"/>
      <w:r w:rsidRPr="00427F96">
        <w:rPr>
          <w:b/>
          <w:bCs/>
          <w:color w:val="auto"/>
          <w:sz w:val="24"/>
          <w:szCs w:val="24"/>
        </w:rPr>
        <w:fldChar w:fldCharType="end"/>
      </w:r>
    </w:p>
    <w:p w14:paraId="0CACB63E" w14:textId="29D3960A" w:rsidR="00427F96" w:rsidRDefault="00427F96" w:rsidP="007B487B">
      <w:pPr>
        <w:spacing w:line="480" w:lineRule="auto"/>
        <w:ind w:firstLine="720"/>
        <w:jc w:val="center"/>
      </w:pPr>
      <w:r>
        <w:rPr>
          <w:noProof/>
        </w:rPr>
        <w:drawing>
          <wp:inline distT="0" distB="0" distL="0" distR="0" wp14:anchorId="34F75308" wp14:editId="351102D2">
            <wp:extent cx="3886200" cy="3254691"/>
            <wp:effectExtent l="0" t="0" r="0" b="3175"/>
            <wp:docPr id="2487233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18688" cy="3281900"/>
                    </a:xfrm>
                    <a:prstGeom prst="rect">
                      <a:avLst/>
                    </a:prstGeom>
                    <a:noFill/>
                    <a:ln>
                      <a:noFill/>
                    </a:ln>
                  </pic:spPr>
                </pic:pic>
              </a:graphicData>
            </a:graphic>
          </wp:inline>
        </w:drawing>
      </w:r>
    </w:p>
    <w:p w14:paraId="5A268820" w14:textId="75429AB2" w:rsidR="001A518C" w:rsidRDefault="001A518C" w:rsidP="001A518C">
      <w:pPr>
        <w:spacing w:line="480" w:lineRule="auto"/>
        <w:ind w:firstLine="720"/>
      </w:pPr>
      <w:r>
        <w:t>En la imagen se muestra el prototipo en su fase de decoración y acomodación de la electrónica.</w:t>
      </w:r>
    </w:p>
    <w:p w14:paraId="54484A11" w14:textId="455374A2" w:rsidR="00A73F3E" w:rsidRPr="00A73F3E" w:rsidRDefault="00A73F3E" w:rsidP="00A73F3E">
      <w:pPr>
        <w:pStyle w:val="Descripcin"/>
        <w:keepNext/>
        <w:rPr>
          <w:b/>
          <w:bCs/>
          <w:color w:val="auto"/>
          <w:sz w:val="24"/>
          <w:szCs w:val="24"/>
        </w:rPr>
      </w:pPr>
      <w:bookmarkStart w:id="28" w:name="_Toc214373896"/>
      <w:r w:rsidRPr="00A73F3E">
        <w:rPr>
          <w:b/>
          <w:bCs/>
          <w:color w:val="auto"/>
          <w:sz w:val="24"/>
          <w:szCs w:val="24"/>
        </w:rPr>
        <w:t xml:space="preserve">Ilustración </w:t>
      </w:r>
      <w:r w:rsidRPr="00A73F3E">
        <w:rPr>
          <w:b/>
          <w:bCs/>
          <w:color w:val="auto"/>
          <w:sz w:val="24"/>
          <w:szCs w:val="24"/>
        </w:rPr>
        <w:fldChar w:fldCharType="begin"/>
      </w:r>
      <w:r w:rsidRPr="00A73F3E">
        <w:rPr>
          <w:b/>
          <w:bCs/>
          <w:color w:val="auto"/>
          <w:sz w:val="24"/>
          <w:szCs w:val="24"/>
        </w:rPr>
        <w:instrText xml:space="preserve"> SEQ Ilustración \* ARABIC </w:instrText>
      </w:r>
      <w:r w:rsidRPr="00A73F3E">
        <w:rPr>
          <w:b/>
          <w:bCs/>
          <w:color w:val="auto"/>
          <w:sz w:val="24"/>
          <w:szCs w:val="24"/>
        </w:rPr>
        <w:fldChar w:fldCharType="separate"/>
      </w:r>
      <w:r w:rsidRPr="00A73F3E">
        <w:rPr>
          <w:b/>
          <w:bCs/>
          <w:noProof/>
          <w:color w:val="auto"/>
          <w:sz w:val="24"/>
          <w:szCs w:val="24"/>
        </w:rPr>
        <w:t>8</w:t>
      </w:r>
      <w:bookmarkEnd w:id="28"/>
      <w:r w:rsidRPr="00A73F3E">
        <w:rPr>
          <w:b/>
          <w:bCs/>
          <w:color w:val="auto"/>
          <w:sz w:val="24"/>
          <w:szCs w:val="24"/>
        </w:rPr>
        <w:fldChar w:fldCharType="end"/>
      </w:r>
    </w:p>
    <w:p w14:paraId="1A744019" w14:textId="3D55448D" w:rsidR="00A73F3E" w:rsidRDefault="00A73F3E" w:rsidP="00A73F3E">
      <w:pPr>
        <w:spacing w:line="480" w:lineRule="auto"/>
        <w:ind w:firstLine="720"/>
        <w:jc w:val="center"/>
      </w:pPr>
      <w:r>
        <w:rPr>
          <w:noProof/>
        </w:rPr>
        <w:drawing>
          <wp:inline distT="0" distB="0" distL="0" distR="0" wp14:anchorId="2D402132" wp14:editId="3E434092">
            <wp:extent cx="3810000" cy="3190875"/>
            <wp:effectExtent l="0" t="0" r="0" b="9525"/>
            <wp:docPr id="1039960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14127" cy="3194331"/>
                    </a:xfrm>
                    <a:prstGeom prst="rect">
                      <a:avLst/>
                    </a:prstGeom>
                    <a:noFill/>
                    <a:ln>
                      <a:noFill/>
                    </a:ln>
                  </pic:spPr>
                </pic:pic>
              </a:graphicData>
            </a:graphic>
          </wp:inline>
        </w:drawing>
      </w:r>
    </w:p>
    <w:p w14:paraId="426537F0" w14:textId="58BC294B" w:rsidR="00A73F3E" w:rsidRDefault="00A73F3E" w:rsidP="00A73F3E">
      <w:pPr>
        <w:pStyle w:val="Descripcin"/>
        <w:keepNext/>
        <w:spacing w:line="480" w:lineRule="auto"/>
        <w:ind w:firstLine="720"/>
        <w:rPr>
          <w:i w:val="0"/>
          <w:iCs w:val="0"/>
          <w:color w:val="auto"/>
          <w:sz w:val="24"/>
          <w:szCs w:val="24"/>
        </w:rPr>
      </w:pPr>
      <w:r w:rsidRPr="00A73F3E">
        <w:rPr>
          <w:i w:val="0"/>
          <w:iCs w:val="0"/>
          <w:color w:val="auto"/>
          <w:sz w:val="24"/>
          <w:szCs w:val="24"/>
        </w:rPr>
        <w:lastRenderedPageBreak/>
        <w:t xml:space="preserve">En la imagen se </w:t>
      </w:r>
      <w:r>
        <w:rPr>
          <w:i w:val="0"/>
          <w:iCs w:val="0"/>
          <w:color w:val="auto"/>
          <w:sz w:val="24"/>
          <w:szCs w:val="24"/>
        </w:rPr>
        <w:t>aprecia</w:t>
      </w:r>
      <w:r w:rsidRPr="00A73F3E">
        <w:rPr>
          <w:i w:val="0"/>
          <w:iCs w:val="0"/>
          <w:color w:val="auto"/>
          <w:sz w:val="24"/>
          <w:szCs w:val="24"/>
        </w:rPr>
        <w:t xml:space="preserve"> la versión final del prototipo, compuesto por un tanque esférico elevado con su estructura de soporte y el sensor ultrasónico instalado en la parte superior. En la casa ubicada a la izquierda se encuentra la sala de máquinas, donde se concentra la mayor parte de la electrónica, incluyendo el ESP32 con su expansión y las conexiones del sistema. La maqueta también incluye dos viviendas decorativas, el cableado funcional y elementos ambientales que complementan la representación del sistema de distribución de agua.</w:t>
      </w:r>
    </w:p>
    <w:p w14:paraId="66B1A631" w14:textId="7AE51BB7" w:rsidR="001A518C" w:rsidRPr="001A518C" w:rsidRDefault="001A518C" w:rsidP="001A518C">
      <w:pPr>
        <w:pStyle w:val="Descripcin"/>
        <w:keepNext/>
        <w:rPr>
          <w:b/>
          <w:bCs/>
          <w:color w:val="auto"/>
          <w:sz w:val="24"/>
          <w:szCs w:val="24"/>
        </w:rPr>
      </w:pPr>
      <w:bookmarkStart w:id="29" w:name="_Toc214373897"/>
      <w:r w:rsidRPr="001A518C">
        <w:rPr>
          <w:b/>
          <w:bCs/>
          <w:color w:val="auto"/>
          <w:sz w:val="24"/>
          <w:szCs w:val="24"/>
        </w:rPr>
        <w:t xml:space="preserve">Ilustración </w:t>
      </w:r>
      <w:r w:rsidRPr="001A518C">
        <w:rPr>
          <w:b/>
          <w:bCs/>
          <w:color w:val="auto"/>
          <w:sz w:val="24"/>
          <w:szCs w:val="24"/>
        </w:rPr>
        <w:fldChar w:fldCharType="begin"/>
      </w:r>
      <w:r w:rsidRPr="001A518C">
        <w:rPr>
          <w:b/>
          <w:bCs/>
          <w:color w:val="auto"/>
          <w:sz w:val="24"/>
          <w:szCs w:val="24"/>
        </w:rPr>
        <w:instrText xml:space="preserve"> SEQ Ilustración \* ARABIC </w:instrText>
      </w:r>
      <w:r w:rsidRPr="001A518C">
        <w:rPr>
          <w:b/>
          <w:bCs/>
          <w:color w:val="auto"/>
          <w:sz w:val="24"/>
          <w:szCs w:val="24"/>
        </w:rPr>
        <w:fldChar w:fldCharType="separate"/>
      </w:r>
      <w:r w:rsidR="00A73F3E">
        <w:rPr>
          <w:b/>
          <w:bCs/>
          <w:noProof/>
          <w:color w:val="auto"/>
          <w:sz w:val="24"/>
          <w:szCs w:val="24"/>
        </w:rPr>
        <w:t>9</w:t>
      </w:r>
      <w:bookmarkEnd w:id="29"/>
      <w:r w:rsidRPr="001A518C">
        <w:rPr>
          <w:b/>
          <w:bCs/>
          <w:color w:val="auto"/>
          <w:sz w:val="24"/>
          <w:szCs w:val="24"/>
        </w:rPr>
        <w:fldChar w:fldCharType="end"/>
      </w:r>
    </w:p>
    <w:p w14:paraId="0B6369DF" w14:textId="4A45E0E6" w:rsidR="000B37EF" w:rsidRDefault="001A3A37" w:rsidP="00427F96">
      <w:pPr>
        <w:spacing w:line="480" w:lineRule="auto"/>
        <w:ind w:firstLine="720"/>
        <w:jc w:val="center"/>
      </w:pPr>
      <w:r>
        <w:rPr>
          <w:noProof/>
        </w:rPr>
        <w:drawing>
          <wp:inline distT="0" distB="0" distL="0" distR="0" wp14:anchorId="5AF4AE35" wp14:editId="1E60E686">
            <wp:extent cx="4791075" cy="2462080"/>
            <wp:effectExtent l="0" t="0" r="0" b="0"/>
            <wp:docPr id="177938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6666" cy="2464953"/>
                    </a:xfrm>
                    <a:prstGeom prst="rect">
                      <a:avLst/>
                    </a:prstGeom>
                    <a:noFill/>
                    <a:ln>
                      <a:noFill/>
                    </a:ln>
                  </pic:spPr>
                </pic:pic>
              </a:graphicData>
            </a:graphic>
          </wp:inline>
        </w:drawing>
      </w:r>
    </w:p>
    <w:p w14:paraId="7BEB83CB" w14:textId="77777777" w:rsidR="00072229" w:rsidRDefault="00072229" w:rsidP="00072229">
      <w:pPr>
        <w:pStyle w:val="Descripcin"/>
        <w:keepNext/>
        <w:spacing w:line="480" w:lineRule="auto"/>
        <w:ind w:left="720" w:hanging="720"/>
        <w:rPr>
          <w:i w:val="0"/>
          <w:iCs w:val="0"/>
          <w:color w:val="auto"/>
          <w:sz w:val="24"/>
          <w:szCs w:val="24"/>
        </w:rPr>
      </w:pPr>
      <w:r w:rsidRPr="00072229">
        <w:rPr>
          <w:i w:val="0"/>
          <w:iCs w:val="0"/>
          <w:color w:val="auto"/>
          <w:sz w:val="24"/>
          <w:szCs w:val="24"/>
        </w:rPr>
        <w:t xml:space="preserve">En la imagen se muestra el código utilizado para calcular el volumen del casquete esférico, el volumen total del tanque y el porcentaje de llenado. Estas funciones permiten determinar </w:t>
      </w:r>
      <w:r w:rsidRPr="00072229">
        <w:rPr>
          <w:i w:val="0"/>
          <w:iCs w:val="0"/>
          <w:color w:val="auto"/>
          <w:sz w:val="24"/>
          <w:szCs w:val="24"/>
        </w:rPr>
        <w:lastRenderedPageBreak/>
        <w:t>de forma automática el nivel de agua en el tanque a partir del radio y la altura, apoyando los cálculos del proyecto.</w:t>
      </w:r>
    </w:p>
    <w:p w14:paraId="4BAF78CE" w14:textId="25CE96EC" w:rsidR="001A518C" w:rsidRPr="00072229" w:rsidRDefault="001A518C" w:rsidP="00072229">
      <w:pPr>
        <w:pStyle w:val="Descripcin"/>
        <w:keepNext/>
        <w:rPr>
          <w:b/>
          <w:bCs/>
          <w:color w:val="auto"/>
          <w:sz w:val="24"/>
          <w:szCs w:val="24"/>
        </w:rPr>
      </w:pPr>
      <w:bookmarkStart w:id="30" w:name="_Toc214373898"/>
      <w:r w:rsidRPr="00072229">
        <w:rPr>
          <w:b/>
          <w:bCs/>
          <w:color w:val="auto"/>
          <w:sz w:val="24"/>
          <w:szCs w:val="24"/>
        </w:rPr>
        <w:t xml:space="preserve">Ilustración </w:t>
      </w:r>
      <w:r w:rsidRPr="00072229">
        <w:rPr>
          <w:b/>
          <w:bCs/>
          <w:color w:val="auto"/>
          <w:sz w:val="24"/>
          <w:szCs w:val="24"/>
        </w:rPr>
        <w:fldChar w:fldCharType="begin"/>
      </w:r>
      <w:r w:rsidRPr="00072229">
        <w:rPr>
          <w:b/>
          <w:bCs/>
          <w:color w:val="auto"/>
          <w:sz w:val="24"/>
          <w:szCs w:val="24"/>
        </w:rPr>
        <w:instrText xml:space="preserve"> SEQ Ilustración \* ARABIC </w:instrText>
      </w:r>
      <w:r w:rsidRPr="00072229">
        <w:rPr>
          <w:b/>
          <w:bCs/>
          <w:color w:val="auto"/>
          <w:sz w:val="24"/>
          <w:szCs w:val="24"/>
        </w:rPr>
        <w:fldChar w:fldCharType="separate"/>
      </w:r>
      <w:r w:rsidR="00A73F3E">
        <w:rPr>
          <w:b/>
          <w:bCs/>
          <w:noProof/>
          <w:color w:val="auto"/>
          <w:sz w:val="24"/>
          <w:szCs w:val="24"/>
        </w:rPr>
        <w:t>10</w:t>
      </w:r>
      <w:bookmarkEnd w:id="30"/>
      <w:r w:rsidRPr="00072229">
        <w:rPr>
          <w:b/>
          <w:bCs/>
          <w:noProof/>
          <w:color w:val="auto"/>
          <w:sz w:val="24"/>
          <w:szCs w:val="24"/>
        </w:rPr>
        <w:fldChar w:fldCharType="end"/>
      </w:r>
    </w:p>
    <w:p w14:paraId="58E9D4B8" w14:textId="600F898E" w:rsidR="00E1395D" w:rsidRDefault="005A6597" w:rsidP="00427F96">
      <w:pPr>
        <w:spacing w:line="480" w:lineRule="auto"/>
        <w:ind w:firstLine="720"/>
        <w:jc w:val="center"/>
      </w:pPr>
      <w:r w:rsidRPr="005A6597">
        <w:rPr>
          <w:noProof/>
        </w:rPr>
        <w:drawing>
          <wp:inline distT="0" distB="0" distL="0" distR="0" wp14:anchorId="22D5940B" wp14:editId="3AE9EDC9">
            <wp:extent cx="1736236" cy="3476625"/>
            <wp:effectExtent l="0" t="0" r="0" b="0"/>
            <wp:docPr id="2041731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3647" cy="3491464"/>
                    </a:xfrm>
                    <a:prstGeom prst="rect">
                      <a:avLst/>
                    </a:prstGeom>
                    <a:noFill/>
                    <a:ln>
                      <a:noFill/>
                    </a:ln>
                  </pic:spPr>
                </pic:pic>
              </a:graphicData>
            </a:graphic>
          </wp:inline>
        </w:drawing>
      </w:r>
    </w:p>
    <w:p w14:paraId="30619E44" w14:textId="270FB407" w:rsidR="00824E44" w:rsidRDefault="00045428" w:rsidP="00006B25">
      <w:pPr>
        <w:spacing w:line="480" w:lineRule="auto"/>
        <w:ind w:firstLine="720"/>
      </w:pPr>
      <w:r w:rsidRPr="00045428">
        <w:t>En la imagen se muestra el panel de control del sistema, donde se pueden gestionar las funciones principales del prototipo: conexión del ESP32, activación de la bomba para llenar el tanque, estado del sensor y parámetros del tanque. También incluye la sección de control de dosificación, que permite ingresar un volumen específico e iniciar o detener el proceso de dosificación de agua.</w:t>
      </w:r>
    </w:p>
    <w:p w14:paraId="6066A2DF" w14:textId="53C3AA08" w:rsidR="00824E44" w:rsidRPr="00824E44" w:rsidRDefault="00824E44" w:rsidP="00824E44">
      <w:pPr>
        <w:pStyle w:val="Descripcin"/>
        <w:keepNext/>
        <w:rPr>
          <w:b/>
          <w:bCs/>
          <w:color w:val="auto"/>
          <w:sz w:val="24"/>
          <w:szCs w:val="24"/>
        </w:rPr>
      </w:pPr>
      <w:bookmarkStart w:id="31" w:name="_Toc214373899"/>
      <w:r w:rsidRPr="00824E44">
        <w:rPr>
          <w:b/>
          <w:bCs/>
          <w:color w:val="auto"/>
          <w:sz w:val="24"/>
          <w:szCs w:val="24"/>
        </w:rPr>
        <w:lastRenderedPageBreak/>
        <w:t xml:space="preserve">Ilustración </w:t>
      </w:r>
      <w:r w:rsidRPr="00824E44">
        <w:rPr>
          <w:b/>
          <w:bCs/>
          <w:color w:val="auto"/>
          <w:sz w:val="24"/>
          <w:szCs w:val="24"/>
        </w:rPr>
        <w:fldChar w:fldCharType="begin"/>
      </w:r>
      <w:r w:rsidRPr="00824E44">
        <w:rPr>
          <w:b/>
          <w:bCs/>
          <w:color w:val="auto"/>
          <w:sz w:val="24"/>
          <w:szCs w:val="24"/>
        </w:rPr>
        <w:instrText xml:space="preserve"> SEQ Ilustración \* ARABIC </w:instrText>
      </w:r>
      <w:r w:rsidRPr="00824E44">
        <w:rPr>
          <w:b/>
          <w:bCs/>
          <w:color w:val="auto"/>
          <w:sz w:val="24"/>
          <w:szCs w:val="24"/>
        </w:rPr>
        <w:fldChar w:fldCharType="separate"/>
      </w:r>
      <w:r w:rsidR="00A73F3E">
        <w:rPr>
          <w:b/>
          <w:bCs/>
          <w:noProof/>
          <w:color w:val="auto"/>
          <w:sz w:val="24"/>
          <w:szCs w:val="24"/>
        </w:rPr>
        <w:t>11</w:t>
      </w:r>
      <w:bookmarkEnd w:id="31"/>
      <w:r w:rsidRPr="00824E44">
        <w:rPr>
          <w:b/>
          <w:bCs/>
          <w:color w:val="auto"/>
          <w:sz w:val="24"/>
          <w:szCs w:val="24"/>
        </w:rPr>
        <w:fldChar w:fldCharType="end"/>
      </w:r>
    </w:p>
    <w:p w14:paraId="17A3281C" w14:textId="7C0A48FF" w:rsidR="00E1395D" w:rsidRDefault="005A6597" w:rsidP="005A6597">
      <w:pPr>
        <w:spacing w:line="480" w:lineRule="auto"/>
        <w:ind w:firstLine="720"/>
        <w:jc w:val="center"/>
      </w:pPr>
      <w:r w:rsidRPr="005A6597">
        <w:rPr>
          <w:noProof/>
        </w:rPr>
        <w:drawing>
          <wp:inline distT="0" distB="0" distL="0" distR="0" wp14:anchorId="3D811EDC" wp14:editId="0C290E66">
            <wp:extent cx="4667250" cy="2579454"/>
            <wp:effectExtent l="0" t="0" r="0" b="0"/>
            <wp:docPr id="51748150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81504" name="Imagen 2" descr="Interfaz de usuario gráfic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971" cy="2587037"/>
                    </a:xfrm>
                    <a:prstGeom prst="rect">
                      <a:avLst/>
                    </a:prstGeom>
                    <a:noFill/>
                    <a:ln>
                      <a:noFill/>
                    </a:ln>
                  </pic:spPr>
                </pic:pic>
              </a:graphicData>
            </a:graphic>
          </wp:inline>
        </w:drawing>
      </w:r>
    </w:p>
    <w:p w14:paraId="7E578C4D" w14:textId="7E69B7BB" w:rsidR="00006B25" w:rsidRDefault="00006B25" w:rsidP="00006B25">
      <w:pPr>
        <w:spacing w:line="480" w:lineRule="auto"/>
        <w:ind w:firstLine="720"/>
      </w:pPr>
      <w:r w:rsidRPr="00006B25">
        <w:t>En la imagen se muestra</w:t>
      </w:r>
      <w:r>
        <w:t xml:space="preserve"> la interfaz </w:t>
      </w:r>
      <w:proofErr w:type="spellStart"/>
      <w:r>
        <w:t>grafica</w:t>
      </w:r>
      <w:proofErr w:type="spellEnd"/>
      <w:r>
        <w:t xml:space="preserve"> echa con HTML donde se puede observar</w:t>
      </w:r>
      <w:r w:rsidRPr="00006B25">
        <w:t xml:space="preserve"> la visualización 2D del tanque esférico junto con los datos obtenidos por el sensor, incluyendo nivel, volumen y altura del agua. También se presentan los cálculos realizados mediante integrales triples para determinar la capacidad total y el volumen actual del tanque. Esta interfaz permite interpretar de forma gráfica y numérica el estado del sistema.</w:t>
      </w:r>
    </w:p>
    <w:p w14:paraId="231E2072" w14:textId="3D2A9F09" w:rsidR="00824E44" w:rsidRPr="00824E44" w:rsidRDefault="00824E44" w:rsidP="00824E44">
      <w:pPr>
        <w:pStyle w:val="Descripcin"/>
        <w:keepNext/>
        <w:rPr>
          <w:b/>
          <w:bCs/>
          <w:color w:val="auto"/>
          <w:sz w:val="24"/>
          <w:szCs w:val="24"/>
        </w:rPr>
      </w:pPr>
      <w:bookmarkStart w:id="32" w:name="_Toc214373900"/>
      <w:r w:rsidRPr="00824E44">
        <w:rPr>
          <w:b/>
          <w:bCs/>
          <w:color w:val="auto"/>
          <w:sz w:val="24"/>
          <w:szCs w:val="24"/>
        </w:rPr>
        <w:t xml:space="preserve">Ilustración </w:t>
      </w:r>
      <w:r w:rsidRPr="00824E44">
        <w:rPr>
          <w:b/>
          <w:bCs/>
          <w:color w:val="auto"/>
          <w:sz w:val="24"/>
          <w:szCs w:val="24"/>
        </w:rPr>
        <w:fldChar w:fldCharType="begin"/>
      </w:r>
      <w:r w:rsidRPr="00824E44">
        <w:rPr>
          <w:b/>
          <w:bCs/>
          <w:color w:val="auto"/>
          <w:sz w:val="24"/>
          <w:szCs w:val="24"/>
        </w:rPr>
        <w:instrText xml:space="preserve"> SEQ Ilustración \* ARABIC </w:instrText>
      </w:r>
      <w:r w:rsidRPr="00824E44">
        <w:rPr>
          <w:b/>
          <w:bCs/>
          <w:color w:val="auto"/>
          <w:sz w:val="24"/>
          <w:szCs w:val="24"/>
        </w:rPr>
        <w:fldChar w:fldCharType="separate"/>
      </w:r>
      <w:r w:rsidR="00A73F3E">
        <w:rPr>
          <w:b/>
          <w:bCs/>
          <w:noProof/>
          <w:color w:val="auto"/>
          <w:sz w:val="24"/>
          <w:szCs w:val="24"/>
        </w:rPr>
        <w:t>12</w:t>
      </w:r>
      <w:bookmarkEnd w:id="32"/>
      <w:r w:rsidRPr="00824E44">
        <w:rPr>
          <w:b/>
          <w:bCs/>
          <w:color w:val="auto"/>
          <w:sz w:val="24"/>
          <w:szCs w:val="24"/>
        </w:rPr>
        <w:fldChar w:fldCharType="end"/>
      </w:r>
    </w:p>
    <w:p w14:paraId="4E6D8507" w14:textId="5867D9C1" w:rsidR="00E1395D" w:rsidRDefault="005A6597" w:rsidP="005A6597">
      <w:pPr>
        <w:spacing w:line="480" w:lineRule="auto"/>
        <w:ind w:firstLine="720"/>
        <w:jc w:val="center"/>
      </w:pPr>
      <w:r w:rsidRPr="005A6597">
        <w:rPr>
          <w:noProof/>
        </w:rPr>
        <w:drawing>
          <wp:inline distT="0" distB="0" distL="0" distR="0" wp14:anchorId="749A44C3" wp14:editId="6B99A514">
            <wp:extent cx="1759900" cy="2895600"/>
            <wp:effectExtent l="0" t="0" r="0" b="0"/>
            <wp:docPr id="199111938" name="Imagen 4" descr="Gráfico,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1938" name="Imagen 4" descr="Gráfico, Gráfico de embud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67602" cy="2908273"/>
                    </a:xfrm>
                    <a:prstGeom prst="rect">
                      <a:avLst/>
                    </a:prstGeom>
                    <a:noFill/>
                    <a:ln>
                      <a:noFill/>
                    </a:ln>
                  </pic:spPr>
                </pic:pic>
              </a:graphicData>
            </a:graphic>
          </wp:inline>
        </w:drawing>
      </w:r>
    </w:p>
    <w:p w14:paraId="64BF9BA2" w14:textId="5FAD8AC6" w:rsidR="00006B25" w:rsidRDefault="00006B25" w:rsidP="00006B25">
      <w:pPr>
        <w:spacing w:line="480" w:lineRule="auto"/>
        <w:ind w:firstLine="720"/>
      </w:pPr>
      <w:r w:rsidRPr="00006B25">
        <w:lastRenderedPageBreak/>
        <w:t>En la imagen se presenta la tabla de casquetes esféricos</w:t>
      </w:r>
      <w:r w:rsidR="00045428">
        <w:t xml:space="preserve"> de la interfaz gráfica</w:t>
      </w:r>
      <w:r w:rsidRPr="00006B25">
        <w:t>, donde se muestra cómo varían el volumen, el porcentaje de llenado y el nivel del tanque según la altura del agua. Cada fila representa un casquete calculado usando la fórmula del volumen esférico, permitiendo visualizar de forma ordenada la relación entre altura y capacidad del tanque.</w:t>
      </w:r>
    </w:p>
    <w:p w14:paraId="3B496562" w14:textId="77777777" w:rsidR="00E1395D" w:rsidRDefault="00E1395D" w:rsidP="00DC0C88">
      <w:pPr>
        <w:spacing w:line="480" w:lineRule="auto"/>
      </w:pPr>
    </w:p>
    <w:p w14:paraId="62D501A5" w14:textId="77777777" w:rsidR="0065154D" w:rsidRDefault="0065154D" w:rsidP="00DC0C88">
      <w:pPr>
        <w:spacing w:line="480" w:lineRule="auto"/>
      </w:pPr>
    </w:p>
    <w:p w14:paraId="016C17EF" w14:textId="77777777" w:rsidR="0065154D" w:rsidRDefault="0065154D" w:rsidP="00DC0C88">
      <w:pPr>
        <w:spacing w:line="480" w:lineRule="auto"/>
      </w:pPr>
    </w:p>
    <w:p w14:paraId="7B69EDF7" w14:textId="77777777" w:rsidR="00824E44" w:rsidRDefault="00824E44" w:rsidP="00DC0C88">
      <w:pPr>
        <w:spacing w:line="480" w:lineRule="auto"/>
      </w:pPr>
    </w:p>
    <w:p w14:paraId="564DCA6E" w14:textId="77777777" w:rsidR="00824E44" w:rsidRDefault="00824E44" w:rsidP="00DC0C88">
      <w:pPr>
        <w:spacing w:line="480" w:lineRule="auto"/>
      </w:pPr>
    </w:p>
    <w:p w14:paraId="3ADCF4A6" w14:textId="77777777" w:rsidR="00824E44" w:rsidRDefault="00824E44" w:rsidP="00DC0C88">
      <w:pPr>
        <w:spacing w:line="480" w:lineRule="auto"/>
      </w:pPr>
    </w:p>
    <w:p w14:paraId="7350821A" w14:textId="77777777" w:rsidR="00824E44" w:rsidRDefault="00824E44" w:rsidP="00DC0C88">
      <w:pPr>
        <w:spacing w:line="480" w:lineRule="auto"/>
      </w:pPr>
    </w:p>
    <w:p w14:paraId="507EF3EA" w14:textId="77777777" w:rsidR="00045428" w:rsidRDefault="00045428" w:rsidP="00DC0C88">
      <w:pPr>
        <w:spacing w:line="480" w:lineRule="auto"/>
      </w:pPr>
    </w:p>
    <w:p w14:paraId="5547F0A7" w14:textId="77777777" w:rsidR="00045428" w:rsidRDefault="00045428" w:rsidP="00DC0C88">
      <w:pPr>
        <w:spacing w:line="480" w:lineRule="auto"/>
      </w:pPr>
    </w:p>
    <w:p w14:paraId="3A46ABF5" w14:textId="77777777" w:rsidR="00045428" w:rsidRDefault="00045428" w:rsidP="00DC0C88">
      <w:pPr>
        <w:spacing w:line="480" w:lineRule="auto"/>
      </w:pPr>
    </w:p>
    <w:p w14:paraId="59CE28B3" w14:textId="77777777" w:rsidR="00045428" w:rsidRDefault="00045428" w:rsidP="00DC0C88">
      <w:pPr>
        <w:spacing w:line="480" w:lineRule="auto"/>
      </w:pPr>
    </w:p>
    <w:p w14:paraId="6E02F219" w14:textId="77777777" w:rsidR="00045428" w:rsidRDefault="00045428" w:rsidP="00DC0C88">
      <w:pPr>
        <w:spacing w:line="480" w:lineRule="auto"/>
      </w:pPr>
    </w:p>
    <w:p w14:paraId="05172300" w14:textId="77777777" w:rsidR="00045428" w:rsidRDefault="00045428" w:rsidP="00DC0C88">
      <w:pPr>
        <w:spacing w:line="480" w:lineRule="auto"/>
      </w:pPr>
    </w:p>
    <w:p w14:paraId="308E244D" w14:textId="5DE65D35" w:rsidR="00FB7722" w:rsidRDefault="00FB7722" w:rsidP="00FB7722">
      <w:pPr>
        <w:pStyle w:val="Ttulo1"/>
      </w:pPr>
    </w:p>
    <w:p w14:paraId="571C2934" w14:textId="3F8B500E" w:rsidR="00FE4F91" w:rsidRDefault="0065154D" w:rsidP="000C4EF4">
      <w:pPr>
        <w:pStyle w:val="Ttulo1"/>
        <w:jc w:val="center"/>
      </w:pPr>
      <w:bookmarkStart w:id="33" w:name="_Toc214373884"/>
      <w:r>
        <w:t>Resultados</w:t>
      </w:r>
      <w:bookmarkEnd w:id="33"/>
    </w:p>
    <w:p w14:paraId="7FFB7A14" w14:textId="70B1BE92" w:rsidR="001A3A37" w:rsidRPr="001A3A37" w:rsidRDefault="001A3A37" w:rsidP="001A3A37">
      <w:pPr>
        <w:rPr>
          <w:rFonts w:eastAsiaTheme="minorEastAsia"/>
          <w:b/>
          <w:bCs/>
        </w:rPr>
      </w:pPr>
      <w:bookmarkStart w:id="34" w:name="_Hlk213962546"/>
      <w:r w:rsidRPr="001A3A37">
        <w:rPr>
          <w:rFonts w:eastAsiaTheme="minorEastAsia"/>
          <w:b/>
          <w:bCs/>
        </w:rPr>
        <w:t>Cálculo de la Integral triple en coordenadas esféricas:</w:t>
      </w:r>
    </w:p>
    <w:p w14:paraId="6D8748C6" w14:textId="77777777" w:rsidR="001A3A37" w:rsidRPr="001A3A37" w:rsidRDefault="00000000" w:rsidP="001A3A37">
      <w:pPr>
        <w:rPr>
          <w:rFonts w:eastAsiaTheme="minorEastAsia"/>
        </w:rPr>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2π</m:t>
              </m:r>
            </m:sup>
            <m:e>
              <m:nary>
                <m:naryPr>
                  <m:limLoc m:val="subSup"/>
                  <m:ctrlPr>
                    <w:rPr>
                      <w:rFonts w:ascii="Cambria Math" w:hAnsi="Cambria Math"/>
                      <w:i/>
                    </w:rPr>
                  </m:ctrlPr>
                </m:naryPr>
                <m:sub>
                  <m:r>
                    <w:rPr>
                      <w:rFonts w:ascii="Cambria Math" w:hAnsi="Cambria Math"/>
                    </w:rPr>
                    <m:t>2</m:t>
                  </m:r>
                </m:sub>
                <m:sup>
                  <m:r>
                    <w:rPr>
                      <w:rFonts w:ascii="Cambria Math" w:hAnsi="Cambria Math"/>
                    </w:rPr>
                    <m:t>π</m:t>
                  </m:r>
                </m:sup>
                <m:e>
                  <m:nary>
                    <m:naryPr>
                      <m:limLoc m:val="subSup"/>
                      <m:ctrlPr>
                        <w:rPr>
                          <w:rFonts w:ascii="Cambria Math" w:hAnsi="Cambria Math"/>
                          <w:i/>
                        </w:rPr>
                      </m:ctrlPr>
                    </m:naryPr>
                    <m:sub>
                      <m:r>
                        <w:rPr>
                          <w:rFonts w:ascii="Cambria Math" w:hAnsi="Cambria Math"/>
                        </w:rPr>
                        <m:t>0</m:t>
                      </m:r>
                    </m:sub>
                    <m:sup>
                      <m:r>
                        <w:rPr>
                          <w:rFonts w:ascii="Cambria Math" w:hAnsi="Cambria Math"/>
                        </w:rPr>
                        <m:t>R</m:t>
                      </m:r>
                    </m:sup>
                    <m:e>
                      <m:sSup>
                        <m:sSupPr>
                          <m:ctrlPr>
                            <w:rPr>
                              <w:rFonts w:ascii="Cambria Math" w:hAnsi="Cambria Math"/>
                              <w:i/>
                            </w:rPr>
                          </m:ctrlPr>
                        </m:sSupPr>
                        <m:e>
                          <m:r>
                            <w:rPr>
                              <w:rFonts w:ascii="Cambria Math" w:hAnsi="Cambria Math"/>
                            </w:rPr>
                            <m:t>P</m:t>
                          </m:r>
                        </m:e>
                        <m:sup>
                          <m:r>
                            <w:rPr>
                              <w:rFonts w:ascii="Cambria Math" w:hAnsi="Cambria Math"/>
                            </w:rPr>
                            <m:t>2</m:t>
                          </m:r>
                        </m:sup>
                      </m:sSup>
                    </m:e>
                  </m:nary>
                </m:e>
              </m:nary>
            </m:e>
          </m:nary>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φ</m:t>
                  </m:r>
                </m:e>
              </m:d>
            </m:e>
          </m:func>
          <m:r>
            <w:rPr>
              <w:rFonts w:ascii="Cambria Math" w:hAnsi="Cambria Math"/>
            </w:rPr>
            <m:t xml:space="preserve"> dp dφ dθ</m:t>
          </m:r>
        </m:oMath>
      </m:oMathPara>
    </w:p>
    <w:p w14:paraId="79FFC957" w14:textId="77777777" w:rsidR="001A3A37" w:rsidRPr="001A3A37" w:rsidRDefault="001A3A37" w:rsidP="001A3A37">
      <w:pPr>
        <w:rPr>
          <w:rFonts w:eastAsiaTheme="minorEastAsia"/>
        </w:rPr>
      </w:pPr>
      <m:oMathPara>
        <m:oMath>
          <m:r>
            <m:rPr>
              <m:sty m:val="p"/>
            </m:rPr>
            <w:rPr>
              <w:rFonts w:ascii="Cambria Math" w:eastAsiaTheme="minorEastAsia" w:hAnsi="Cambria Math"/>
            </w:rPr>
            <m:t>sin⁡(φ)</m:t>
          </m:r>
          <m:nary>
            <m:naryPr>
              <m:limLoc m:val="subSup"/>
              <m:ctrlPr>
                <w:rPr>
                  <w:rFonts w:ascii="Cambria Math" w:eastAsiaTheme="minorEastAsia" w:hAnsi="Cambria Math"/>
                </w:rPr>
              </m:ctrlPr>
            </m:naryPr>
            <m:sub>
              <m:r>
                <w:rPr>
                  <w:rFonts w:ascii="Cambria Math" w:eastAsiaTheme="minorEastAsia" w:hAnsi="Cambria Math"/>
                </w:rPr>
                <m:t>0</m:t>
              </m:r>
            </m:sub>
            <m:sup>
              <m:r>
                <w:rPr>
                  <w:rFonts w:ascii="Cambria Math" w:eastAsiaTheme="minorEastAsia" w:hAnsi="Cambria Math"/>
                </w:rPr>
                <m:t>R</m:t>
              </m:r>
            </m:sup>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dp=</m:t>
              </m:r>
              <m:r>
                <m:rPr>
                  <m:sty m:val="p"/>
                </m:rPr>
                <w:rPr>
                  <w:rFonts w:ascii="Cambria Math" w:eastAsiaTheme="minorEastAsia" w:hAnsi="Cambria Math"/>
                </w:rPr>
                <m:t>sin⁡</m:t>
              </m:r>
              <m:r>
                <w:rPr>
                  <w:rFonts w:ascii="Cambria Math" w:eastAsiaTheme="minorEastAsia" w:hAnsi="Cambria Math"/>
                </w:rPr>
                <m:t>(φ)</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R</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dp</m:t>
                  </m:r>
                </m:e>
              </m:nary>
            </m:e>
          </m:nary>
        </m:oMath>
      </m:oMathPara>
    </w:p>
    <w:p w14:paraId="64DC00B8" w14:textId="77777777" w:rsidR="001A3A37" w:rsidRPr="001A3A37" w:rsidRDefault="00000000" w:rsidP="001A3A37">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φ</m:t>
                  </m:r>
                </m:e>
              </m:d>
            </m:e>
          </m:func>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6.75</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(φ)</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3</m:t>
                  </m:r>
                </m:sup>
              </m:sSup>
            </m:num>
            <m:den>
              <m:r>
                <w:rPr>
                  <w:rFonts w:ascii="Cambria Math" w:eastAsiaTheme="minorEastAsia" w:hAnsi="Cambria Math"/>
                </w:rPr>
                <m:t>3</m:t>
              </m:r>
            </m:den>
          </m:f>
        </m:oMath>
      </m:oMathPara>
    </w:p>
    <w:p w14:paraId="67148542" w14:textId="77777777" w:rsidR="001A3A37" w:rsidRPr="001A3A37" w:rsidRDefault="00000000" w:rsidP="001A3A37">
      <w:pPr>
        <w:tabs>
          <w:tab w:val="left" w:pos="1740"/>
        </w:tabs>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2</m:t>
              </m:r>
            </m:sub>
            <m:sup>
              <m:r>
                <w:rPr>
                  <w:rFonts w:ascii="Cambria Math" w:eastAsiaTheme="minorEastAsia" w:hAnsi="Cambria Math"/>
                </w:rPr>
                <m:t>π</m:t>
              </m:r>
            </m:sup>
            <m:e>
              <m:r>
                <w:rPr>
                  <w:rFonts w:ascii="Cambria Math" w:eastAsiaTheme="minorEastAsia" w:hAnsi="Cambria Math"/>
                </w:rPr>
                <m:t>102.51</m:t>
              </m:r>
              <m:r>
                <m:rPr>
                  <m:sty m:val="p"/>
                </m:rPr>
                <w:rPr>
                  <w:rFonts w:ascii="Cambria Math" w:eastAsiaTheme="minorEastAsia" w:hAnsi="Cambria Math"/>
                </w:rPr>
                <m:t>sin⁡(φ)</m:t>
              </m:r>
            </m:e>
          </m:nary>
        </m:oMath>
      </m:oMathPara>
    </w:p>
    <w:p w14:paraId="19491CD4" w14:textId="77777777" w:rsidR="001A3A37" w:rsidRPr="001A3A37" w:rsidRDefault="001A3A37" w:rsidP="001A3A37">
      <w:pPr>
        <w:tabs>
          <w:tab w:val="left" w:pos="945"/>
        </w:tabs>
        <w:rPr>
          <w:rFonts w:eastAsiaTheme="minorEastAsia"/>
        </w:rPr>
      </w:pPr>
      <m:oMathPara>
        <m:oMath>
          <m:r>
            <w:rPr>
              <w:rFonts w:ascii="Cambria Math" w:eastAsiaTheme="minorEastAsia" w:hAnsi="Cambria Math"/>
            </w:rPr>
            <m:t>102.51</m:t>
          </m:r>
          <m:nary>
            <m:naryPr>
              <m:limLoc m:val="subSup"/>
              <m:ctrlPr>
                <w:rPr>
                  <w:rFonts w:ascii="Cambria Math" w:eastAsiaTheme="minorEastAsia" w:hAnsi="Cambria Math"/>
                  <w:i/>
                </w:rPr>
              </m:ctrlPr>
            </m:naryPr>
            <m:sub>
              <m:r>
                <w:rPr>
                  <w:rFonts w:ascii="Cambria Math" w:eastAsiaTheme="minorEastAsia" w:hAnsi="Cambria Math"/>
                </w:rPr>
                <m:t>2</m:t>
              </m:r>
            </m:sub>
            <m:sup>
              <m:r>
                <w:rPr>
                  <w:rFonts w:ascii="Cambria Math" w:eastAsiaTheme="minorEastAsia" w:hAnsi="Cambria Math"/>
                </w:rPr>
                <m:t>π</m:t>
              </m:r>
            </m:sup>
            <m:e>
              <m:r>
                <w:rPr>
                  <w:rFonts w:ascii="Cambria Math" w:eastAsiaTheme="minorEastAsia" w:hAnsi="Cambria Math"/>
                </w:rPr>
                <m:t>-</m:t>
              </m:r>
              <m:r>
                <m:rPr>
                  <m:sty m:val="p"/>
                </m:rPr>
                <w:rPr>
                  <w:rFonts w:ascii="Cambria Math" w:eastAsiaTheme="minorEastAsia" w:hAnsi="Cambria Math"/>
                </w:rPr>
                <m:t>cos⁡(φ)</m:t>
              </m:r>
            </m:e>
          </m:nary>
        </m:oMath>
      </m:oMathPara>
    </w:p>
    <w:p w14:paraId="24E3C16A" w14:textId="77777777" w:rsidR="001A3A37" w:rsidRPr="001A3A37" w:rsidRDefault="001A3A37" w:rsidP="001A3A37">
      <w:pPr>
        <w:rPr>
          <w:rFonts w:eastAsiaTheme="minorEastAsia"/>
        </w:rPr>
      </w:pPr>
      <m:oMathPara>
        <m:oMath>
          <m:r>
            <w:rPr>
              <w:rFonts w:ascii="Cambria Math" w:eastAsiaTheme="minorEastAsia" w:hAnsi="Cambria Math"/>
            </w:rPr>
            <m:t>(102.51(-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(φ)))-(102.51(-</m:t>
              </m:r>
              <m:r>
                <m:rPr>
                  <m:sty m:val="p"/>
                </m:rPr>
                <w:rPr>
                  <w:rFonts w:ascii="Cambria Math" w:eastAsiaTheme="minorEastAsia" w:hAnsi="Cambria Math"/>
                </w:rPr>
                <m:t>cos⁡</m:t>
              </m:r>
              <m:r>
                <w:rPr>
                  <w:rFonts w:ascii="Cambria Math" w:eastAsiaTheme="minorEastAsia" w:hAnsi="Cambria Math"/>
                </w:rPr>
                <m:t>(0)))</m:t>
              </m:r>
            </m:e>
          </m:func>
        </m:oMath>
      </m:oMathPara>
    </w:p>
    <w:p w14:paraId="507FD586" w14:textId="77777777" w:rsidR="001A3A37" w:rsidRPr="001A3A37" w:rsidRDefault="00000000" w:rsidP="001A3A37">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205.02dθ</m:t>
              </m:r>
            </m:e>
          </m:nary>
        </m:oMath>
      </m:oMathPara>
    </w:p>
    <w:p w14:paraId="532F6399" w14:textId="77777777" w:rsidR="001A3A37" w:rsidRPr="001A3A37" w:rsidRDefault="001A3A37" w:rsidP="001A3A37">
      <w:pPr>
        <w:rPr>
          <w:rFonts w:eastAsiaTheme="minorEastAsia"/>
        </w:rPr>
      </w:pPr>
      <m:oMathPara>
        <m:oMath>
          <m:r>
            <w:rPr>
              <w:rFonts w:ascii="Cambria Math" w:eastAsiaTheme="minorEastAsia" w:hAnsi="Cambria Math"/>
            </w:rPr>
            <m:t>205.02</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dθ</m:t>
              </m:r>
            </m:e>
          </m:nary>
        </m:oMath>
      </m:oMathPara>
    </w:p>
    <w:p w14:paraId="5C0CD054" w14:textId="77777777" w:rsidR="001A3A37" w:rsidRPr="001A3A37" w:rsidRDefault="001A3A37" w:rsidP="001A3A37">
      <w:pPr>
        <w:rPr>
          <w:rFonts w:eastAsiaTheme="minorEastAsia"/>
        </w:rPr>
      </w:pPr>
      <m:oMathPara>
        <m:oMath>
          <m:r>
            <w:rPr>
              <w:rFonts w:ascii="Cambria Math" w:eastAsiaTheme="minorEastAsia" w:hAnsi="Cambria Math"/>
            </w:rPr>
            <m:t>205.02</m:t>
          </m:r>
          <m:d>
            <m:dPr>
              <m:ctrlPr>
                <w:rPr>
                  <w:rFonts w:ascii="Cambria Math" w:eastAsiaTheme="minorEastAsia" w:hAnsi="Cambria Math"/>
                  <w:i/>
                </w:rPr>
              </m:ctrlPr>
            </m:dPr>
            <m:e>
              <m:r>
                <w:rPr>
                  <w:rFonts w:ascii="Cambria Math" w:eastAsiaTheme="minorEastAsia" w:hAnsi="Cambria Math"/>
                </w:rPr>
                <m:t>2π</m:t>
              </m:r>
            </m:e>
          </m:d>
          <m:r>
            <w:rPr>
              <w:rFonts w:ascii="Cambria Math" w:eastAsiaTheme="minorEastAsia" w:hAnsi="Cambria Math"/>
            </w:rPr>
            <m:t>=1288.17</m:t>
          </m:r>
        </m:oMath>
      </m:oMathPara>
    </w:p>
    <w:p w14:paraId="3B024A0F" w14:textId="30AC593F" w:rsidR="001A3A37" w:rsidRPr="001A3A37" w:rsidRDefault="001A3A37" w:rsidP="001A3A37">
      <w:pPr>
        <w:tabs>
          <w:tab w:val="left" w:pos="1680"/>
        </w:tabs>
        <w:rPr>
          <w:rFonts w:eastAsiaTheme="minorEastAsia"/>
          <w:b/>
          <w:bCs/>
        </w:rPr>
      </w:pPr>
      <w:r w:rsidRPr="001A3A37">
        <w:rPr>
          <w:rFonts w:eastAsiaTheme="minorEastAsia"/>
          <w:b/>
          <w:bCs/>
        </w:rPr>
        <w:t>Cálculo del casquete esférico:</w:t>
      </w:r>
    </w:p>
    <w:p w14:paraId="61E005A0" w14:textId="77777777" w:rsidR="001A3A37" w:rsidRPr="001A3A37" w:rsidRDefault="001A3A37" w:rsidP="001A3A37">
      <w:pPr>
        <w:tabs>
          <w:tab w:val="left" w:pos="1680"/>
        </w:tabs>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(3R-h)</m:t>
              </m:r>
            </m:num>
            <m:den>
              <m:r>
                <w:rPr>
                  <w:rFonts w:ascii="Cambria Math" w:eastAsiaTheme="minorEastAsia" w:hAnsi="Cambria Math"/>
                </w:rPr>
                <m:t>3</m:t>
              </m:r>
            </m:den>
          </m:f>
        </m:oMath>
      </m:oMathPara>
    </w:p>
    <w:p w14:paraId="6A44C5B5" w14:textId="77777777" w:rsidR="001A3A37" w:rsidRPr="001A3A37" w:rsidRDefault="001A3A37" w:rsidP="001A3A37">
      <w:pPr>
        <w:rPr>
          <w:rFonts w:eastAsiaTheme="minorEastAsia"/>
        </w:rPr>
      </w:pPr>
    </w:p>
    <w:p w14:paraId="6B6190E2" w14:textId="77777777" w:rsidR="001A3A37" w:rsidRPr="001A3A37" w:rsidRDefault="001A3A37" w:rsidP="001A3A37">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π(13.5</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6.75</m:t>
                  </m:r>
                </m:e>
              </m:d>
              <m:r>
                <w:rPr>
                  <w:rFonts w:ascii="Cambria Math" w:eastAsiaTheme="minorEastAsia" w:hAnsi="Cambria Math"/>
                </w:rPr>
                <m:t>-13.5)</m:t>
              </m:r>
            </m:num>
            <m:den>
              <m:r>
                <w:rPr>
                  <w:rFonts w:ascii="Cambria Math" w:eastAsiaTheme="minorEastAsia" w:hAnsi="Cambria Math"/>
                </w:rPr>
                <m:t>3</m:t>
              </m:r>
            </m:den>
          </m:f>
        </m:oMath>
      </m:oMathPara>
    </w:p>
    <w:p w14:paraId="19003008" w14:textId="77777777" w:rsidR="001A3A37" w:rsidRPr="001A3A37" w:rsidRDefault="001A3A37" w:rsidP="001A3A37">
      <w:pPr>
        <w:rPr>
          <w:rFonts w:eastAsiaTheme="minorEastAsia"/>
        </w:rPr>
      </w:pPr>
    </w:p>
    <w:p w14:paraId="373F552F" w14:textId="77777777" w:rsidR="001A3A37" w:rsidRPr="001A3A37" w:rsidRDefault="001A3A37" w:rsidP="001A3A37">
      <w:pPr>
        <w:rPr>
          <w:rFonts w:eastAsiaTheme="minorEastAsia"/>
        </w:rPr>
      </w:pPr>
      <m:oMathPara>
        <m:oMath>
          <m:r>
            <w:rPr>
              <w:rFonts w:ascii="Cambria Math" w:eastAsiaTheme="minorEastAsia" w:hAnsi="Cambria Math"/>
            </w:rPr>
            <m:t>V=1288.24</m:t>
          </m:r>
        </m:oMath>
      </m:oMathPara>
      <w:bookmarkEnd w:id="34"/>
    </w:p>
    <w:p w14:paraId="08E1B81C" w14:textId="63BFE38D" w:rsidR="009E34DB" w:rsidRDefault="009E34DB" w:rsidP="00E1395D">
      <w:pPr>
        <w:spacing w:line="480" w:lineRule="auto"/>
        <w:ind w:firstLine="720"/>
      </w:pPr>
    </w:p>
    <w:p w14:paraId="53899221" w14:textId="77777777" w:rsidR="009E34DB" w:rsidRDefault="009E34DB">
      <w:r>
        <w:br w:type="page"/>
      </w:r>
    </w:p>
    <w:p w14:paraId="04A7BC0B" w14:textId="77777777" w:rsidR="004801D5" w:rsidRDefault="004801D5" w:rsidP="004801D5">
      <w:pPr>
        <w:pStyle w:val="Ttulo1"/>
        <w:jc w:val="center"/>
      </w:pPr>
    </w:p>
    <w:p w14:paraId="40B2A28C" w14:textId="3685CC79" w:rsidR="004801D5" w:rsidRDefault="004801D5" w:rsidP="00824E44">
      <w:pPr>
        <w:pStyle w:val="Ttulo1"/>
        <w:jc w:val="center"/>
      </w:pPr>
      <w:bookmarkStart w:id="35" w:name="_Toc214373885"/>
      <w:r>
        <w:t>Análisis y/o Interpretación de los Resultados</w:t>
      </w:r>
      <w:bookmarkEnd w:id="35"/>
    </w:p>
    <w:p w14:paraId="5769F1D8" w14:textId="2741BC14" w:rsidR="00824E44" w:rsidRDefault="00824E44" w:rsidP="00824E44">
      <w:pPr>
        <w:spacing w:line="480" w:lineRule="auto"/>
        <w:ind w:firstLine="720"/>
      </w:pPr>
      <w:r>
        <w:t xml:space="preserve">Este proyecto </w:t>
      </w:r>
      <w:r w:rsidR="000710EE">
        <w:t>muestra</w:t>
      </w:r>
      <w:r>
        <w:t xml:space="preserve"> cómo la </w:t>
      </w:r>
      <w:r w:rsidR="000710EE">
        <w:t>implementación</w:t>
      </w:r>
      <w:r>
        <w:t xml:space="preserve"> de las matemáticas y la tecnología puede ser muy útil para mejorar la gestión del agua en comunidades rurales. Al desarrollar un modelo preciso para calcular la cantidad de agua en un tanque esférico, considerando que la relación entre la altura y el volumen no es lineal, logramos una herramienta que ayuda a conocer de manera más exacta cuánto recurso hídrico se tiene disponible.</w:t>
      </w:r>
    </w:p>
    <w:p w14:paraId="58DFFA25" w14:textId="19892C45" w:rsidR="00824E44" w:rsidRDefault="00824E44" w:rsidP="00824E44">
      <w:pPr>
        <w:spacing w:line="480" w:lineRule="auto"/>
        <w:ind w:firstLine="720"/>
      </w:pPr>
      <w:r>
        <w:t>El prototipo d</w:t>
      </w:r>
      <w:r w:rsidR="00354D01">
        <w:t>esarrollado</w:t>
      </w:r>
      <w:r>
        <w:t>, que combina un sensor ultrasónico, un microcontrolador y una pantalla, demostró ser ef</w:t>
      </w:r>
      <w:r w:rsidR="000710EE">
        <w:t>ectivo</w:t>
      </w:r>
      <w:r>
        <w:t xml:space="preserve"> para monitorear en tiempo real el nivel del agua. Esto permite tomar decisiones más informadas y evitar desperdicios o problemas por falta de agua. Además, los resultados experimentales mostraron que los datos obtenidos en la práctica coinciden bastante con los cálculos </w:t>
      </w:r>
      <w:r w:rsidR="00554809">
        <w:t>hechos a mano</w:t>
      </w:r>
      <w:r w:rsidR="000710EE">
        <w:t>.</w:t>
      </w:r>
    </w:p>
    <w:p w14:paraId="2E820C9E" w14:textId="7A3A8EF9" w:rsidR="004801D5" w:rsidRDefault="00824E44" w:rsidP="00824E44">
      <w:pPr>
        <w:spacing w:line="480" w:lineRule="auto"/>
        <w:ind w:firstLine="720"/>
      </w:pPr>
      <w:r>
        <w:t>En definitiva, este</w:t>
      </w:r>
      <w:r w:rsidR="000710EE">
        <w:t xml:space="preserve"> proyecto</w:t>
      </w:r>
      <w:r>
        <w:t xml:space="preserve"> refleja </w:t>
      </w:r>
      <w:r w:rsidR="000C1B69">
        <w:t>que,</w:t>
      </w:r>
      <w:r>
        <w:t xml:space="preserve"> al integrar conocimientos matemáticos con tecnología accesible, podemos ofrecer soluciones prácticas y efectivas para cuidar y administrar mejor los recursos hídricos en comunidades que los necesitan. Es un paso importante hacia un manejo más responsable y sostenible del agua.</w:t>
      </w:r>
    </w:p>
    <w:p w14:paraId="54AC1417" w14:textId="77777777" w:rsidR="004801D5" w:rsidRDefault="004801D5" w:rsidP="004801D5"/>
    <w:p w14:paraId="08FD75F6" w14:textId="77777777" w:rsidR="00824E44" w:rsidRDefault="00824E44" w:rsidP="004801D5"/>
    <w:p w14:paraId="525D6CB7" w14:textId="77777777" w:rsidR="00824E44" w:rsidRDefault="00824E44" w:rsidP="004801D5"/>
    <w:p w14:paraId="2D33FE71" w14:textId="77777777" w:rsidR="00824E44" w:rsidRDefault="00824E44" w:rsidP="004801D5"/>
    <w:p w14:paraId="16E9FDC0" w14:textId="228BB203" w:rsidR="00824E44" w:rsidRDefault="00824E44" w:rsidP="004801D5"/>
    <w:p w14:paraId="7310778F" w14:textId="77777777" w:rsidR="00824E44" w:rsidRDefault="00824E44" w:rsidP="004801D5"/>
    <w:p w14:paraId="5BC52E15" w14:textId="77777777" w:rsidR="00824E44" w:rsidRDefault="00824E44" w:rsidP="004801D5"/>
    <w:p w14:paraId="5DE23D0B" w14:textId="5996E055" w:rsidR="004801D5" w:rsidRDefault="004801D5" w:rsidP="004801D5"/>
    <w:p w14:paraId="56C29C86" w14:textId="77777777" w:rsidR="00824E44" w:rsidRPr="004801D5" w:rsidRDefault="00824E44" w:rsidP="004801D5"/>
    <w:p w14:paraId="58949B80" w14:textId="4F7ADDD4" w:rsidR="0065154D" w:rsidRDefault="0065154D" w:rsidP="0065154D">
      <w:pPr>
        <w:pStyle w:val="Ttulo1"/>
        <w:jc w:val="center"/>
      </w:pPr>
      <w:bookmarkStart w:id="36" w:name="_Toc214373886"/>
      <w:r>
        <w:t>Conclusiones</w:t>
      </w:r>
      <w:bookmarkEnd w:id="36"/>
    </w:p>
    <w:p w14:paraId="1ED2957A" w14:textId="79E5F921" w:rsidR="00A73F3E" w:rsidRDefault="00A73F3E" w:rsidP="00A73F3E">
      <w:pPr>
        <w:spacing w:line="480" w:lineRule="auto"/>
        <w:ind w:firstLine="720"/>
      </w:pPr>
      <w:r>
        <w:t xml:space="preserve">El desarrollo del prototipo de medición y control para un tanque esférico permitió integrar de manera efectiva los conceptos del Cálculo Multivariado con herramientas tecnológicas. </w:t>
      </w:r>
      <w:r w:rsidR="000710EE">
        <w:t>Con el</w:t>
      </w:r>
      <w:r>
        <w:t xml:space="preserve"> uso de integrales triples y el estudio del casquete esférico, se logró comprender y modelar matemáticamente la relación no lineal entre la altura del agua y el volumen almacenado, obteniendo resultados precisos y verificables.</w:t>
      </w:r>
    </w:p>
    <w:p w14:paraId="4360E29F" w14:textId="6A45DC66" w:rsidR="0065154D" w:rsidRDefault="00A73F3E" w:rsidP="000710EE">
      <w:pPr>
        <w:spacing w:line="480" w:lineRule="auto"/>
        <w:ind w:firstLine="720"/>
      </w:pPr>
      <w:r>
        <w:t xml:space="preserve">La implementación del sistema utilizando un sensor ultrasónico HC-SR04, un módulo ESP32 y una pantalla LCD demostró ser funcional y confiable para la medición en tiempo real del nivel de agua. Este sistema no solo facilitó la validación experimental de los cálculos teóricos, sino que también </w:t>
      </w:r>
      <w:r w:rsidR="000710EE">
        <w:t>mostro</w:t>
      </w:r>
      <w:r>
        <w:t xml:space="preserve"> su potencial para ser usado como herramienta de control</w:t>
      </w:r>
      <w:r w:rsidR="000710EE">
        <w:t xml:space="preserve"> del agua</w:t>
      </w:r>
      <w:r>
        <w:t xml:space="preserve"> en escenarios reales.</w:t>
      </w:r>
    </w:p>
    <w:p w14:paraId="754C8DE6" w14:textId="77777777" w:rsidR="0065154D" w:rsidRDefault="0065154D" w:rsidP="0065154D"/>
    <w:p w14:paraId="55BEE5D0" w14:textId="77777777" w:rsidR="0065154D" w:rsidRDefault="0065154D" w:rsidP="0065154D"/>
    <w:p w14:paraId="1E860DB5" w14:textId="77777777" w:rsidR="0065154D" w:rsidRDefault="0065154D" w:rsidP="0065154D"/>
    <w:p w14:paraId="04735CB4" w14:textId="77777777" w:rsidR="0065154D" w:rsidRDefault="0065154D" w:rsidP="0065154D"/>
    <w:p w14:paraId="29A76DEF" w14:textId="77777777" w:rsidR="0065154D" w:rsidRDefault="0065154D" w:rsidP="0065154D"/>
    <w:p w14:paraId="5612188B" w14:textId="77777777" w:rsidR="0065154D" w:rsidRDefault="0065154D" w:rsidP="0065154D"/>
    <w:p w14:paraId="37D492D6" w14:textId="77777777" w:rsidR="00045428" w:rsidRDefault="00045428" w:rsidP="0065154D"/>
    <w:p w14:paraId="4B150937" w14:textId="77777777" w:rsidR="000710EE" w:rsidRDefault="000710EE" w:rsidP="0065154D"/>
    <w:p w14:paraId="455A569C" w14:textId="77777777" w:rsidR="000710EE" w:rsidRDefault="000710EE" w:rsidP="0065154D"/>
    <w:p w14:paraId="24969627" w14:textId="77777777" w:rsidR="000710EE" w:rsidRDefault="000710EE" w:rsidP="0065154D"/>
    <w:p w14:paraId="07911629" w14:textId="77777777" w:rsidR="000710EE" w:rsidRDefault="000710EE" w:rsidP="0065154D"/>
    <w:p w14:paraId="37A9EF79" w14:textId="77777777" w:rsidR="000710EE" w:rsidRDefault="000710EE" w:rsidP="0065154D"/>
    <w:p w14:paraId="0A5D3079" w14:textId="77777777" w:rsidR="000710EE" w:rsidRDefault="000710EE" w:rsidP="0065154D"/>
    <w:p w14:paraId="2B3656B8" w14:textId="77777777" w:rsidR="0065154D" w:rsidRPr="0065154D" w:rsidRDefault="0065154D" w:rsidP="0065154D"/>
    <w:p w14:paraId="443F0983" w14:textId="73585469" w:rsidR="0065154D" w:rsidRPr="0065154D" w:rsidRDefault="0065154D" w:rsidP="0065154D">
      <w:pPr>
        <w:pStyle w:val="Ttulo1"/>
        <w:jc w:val="center"/>
      </w:pPr>
      <w:bookmarkStart w:id="37" w:name="_Toc214373887"/>
      <w:r>
        <w:t>Recomendaciones</w:t>
      </w:r>
      <w:bookmarkEnd w:id="37"/>
    </w:p>
    <w:p w14:paraId="004E89C9" w14:textId="77777777" w:rsidR="00A73F3E" w:rsidRPr="00A73F3E" w:rsidRDefault="00A73F3E" w:rsidP="00A73F3E">
      <w:pPr>
        <w:spacing w:line="480" w:lineRule="auto"/>
        <w:ind w:firstLine="720"/>
        <w:rPr>
          <w:b/>
          <w:bCs/>
        </w:rPr>
      </w:pPr>
      <w:r w:rsidRPr="00A73F3E">
        <w:rPr>
          <w:b/>
          <w:bCs/>
        </w:rPr>
        <w:t>Mejorar la precisión del sistema de medición:</w:t>
      </w:r>
    </w:p>
    <w:p w14:paraId="4685DF58" w14:textId="02507867" w:rsidR="00A73F3E" w:rsidRDefault="00A73F3E" w:rsidP="00A73F3E">
      <w:pPr>
        <w:spacing w:line="480" w:lineRule="auto"/>
        <w:ind w:firstLine="720"/>
      </w:pPr>
      <w:r>
        <w:t>Incluir sensores adicionales o implementar filtros de lectura (como promedios móviles) permitiría minimizar el margen de error provocado por vibraciones, cambios de temperatura o interferencias ambientales.</w:t>
      </w:r>
    </w:p>
    <w:p w14:paraId="18D5FAD4" w14:textId="77777777" w:rsidR="00A73F3E" w:rsidRPr="00A73F3E" w:rsidRDefault="00A73F3E" w:rsidP="00A73F3E">
      <w:pPr>
        <w:spacing w:line="480" w:lineRule="auto"/>
        <w:ind w:firstLine="720"/>
        <w:rPr>
          <w:b/>
          <w:bCs/>
        </w:rPr>
      </w:pPr>
      <w:r w:rsidRPr="00A73F3E">
        <w:rPr>
          <w:b/>
          <w:bCs/>
        </w:rPr>
        <w:t>Optimizar la estructura del prototipo:</w:t>
      </w:r>
    </w:p>
    <w:p w14:paraId="14C728A5" w14:textId="236E1833" w:rsidR="00A73F3E" w:rsidRDefault="000710EE" w:rsidP="00A73F3E">
      <w:pPr>
        <w:spacing w:line="480" w:lineRule="auto"/>
        <w:ind w:firstLine="720"/>
      </w:pPr>
      <w:r>
        <w:t>R</w:t>
      </w:r>
      <w:r w:rsidR="00A73F3E">
        <w:t xml:space="preserve">eforzar los materiales de la maqueta y utilizar soportes más estables para </w:t>
      </w:r>
      <w:r>
        <w:t xml:space="preserve">así </w:t>
      </w:r>
      <w:proofErr w:type="gramStart"/>
      <w:r w:rsidR="00A73F3E">
        <w:t>asegurar</w:t>
      </w:r>
      <w:proofErr w:type="gramEnd"/>
      <w:r w:rsidR="00A73F3E">
        <w:t xml:space="preserve"> que el sensor mantenga siempre la posición adecuada respecto al tanque.</w:t>
      </w:r>
    </w:p>
    <w:p w14:paraId="376F02FB" w14:textId="77777777" w:rsidR="00A73F3E" w:rsidRPr="00A73F3E" w:rsidRDefault="00A73F3E" w:rsidP="00A73F3E">
      <w:pPr>
        <w:spacing w:line="480" w:lineRule="auto"/>
        <w:ind w:firstLine="720"/>
        <w:rPr>
          <w:b/>
          <w:bCs/>
        </w:rPr>
      </w:pPr>
      <w:r w:rsidRPr="00A73F3E">
        <w:rPr>
          <w:b/>
          <w:bCs/>
        </w:rPr>
        <w:t>Implementar almacenamiento y monitoreo remoto:</w:t>
      </w:r>
    </w:p>
    <w:p w14:paraId="70C11B18" w14:textId="1189F879" w:rsidR="00A73F3E" w:rsidRDefault="00A73F3E" w:rsidP="00A73F3E">
      <w:pPr>
        <w:spacing w:line="480" w:lineRule="auto"/>
        <w:ind w:firstLine="720"/>
      </w:pPr>
      <w:r>
        <w:t xml:space="preserve">Agregar una base de datos o conexión a una plataforma </w:t>
      </w:r>
      <w:proofErr w:type="spellStart"/>
      <w:r>
        <w:t>IoT</w:t>
      </w:r>
      <w:proofErr w:type="spellEnd"/>
      <w:r>
        <w:t xml:space="preserve"> permitiría almacenar el historial de niveles, generar alertas y visualizar el comportamiento del tanque desde cualquier dispositivo</w:t>
      </w:r>
      <w:r w:rsidR="005F35CA">
        <w:t>.</w:t>
      </w:r>
    </w:p>
    <w:p w14:paraId="7599358A" w14:textId="77777777" w:rsidR="00A73F3E" w:rsidRPr="00A73F3E" w:rsidRDefault="00A73F3E" w:rsidP="00A73F3E">
      <w:pPr>
        <w:spacing w:line="480" w:lineRule="auto"/>
        <w:ind w:firstLine="720"/>
        <w:rPr>
          <w:b/>
          <w:bCs/>
        </w:rPr>
      </w:pPr>
      <w:r w:rsidRPr="00A73F3E">
        <w:rPr>
          <w:b/>
          <w:bCs/>
        </w:rPr>
        <w:t>Realizar pruebas en un tanque de mayor escala:</w:t>
      </w:r>
    </w:p>
    <w:p w14:paraId="5381CD7C" w14:textId="74FBE74E" w:rsidR="0065154D" w:rsidRDefault="00A73F3E" w:rsidP="005F35CA">
      <w:pPr>
        <w:spacing w:line="480" w:lineRule="auto"/>
        <w:ind w:firstLine="720"/>
      </w:pPr>
      <w:r>
        <w:t>Para evaluar el desempeño en condiciones reales, sería conveniente replicar el prototipo en un tanque más grande y comparar nuevamente los resultados teóricos con los experimentales.</w:t>
      </w:r>
    </w:p>
    <w:p w14:paraId="2982413D" w14:textId="77777777" w:rsidR="0065154D" w:rsidRDefault="0065154D"/>
    <w:p w14:paraId="713D5781" w14:textId="77777777" w:rsidR="0065154D" w:rsidRDefault="0065154D"/>
    <w:p w14:paraId="5B246CB3" w14:textId="77777777" w:rsidR="0065154D" w:rsidRDefault="0065154D"/>
    <w:p w14:paraId="67B00D90" w14:textId="77777777" w:rsidR="0065154D" w:rsidRDefault="0065154D"/>
    <w:p w14:paraId="2B8D5461" w14:textId="77777777" w:rsidR="0065154D" w:rsidRDefault="0065154D"/>
    <w:p w14:paraId="7DCF1828" w14:textId="77777777" w:rsidR="0065154D" w:rsidRDefault="0065154D"/>
    <w:p w14:paraId="6AB57C7D" w14:textId="77777777" w:rsidR="0065154D" w:rsidRDefault="0065154D"/>
    <w:bookmarkStart w:id="38" w:name="_Toc214373888" w:displacedByCustomXml="next"/>
    <w:sdt>
      <w:sdtPr>
        <w:rPr>
          <w:rFonts w:eastAsiaTheme="minorHAnsi" w:cstheme="minorBidi"/>
          <w:b w:val="0"/>
          <w:szCs w:val="24"/>
          <w:lang w:val="es-ES"/>
        </w:rPr>
        <w:id w:val="-525336937"/>
        <w:docPartObj>
          <w:docPartGallery w:val="Bibliographies"/>
          <w:docPartUnique/>
        </w:docPartObj>
      </w:sdtPr>
      <w:sdtEndPr>
        <w:rPr>
          <w:lang w:val="es-CO"/>
        </w:rPr>
      </w:sdtEndPr>
      <w:sdtContent>
        <w:p w14:paraId="35842641" w14:textId="5783A4DA" w:rsidR="00305A9E" w:rsidRDefault="00305A9E" w:rsidP="00305A9E">
          <w:pPr>
            <w:pStyle w:val="Ttulo1"/>
            <w:jc w:val="center"/>
          </w:pPr>
          <w:r w:rsidRPr="00305A9E">
            <w:t>Referencias</w:t>
          </w:r>
          <w:bookmarkEnd w:id="38"/>
        </w:p>
        <w:sdt>
          <w:sdtPr>
            <w:id w:val="-573587230"/>
            <w:bibliography/>
          </w:sdtPr>
          <w:sdtContent>
            <w:p w14:paraId="00BF46B6" w14:textId="77777777" w:rsidR="0084182B" w:rsidRDefault="00305A9E" w:rsidP="0084182B">
              <w:pPr>
                <w:pStyle w:val="Bibliografa"/>
                <w:ind w:left="720" w:hanging="720"/>
                <w:rPr>
                  <w:noProof/>
                  <w:kern w:val="0"/>
                  <w14:ligatures w14:val="none"/>
                </w:rPr>
              </w:pPr>
              <w:r>
                <w:fldChar w:fldCharType="begin"/>
              </w:r>
              <w:r>
                <w:instrText>BIBLIOGRAPHY</w:instrText>
              </w:r>
              <w:r>
                <w:fldChar w:fldCharType="separate"/>
              </w:r>
              <w:r w:rsidR="0084182B">
                <w:rPr>
                  <w:noProof/>
                </w:rPr>
                <w:t xml:space="preserve">Aljundi, L. (16 de 01 de 2024). </w:t>
              </w:r>
              <w:r w:rsidR="0084182B">
                <w:rPr>
                  <w:i/>
                  <w:iCs/>
                  <w:noProof/>
                </w:rPr>
                <w:t>ARDUINODOCS</w:t>
              </w:r>
              <w:r w:rsidR="0084182B">
                <w:rPr>
                  <w:noProof/>
                </w:rPr>
                <w:t>. Obtenido de ARDUINODOCS: https://docs.arduino.cc/learn/starting-guide/the-arduino-software-ide/</w:t>
              </w:r>
            </w:p>
            <w:p w14:paraId="45086186" w14:textId="77777777" w:rsidR="0084182B" w:rsidRDefault="0084182B" w:rsidP="0084182B">
              <w:pPr>
                <w:pStyle w:val="Bibliografa"/>
                <w:ind w:left="720" w:hanging="720"/>
                <w:rPr>
                  <w:noProof/>
                </w:rPr>
              </w:pPr>
              <w:r>
                <w:rPr>
                  <w:noProof/>
                </w:rPr>
                <w:t xml:space="preserve">AWS. (2024). </w:t>
              </w:r>
              <w:r>
                <w:rPr>
                  <w:i/>
                  <w:iCs/>
                  <w:noProof/>
                </w:rPr>
                <w:t>AWS</w:t>
              </w:r>
              <w:r>
                <w:rPr>
                  <w:noProof/>
                </w:rPr>
                <w:t>. Obtenido de AWS: https://aws.amazon.com/es/what-is/ajax/</w:t>
              </w:r>
            </w:p>
            <w:p w14:paraId="6D922E5D" w14:textId="77777777" w:rsidR="0084182B" w:rsidRDefault="0084182B" w:rsidP="0084182B">
              <w:pPr>
                <w:pStyle w:val="Bibliografa"/>
                <w:ind w:left="720" w:hanging="720"/>
                <w:rPr>
                  <w:noProof/>
                </w:rPr>
              </w:pPr>
              <w:r>
                <w:rPr>
                  <w:noProof/>
                </w:rPr>
                <w:t xml:space="preserve">geeksforgeeks. (23 de Julio de 2025). </w:t>
              </w:r>
              <w:r>
                <w:rPr>
                  <w:i/>
                  <w:iCs/>
                  <w:noProof/>
                </w:rPr>
                <w:t>Fórmula de volumen de tapa esférica con ejemplos resueltos</w:t>
              </w:r>
              <w:r>
                <w:rPr>
                  <w:noProof/>
                </w:rPr>
                <w:t>. Obtenido de geeksforgeeks: https://www.geeksforgeeks.org/maths/spherical-cap-volume-formula/</w:t>
              </w:r>
            </w:p>
            <w:p w14:paraId="1C09A58A" w14:textId="77777777" w:rsidR="0084182B" w:rsidRDefault="0084182B" w:rsidP="0084182B">
              <w:pPr>
                <w:pStyle w:val="Bibliografa"/>
                <w:ind w:left="720" w:hanging="720"/>
                <w:rPr>
                  <w:noProof/>
                </w:rPr>
              </w:pPr>
              <w:r>
                <w:rPr>
                  <w:noProof/>
                </w:rPr>
                <w:t xml:space="preserve">Hesee, K. (23 de septiembre de 2011). </w:t>
              </w:r>
              <w:r>
                <w:rPr>
                  <w:i/>
                  <w:iCs/>
                  <w:noProof/>
                </w:rPr>
                <w:t>Integración numérica con exactitud polinómica sobre un casquete esférico</w:t>
              </w:r>
              <w:r>
                <w:rPr>
                  <w:noProof/>
                </w:rPr>
                <w:t>. Obtenido de SPRINGER NATURE Link: https://link.springer.com/article/10.1007/s10444-011-9187-2</w:t>
              </w:r>
            </w:p>
            <w:p w14:paraId="39206D6F" w14:textId="77777777" w:rsidR="0084182B" w:rsidRDefault="0084182B" w:rsidP="0084182B">
              <w:pPr>
                <w:pStyle w:val="Bibliografa"/>
                <w:ind w:left="720" w:hanging="720"/>
                <w:rPr>
                  <w:noProof/>
                </w:rPr>
              </w:pPr>
              <w:r>
                <w:rPr>
                  <w:noProof/>
                </w:rPr>
                <w:t xml:space="preserve">Khan Academy. (2025). </w:t>
              </w:r>
              <w:r>
                <w:rPr>
                  <w:i/>
                  <w:iCs/>
                  <w:noProof/>
                </w:rPr>
                <w:t>Integrales dobles</w:t>
              </w:r>
              <w:r>
                <w:rPr>
                  <w:noProof/>
                </w:rPr>
                <w:t>. Obtenido de Khan Academy: https://es.khanacademy.org/math/multivariable-calculus/integrating-multivariable-functions/double-integrals-a/a/double-integrals</w:t>
              </w:r>
            </w:p>
            <w:p w14:paraId="2C130E0C" w14:textId="77777777" w:rsidR="0084182B" w:rsidRDefault="0084182B" w:rsidP="0084182B">
              <w:pPr>
                <w:pStyle w:val="Bibliografa"/>
                <w:ind w:left="720" w:hanging="720"/>
                <w:rPr>
                  <w:noProof/>
                </w:rPr>
              </w:pPr>
              <w:r>
                <w:rPr>
                  <w:noProof/>
                </w:rPr>
                <w:t xml:space="preserve">Khan Academy. (2025). </w:t>
              </w:r>
              <w:r>
                <w:rPr>
                  <w:i/>
                  <w:iCs/>
                  <w:noProof/>
                </w:rPr>
                <w:t>Integrales triples</w:t>
              </w:r>
              <w:r>
                <w:rPr>
                  <w:noProof/>
                </w:rPr>
                <w:t>. Obtenido de Khan Academy: https://es.khanacademy.org/math/multivariable-calculus/integrating-multivariable-functions/triple-integrals-topic/a/triple-integrals</w:t>
              </w:r>
            </w:p>
            <w:p w14:paraId="720EAA36" w14:textId="77777777" w:rsidR="0084182B" w:rsidRDefault="0084182B" w:rsidP="0084182B">
              <w:pPr>
                <w:pStyle w:val="Bibliografa"/>
                <w:ind w:left="720" w:hanging="720"/>
                <w:rPr>
                  <w:noProof/>
                </w:rPr>
              </w:pPr>
              <w:r>
                <w:rPr>
                  <w:noProof/>
                </w:rPr>
                <w:t xml:space="preserve">M mdn_. (2025). </w:t>
              </w:r>
              <w:r>
                <w:rPr>
                  <w:i/>
                  <w:iCs/>
                  <w:noProof/>
                </w:rPr>
                <w:t>M mdn_</w:t>
              </w:r>
              <w:r>
                <w:rPr>
                  <w:noProof/>
                </w:rPr>
                <w:t>. Obtenido de M mdn_: https://developer.mozilla.org/es/docs/Learn_web_development/Getting_started/Your_first_website/Creating_the_content</w:t>
              </w:r>
            </w:p>
            <w:p w14:paraId="37A4E13D" w14:textId="77777777" w:rsidR="0084182B" w:rsidRDefault="0084182B" w:rsidP="0084182B">
              <w:pPr>
                <w:pStyle w:val="Bibliografa"/>
                <w:ind w:left="720" w:hanging="720"/>
                <w:rPr>
                  <w:noProof/>
                </w:rPr>
              </w:pPr>
              <w:r>
                <w:rPr>
                  <w:noProof/>
                </w:rPr>
                <w:t xml:space="preserve">M mdn_. (2025). </w:t>
              </w:r>
              <w:r>
                <w:rPr>
                  <w:i/>
                  <w:iCs/>
                  <w:noProof/>
                </w:rPr>
                <w:t>M mdn_</w:t>
              </w:r>
              <w:r>
                <w:rPr>
                  <w:noProof/>
                </w:rPr>
                <w:t>. Obtenido de M mdn_: https://developer.mozilla.org/es/docs/Learn_web_development/Core/Scripting/What_is_JavaScript</w:t>
              </w:r>
            </w:p>
            <w:p w14:paraId="4B61B24F" w14:textId="77777777" w:rsidR="0084182B" w:rsidRDefault="0084182B" w:rsidP="0084182B">
              <w:pPr>
                <w:pStyle w:val="Bibliografa"/>
                <w:ind w:left="720" w:hanging="720"/>
                <w:rPr>
                  <w:noProof/>
                </w:rPr>
              </w:pPr>
              <w:r>
                <w:rPr>
                  <w:noProof/>
                </w:rPr>
                <w:t xml:space="preserve">M, S. (7 de junio de 2017). </w:t>
              </w:r>
              <w:r>
                <w:rPr>
                  <w:i/>
                  <w:iCs/>
                  <w:noProof/>
                </w:rPr>
                <w:t>Construye un lector de volumen de tanque por menos de $30 usando ESP32</w:t>
              </w:r>
              <w:r>
                <w:rPr>
                  <w:noProof/>
                </w:rPr>
                <w:t>. Obtenido de ubidots: https://help.ubidots.com/es/articles/937072-construye-un-lector-de-volumen-de-tanque-por-menos-de-30-usando-esp32#requirements</w:t>
              </w:r>
            </w:p>
            <w:p w14:paraId="7E024FAC" w14:textId="77777777" w:rsidR="0084182B" w:rsidRDefault="0084182B" w:rsidP="0084182B">
              <w:pPr>
                <w:pStyle w:val="Bibliografa"/>
                <w:ind w:left="720" w:hanging="720"/>
                <w:rPr>
                  <w:noProof/>
                </w:rPr>
              </w:pPr>
              <w:r>
                <w:rPr>
                  <w:noProof/>
                </w:rPr>
                <w:t xml:space="preserve">WORKANA. (2021). </w:t>
              </w:r>
              <w:r>
                <w:rPr>
                  <w:i/>
                  <w:iCs/>
                  <w:noProof/>
                </w:rPr>
                <w:t>WORKANA</w:t>
              </w:r>
              <w:r>
                <w:rPr>
                  <w:noProof/>
                </w:rPr>
                <w:t>. Obtenido de WORKANA.</w:t>
              </w:r>
            </w:p>
            <w:p w14:paraId="29BC5A71" w14:textId="3E2381F2" w:rsidR="00305A9E" w:rsidRDefault="00305A9E" w:rsidP="0084182B">
              <w:r>
                <w:rPr>
                  <w:b/>
                  <w:bCs/>
                </w:rPr>
                <w:fldChar w:fldCharType="end"/>
              </w:r>
            </w:p>
          </w:sdtContent>
        </w:sdt>
      </w:sdtContent>
    </w:sdt>
    <w:p w14:paraId="70AACE79" w14:textId="77777777" w:rsidR="00E1395D" w:rsidRPr="000B37EF" w:rsidRDefault="00E1395D" w:rsidP="00E1395D">
      <w:pPr>
        <w:spacing w:line="480" w:lineRule="auto"/>
        <w:ind w:firstLine="720"/>
      </w:pPr>
    </w:p>
    <w:sectPr w:rsidR="00E1395D" w:rsidRPr="000B37EF" w:rsidSect="00085FF0">
      <w:head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F36C" w14:textId="77777777" w:rsidR="009C2DFD" w:rsidRDefault="009C2DFD" w:rsidP="005D65AC">
      <w:pPr>
        <w:spacing w:after="0" w:line="240" w:lineRule="auto"/>
      </w:pPr>
      <w:r>
        <w:separator/>
      </w:r>
    </w:p>
  </w:endnote>
  <w:endnote w:type="continuationSeparator" w:id="0">
    <w:p w14:paraId="7D875B1B" w14:textId="77777777" w:rsidR="009C2DFD" w:rsidRDefault="009C2DFD" w:rsidP="005D65AC">
      <w:pPr>
        <w:spacing w:after="0" w:line="240" w:lineRule="auto"/>
      </w:pPr>
      <w:r>
        <w:continuationSeparator/>
      </w:r>
    </w:p>
  </w:endnote>
  <w:endnote w:type="continuationNotice" w:id="1">
    <w:p w14:paraId="58234EF1" w14:textId="77777777" w:rsidR="009C2DFD" w:rsidRDefault="009C2D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D481B" w14:textId="77777777" w:rsidR="009C2DFD" w:rsidRDefault="009C2DFD" w:rsidP="005D65AC">
      <w:pPr>
        <w:spacing w:after="0" w:line="240" w:lineRule="auto"/>
      </w:pPr>
      <w:r>
        <w:separator/>
      </w:r>
    </w:p>
  </w:footnote>
  <w:footnote w:type="continuationSeparator" w:id="0">
    <w:p w14:paraId="6950079D" w14:textId="77777777" w:rsidR="009C2DFD" w:rsidRDefault="009C2DFD" w:rsidP="005D65AC">
      <w:pPr>
        <w:spacing w:after="0" w:line="240" w:lineRule="auto"/>
      </w:pPr>
      <w:r>
        <w:continuationSeparator/>
      </w:r>
    </w:p>
  </w:footnote>
  <w:footnote w:type="continuationNotice" w:id="1">
    <w:p w14:paraId="5FE1714A" w14:textId="77777777" w:rsidR="009C2DFD" w:rsidRDefault="009C2D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970703"/>
      <w:docPartObj>
        <w:docPartGallery w:val="Page Numbers (Top of Page)"/>
        <w:docPartUnique/>
      </w:docPartObj>
    </w:sdtPr>
    <w:sdtContent>
      <w:p w14:paraId="0AF9E9C5" w14:textId="3382A465" w:rsidR="005D65AC" w:rsidRDefault="005D65AC">
        <w:pPr>
          <w:pStyle w:val="Encabezado"/>
          <w:jc w:val="right"/>
        </w:pPr>
        <w:r>
          <w:fldChar w:fldCharType="begin"/>
        </w:r>
        <w:r>
          <w:instrText>PAGE   \* MERGEFORMAT</w:instrText>
        </w:r>
        <w:r>
          <w:fldChar w:fldCharType="separate"/>
        </w:r>
        <w:r>
          <w:rPr>
            <w:lang w:val="es-ES"/>
          </w:rPr>
          <w:t>2</w:t>
        </w:r>
        <w:r>
          <w:fldChar w:fldCharType="end"/>
        </w:r>
      </w:p>
    </w:sdtContent>
  </w:sdt>
  <w:p w14:paraId="13BC4927" w14:textId="77777777" w:rsidR="005D65AC" w:rsidRDefault="005D65AC">
    <w:pPr>
      <w:pStyle w:val="Encabezado"/>
    </w:pPr>
  </w:p>
</w:hdr>
</file>

<file path=word/intelligence2.xml><?xml version="1.0" encoding="utf-8"?>
<int2:intelligence xmlns:int2="http://schemas.microsoft.com/office/intelligence/2020/intelligence" xmlns:oel="http://schemas.microsoft.com/office/2019/extlst">
  <int2:observations>
    <int2:textHash int2:hashCode="shy+k4x3yhf0bE" int2:id="nbPcE9r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F53"/>
    <w:multiLevelType w:val="hybridMultilevel"/>
    <w:tmpl w:val="7A58F90E"/>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 w15:restartNumberingAfterBreak="0">
    <w:nsid w:val="152B3C21"/>
    <w:multiLevelType w:val="hybridMultilevel"/>
    <w:tmpl w:val="FC1A1D9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 w15:restartNumberingAfterBreak="0">
    <w:nsid w:val="27AF3111"/>
    <w:multiLevelType w:val="hybridMultilevel"/>
    <w:tmpl w:val="2B3C1AD8"/>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 w15:restartNumberingAfterBreak="0">
    <w:nsid w:val="2E7028F6"/>
    <w:multiLevelType w:val="hybridMultilevel"/>
    <w:tmpl w:val="374A8F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3B100E2F"/>
    <w:multiLevelType w:val="hybridMultilevel"/>
    <w:tmpl w:val="8F7ADDF2"/>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5" w15:restartNumberingAfterBreak="0">
    <w:nsid w:val="41C26138"/>
    <w:multiLevelType w:val="hybridMultilevel"/>
    <w:tmpl w:val="C92E891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4653193A"/>
    <w:multiLevelType w:val="hybridMultilevel"/>
    <w:tmpl w:val="FDA2B7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1A608A7"/>
    <w:multiLevelType w:val="hybridMultilevel"/>
    <w:tmpl w:val="29B0A7C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F765568"/>
    <w:multiLevelType w:val="hybridMultilevel"/>
    <w:tmpl w:val="9A346C10"/>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num w:numId="1" w16cid:durableId="295571020">
    <w:abstractNumId w:val="3"/>
  </w:num>
  <w:num w:numId="2" w16cid:durableId="1574730821">
    <w:abstractNumId w:val="6"/>
  </w:num>
  <w:num w:numId="3" w16cid:durableId="374737815">
    <w:abstractNumId w:val="7"/>
  </w:num>
  <w:num w:numId="4" w16cid:durableId="421100962">
    <w:abstractNumId w:val="1"/>
  </w:num>
  <w:num w:numId="5" w16cid:durableId="27486234">
    <w:abstractNumId w:val="0"/>
  </w:num>
  <w:num w:numId="6" w16cid:durableId="1091778928">
    <w:abstractNumId w:val="4"/>
  </w:num>
  <w:num w:numId="7" w16cid:durableId="1349067573">
    <w:abstractNumId w:val="8"/>
  </w:num>
  <w:num w:numId="8" w16cid:durableId="955601673">
    <w:abstractNumId w:val="5"/>
  </w:num>
  <w:num w:numId="9" w16cid:durableId="55601438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FF0"/>
    <w:rsid w:val="00000445"/>
    <w:rsid w:val="000017C0"/>
    <w:rsid w:val="000049A5"/>
    <w:rsid w:val="0000548B"/>
    <w:rsid w:val="00006B25"/>
    <w:rsid w:val="000073BA"/>
    <w:rsid w:val="00007518"/>
    <w:rsid w:val="00007B7F"/>
    <w:rsid w:val="00010A8E"/>
    <w:rsid w:val="000128B8"/>
    <w:rsid w:val="00013234"/>
    <w:rsid w:val="00015A71"/>
    <w:rsid w:val="00016C1B"/>
    <w:rsid w:val="00017B02"/>
    <w:rsid w:val="000209AF"/>
    <w:rsid w:val="0002531A"/>
    <w:rsid w:val="0002540E"/>
    <w:rsid w:val="00025DFF"/>
    <w:rsid w:val="00026DAF"/>
    <w:rsid w:val="00027C8F"/>
    <w:rsid w:val="00030BAD"/>
    <w:rsid w:val="00031464"/>
    <w:rsid w:val="00031680"/>
    <w:rsid w:val="00032B04"/>
    <w:rsid w:val="00034AD3"/>
    <w:rsid w:val="00037907"/>
    <w:rsid w:val="00037AD2"/>
    <w:rsid w:val="00037FC9"/>
    <w:rsid w:val="00041B68"/>
    <w:rsid w:val="00044FD4"/>
    <w:rsid w:val="00045428"/>
    <w:rsid w:val="000466FD"/>
    <w:rsid w:val="00052B16"/>
    <w:rsid w:val="00057B86"/>
    <w:rsid w:val="00060EB4"/>
    <w:rsid w:val="00061075"/>
    <w:rsid w:val="0006194F"/>
    <w:rsid w:val="00064359"/>
    <w:rsid w:val="00064817"/>
    <w:rsid w:val="0006716A"/>
    <w:rsid w:val="00067BF8"/>
    <w:rsid w:val="00070170"/>
    <w:rsid w:val="000705B9"/>
    <w:rsid w:val="000710EE"/>
    <w:rsid w:val="000717DF"/>
    <w:rsid w:val="00072229"/>
    <w:rsid w:val="00074B99"/>
    <w:rsid w:val="0007562F"/>
    <w:rsid w:val="00075D4F"/>
    <w:rsid w:val="000775AB"/>
    <w:rsid w:val="00080E45"/>
    <w:rsid w:val="00082C34"/>
    <w:rsid w:val="0008340B"/>
    <w:rsid w:val="00084777"/>
    <w:rsid w:val="000851D4"/>
    <w:rsid w:val="00085963"/>
    <w:rsid w:val="00085FF0"/>
    <w:rsid w:val="0008615D"/>
    <w:rsid w:val="0008712B"/>
    <w:rsid w:val="0009024E"/>
    <w:rsid w:val="00090604"/>
    <w:rsid w:val="0009324D"/>
    <w:rsid w:val="0009428F"/>
    <w:rsid w:val="00095812"/>
    <w:rsid w:val="00095CB7"/>
    <w:rsid w:val="00097F9B"/>
    <w:rsid w:val="000A128F"/>
    <w:rsid w:val="000A3240"/>
    <w:rsid w:val="000A3CF2"/>
    <w:rsid w:val="000A65D8"/>
    <w:rsid w:val="000A7F63"/>
    <w:rsid w:val="000B37EF"/>
    <w:rsid w:val="000B5CA2"/>
    <w:rsid w:val="000B5D88"/>
    <w:rsid w:val="000B74CA"/>
    <w:rsid w:val="000C08E1"/>
    <w:rsid w:val="000C0DC3"/>
    <w:rsid w:val="000C0E76"/>
    <w:rsid w:val="000C1B69"/>
    <w:rsid w:val="000C3A52"/>
    <w:rsid w:val="000C4E17"/>
    <w:rsid w:val="000C4EF4"/>
    <w:rsid w:val="000C55A1"/>
    <w:rsid w:val="000C564C"/>
    <w:rsid w:val="000C62AC"/>
    <w:rsid w:val="000C71C0"/>
    <w:rsid w:val="000D1B2B"/>
    <w:rsid w:val="000D3291"/>
    <w:rsid w:val="000D516F"/>
    <w:rsid w:val="000D51DF"/>
    <w:rsid w:val="000D68BC"/>
    <w:rsid w:val="000D6A50"/>
    <w:rsid w:val="000D6CA3"/>
    <w:rsid w:val="000D6F6D"/>
    <w:rsid w:val="000D7973"/>
    <w:rsid w:val="000D7D93"/>
    <w:rsid w:val="000E104D"/>
    <w:rsid w:val="000E12C8"/>
    <w:rsid w:val="000E13F5"/>
    <w:rsid w:val="000E2D4E"/>
    <w:rsid w:val="000E3E44"/>
    <w:rsid w:val="000E5274"/>
    <w:rsid w:val="000E6C9A"/>
    <w:rsid w:val="000E776B"/>
    <w:rsid w:val="000F05DC"/>
    <w:rsid w:val="000F0992"/>
    <w:rsid w:val="000F145E"/>
    <w:rsid w:val="000F20EF"/>
    <w:rsid w:val="000F2990"/>
    <w:rsid w:val="000F31BA"/>
    <w:rsid w:val="000F35FD"/>
    <w:rsid w:val="000F3A05"/>
    <w:rsid w:val="000F4FA7"/>
    <w:rsid w:val="000F6809"/>
    <w:rsid w:val="000F68BD"/>
    <w:rsid w:val="000F6E32"/>
    <w:rsid w:val="000F7C90"/>
    <w:rsid w:val="001022BA"/>
    <w:rsid w:val="00102CD5"/>
    <w:rsid w:val="00103465"/>
    <w:rsid w:val="00105C7A"/>
    <w:rsid w:val="001065E4"/>
    <w:rsid w:val="00111509"/>
    <w:rsid w:val="00114423"/>
    <w:rsid w:val="00114FCB"/>
    <w:rsid w:val="00115055"/>
    <w:rsid w:val="00115829"/>
    <w:rsid w:val="00115AAE"/>
    <w:rsid w:val="00116949"/>
    <w:rsid w:val="001175ED"/>
    <w:rsid w:val="001205A8"/>
    <w:rsid w:val="00121635"/>
    <w:rsid w:val="00122AF9"/>
    <w:rsid w:val="001255E6"/>
    <w:rsid w:val="00125C05"/>
    <w:rsid w:val="001261AF"/>
    <w:rsid w:val="0012674E"/>
    <w:rsid w:val="001274B2"/>
    <w:rsid w:val="001310A4"/>
    <w:rsid w:val="00132F6F"/>
    <w:rsid w:val="00133186"/>
    <w:rsid w:val="00135338"/>
    <w:rsid w:val="0013605D"/>
    <w:rsid w:val="0013725F"/>
    <w:rsid w:val="001428F0"/>
    <w:rsid w:val="00142FFE"/>
    <w:rsid w:val="001430A5"/>
    <w:rsid w:val="0014438E"/>
    <w:rsid w:val="00144A10"/>
    <w:rsid w:val="001460AE"/>
    <w:rsid w:val="0015253C"/>
    <w:rsid w:val="001525A7"/>
    <w:rsid w:val="00153986"/>
    <w:rsid w:val="00153B44"/>
    <w:rsid w:val="00155558"/>
    <w:rsid w:val="00156148"/>
    <w:rsid w:val="001564B7"/>
    <w:rsid w:val="0016086F"/>
    <w:rsid w:val="00162239"/>
    <w:rsid w:val="001637C1"/>
    <w:rsid w:val="00163AFE"/>
    <w:rsid w:val="00164205"/>
    <w:rsid w:val="001644E0"/>
    <w:rsid w:val="0016467E"/>
    <w:rsid w:val="001647DD"/>
    <w:rsid w:val="001648E5"/>
    <w:rsid w:val="00164DC7"/>
    <w:rsid w:val="00164DCB"/>
    <w:rsid w:val="001669E3"/>
    <w:rsid w:val="00166EA7"/>
    <w:rsid w:val="00167F21"/>
    <w:rsid w:val="0017067F"/>
    <w:rsid w:val="00171B02"/>
    <w:rsid w:val="001723F8"/>
    <w:rsid w:val="001724E2"/>
    <w:rsid w:val="00176F39"/>
    <w:rsid w:val="0018254D"/>
    <w:rsid w:val="00182B18"/>
    <w:rsid w:val="00182DD2"/>
    <w:rsid w:val="001837F9"/>
    <w:rsid w:val="00183D8B"/>
    <w:rsid w:val="0018453C"/>
    <w:rsid w:val="0018454C"/>
    <w:rsid w:val="00185439"/>
    <w:rsid w:val="001859A5"/>
    <w:rsid w:val="00187CC7"/>
    <w:rsid w:val="00190DD4"/>
    <w:rsid w:val="00190E1E"/>
    <w:rsid w:val="001914F2"/>
    <w:rsid w:val="0019153E"/>
    <w:rsid w:val="00194174"/>
    <w:rsid w:val="001972EB"/>
    <w:rsid w:val="001A10A1"/>
    <w:rsid w:val="001A278F"/>
    <w:rsid w:val="001A3A37"/>
    <w:rsid w:val="001A3B42"/>
    <w:rsid w:val="001A518C"/>
    <w:rsid w:val="001A5BEE"/>
    <w:rsid w:val="001A5D34"/>
    <w:rsid w:val="001A6C12"/>
    <w:rsid w:val="001A77F0"/>
    <w:rsid w:val="001A7F15"/>
    <w:rsid w:val="001A7FBC"/>
    <w:rsid w:val="001B331E"/>
    <w:rsid w:val="001B3FAE"/>
    <w:rsid w:val="001B47B0"/>
    <w:rsid w:val="001B489A"/>
    <w:rsid w:val="001B5F47"/>
    <w:rsid w:val="001C0B90"/>
    <w:rsid w:val="001C46DA"/>
    <w:rsid w:val="001C4913"/>
    <w:rsid w:val="001C4F10"/>
    <w:rsid w:val="001C64C6"/>
    <w:rsid w:val="001C6551"/>
    <w:rsid w:val="001C7027"/>
    <w:rsid w:val="001C787F"/>
    <w:rsid w:val="001D0372"/>
    <w:rsid w:val="001D0E84"/>
    <w:rsid w:val="001D168D"/>
    <w:rsid w:val="001D1FDF"/>
    <w:rsid w:val="001D23D3"/>
    <w:rsid w:val="001D32EB"/>
    <w:rsid w:val="001D4400"/>
    <w:rsid w:val="001D4511"/>
    <w:rsid w:val="001D55BC"/>
    <w:rsid w:val="001E2264"/>
    <w:rsid w:val="001E2C85"/>
    <w:rsid w:val="001E43E5"/>
    <w:rsid w:val="001F024B"/>
    <w:rsid w:val="001F19D3"/>
    <w:rsid w:val="001F247C"/>
    <w:rsid w:val="001F36E7"/>
    <w:rsid w:val="001F3767"/>
    <w:rsid w:val="001F499D"/>
    <w:rsid w:val="001F4EA1"/>
    <w:rsid w:val="001F5488"/>
    <w:rsid w:val="001F680D"/>
    <w:rsid w:val="001F7EF1"/>
    <w:rsid w:val="00201414"/>
    <w:rsid w:val="00201701"/>
    <w:rsid w:val="00202655"/>
    <w:rsid w:val="00202EC5"/>
    <w:rsid w:val="00203B5C"/>
    <w:rsid w:val="00204302"/>
    <w:rsid w:val="00205443"/>
    <w:rsid w:val="00205CC0"/>
    <w:rsid w:val="0020752F"/>
    <w:rsid w:val="002075BC"/>
    <w:rsid w:val="00207B74"/>
    <w:rsid w:val="00207F95"/>
    <w:rsid w:val="00210558"/>
    <w:rsid w:val="00210CB4"/>
    <w:rsid w:val="00211DFC"/>
    <w:rsid w:val="0021321E"/>
    <w:rsid w:val="00213D9C"/>
    <w:rsid w:val="00216CAE"/>
    <w:rsid w:val="00217B8F"/>
    <w:rsid w:val="002206D3"/>
    <w:rsid w:val="002220FA"/>
    <w:rsid w:val="00225C4F"/>
    <w:rsid w:val="00225D17"/>
    <w:rsid w:val="00226FE3"/>
    <w:rsid w:val="00233F6A"/>
    <w:rsid w:val="00234319"/>
    <w:rsid w:val="00234981"/>
    <w:rsid w:val="00234B62"/>
    <w:rsid w:val="0023618A"/>
    <w:rsid w:val="00236A8B"/>
    <w:rsid w:val="002372FC"/>
    <w:rsid w:val="0024174E"/>
    <w:rsid w:val="00242025"/>
    <w:rsid w:val="002428E0"/>
    <w:rsid w:val="0024495E"/>
    <w:rsid w:val="002452C6"/>
    <w:rsid w:val="00247102"/>
    <w:rsid w:val="002506C7"/>
    <w:rsid w:val="00250798"/>
    <w:rsid w:val="00251BD3"/>
    <w:rsid w:val="00253186"/>
    <w:rsid w:val="002549E9"/>
    <w:rsid w:val="002555D6"/>
    <w:rsid w:val="00256B02"/>
    <w:rsid w:val="002605EB"/>
    <w:rsid w:val="00262A90"/>
    <w:rsid w:val="00262CB8"/>
    <w:rsid w:val="002631EF"/>
    <w:rsid w:val="00263361"/>
    <w:rsid w:val="002635D1"/>
    <w:rsid w:val="00263CE0"/>
    <w:rsid w:val="002643C0"/>
    <w:rsid w:val="00264494"/>
    <w:rsid w:val="00267EE5"/>
    <w:rsid w:val="0027061A"/>
    <w:rsid w:val="0027095A"/>
    <w:rsid w:val="00272061"/>
    <w:rsid w:val="002735AD"/>
    <w:rsid w:val="00273AA0"/>
    <w:rsid w:val="00273C8C"/>
    <w:rsid w:val="00274DFF"/>
    <w:rsid w:val="00275A30"/>
    <w:rsid w:val="00275AEA"/>
    <w:rsid w:val="002812B1"/>
    <w:rsid w:val="00282984"/>
    <w:rsid w:val="0028529B"/>
    <w:rsid w:val="002918D7"/>
    <w:rsid w:val="00293395"/>
    <w:rsid w:val="002935AA"/>
    <w:rsid w:val="002947E3"/>
    <w:rsid w:val="00295679"/>
    <w:rsid w:val="002959E2"/>
    <w:rsid w:val="00295D1D"/>
    <w:rsid w:val="002A0731"/>
    <w:rsid w:val="002A0DE8"/>
    <w:rsid w:val="002A0FDB"/>
    <w:rsid w:val="002A1F7C"/>
    <w:rsid w:val="002A2F02"/>
    <w:rsid w:val="002A54E3"/>
    <w:rsid w:val="002A6BEB"/>
    <w:rsid w:val="002A6E7E"/>
    <w:rsid w:val="002B17C3"/>
    <w:rsid w:val="002B20FC"/>
    <w:rsid w:val="002B2907"/>
    <w:rsid w:val="002B40E8"/>
    <w:rsid w:val="002B45E7"/>
    <w:rsid w:val="002B4ADE"/>
    <w:rsid w:val="002C2B64"/>
    <w:rsid w:val="002C3A13"/>
    <w:rsid w:val="002C570B"/>
    <w:rsid w:val="002D065F"/>
    <w:rsid w:val="002D35D1"/>
    <w:rsid w:val="002D7224"/>
    <w:rsid w:val="002D7353"/>
    <w:rsid w:val="002E19AB"/>
    <w:rsid w:val="002E2E9C"/>
    <w:rsid w:val="002E3474"/>
    <w:rsid w:val="002E353B"/>
    <w:rsid w:val="002E3DB4"/>
    <w:rsid w:val="002E5D2F"/>
    <w:rsid w:val="002E6239"/>
    <w:rsid w:val="002E63CF"/>
    <w:rsid w:val="002E66F1"/>
    <w:rsid w:val="002F16E0"/>
    <w:rsid w:val="002F28F7"/>
    <w:rsid w:val="002F4757"/>
    <w:rsid w:val="002F5965"/>
    <w:rsid w:val="002F71AF"/>
    <w:rsid w:val="002F7EDB"/>
    <w:rsid w:val="00300065"/>
    <w:rsid w:val="0030126F"/>
    <w:rsid w:val="003018D7"/>
    <w:rsid w:val="00301E8C"/>
    <w:rsid w:val="00302652"/>
    <w:rsid w:val="0030292F"/>
    <w:rsid w:val="00305129"/>
    <w:rsid w:val="003052EF"/>
    <w:rsid w:val="00305A9E"/>
    <w:rsid w:val="00305DC4"/>
    <w:rsid w:val="00307A23"/>
    <w:rsid w:val="00310DB5"/>
    <w:rsid w:val="0031235F"/>
    <w:rsid w:val="00312E44"/>
    <w:rsid w:val="003150DC"/>
    <w:rsid w:val="003151C0"/>
    <w:rsid w:val="0031671B"/>
    <w:rsid w:val="00317FAC"/>
    <w:rsid w:val="00317FC9"/>
    <w:rsid w:val="003211B5"/>
    <w:rsid w:val="003212F3"/>
    <w:rsid w:val="00323922"/>
    <w:rsid w:val="0032445F"/>
    <w:rsid w:val="003265AA"/>
    <w:rsid w:val="003275E4"/>
    <w:rsid w:val="00331544"/>
    <w:rsid w:val="00332F20"/>
    <w:rsid w:val="00333188"/>
    <w:rsid w:val="00333458"/>
    <w:rsid w:val="003362A2"/>
    <w:rsid w:val="0033731C"/>
    <w:rsid w:val="00337589"/>
    <w:rsid w:val="003378D9"/>
    <w:rsid w:val="00340B98"/>
    <w:rsid w:val="00340D66"/>
    <w:rsid w:val="003422DD"/>
    <w:rsid w:val="00343269"/>
    <w:rsid w:val="00345FC8"/>
    <w:rsid w:val="00346A16"/>
    <w:rsid w:val="00350299"/>
    <w:rsid w:val="0035305A"/>
    <w:rsid w:val="00354D01"/>
    <w:rsid w:val="00355B39"/>
    <w:rsid w:val="0036021F"/>
    <w:rsid w:val="003602B4"/>
    <w:rsid w:val="00361FE2"/>
    <w:rsid w:val="0036258B"/>
    <w:rsid w:val="00363F2B"/>
    <w:rsid w:val="00366276"/>
    <w:rsid w:val="0036692E"/>
    <w:rsid w:val="00367807"/>
    <w:rsid w:val="00370CAE"/>
    <w:rsid w:val="003734F4"/>
    <w:rsid w:val="00373BAA"/>
    <w:rsid w:val="00375D81"/>
    <w:rsid w:val="00375ED5"/>
    <w:rsid w:val="00375F06"/>
    <w:rsid w:val="00380418"/>
    <w:rsid w:val="003806EF"/>
    <w:rsid w:val="00384DFC"/>
    <w:rsid w:val="00385352"/>
    <w:rsid w:val="00385726"/>
    <w:rsid w:val="0038693A"/>
    <w:rsid w:val="00387417"/>
    <w:rsid w:val="00391327"/>
    <w:rsid w:val="00392755"/>
    <w:rsid w:val="00392B82"/>
    <w:rsid w:val="00393333"/>
    <w:rsid w:val="00393CA8"/>
    <w:rsid w:val="00394804"/>
    <w:rsid w:val="00395245"/>
    <w:rsid w:val="0039542A"/>
    <w:rsid w:val="003978D1"/>
    <w:rsid w:val="003A0A9D"/>
    <w:rsid w:val="003A1097"/>
    <w:rsid w:val="003A1251"/>
    <w:rsid w:val="003A278C"/>
    <w:rsid w:val="003A35DB"/>
    <w:rsid w:val="003A64AE"/>
    <w:rsid w:val="003A72F4"/>
    <w:rsid w:val="003A7606"/>
    <w:rsid w:val="003A7CE0"/>
    <w:rsid w:val="003B073B"/>
    <w:rsid w:val="003B0748"/>
    <w:rsid w:val="003B2D20"/>
    <w:rsid w:val="003B39BB"/>
    <w:rsid w:val="003B3D67"/>
    <w:rsid w:val="003B3E57"/>
    <w:rsid w:val="003B3F20"/>
    <w:rsid w:val="003B5843"/>
    <w:rsid w:val="003B5E98"/>
    <w:rsid w:val="003B5EF7"/>
    <w:rsid w:val="003B73FB"/>
    <w:rsid w:val="003B76C2"/>
    <w:rsid w:val="003C058C"/>
    <w:rsid w:val="003C28BF"/>
    <w:rsid w:val="003C2AFF"/>
    <w:rsid w:val="003C4F5D"/>
    <w:rsid w:val="003C6E58"/>
    <w:rsid w:val="003C7AD1"/>
    <w:rsid w:val="003C7BD6"/>
    <w:rsid w:val="003D09AE"/>
    <w:rsid w:val="003D1DEA"/>
    <w:rsid w:val="003D3A4D"/>
    <w:rsid w:val="003D5C4E"/>
    <w:rsid w:val="003D75B5"/>
    <w:rsid w:val="003D7A61"/>
    <w:rsid w:val="003E1E21"/>
    <w:rsid w:val="003E39D5"/>
    <w:rsid w:val="003E3CD5"/>
    <w:rsid w:val="003E4C63"/>
    <w:rsid w:val="003E4C69"/>
    <w:rsid w:val="003E6720"/>
    <w:rsid w:val="003F2887"/>
    <w:rsid w:val="003F5F1D"/>
    <w:rsid w:val="003F70ED"/>
    <w:rsid w:val="00400961"/>
    <w:rsid w:val="00400DE8"/>
    <w:rsid w:val="00401250"/>
    <w:rsid w:val="00401507"/>
    <w:rsid w:val="00401E1E"/>
    <w:rsid w:val="0040394E"/>
    <w:rsid w:val="004063DE"/>
    <w:rsid w:val="00406B0D"/>
    <w:rsid w:val="00407780"/>
    <w:rsid w:val="00410E7D"/>
    <w:rsid w:val="0041184E"/>
    <w:rsid w:val="00411B32"/>
    <w:rsid w:val="00412300"/>
    <w:rsid w:val="0041332F"/>
    <w:rsid w:val="0041335C"/>
    <w:rsid w:val="00414AAC"/>
    <w:rsid w:val="00414CC7"/>
    <w:rsid w:val="004156E7"/>
    <w:rsid w:val="004159B2"/>
    <w:rsid w:val="00417599"/>
    <w:rsid w:val="004221EB"/>
    <w:rsid w:val="004222F5"/>
    <w:rsid w:val="00424FE6"/>
    <w:rsid w:val="00425AD2"/>
    <w:rsid w:val="004275B4"/>
    <w:rsid w:val="00427E43"/>
    <w:rsid w:val="00427F96"/>
    <w:rsid w:val="00427FF1"/>
    <w:rsid w:val="0043106E"/>
    <w:rsid w:val="00431B69"/>
    <w:rsid w:val="00433028"/>
    <w:rsid w:val="004336C0"/>
    <w:rsid w:val="00433B42"/>
    <w:rsid w:val="00433BA5"/>
    <w:rsid w:val="00435241"/>
    <w:rsid w:val="00441D07"/>
    <w:rsid w:val="004461AE"/>
    <w:rsid w:val="00450AF8"/>
    <w:rsid w:val="00451A13"/>
    <w:rsid w:val="0045411C"/>
    <w:rsid w:val="00455FF1"/>
    <w:rsid w:val="0045722C"/>
    <w:rsid w:val="00457665"/>
    <w:rsid w:val="0045BFF8"/>
    <w:rsid w:val="004608F2"/>
    <w:rsid w:val="004615AE"/>
    <w:rsid w:val="00463029"/>
    <w:rsid w:val="00464E92"/>
    <w:rsid w:val="00465646"/>
    <w:rsid w:val="00465937"/>
    <w:rsid w:val="00465BB2"/>
    <w:rsid w:val="00466E9D"/>
    <w:rsid w:val="00467406"/>
    <w:rsid w:val="00467875"/>
    <w:rsid w:val="00467AEB"/>
    <w:rsid w:val="00467B1A"/>
    <w:rsid w:val="00470EFD"/>
    <w:rsid w:val="0047100E"/>
    <w:rsid w:val="0047371B"/>
    <w:rsid w:val="004741C7"/>
    <w:rsid w:val="0047437B"/>
    <w:rsid w:val="0047490C"/>
    <w:rsid w:val="004756FD"/>
    <w:rsid w:val="00475F91"/>
    <w:rsid w:val="004767F8"/>
    <w:rsid w:val="004801D5"/>
    <w:rsid w:val="004808EE"/>
    <w:rsid w:val="00482A84"/>
    <w:rsid w:val="004844DE"/>
    <w:rsid w:val="004854F5"/>
    <w:rsid w:val="004863BC"/>
    <w:rsid w:val="004869B3"/>
    <w:rsid w:val="004869EC"/>
    <w:rsid w:val="00487987"/>
    <w:rsid w:val="00487CAC"/>
    <w:rsid w:val="00487D63"/>
    <w:rsid w:val="004903C4"/>
    <w:rsid w:val="00491875"/>
    <w:rsid w:val="00495D0F"/>
    <w:rsid w:val="00496244"/>
    <w:rsid w:val="004A1F50"/>
    <w:rsid w:val="004A4F2F"/>
    <w:rsid w:val="004A5433"/>
    <w:rsid w:val="004A6188"/>
    <w:rsid w:val="004A652C"/>
    <w:rsid w:val="004A6585"/>
    <w:rsid w:val="004B1D2D"/>
    <w:rsid w:val="004B2BBC"/>
    <w:rsid w:val="004B2C88"/>
    <w:rsid w:val="004B3D35"/>
    <w:rsid w:val="004B43EE"/>
    <w:rsid w:val="004B59EE"/>
    <w:rsid w:val="004B6A8C"/>
    <w:rsid w:val="004B7E48"/>
    <w:rsid w:val="004C0B9E"/>
    <w:rsid w:val="004C0CEB"/>
    <w:rsid w:val="004C125F"/>
    <w:rsid w:val="004C2DE1"/>
    <w:rsid w:val="004C368D"/>
    <w:rsid w:val="004C41AC"/>
    <w:rsid w:val="004C5137"/>
    <w:rsid w:val="004C6B91"/>
    <w:rsid w:val="004C774D"/>
    <w:rsid w:val="004C7A94"/>
    <w:rsid w:val="004D0498"/>
    <w:rsid w:val="004D18BF"/>
    <w:rsid w:val="004D4A83"/>
    <w:rsid w:val="004D6541"/>
    <w:rsid w:val="004E1467"/>
    <w:rsid w:val="004E16B7"/>
    <w:rsid w:val="004E2FB9"/>
    <w:rsid w:val="004E4DC4"/>
    <w:rsid w:val="004E6662"/>
    <w:rsid w:val="004F28E3"/>
    <w:rsid w:val="004F3908"/>
    <w:rsid w:val="004F4952"/>
    <w:rsid w:val="004F70C1"/>
    <w:rsid w:val="00502FD5"/>
    <w:rsid w:val="005031A6"/>
    <w:rsid w:val="005036EB"/>
    <w:rsid w:val="005056D5"/>
    <w:rsid w:val="005058D8"/>
    <w:rsid w:val="00505EA0"/>
    <w:rsid w:val="00506879"/>
    <w:rsid w:val="00506EB2"/>
    <w:rsid w:val="00507F98"/>
    <w:rsid w:val="005120F7"/>
    <w:rsid w:val="00514DAE"/>
    <w:rsid w:val="00515079"/>
    <w:rsid w:val="00517E94"/>
    <w:rsid w:val="00520248"/>
    <w:rsid w:val="005223BF"/>
    <w:rsid w:val="00524024"/>
    <w:rsid w:val="005259A3"/>
    <w:rsid w:val="005268CC"/>
    <w:rsid w:val="00527503"/>
    <w:rsid w:val="00527572"/>
    <w:rsid w:val="0053786B"/>
    <w:rsid w:val="005378C3"/>
    <w:rsid w:val="0054082A"/>
    <w:rsid w:val="00540C78"/>
    <w:rsid w:val="00542412"/>
    <w:rsid w:val="00542A1A"/>
    <w:rsid w:val="005431E0"/>
    <w:rsid w:val="00545A97"/>
    <w:rsid w:val="00546CAF"/>
    <w:rsid w:val="005476BD"/>
    <w:rsid w:val="0055105A"/>
    <w:rsid w:val="00553FC1"/>
    <w:rsid w:val="00554809"/>
    <w:rsid w:val="00554ACF"/>
    <w:rsid w:val="0055543D"/>
    <w:rsid w:val="00556AD7"/>
    <w:rsid w:val="00556B3D"/>
    <w:rsid w:val="0056081B"/>
    <w:rsid w:val="00560896"/>
    <w:rsid w:val="005621B5"/>
    <w:rsid w:val="00562B25"/>
    <w:rsid w:val="0056393C"/>
    <w:rsid w:val="00565077"/>
    <w:rsid w:val="005658BF"/>
    <w:rsid w:val="00565B47"/>
    <w:rsid w:val="00566773"/>
    <w:rsid w:val="005709DF"/>
    <w:rsid w:val="005711B7"/>
    <w:rsid w:val="00571C7B"/>
    <w:rsid w:val="00572380"/>
    <w:rsid w:val="00572431"/>
    <w:rsid w:val="00575088"/>
    <w:rsid w:val="00575356"/>
    <w:rsid w:val="00576980"/>
    <w:rsid w:val="00577113"/>
    <w:rsid w:val="0058253C"/>
    <w:rsid w:val="00582CF5"/>
    <w:rsid w:val="0058587A"/>
    <w:rsid w:val="00585C11"/>
    <w:rsid w:val="00586B68"/>
    <w:rsid w:val="005875D8"/>
    <w:rsid w:val="0058782E"/>
    <w:rsid w:val="0059169A"/>
    <w:rsid w:val="00591B59"/>
    <w:rsid w:val="005977C7"/>
    <w:rsid w:val="005A004A"/>
    <w:rsid w:val="005A0544"/>
    <w:rsid w:val="005A0948"/>
    <w:rsid w:val="005A6172"/>
    <w:rsid w:val="005A6597"/>
    <w:rsid w:val="005A76CB"/>
    <w:rsid w:val="005B0B64"/>
    <w:rsid w:val="005B1D25"/>
    <w:rsid w:val="005B463A"/>
    <w:rsid w:val="005B56FA"/>
    <w:rsid w:val="005B5A87"/>
    <w:rsid w:val="005B6846"/>
    <w:rsid w:val="005C3474"/>
    <w:rsid w:val="005C3F8C"/>
    <w:rsid w:val="005C41D9"/>
    <w:rsid w:val="005C4562"/>
    <w:rsid w:val="005C5893"/>
    <w:rsid w:val="005C697F"/>
    <w:rsid w:val="005D10A2"/>
    <w:rsid w:val="005D1552"/>
    <w:rsid w:val="005D1EBA"/>
    <w:rsid w:val="005D335D"/>
    <w:rsid w:val="005D46BA"/>
    <w:rsid w:val="005D4CCF"/>
    <w:rsid w:val="005D53E3"/>
    <w:rsid w:val="005D5C3E"/>
    <w:rsid w:val="005D65AC"/>
    <w:rsid w:val="005E1173"/>
    <w:rsid w:val="005E1B8B"/>
    <w:rsid w:val="005E24D4"/>
    <w:rsid w:val="005E30D1"/>
    <w:rsid w:val="005E398B"/>
    <w:rsid w:val="005E5A6A"/>
    <w:rsid w:val="005E5D9B"/>
    <w:rsid w:val="005E6AFE"/>
    <w:rsid w:val="005E7068"/>
    <w:rsid w:val="005F0990"/>
    <w:rsid w:val="005F2838"/>
    <w:rsid w:val="005F35CA"/>
    <w:rsid w:val="005F4D75"/>
    <w:rsid w:val="005F5805"/>
    <w:rsid w:val="005F5874"/>
    <w:rsid w:val="005F6269"/>
    <w:rsid w:val="00606935"/>
    <w:rsid w:val="00610899"/>
    <w:rsid w:val="00610DAB"/>
    <w:rsid w:val="00612DB6"/>
    <w:rsid w:val="0061444C"/>
    <w:rsid w:val="00614F64"/>
    <w:rsid w:val="00614FA9"/>
    <w:rsid w:val="006160B1"/>
    <w:rsid w:val="006170B7"/>
    <w:rsid w:val="00617950"/>
    <w:rsid w:val="00617E02"/>
    <w:rsid w:val="00622929"/>
    <w:rsid w:val="00622A95"/>
    <w:rsid w:val="00623138"/>
    <w:rsid w:val="00624A14"/>
    <w:rsid w:val="00624B88"/>
    <w:rsid w:val="00625216"/>
    <w:rsid w:val="00626D08"/>
    <w:rsid w:val="006273D8"/>
    <w:rsid w:val="00627612"/>
    <w:rsid w:val="00630576"/>
    <w:rsid w:val="00631D9C"/>
    <w:rsid w:val="00634186"/>
    <w:rsid w:val="00634679"/>
    <w:rsid w:val="00634A57"/>
    <w:rsid w:val="00634B7F"/>
    <w:rsid w:val="00635365"/>
    <w:rsid w:val="006356DF"/>
    <w:rsid w:val="00637877"/>
    <w:rsid w:val="006408CE"/>
    <w:rsid w:val="0064110B"/>
    <w:rsid w:val="006413DA"/>
    <w:rsid w:val="006425EF"/>
    <w:rsid w:val="0064420C"/>
    <w:rsid w:val="00644CE2"/>
    <w:rsid w:val="00644D77"/>
    <w:rsid w:val="006458F2"/>
    <w:rsid w:val="006466C7"/>
    <w:rsid w:val="00646B50"/>
    <w:rsid w:val="0065085A"/>
    <w:rsid w:val="00650EDB"/>
    <w:rsid w:val="0065154D"/>
    <w:rsid w:val="006538AA"/>
    <w:rsid w:val="00656600"/>
    <w:rsid w:val="00656648"/>
    <w:rsid w:val="006607D8"/>
    <w:rsid w:val="00660E93"/>
    <w:rsid w:val="006620D5"/>
    <w:rsid w:val="006628E9"/>
    <w:rsid w:val="00664AE9"/>
    <w:rsid w:val="00665BC3"/>
    <w:rsid w:val="00667806"/>
    <w:rsid w:val="006719DD"/>
    <w:rsid w:val="00673EA5"/>
    <w:rsid w:val="00674526"/>
    <w:rsid w:val="00674F61"/>
    <w:rsid w:val="00675F43"/>
    <w:rsid w:val="00676F75"/>
    <w:rsid w:val="006803DD"/>
    <w:rsid w:val="00680EFB"/>
    <w:rsid w:val="0068113E"/>
    <w:rsid w:val="00681BB3"/>
    <w:rsid w:val="00682A4B"/>
    <w:rsid w:val="00684BCF"/>
    <w:rsid w:val="00684FDF"/>
    <w:rsid w:val="0068504C"/>
    <w:rsid w:val="00685066"/>
    <w:rsid w:val="00685468"/>
    <w:rsid w:val="00686712"/>
    <w:rsid w:val="00686A25"/>
    <w:rsid w:val="00686C2F"/>
    <w:rsid w:val="00687044"/>
    <w:rsid w:val="00690E30"/>
    <w:rsid w:val="006914FD"/>
    <w:rsid w:val="0069190C"/>
    <w:rsid w:val="00692679"/>
    <w:rsid w:val="0069290D"/>
    <w:rsid w:val="0069316F"/>
    <w:rsid w:val="00694DE5"/>
    <w:rsid w:val="0069559E"/>
    <w:rsid w:val="006969E6"/>
    <w:rsid w:val="00697987"/>
    <w:rsid w:val="006A0A39"/>
    <w:rsid w:val="006A2056"/>
    <w:rsid w:val="006A2E74"/>
    <w:rsid w:val="006A38C9"/>
    <w:rsid w:val="006A430E"/>
    <w:rsid w:val="006A5099"/>
    <w:rsid w:val="006A602B"/>
    <w:rsid w:val="006A6CF7"/>
    <w:rsid w:val="006A7C58"/>
    <w:rsid w:val="006A7ED2"/>
    <w:rsid w:val="006B152B"/>
    <w:rsid w:val="006B1B4A"/>
    <w:rsid w:val="006B39B2"/>
    <w:rsid w:val="006B6222"/>
    <w:rsid w:val="006B6A5C"/>
    <w:rsid w:val="006C063C"/>
    <w:rsid w:val="006C0B58"/>
    <w:rsid w:val="006C12AB"/>
    <w:rsid w:val="006C17AC"/>
    <w:rsid w:val="006C1B2E"/>
    <w:rsid w:val="006C2417"/>
    <w:rsid w:val="006C252A"/>
    <w:rsid w:val="006C4DCE"/>
    <w:rsid w:val="006C5608"/>
    <w:rsid w:val="006C7352"/>
    <w:rsid w:val="006C7A07"/>
    <w:rsid w:val="006D010B"/>
    <w:rsid w:val="006D035B"/>
    <w:rsid w:val="006D038F"/>
    <w:rsid w:val="006D2014"/>
    <w:rsid w:val="006D3737"/>
    <w:rsid w:val="006D380D"/>
    <w:rsid w:val="006D3BE2"/>
    <w:rsid w:val="006D5F89"/>
    <w:rsid w:val="006E00BB"/>
    <w:rsid w:val="006E1919"/>
    <w:rsid w:val="006E3DAD"/>
    <w:rsid w:val="006E3F71"/>
    <w:rsid w:val="006E5F89"/>
    <w:rsid w:val="006E6F1C"/>
    <w:rsid w:val="006F17C4"/>
    <w:rsid w:val="006F280C"/>
    <w:rsid w:val="006F31AD"/>
    <w:rsid w:val="006F340D"/>
    <w:rsid w:val="006F3D36"/>
    <w:rsid w:val="006F52A9"/>
    <w:rsid w:val="006F570E"/>
    <w:rsid w:val="007011CA"/>
    <w:rsid w:val="0070265D"/>
    <w:rsid w:val="007030CC"/>
    <w:rsid w:val="00703A79"/>
    <w:rsid w:val="00703F4D"/>
    <w:rsid w:val="00705FAE"/>
    <w:rsid w:val="00707993"/>
    <w:rsid w:val="00710C9F"/>
    <w:rsid w:val="00711B89"/>
    <w:rsid w:val="00712FD8"/>
    <w:rsid w:val="00713744"/>
    <w:rsid w:val="00714158"/>
    <w:rsid w:val="00715A3C"/>
    <w:rsid w:val="007179ED"/>
    <w:rsid w:val="00722186"/>
    <w:rsid w:val="00722B2C"/>
    <w:rsid w:val="00723C87"/>
    <w:rsid w:val="00725524"/>
    <w:rsid w:val="007256EE"/>
    <w:rsid w:val="00727970"/>
    <w:rsid w:val="007320CC"/>
    <w:rsid w:val="00734C98"/>
    <w:rsid w:val="00734D00"/>
    <w:rsid w:val="00735ED1"/>
    <w:rsid w:val="0073709C"/>
    <w:rsid w:val="007435F6"/>
    <w:rsid w:val="0074665F"/>
    <w:rsid w:val="00747635"/>
    <w:rsid w:val="00750E8E"/>
    <w:rsid w:val="007514B8"/>
    <w:rsid w:val="00752CD8"/>
    <w:rsid w:val="00753263"/>
    <w:rsid w:val="00753C91"/>
    <w:rsid w:val="00753FCA"/>
    <w:rsid w:val="00754A60"/>
    <w:rsid w:val="00756C84"/>
    <w:rsid w:val="007577AD"/>
    <w:rsid w:val="00757900"/>
    <w:rsid w:val="00757D42"/>
    <w:rsid w:val="00760702"/>
    <w:rsid w:val="00760D32"/>
    <w:rsid w:val="00761A5C"/>
    <w:rsid w:val="00763FF3"/>
    <w:rsid w:val="00766EEE"/>
    <w:rsid w:val="007701C9"/>
    <w:rsid w:val="0077217B"/>
    <w:rsid w:val="00772C97"/>
    <w:rsid w:val="00773364"/>
    <w:rsid w:val="0077460D"/>
    <w:rsid w:val="0077523F"/>
    <w:rsid w:val="00775A2C"/>
    <w:rsid w:val="00775D13"/>
    <w:rsid w:val="00775DAE"/>
    <w:rsid w:val="0077659E"/>
    <w:rsid w:val="007777A6"/>
    <w:rsid w:val="0078004B"/>
    <w:rsid w:val="007807C9"/>
    <w:rsid w:val="00780E03"/>
    <w:rsid w:val="0078173A"/>
    <w:rsid w:val="00781F40"/>
    <w:rsid w:val="00782E19"/>
    <w:rsid w:val="00782EFC"/>
    <w:rsid w:val="00783751"/>
    <w:rsid w:val="00785ABD"/>
    <w:rsid w:val="00787827"/>
    <w:rsid w:val="00790FD6"/>
    <w:rsid w:val="00791241"/>
    <w:rsid w:val="00792B7E"/>
    <w:rsid w:val="00793317"/>
    <w:rsid w:val="00794909"/>
    <w:rsid w:val="007960D6"/>
    <w:rsid w:val="0079662B"/>
    <w:rsid w:val="00796FAE"/>
    <w:rsid w:val="00797473"/>
    <w:rsid w:val="007978BA"/>
    <w:rsid w:val="007A0A27"/>
    <w:rsid w:val="007A0B81"/>
    <w:rsid w:val="007A1972"/>
    <w:rsid w:val="007A2D8F"/>
    <w:rsid w:val="007A3236"/>
    <w:rsid w:val="007A44D5"/>
    <w:rsid w:val="007A462E"/>
    <w:rsid w:val="007A4841"/>
    <w:rsid w:val="007A4E4E"/>
    <w:rsid w:val="007B02E8"/>
    <w:rsid w:val="007B4069"/>
    <w:rsid w:val="007B487B"/>
    <w:rsid w:val="007B49F7"/>
    <w:rsid w:val="007B567A"/>
    <w:rsid w:val="007B6AB8"/>
    <w:rsid w:val="007B7C7B"/>
    <w:rsid w:val="007B7CA9"/>
    <w:rsid w:val="007C0003"/>
    <w:rsid w:val="007C0F4C"/>
    <w:rsid w:val="007C1B9A"/>
    <w:rsid w:val="007C41A6"/>
    <w:rsid w:val="007C4E3B"/>
    <w:rsid w:val="007C5119"/>
    <w:rsid w:val="007C69B3"/>
    <w:rsid w:val="007C6C29"/>
    <w:rsid w:val="007C77F7"/>
    <w:rsid w:val="007D07F9"/>
    <w:rsid w:val="007D239F"/>
    <w:rsid w:val="007D39FE"/>
    <w:rsid w:val="007D43D0"/>
    <w:rsid w:val="007D5E6A"/>
    <w:rsid w:val="007D610F"/>
    <w:rsid w:val="007D616F"/>
    <w:rsid w:val="007D725D"/>
    <w:rsid w:val="007D74FF"/>
    <w:rsid w:val="007D7CDA"/>
    <w:rsid w:val="007E0A97"/>
    <w:rsid w:val="007E1B54"/>
    <w:rsid w:val="007E2460"/>
    <w:rsid w:val="007E30D6"/>
    <w:rsid w:val="007E554D"/>
    <w:rsid w:val="007E60B7"/>
    <w:rsid w:val="007E63DC"/>
    <w:rsid w:val="007E68DD"/>
    <w:rsid w:val="007E729A"/>
    <w:rsid w:val="007F03DF"/>
    <w:rsid w:val="007F2DAC"/>
    <w:rsid w:val="007F4B25"/>
    <w:rsid w:val="007F575F"/>
    <w:rsid w:val="007F6C24"/>
    <w:rsid w:val="007F71FC"/>
    <w:rsid w:val="007F75E6"/>
    <w:rsid w:val="007F7ECE"/>
    <w:rsid w:val="00800A50"/>
    <w:rsid w:val="00803FF7"/>
    <w:rsid w:val="0080420C"/>
    <w:rsid w:val="00807E98"/>
    <w:rsid w:val="00810913"/>
    <w:rsid w:val="00811DD6"/>
    <w:rsid w:val="00813069"/>
    <w:rsid w:val="00813E2E"/>
    <w:rsid w:val="00816868"/>
    <w:rsid w:val="00816D84"/>
    <w:rsid w:val="008177A4"/>
    <w:rsid w:val="00820237"/>
    <w:rsid w:val="0082085F"/>
    <w:rsid w:val="00822E66"/>
    <w:rsid w:val="008235C5"/>
    <w:rsid w:val="00824035"/>
    <w:rsid w:val="00824CF6"/>
    <w:rsid w:val="00824E44"/>
    <w:rsid w:val="00825B0A"/>
    <w:rsid w:val="00825BE4"/>
    <w:rsid w:val="008269F8"/>
    <w:rsid w:val="0083022F"/>
    <w:rsid w:val="008312A6"/>
    <w:rsid w:val="0083172C"/>
    <w:rsid w:val="00833433"/>
    <w:rsid w:val="008336D7"/>
    <w:rsid w:val="00834FF1"/>
    <w:rsid w:val="008354C3"/>
    <w:rsid w:val="00837867"/>
    <w:rsid w:val="00840101"/>
    <w:rsid w:val="00840CA4"/>
    <w:rsid w:val="0084182B"/>
    <w:rsid w:val="00841832"/>
    <w:rsid w:val="00844944"/>
    <w:rsid w:val="00844BA5"/>
    <w:rsid w:val="008462B0"/>
    <w:rsid w:val="008475B0"/>
    <w:rsid w:val="00850284"/>
    <w:rsid w:val="00850782"/>
    <w:rsid w:val="00851B1A"/>
    <w:rsid w:val="00854508"/>
    <w:rsid w:val="00856248"/>
    <w:rsid w:val="00864826"/>
    <w:rsid w:val="008656D4"/>
    <w:rsid w:val="00865D2B"/>
    <w:rsid w:val="00872C07"/>
    <w:rsid w:val="0087411F"/>
    <w:rsid w:val="00874E7F"/>
    <w:rsid w:val="00874EE0"/>
    <w:rsid w:val="008759C1"/>
    <w:rsid w:val="008760DA"/>
    <w:rsid w:val="008767E1"/>
    <w:rsid w:val="008802CD"/>
    <w:rsid w:val="00880AA2"/>
    <w:rsid w:val="008810FE"/>
    <w:rsid w:val="00881A42"/>
    <w:rsid w:val="00882F97"/>
    <w:rsid w:val="00883B41"/>
    <w:rsid w:val="00884DF4"/>
    <w:rsid w:val="00885783"/>
    <w:rsid w:val="00885F0D"/>
    <w:rsid w:val="00890B9D"/>
    <w:rsid w:val="0089333A"/>
    <w:rsid w:val="00893A52"/>
    <w:rsid w:val="00894664"/>
    <w:rsid w:val="00894ABE"/>
    <w:rsid w:val="00897CF4"/>
    <w:rsid w:val="008A01CA"/>
    <w:rsid w:val="008A0F18"/>
    <w:rsid w:val="008A14F4"/>
    <w:rsid w:val="008A1AA1"/>
    <w:rsid w:val="008A1DB5"/>
    <w:rsid w:val="008A28D2"/>
    <w:rsid w:val="008A297E"/>
    <w:rsid w:val="008A3FA8"/>
    <w:rsid w:val="008A466B"/>
    <w:rsid w:val="008A4E04"/>
    <w:rsid w:val="008A5EA9"/>
    <w:rsid w:val="008A76E1"/>
    <w:rsid w:val="008B0BD3"/>
    <w:rsid w:val="008B1EF9"/>
    <w:rsid w:val="008B31B5"/>
    <w:rsid w:val="008B3B18"/>
    <w:rsid w:val="008B77D5"/>
    <w:rsid w:val="008B7C0F"/>
    <w:rsid w:val="008B7D28"/>
    <w:rsid w:val="008C26FC"/>
    <w:rsid w:val="008C5BDF"/>
    <w:rsid w:val="008C677E"/>
    <w:rsid w:val="008C75A7"/>
    <w:rsid w:val="008C76CC"/>
    <w:rsid w:val="008C7707"/>
    <w:rsid w:val="008C7880"/>
    <w:rsid w:val="008C7C32"/>
    <w:rsid w:val="008D08A7"/>
    <w:rsid w:val="008D09CC"/>
    <w:rsid w:val="008D58D8"/>
    <w:rsid w:val="008E0919"/>
    <w:rsid w:val="008E10F8"/>
    <w:rsid w:val="008E1BBD"/>
    <w:rsid w:val="008E251D"/>
    <w:rsid w:val="008E276A"/>
    <w:rsid w:val="008E2EB7"/>
    <w:rsid w:val="008E3110"/>
    <w:rsid w:val="008E36AF"/>
    <w:rsid w:val="008E3983"/>
    <w:rsid w:val="008E4C24"/>
    <w:rsid w:val="008E632B"/>
    <w:rsid w:val="008E6904"/>
    <w:rsid w:val="008E6B6A"/>
    <w:rsid w:val="008E6C25"/>
    <w:rsid w:val="008E6D94"/>
    <w:rsid w:val="008F0136"/>
    <w:rsid w:val="008F079A"/>
    <w:rsid w:val="008F2A80"/>
    <w:rsid w:val="008F4710"/>
    <w:rsid w:val="008F5659"/>
    <w:rsid w:val="008F65B0"/>
    <w:rsid w:val="008F6F6B"/>
    <w:rsid w:val="008F73E1"/>
    <w:rsid w:val="00900E93"/>
    <w:rsid w:val="009031F2"/>
    <w:rsid w:val="009035EA"/>
    <w:rsid w:val="00904555"/>
    <w:rsid w:val="00905296"/>
    <w:rsid w:val="00906EAC"/>
    <w:rsid w:val="00907788"/>
    <w:rsid w:val="009114DD"/>
    <w:rsid w:val="00911F14"/>
    <w:rsid w:val="00914AEB"/>
    <w:rsid w:val="00916968"/>
    <w:rsid w:val="00921313"/>
    <w:rsid w:val="0092317B"/>
    <w:rsid w:val="00924E03"/>
    <w:rsid w:val="00924EEF"/>
    <w:rsid w:val="009250AE"/>
    <w:rsid w:val="00931F48"/>
    <w:rsid w:val="0093547F"/>
    <w:rsid w:val="00936E8A"/>
    <w:rsid w:val="00937537"/>
    <w:rsid w:val="009406D6"/>
    <w:rsid w:val="00941F4D"/>
    <w:rsid w:val="00942FDE"/>
    <w:rsid w:val="00943267"/>
    <w:rsid w:val="00946830"/>
    <w:rsid w:val="00947C38"/>
    <w:rsid w:val="00951344"/>
    <w:rsid w:val="00951690"/>
    <w:rsid w:val="00951A5D"/>
    <w:rsid w:val="00952906"/>
    <w:rsid w:val="00953B4A"/>
    <w:rsid w:val="00953FEE"/>
    <w:rsid w:val="00954F1F"/>
    <w:rsid w:val="0095711D"/>
    <w:rsid w:val="009602F7"/>
    <w:rsid w:val="009607C9"/>
    <w:rsid w:val="00960DF2"/>
    <w:rsid w:val="00962E8D"/>
    <w:rsid w:val="009630C3"/>
    <w:rsid w:val="009630C9"/>
    <w:rsid w:val="00964F54"/>
    <w:rsid w:val="00965A3A"/>
    <w:rsid w:val="00966361"/>
    <w:rsid w:val="00966925"/>
    <w:rsid w:val="009669F4"/>
    <w:rsid w:val="00966FE3"/>
    <w:rsid w:val="0096751E"/>
    <w:rsid w:val="00967844"/>
    <w:rsid w:val="0097279C"/>
    <w:rsid w:val="00980935"/>
    <w:rsid w:val="00983BCE"/>
    <w:rsid w:val="00983F64"/>
    <w:rsid w:val="0098761D"/>
    <w:rsid w:val="00992A05"/>
    <w:rsid w:val="00994FC1"/>
    <w:rsid w:val="00996FC0"/>
    <w:rsid w:val="00997646"/>
    <w:rsid w:val="009A00BE"/>
    <w:rsid w:val="009A08E5"/>
    <w:rsid w:val="009A2234"/>
    <w:rsid w:val="009A5619"/>
    <w:rsid w:val="009A7B3C"/>
    <w:rsid w:val="009B0C19"/>
    <w:rsid w:val="009B0CA0"/>
    <w:rsid w:val="009B2271"/>
    <w:rsid w:val="009B2542"/>
    <w:rsid w:val="009B33AB"/>
    <w:rsid w:val="009B4B04"/>
    <w:rsid w:val="009B4E49"/>
    <w:rsid w:val="009B5B19"/>
    <w:rsid w:val="009B6BBE"/>
    <w:rsid w:val="009B736D"/>
    <w:rsid w:val="009C1D2E"/>
    <w:rsid w:val="009C2D92"/>
    <w:rsid w:val="009C2DFD"/>
    <w:rsid w:val="009C5B31"/>
    <w:rsid w:val="009C6421"/>
    <w:rsid w:val="009C76A5"/>
    <w:rsid w:val="009D12C4"/>
    <w:rsid w:val="009D1BED"/>
    <w:rsid w:val="009D255B"/>
    <w:rsid w:val="009D4267"/>
    <w:rsid w:val="009D4E79"/>
    <w:rsid w:val="009D5AA0"/>
    <w:rsid w:val="009D77AF"/>
    <w:rsid w:val="009E2EF8"/>
    <w:rsid w:val="009E34DB"/>
    <w:rsid w:val="009E42E6"/>
    <w:rsid w:val="009E432A"/>
    <w:rsid w:val="009E6FA6"/>
    <w:rsid w:val="009E75BD"/>
    <w:rsid w:val="009F1139"/>
    <w:rsid w:val="009F39BC"/>
    <w:rsid w:val="009F3CDC"/>
    <w:rsid w:val="009F4140"/>
    <w:rsid w:val="009F4306"/>
    <w:rsid w:val="009F4BCE"/>
    <w:rsid w:val="009F5B84"/>
    <w:rsid w:val="009F61C6"/>
    <w:rsid w:val="009F63E1"/>
    <w:rsid w:val="00A01EAE"/>
    <w:rsid w:val="00A027AE"/>
    <w:rsid w:val="00A03947"/>
    <w:rsid w:val="00A03DC5"/>
    <w:rsid w:val="00A057E3"/>
    <w:rsid w:val="00A07F7D"/>
    <w:rsid w:val="00A11B93"/>
    <w:rsid w:val="00A11BB1"/>
    <w:rsid w:val="00A128AC"/>
    <w:rsid w:val="00A1302D"/>
    <w:rsid w:val="00A142C1"/>
    <w:rsid w:val="00A14B4C"/>
    <w:rsid w:val="00A14BE8"/>
    <w:rsid w:val="00A159D6"/>
    <w:rsid w:val="00A16E94"/>
    <w:rsid w:val="00A26297"/>
    <w:rsid w:val="00A31515"/>
    <w:rsid w:val="00A32008"/>
    <w:rsid w:val="00A32C4A"/>
    <w:rsid w:val="00A3414D"/>
    <w:rsid w:val="00A36AB1"/>
    <w:rsid w:val="00A40A9D"/>
    <w:rsid w:val="00A41570"/>
    <w:rsid w:val="00A41A05"/>
    <w:rsid w:val="00A422C0"/>
    <w:rsid w:val="00A430BE"/>
    <w:rsid w:val="00A43545"/>
    <w:rsid w:val="00A43D66"/>
    <w:rsid w:val="00A456D6"/>
    <w:rsid w:val="00A46ABD"/>
    <w:rsid w:val="00A4795B"/>
    <w:rsid w:val="00A5161F"/>
    <w:rsid w:val="00A516BE"/>
    <w:rsid w:val="00A51D4A"/>
    <w:rsid w:val="00A52DCD"/>
    <w:rsid w:val="00A546B4"/>
    <w:rsid w:val="00A54BC2"/>
    <w:rsid w:val="00A55033"/>
    <w:rsid w:val="00A55B32"/>
    <w:rsid w:val="00A562D3"/>
    <w:rsid w:val="00A562F2"/>
    <w:rsid w:val="00A5675D"/>
    <w:rsid w:val="00A56DC8"/>
    <w:rsid w:val="00A56E55"/>
    <w:rsid w:val="00A578AC"/>
    <w:rsid w:val="00A6154A"/>
    <w:rsid w:val="00A626B3"/>
    <w:rsid w:val="00A63366"/>
    <w:rsid w:val="00A639C0"/>
    <w:rsid w:val="00A646CD"/>
    <w:rsid w:val="00A66478"/>
    <w:rsid w:val="00A668D2"/>
    <w:rsid w:val="00A67108"/>
    <w:rsid w:val="00A7094A"/>
    <w:rsid w:val="00A70F05"/>
    <w:rsid w:val="00A73F3E"/>
    <w:rsid w:val="00A74717"/>
    <w:rsid w:val="00A763EE"/>
    <w:rsid w:val="00A77385"/>
    <w:rsid w:val="00A77B94"/>
    <w:rsid w:val="00A80098"/>
    <w:rsid w:val="00A827B1"/>
    <w:rsid w:val="00A83A1E"/>
    <w:rsid w:val="00A83F50"/>
    <w:rsid w:val="00A84AB7"/>
    <w:rsid w:val="00A84D38"/>
    <w:rsid w:val="00A84EBF"/>
    <w:rsid w:val="00A85AF4"/>
    <w:rsid w:val="00A87D6F"/>
    <w:rsid w:val="00A87E93"/>
    <w:rsid w:val="00A90989"/>
    <w:rsid w:val="00A90B57"/>
    <w:rsid w:val="00A931D4"/>
    <w:rsid w:val="00A93AE7"/>
    <w:rsid w:val="00A9428D"/>
    <w:rsid w:val="00A94C56"/>
    <w:rsid w:val="00A95076"/>
    <w:rsid w:val="00A9561F"/>
    <w:rsid w:val="00A95F36"/>
    <w:rsid w:val="00AA108D"/>
    <w:rsid w:val="00AA2CFC"/>
    <w:rsid w:val="00AA4199"/>
    <w:rsid w:val="00AA646B"/>
    <w:rsid w:val="00AA7387"/>
    <w:rsid w:val="00AA743A"/>
    <w:rsid w:val="00AB08DD"/>
    <w:rsid w:val="00AB2239"/>
    <w:rsid w:val="00AB6844"/>
    <w:rsid w:val="00AB6F15"/>
    <w:rsid w:val="00AB7314"/>
    <w:rsid w:val="00AC1C09"/>
    <w:rsid w:val="00AC20BA"/>
    <w:rsid w:val="00AC2C57"/>
    <w:rsid w:val="00AC401E"/>
    <w:rsid w:val="00AC5222"/>
    <w:rsid w:val="00AC61E8"/>
    <w:rsid w:val="00AD0F2C"/>
    <w:rsid w:val="00AD3687"/>
    <w:rsid w:val="00AD4412"/>
    <w:rsid w:val="00AD6010"/>
    <w:rsid w:val="00AE0201"/>
    <w:rsid w:val="00AE1326"/>
    <w:rsid w:val="00AE21CC"/>
    <w:rsid w:val="00AE3910"/>
    <w:rsid w:val="00AE59AE"/>
    <w:rsid w:val="00AE70F2"/>
    <w:rsid w:val="00AF34FC"/>
    <w:rsid w:val="00AF50A8"/>
    <w:rsid w:val="00AF5774"/>
    <w:rsid w:val="00AF5EF3"/>
    <w:rsid w:val="00B00EE3"/>
    <w:rsid w:val="00B01DC3"/>
    <w:rsid w:val="00B0534B"/>
    <w:rsid w:val="00B1413A"/>
    <w:rsid w:val="00B15232"/>
    <w:rsid w:val="00B15D2E"/>
    <w:rsid w:val="00B160BE"/>
    <w:rsid w:val="00B16A49"/>
    <w:rsid w:val="00B17CB6"/>
    <w:rsid w:val="00B20578"/>
    <w:rsid w:val="00B20E26"/>
    <w:rsid w:val="00B21501"/>
    <w:rsid w:val="00B217F4"/>
    <w:rsid w:val="00B225C8"/>
    <w:rsid w:val="00B22926"/>
    <w:rsid w:val="00B22F27"/>
    <w:rsid w:val="00B246CA"/>
    <w:rsid w:val="00B2513E"/>
    <w:rsid w:val="00B261FC"/>
    <w:rsid w:val="00B27533"/>
    <w:rsid w:val="00B27D17"/>
    <w:rsid w:val="00B27FCA"/>
    <w:rsid w:val="00B301A9"/>
    <w:rsid w:val="00B30CAB"/>
    <w:rsid w:val="00B3290F"/>
    <w:rsid w:val="00B339D8"/>
    <w:rsid w:val="00B33C58"/>
    <w:rsid w:val="00B4121C"/>
    <w:rsid w:val="00B41559"/>
    <w:rsid w:val="00B41970"/>
    <w:rsid w:val="00B42795"/>
    <w:rsid w:val="00B4385B"/>
    <w:rsid w:val="00B44063"/>
    <w:rsid w:val="00B4622E"/>
    <w:rsid w:val="00B47E21"/>
    <w:rsid w:val="00B50320"/>
    <w:rsid w:val="00B5050F"/>
    <w:rsid w:val="00B505E0"/>
    <w:rsid w:val="00B529CC"/>
    <w:rsid w:val="00B54080"/>
    <w:rsid w:val="00B540D4"/>
    <w:rsid w:val="00B55A01"/>
    <w:rsid w:val="00B56633"/>
    <w:rsid w:val="00B56E29"/>
    <w:rsid w:val="00B57AB8"/>
    <w:rsid w:val="00B607F5"/>
    <w:rsid w:val="00B60C5E"/>
    <w:rsid w:val="00B64A86"/>
    <w:rsid w:val="00B64FE3"/>
    <w:rsid w:val="00B65750"/>
    <w:rsid w:val="00B66936"/>
    <w:rsid w:val="00B71C25"/>
    <w:rsid w:val="00B7351D"/>
    <w:rsid w:val="00B736D4"/>
    <w:rsid w:val="00B763FD"/>
    <w:rsid w:val="00B76643"/>
    <w:rsid w:val="00B768FC"/>
    <w:rsid w:val="00B7744E"/>
    <w:rsid w:val="00B77B30"/>
    <w:rsid w:val="00B839A0"/>
    <w:rsid w:val="00B8538C"/>
    <w:rsid w:val="00B90743"/>
    <w:rsid w:val="00B90AAF"/>
    <w:rsid w:val="00B929A8"/>
    <w:rsid w:val="00B9342C"/>
    <w:rsid w:val="00B94370"/>
    <w:rsid w:val="00B9535F"/>
    <w:rsid w:val="00B95695"/>
    <w:rsid w:val="00B95B3F"/>
    <w:rsid w:val="00B97295"/>
    <w:rsid w:val="00BA0491"/>
    <w:rsid w:val="00BA1DE0"/>
    <w:rsid w:val="00BA35A2"/>
    <w:rsid w:val="00BA40AE"/>
    <w:rsid w:val="00BA5573"/>
    <w:rsid w:val="00BA7D29"/>
    <w:rsid w:val="00BB1093"/>
    <w:rsid w:val="00BB1A9F"/>
    <w:rsid w:val="00BB1B10"/>
    <w:rsid w:val="00BB36DD"/>
    <w:rsid w:val="00BB5E59"/>
    <w:rsid w:val="00BB5FF1"/>
    <w:rsid w:val="00BB656F"/>
    <w:rsid w:val="00BB690E"/>
    <w:rsid w:val="00BC2671"/>
    <w:rsid w:val="00BC315A"/>
    <w:rsid w:val="00BC33A8"/>
    <w:rsid w:val="00BC37E2"/>
    <w:rsid w:val="00BC3B52"/>
    <w:rsid w:val="00BC491C"/>
    <w:rsid w:val="00BC4E87"/>
    <w:rsid w:val="00BD0255"/>
    <w:rsid w:val="00BD0C94"/>
    <w:rsid w:val="00BD1397"/>
    <w:rsid w:val="00BD1CB8"/>
    <w:rsid w:val="00BD2AA2"/>
    <w:rsid w:val="00BD5EDE"/>
    <w:rsid w:val="00BD6066"/>
    <w:rsid w:val="00BD64FC"/>
    <w:rsid w:val="00BD6AD3"/>
    <w:rsid w:val="00BD782E"/>
    <w:rsid w:val="00BE038A"/>
    <w:rsid w:val="00BE0F38"/>
    <w:rsid w:val="00BE3FBB"/>
    <w:rsid w:val="00BE604F"/>
    <w:rsid w:val="00BE6897"/>
    <w:rsid w:val="00BE6A0C"/>
    <w:rsid w:val="00BF06CD"/>
    <w:rsid w:val="00BF0FA0"/>
    <w:rsid w:val="00BF1212"/>
    <w:rsid w:val="00BF2222"/>
    <w:rsid w:val="00BF5224"/>
    <w:rsid w:val="00C01094"/>
    <w:rsid w:val="00C0271D"/>
    <w:rsid w:val="00C02E40"/>
    <w:rsid w:val="00C05F8E"/>
    <w:rsid w:val="00C062CF"/>
    <w:rsid w:val="00C06A7C"/>
    <w:rsid w:val="00C07DA2"/>
    <w:rsid w:val="00C1245F"/>
    <w:rsid w:val="00C12638"/>
    <w:rsid w:val="00C12972"/>
    <w:rsid w:val="00C1367D"/>
    <w:rsid w:val="00C13704"/>
    <w:rsid w:val="00C13D9A"/>
    <w:rsid w:val="00C147BF"/>
    <w:rsid w:val="00C157C7"/>
    <w:rsid w:val="00C176A0"/>
    <w:rsid w:val="00C176BA"/>
    <w:rsid w:val="00C20520"/>
    <w:rsid w:val="00C2055B"/>
    <w:rsid w:val="00C21B13"/>
    <w:rsid w:val="00C23A7B"/>
    <w:rsid w:val="00C23D68"/>
    <w:rsid w:val="00C24C20"/>
    <w:rsid w:val="00C25166"/>
    <w:rsid w:val="00C262B6"/>
    <w:rsid w:val="00C26908"/>
    <w:rsid w:val="00C274B2"/>
    <w:rsid w:val="00C2760D"/>
    <w:rsid w:val="00C3137A"/>
    <w:rsid w:val="00C32565"/>
    <w:rsid w:val="00C32E96"/>
    <w:rsid w:val="00C341D3"/>
    <w:rsid w:val="00C346A8"/>
    <w:rsid w:val="00C35297"/>
    <w:rsid w:val="00C366A5"/>
    <w:rsid w:val="00C37C3D"/>
    <w:rsid w:val="00C37FA4"/>
    <w:rsid w:val="00C413B8"/>
    <w:rsid w:val="00C41931"/>
    <w:rsid w:val="00C42834"/>
    <w:rsid w:val="00C4468C"/>
    <w:rsid w:val="00C44BCF"/>
    <w:rsid w:val="00C45130"/>
    <w:rsid w:val="00C45645"/>
    <w:rsid w:val="00C50733"/>
    <w:rsid w:val="00C50B00"/>
    <w:rsid w:val="00C514EA"/>
    <w:rsid w:val="00C533E1"/>
    <w:rsid w:val="00C5485E"/>
    <w:rsid w:val="00C554FB"/>
    <w:rsid w:val="00C55EEF"/>
    <w:rsid w:val="00C5632F"/>
    <w:rsid w:val="00C6139D"/>
    <w:rsid w:val="00C6240E"/>
    <w:rsid w:val="00C63FC0"/>
    <w:rsid w:val="00C679D6"/>
    <w:rsid w:val="00C7081F"/>
    <w:rsid w:val="00C71245"/>
    <w:rsid w:val="00C71587"/>
    <w:rsid w:val="00C736AD"/>
    <w:rsid w:val="00C7386D"/>
    <w:rsid w:val="00C73CEB"/>
    <w:rsid w:val="00C73E4D"/>
    <w:rsid w:val="00C740BE"/>
    <w:rsid w:val="00C74D7B"/>
    <w:rsid w:val="00C7546A"/>
    <w:rsid w:val="00C75C5C"/>
    <w:rsid w:val="00C75FAB"/>
    <w:rsid w:val="00C76847"/>
    <w:rsid w:val="00C776C7"/>
    <w:rsid w:val="00C826A2"/>
    <w:rsid w:val="00C83B74"/>
    <w:rsid w:val="00C83EFC"/>
    <w:rsid w:val="00C84D41"/>
    <w:rsid w:val="00C85759"/>
    <w:rsid w:val="00C86046"/>
    <w:rsid w:val="00C86224"/>
    <w:rsid w:val="00C86B81"/>
    <w:rsid w:val="00C87099"/>
    <w:rsid w:val="00C872FC"/>
    <w:rsid w:val="00C87E96"/>
    <w:rsid w:val="00C90266"/>
    <w:rsid w:val="00C9175F"/>
    <w:rsid w:val="00C91EF2"/>
    <w:rsid w:val="00C9437C"/>
    <w:rsid w:val="00C974C3"/>
    <w:rsid w:val="00C979FD"/>
    <w:rsid w:val="00CA0ED6"/>
    <w:rsid w:val="00CA2F9C"/>
    <w:rsid w:val="00CA35C5"/>
    <w:rsid w:val="00CA4920"/>
    <w:rsid w:val="00CA5D67"/>
    <w:rsid w:val="00CB09F9"/>
    <w:rsid w:val="00CB1360"/>
    <w:rsid w:val="00CB24EE"/>
    <w:rsid w:val="00CB2680"/>
    <w:rsid w:val="00CB3474"/>
    <w:rsid w:val="00CB363C"/>
    <w:rsid w:val="00CB44DD"/>
    <w:rsid w:val="00CB4A7C"/>
    <w:rsid w:val="00CB4D2F"/>
    <w:rsid w:val="00CB64F9"/>
    <w:rsid w:val="00CB6D81"/>
    <w:rsid w:val="00CB6F2E"/>
    <w:rsid w:val="00CB7824"/>
    <w:rsid w:val="00CC1397"/>
    <w:rsid w:val="00CC1EEE"/>
    <w:rsid w:val="00CC2E72"/>
    <w:rsid w:val="00CC35CC"/>
    <w:rsid w:val="00CC3C36"/>
    <w:rsid w:val="00CC3EE8"/>
    <w:rsid w:val="00CC3EEA"/>
    <w:rsid w:val="00CC5466"/>
    <w:rsid w:val="00CC5983"/>
    <w:rsid w:val="00CD12AC"/>
    <w:rsid w:val="00CD2F43"/>
    <w:rsid w:val="00CD2FAA"/>
    <w:rsid w:val="00CD54C9"/>
    <w:rsid w:val="00CD62B4"/>
    <w:rsid w:val="00CD7ADB"/>
    <w:rsid w:val="00CD7BE7"/>
    <w:rsid w:val="00CE1E48"/>
    <w:rsid w:val="00CE2CFD"/>
    <w:rsid w:val="00CE3F41"/>
    <w:rsid w:val="00CE456E"/>
    <w:rsid w:val="00CE4FDB"/>
    <w:rsid w:val="00CE5396"/>
    <w:rsid w:val="00CE59DA"/>
    <w:rsid w:val="00CE6AEB"/>
    <w:rsid w:val="00CF1EF9"/>
    <w:rsid w:val="00CF72FC"/>
    <w:rsid w:val="00CF73FC"/>
    <w:rsid w:val="00CF7F59"/>
    <w:rsid w:val="00D001D3"/>
    <w:rsid w:val="00D00C0F"/>
    <w:rsid w:val="00D01811"/>
    <w:rsid w:val="00D02322"/>
    <w:rsid w:val="00D0442B"/>
    <w:rsid w:val="00D04753"/>
    <w:rsid w:val="00D04E83"/>
    <w:rsid w:val="00D05541"/>
    <w:rsid w:val="00D05866"/>
    <w:rsid w:val="00D078E4"/>
    <w:rsid w:val="00D1020C"/>
    <w:rsid w:val="00D10340"/>
    <w:rsid w:val="00D11D3C"/>
    <w:rsid w:val="00D13906"/>
    <w:rsid w:val="00D16614"/>
    <w:rsid w:val="00D20682"/>
    <w:rsid w:val="00D21EF4"/>
    <w:rsid w:val="00D23073"/>
    <w:rsid w:val="00D233B8"/>
    <w:rsid w:val="00D233E2"/>
    <w:rsid w:val="00D23565"/>
    <w:rsid w:val="00D23C03"/>
    <w:rsid w:val="00D251FF"/>
    <w:rsid w:val="00D30466"/>
    <w:rsid w:val="00D31C07"/>
    <w:rsid w:val="00D35E39"/>
    <w:rsid w:val="00D36DD2"/>
    <w:rsid w:val="00D41913"/>
    <w:rsid w:val="00D43169"/>
    <w:rsid w:val="00D46931"/>
    <w:rsid w:val="00D51D5E"/>
    <w:rsid w:val="00D52CE7"/>
    <w:rsid w:val="00D5313D"/>
    <w:rsid w:val="00D549DF"/>
    <w:rsid w:val="00D54B5B"/>
    <w:rsid w:val="00D55204"/>
    <w:rsid w:val="00D5792E"/>
    <w:rsid w:val="00D60CA7"/>
    <w:rsid w:val="00D61343"/>
    <w:rsid w:val="00D61558"/>
    <w:rsid w:val="00D66B71"/>
    <w:rsid w:val="00D71657"/>
    <w:rsid w:val="00D729D6"/>
    <w:rsid w:val="00D75476"/>
    <w:rsid w:val="00D7563F"/>
    <w:rsid w:val="00D76B4A"/>
    <w:rsid w:val="00D77F52"/>
    <w:rsid w:val="00D77FA7"/>
    <w:rsid w:val="00D808EF"/>
    <w:rsid w:val="00D817C3"/>
    <w:rsid w:val="00D81C16"/>
    <w:rsid w:val="00D82EC2"/>
    <w:rsid w:val="00D83C4E"/>
    <w:rsid w:val="00D84993"/>
    <w:rsid w:val="00D84E17"/>
    <w:rsid w:val="00D84ED8"/>
    <w:rsid w:val="00D87522"/>
    <w:rsid w:val="00D920F3"/>
    <w:rsid w:val="00D93951"/>
    <w:rsid w:val="00D94622"/>
    <w:rsid w:val="00D95358"/>
    <w:rsid w:val="00D95D6D"/>
    <w:rsid w:val="00D97D73"/>
    <w:rsid w:val="00DA18CF"/>
    <w:rsid w:val="00DA47F6"/>
    <w:rsid w:val="00DA4983"/>
    <w:rsid w:val="00DA4E60"/>
    <w:rsid w:val="00DA5241"/>
    <w:rsid w:val="00DA628E"/>
    <w:rsid w:val="00DA6844"/>
    <w:rsid w:val="00DA6A78"/>
    <w:rsid w:val="00DA773D"/>
    <w:rsid w:val="00DB019A"/>
    <w:rsid w:val="00DB0347"/>
    <w:rsid w:val="00DB060A"/>
    <w:rsid w:val="00DB0BED"/>
    <w:rsid w:val="00DB1190"/>
    <w:rsid w:val="00DB18FF"/>
    <w:rsid w:val="00DB220F"/>
    <w:rsid w:val="00DB2473"/>
    <w:rsid w:val="00DB5076"/>
    <w:rsid w:val="00DB57E8"/>
    <w:rsid w:val="00DC077C"/>
    <w:rsid w:val="00DC0C88"/>
    <w:rsid w:val="00DC2A1F"/>
    <w:rsid w:val="00DC50ED"/>
    <w:rsid w:val="00DC6743"/>
    <w:rsid w:val="00DC6FDA"/>
    <w:rsid w:val="00DD00DD"/>
    <w:rsid w:val="00DD09C7"/>
    <w:rsid w:val="00DD1C0D"/>
    <w:rsid w:val="00DD26BC"/>
    <w:rsid w:val="00DD3F90"/>
    <w:rsid w:val="00DD77E5"/>
    <w:rsid w:val="00DD7E33"/>
    <w:rsid w:val="00DE1BD2"/>
    <w:rsid w:val="00DE2505"/>
    <w:rsid w:val="00DE594F"/>
    <w:rsid w:val="00DE64AF"/>
    <w:rsid w:val="00DE7A35"/>
    <w:rsid w:val="00DF1DAB"/>
    <w:rsid w:val="00DF2CDE"/>
    <w:rsid w:val="00DF3017"/>
    <w:rsid w:val="00DF429C"/>
    <w:rsid w:val="00DF4E8E"/>
    <w:rsid w:val="00DF50EA"/>
    <w:rsid w:val="00DF54FD"/>
    <w:rsid w:val="00DF6A8F"/>
    <w:rsid w:val="00DF6DCB"/>
    <w:rsid w:val="00DF73F9"/>
    <w:rsid w:val="00DF744A"/>
    <w:rsid w:val="00E002E6"/>
    <w:rsid w:val="00E01835"/>
    <w:rsid w:val="00E01A36"/>
    <w:rsid w:val="00E03136"/>
    <w:rsid w:val="00E03184"/>
    <w:rsid w:val="00E034E6"/>
    <w:rsid w:val="00E0355F"/>
    <w:rsid w:val="00E05159"/>
    <w:rsid w:val="00E05B13"/>
    <w:rsid w:val="00E05EC0"/>
    <w:rsid w:val="00E06987"/>
    <w:rsid w:val="00E07E08"/>
    <w:rsid w:val="00E10822"/>
    <w:rsid w:val="00E11EDF"/>
    <w:rsid w:val="00E13082"/>
    <w:rsid w:val="00E136AC"/>
    <w:rsid w:val="00E138A5"/>
    <w:rsid w:val="00E1395D"/>
    <w:rsid w:val="00E13AEF"/>
    <w:rsid w:val="00E14110"/>
    <w:rsid w:val="00E17857"/>
    <w:rsid w:val="00E17951"/>
    <w:rsid w:val="00E21C81"/>
    <w:rsid w:val="00E224DA"/>
    <w:rsid w:val="00E227C2"/>
    <w:rsid w:val="00E22954"/>
    <w:rsid w:val="00E231AA"/>
    <w:rsid w:val="00E232AD"/>
    <w:rsid w:val="00E248DD"/>
    <w:rsid w:val="00E25C8C"/>
    <w:rsid w:val="00E268A2"/>
    <w:rsid w:val="00E30631"/>
    <w:rsid w:val="00E313E9"/>
    <w:rsid w:val="00E3142A"/>
    <w:rsid w:val="00E34C72"/>
    <w:rsid w:val="00E41943"/>
    <w:rsid w:val="00E43EE3"/>
    <w:rsid w:val="00E457CD"/>
    <w:rsid w:val="00E4789D"/>
    <w:rsid w:val="00E50884"/>
    <w:rsid w:val="00E527B1"/>
    <w:rsid w:val="00E527B8"/>
    <w:rsid w:val="00E52B90"/>
    <w:rsid w:val="00E53099"/>
    <w:rsid w:val="00E5472C"/>
    <w:rsid w:val="00E54D38"/>
    <w:rsid w:val="00E54EEF"/>
    <w:rsid w:val="00E55A34"/>
    <w:rsid w:val="00E55F49"/>
    <w:rsid w:val="00E563F2"/>
    <w:rsid w:val="00E574F3"/>
    <w:rsid w:val="00E57EFF"/>
    <w:rsid w:val="00E60064"/>
    <w:rsid w:val="00E62A3A"/>
    <w:rsid w:val="00E62A9D"/>
    <w:rsid w:val="00E630E2"/>
    <w:rsid w:val="00E64C54"/>
    <w:rsid w:val="00E6572C"/>
    <w:rsid w:val="00E6711B"/>
    <w:rsid w:val="00E67F2C"/>
    <w:rsid w:val="00E703ED"/>
    <w:rsid w:val="00E71083"/>
    <w:rsid w:val="00E71B97"/>
    <w:rsid w:val="00E73187"/>
    <w:rsid w:val="00E733B8"/>
    <w:rsid w:val="00E741E8"/>
    <w:rsid w:val="00E757B0"/>
    <w:rsid w:val="00E75AE0"/>
    <w:rsid w:val="00E80308"/>
    <w:rsid w:val="00E81BDE"/>
    <w:rsid w:val="00E8242D"/>
    <w:rsid w:val="00E8405B"/>
    <w:rsid w:val="00E8474E"/>
    <w:rsid w:val="00E858E4"/>
    <w:rsid w:val="00E86120"/>
    <w:rsid w:val="00E871C5"/>
    <w:rsid w:val="00E90516"/>
    <w:rsid w:val="00E905FE"/>
    <w:rsid w:val="00E906FB"/>
    <w:rsid w:val="00E90D55"/>
    <w:rsid w:val="00E917F5"/>
    <w:rsid w:val="00E91F0E"/>
    <w:rsid w:val="00E922C4"/>
    <w:rsid w:val="00E92692"/>
    <w:rsid w:val="00E93837"/>
    <w:rsid w:val="00E948E8"/>
    <w:rsid w:val="00E96124"/>
    <w:rsid w:val="00E973A2"/>
    <w:rsid w:val="00E97A5F"/>
    <w:rsid w:val="00EA0435"/>
    <w:rsid w:val="00EA0579"/>
    <w:rsid w:val="00EA0B9C"/>
    <w:rsid w:val="00EA0DC2"/>
    <w:rsid w:val="00EA2058"/>
    <w:rsid w:val="00EA2B6E"/>
    <w:rsid w:val="00EA5E37"/>
    <w:rsid w:val="00EA61E3"/>
    <w:rsid w:val="00EA6830"/>
    <w:rsid w:val="00EA7329"/>
    <w:rsid w:val="00EB3CD7"/>
    <w:rsid w:val="00EB565E"/>
    <w:rsid w:val="00EB70F6"/>
    <w:rsid w:val="00EB753B"/>
    <w:rsid w:val="00EC1441"/>
    <w:rsid w:val="00EC164A"/>
    <w:rsid w:val="00EC1CD7"/>
    <w:rsid w:val="00EC1DB7"/>
    <w:rsid w:val="00EC3FC4"/>
    <w:rsid w:val="00EC57EE"/>
    <w:rsid w:val="00EC6726"/>
    <w:rsid w:val="00EC6810"/>
    <w:rsid w:val="00EC7CDE"/>
    <w:rsid w:val="00ED090A"/>
    <w:rsid w:val="00ED19BE"/>
    <w:rsid w:val="00ED61A0"/>
    <w:rsid w:val="00ED6693"/>
    <w:rsid w:val="00ED77C2"/>
    <w:rsid w:val="00EE16C6"/>
    <w:rsid w:val="00EE1BF5"/>
    <w:rsid w:val="00EE2D92"/>
    <w:rsid w:val="00EE33C2"/>
    <w:rsid w:val="00EE3F56"/>
    <w:rsid w:val="00EE4052"/>
    <w:rsid w:val="00EE51CE"/>
    <w:rsid w:val="00EE52A2"/>
    <w:rsid w:val="00EF0223"/>
    <w:rsid w:val="00EF27EC"/>
    <w:rsid w:val="00EF35AD"/>
    <w:rsid w:val="00EF48ED"/>
    <w:rsid w:val="00EF5FFA"/>
    <w:rsid w:val="00EF7B30"/>
    <w:rsid w:val="00F01EEF"/>
    <w:rsid w:val="00F02AC2"/>
    <w:rsid w:val="00F0462B"/>
    <w:rsid w:val="00F04684"/>
    <w:rsid w:val="00F11934"/>
    <w:rsid w:val="00F11DF2"/>
    <w:rsid w:val="00F143DD"/>
    <w:rsid w:val="00F160A7"/>
    <w:rsid w:val="00F16A9A"/>
    <w:rsid w:val="00F16FE6"/>
    <w:rsid w:val="00F21962"/>
    <w:rsid w:val="00F227A4"/>
    <w:rsid w:val="00F2348F"/>
    <w:rsid w:val="00F24B4C"/>
    <w:rsid w:val="00F259A8"/>
    <w:rsid w:val="00F27A08"/>
    <w:rsid w:val="00F315C4"/>
    <w:rsid w:val="00F3206F"/>
    <w:rsid w:val="00F320EA"/>
    <w:rsid w:val="00F35766"/>
    <w:rsid w:val="00F377DB"/>
    <w:rsid w:val="00F37A0E"/>
    <w:rsid w:val="00F37B43"/>
    <w:rsid w:val="00F4197B"/>
    <w:rsid w:val="00F43E4B"/>
    <w:rsid w:val="00F44222"/>
    <w:rsid w:val="00F44533"/>
    <w:rsid w:val="00F450B0"/>
    <w:rsid w:val="00F46102"/>
    <w:rsid w:val="00F50B33"/>
    <w:rsid w:val="00F511D0"/>
    <w:rsid w:val="00F53771"/>
    <w:rsid w:val="00F537C2"/>
    <w:rsid w:val="00F54FB6"/>
    <w:rsid w:val="00F5570E"/>
    <w:rsid w:val="00F55885"/>
    <w:rsid w:val="00F5675C"/>
    <w:rsid w:val="00F572B3"/>
    <w:rsid w:val="00F573D4"/>
    <w:rsid w:val="00F615E9"/>
    <w:rsid w:val="00F617C5"/>
    <w:rsid w:val="00F62347"/>
    <w:rsid w:val="00F63B9F"/>
    <w:rsid w:val="00F661DB"/>
    <w:rsid w:val="00F71168"/>
    <w:rsid w:val="00F72E42"/>
    <w:rsid w:val="00F77299"/>
    <w:rsid w:val="00F8042A"/>
    <w:rsid w:val="00F8070D"/>
    <w:rsid w:val="00F813A9"/>
    <w:rsid w:val="00F826ED"/>
    <w:rsid w:val="00F83989"/>
    <w:rsid w:val="00F83DA3"/>
    <w:rsid w:val="00F84161"/>
    <w:rsid w:val="00F84E2A"/>
    <w:rsid w:val="00F903B6"/>
    <w:rsid w:val="00F94A63"/>
    <w:rsid w:val="00F954B7"/>
    <w:rsid w:val="00F957C8"/>
    <w:rsid w:val="00F9602D"/>
    <w:rsid w:val="00F97D6C"/>
    <w:rsid w:val="00F97FEC"/>
    <w:rsid w:val="00FA0735"/>
    <w:rsid w:val="00FA2ACA"/>
    <w:rsid w:val="00FA3071"/>
    <w:rsid w:val="00FA44A7"/>
    <w:rsid w:val="00FA7128"/>
    <w:rsid w:val="00FB0AB1"/>
    <w:rsid w:val="00FB11CF"/>
    <w:rsid w:val="00FB3B8D"/>
    <w:rsid w:val="00FB491C"/>
    <w:rsid w:val="00FB7722"/>
    <w:rsid w:val="00FC0C98"/>
    <w:rsid w:val="00FC1FAA"/>
    <w:rsid w:val="00FC26D3"/>
    <w:rsid w:val="00FC4F38"/>
    <w:rsid w:val="00FC69A7"/>
    <w:rsid w:val="00FC71F4"/>
    <w:rsid w:val="00FC73EC"/>
    <w:rsid w:val="00FC7501"/>
    <w:rsid w:val="00FC7861"/>
    <w:rsid w:val="00FC7B83"/>
    <w:rsid w:val="00FC7BE3"/>
    <w:rsid w:val="00FD0CA3"/>
    <w:rsid w:val="00FD1027"/>
    <w:rsid w:val="00FD2482"/>
    <w:rsid w:val="00FD2754"/>
    <w:rsid w:val="00FD3975"/>
    <w:rsid w:val="00FD3AE7"/>
    <w:rsid w:val="00FD4736"/>
    <w:rsid w:val="00FD483B"/>
    <w:rsid w:val="00FD4E96"/>
    <w:rsid w:val="00FD60AA"/>
    <w:rsid w:val="00FD6328"/>
    <w:rsid w:val="00FD70CD"/>
    <w:rsid w:val="00FE1FDE"/>
    <w:rsid w:val="00FE488E"/>
    <w:rsid w:val="00FE4F91"/>
    <w:rsid w:val="00FE569C"/>
    <w:rsid w:val="00FF0A63"/>
    <w:rsid w:val="00FF128C"/>
    <w:rsid w:val="00FF21BC"/>
    <w:rsid w:val="00FF24BD"/>
    <w:rsid w:val="00FF406A"/>
    <w:rsid w:val="00FF440D"/>
    <w:rsid w:val="00FF4504"/>
    <w:rsid w:val="00FF57D9"/>
    <w:rsid w:val="00FF5C6B"/>
    <w:rsid w:val="00FF6A4F"/>
    <w:rsid w:val="04AA4C3F"/>
    <w:rsid w:val="0A33E3CC"/>
    <w:rsid w:val="0B1FD900"/>
    <w:rsid w:val="1778C537"/>
    <w:rsid w:val="1C70BD29"/>
    <w:rsid w:val="26C721D1"/>
    <w:rsid w:val="36A67C38"/>
    <w:rsid w:val="3A96041E"/>
    <w:rsid w:val="3CFA0970"/>
    <w:rsid w:val="4155F268"/>
    <w:rsid w:val="48CAB356"/>
    <w:rsid w:val="4AF60538"/>
    <w:rsid w:val="4D628FE6"/>
    <w:rsid w:val="5690391C"/>
    <w:rsid w:val="56CD3E68"/>
    <w:rsid w:val="5703BD07"/>
    <w:rsid w:val="5C92DD89"/>
    <w:rsid w:val="6555E1C9"/>
    <w:rsid w:val="6620D4C8"/>
    <w:rsid w:val="6634F1A6"/>
    <w:rsid w:val="663A4D6E"/>
    <w:rsid w:val="6714521E"/>
    <w:rsid w:val="73E150BC"/>
    <w:rsid w:val="772F4BBD"/>
    <w:rsid w:val="7B2DC5AB"/>
    <w:rsid w:val="7F309B0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61181"/>
  <w15:chartTrackingRefBased/>
  <w15:docId w15:val="{133D6AF2-4582-4161-ADEE-32588A7A3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F6"/>
    <w:rPr>
      <w:rFonts w:ascii="Times New Roman" w:hAnsi="Times New Roman"/>
    </w:rPr>
  </w:style>
  <w:style w:type="paragraph" w:styleId="Ttulo1">
    <w:name w:val="heading 1"/>
    <w:basedOn w:val="Normal"/>
    <w:next w:val="Normal"/>
    <w:link w:val="Ttulo1Car"/>
    <w:uiPriority w:val="9"/>
    <w:qFormat/>
    <w:rsid w:val="001A7FBC"/>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DA47F6"/>
    <w:pPr>
      <w:keepNext/>
      <w:keepLines/>
      <w:spacing w:before="160" w:after="80" w:line="480" w:lineRule="auto"/>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DA4983"/>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085F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5F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5F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5F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5F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5F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7FBC"/>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A47F6"/>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DA4983"/>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semiHidden/>
    <w:rsid w:val="00085F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5F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5F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5F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5F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5FF0"/>
    <w:rPr>
      <w:rFonts w:eastAsiaTheme="majorEastAsia" w:cstheme="majorBidi"/>
      <w:color w:val="272727" w:themeColor="text1" w:themeTint="D8"/>
    </w:rPr>
  </w:style>
  <w:style w:type="paragraph" w:styleId="Ttulo">
    <w:name w:val="Title"/>
    <w:basedOn w:val="Normal"/>
    <w:next w:val="Normal"/>
    <w:link w:val="TtuloCar"/>
    <w:uiPriority w:val="10"/>
    <w:qFormat/>
    <w:rsid w:val="00085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5F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247C"/>
    <w:pPr>
      <w:numPr>
        <w:ilvl w:val="1"/>
      </w:numPr>
    </w:pPr>
    <w:rPr>
      <w:rFonts w:eastAsiaTheme="majorEastAsia" w:cstheme="majorBidi"/>
      <w:b/>
      <w:spacing w:val="15"/>
      <w:szCs w:val="28"/>
    </w:rPr>
  </w:style>
  <w:style w:type="character" w:customStyle="1" w:styleId="SubttuloCar">
    <w:name w:val="Subtítulo Car"/>
    <w:basedOn w:val="Fuentedeprrafopredeter"/>
    <w:link w:val="Subttulo"/>
    <w:uiPriority w:val="11"/>
    <w:rsid w:val="001F247C"/>
    <w:rPr>
      <w:rFonts w:ascii="Times New Roman" w:eastAsiaTheme="majorEastAsia" w:hAnsi="Times New Roman" w:cstheme="majorBidi"/>
      <w:b/>
      <w:spacing w:val="15"/>
      <w:szCs w:val="28"/>
    </w:rPr>
  </w:style>
  <w:style w:type="paragraph" w:styleId="Cita">
    <w:name w:val="Quote"/>
    <w:basedOn w:val="Normal"/>
    <w:next w:val="Normal"/>
    <w:link w:val="CitaCar"/>
    <w:uiPriority w:val="29"/>
    <w:qFormat/>
    <w:rsid w:val="00085FF0"/>
    <w:pPr>
      <w:spacing w:before="160"/>
      <w:jc w:val="center"/>
    </w:pPr>
    <w:rPr>
      <w:i/>
      <w:iCs/>
      <w:color w:val="404040" w:themeColor="text1" w:themeTint="BF"/>
    </w:rPr>
  </w:style>
  <w:style w:type="character" w:customStyle="1" w:styleId="CitaCar">
    <w:name w:val="Cita Car"/>
    <w:basedOn w:val="Fuentedeprrafopredeter"/>
    <w:link w:val="Cita"/>
    <w:uiPriority w:val="29"/>
    <w:rsid w:val="00085FF0"/>
    <w:rPr>
      <w:i/>
      <w:iCs/>
      <w:color w:val="404040" w:themeColor="text1" w:themeTint="BF"/>
    </w:rPr>
  </w:style>
  <w:style w:type="paragraph" w:styleId="Prrafodelista">
    <w:name w:val="List Paragraph"/>
    <w:basedOn w:val="Normal"/>
    <w:uiPriority w:val="34"/>
    <w:qFormat/>
    <w:rsid w:val="00085FF0"/>
    <w:pPr>
      <w:ind w:left="720"/>
      <w:contextualSpacing/>
    </w:pPr>
  </w:style>
  <w:style w:type="character" w:styleId="nfasisintenso">
    <w:name w:val="Intense Emphasis"/>
    <w:basedOn w:val="Fuentedeprrafopredeter"/>
    <w:uiPriority w:val="21"/>
    <w:qFormat/>
    <w:rsid w:val="00085FF0"/>
    <w:rPr>
      <w:i/>
      <w:iCs/>
      <w:color w:val="0F4761" w:themeColor="accent1" w:themeShade="BF"/>
    </w:rPr>
  </w:style>
  <w:style w:type="paragraph" w:styleId="Citadestacada">
    <w:name w:val="Intense Quote"/>
    <w:basedOn w:val="Normal"/>
    <w:next w:val="Normal"/>
    <w:link w:val="CitadestacadaCar"/>
    <w:uiPriority w:val="30"/>
    <w:qFormat/>
    <w:rsid w:val="00085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5FF0"/>
    <w:rPr>
      <w:i/>
      <w:iCs/>
      <w:color w:val="0F4761" w:themeColor="accent1" w:themeShade="BF"/>
    </w:rPr>
  </w:style>
  <w:style w:type="character" w:styleId="Referenciaintensa">
    <w:name w:val="Intense Reference"/>
    <w:basedOn w:val="Fuentedeprrafopredeter"/>
    <w:uiPriority w:val="32"/>
    <w:qFormat/>
    <w:rsid w:val="00085FF0"/>
    <w:rPr>
      <w:b/>
      <w:bCs/>
      <w:smallCaps/>
      <w:color w:val="0F4761" w:themeColor="accent1" w:themeShade="BF"/>
      <w:spacing w:val="5"/>
    </w:rPr>
  </w:style>
  <w:style w:type="paragraph" w:styleId="TtuloTDC">
    <w:name w:val="TOC Heading"/>
    <w:basedOn w:val="Ttulo1"/>
    <w:next w:val="Normal"/>
    <w:uiPriority w:val="39"/>
    <w:unhideWhenUsed/>
    <w:qFormat/>
    <w:rsid w:val="0083022F"/>
    <w:pPr>
      <w:spacing w:before="240" w:after="0" w:line="259" w:lineRule="auto"/>
      <w:outlineLvl w:val="9"/>
    </w:pPr>
    <w:rPr>
      <w:kern w:val="0"/>
      <w:sz w:val="32"/>
      <w:szCs w:val="32"/>
      <w:lang w:eastAsia="es-CO"/>
      <w14:ligatures w14:val="none"/>
    </w:rPr>
  </w:style>
  <w:style w:type="paragraph" w:styleId="Encabezado">
    <w:name w:val="header"/>
    <w:basedOn w:val="Normal"/>
    <w:link w:val="EncabezadoCar"/>
    <w:uiPriority w:val="99"/>
    <w:unhideWhenUsed/>
    <w:rsid w:val="005D65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65AC"/>
  </w:style>
  <w:style w:type="paragraph" w:styleId="Piedepgina">
    <w:name w:val="footer"/>
    <w:basedOn w:val="Normal"/>
    <w:link w:val="PiedepginaCar"/>
    <w:uiPriority w:val="99"/>
    <w:unhideWhenUsed/>
    <w:rsid w:val="005D65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65AC"/>
  </w:style>
  <w:style w:type="paragraph" w:styleId="TDC1">
    <w:name w:val="toc 1"/>
    <w:basedOn w:val="Normal"/>
    <w:next w:val="Normal"/>
    <w:autoRedefine/>
    <w:uiPriority w:val="39"/>
    <w:unhideWhenUsed/>
    <w:rsid w:val="00C63FC0"/>
    <w:pPr>
      <w:spacing w:after="100"/>
    </w:pPr>
  </w:style>
  <w:style w:type="paragraph" w:styleId="TDC2">
    <w:name w:val="toc 2"/>
    <w:basedOn w:val="Normal"/>
    <w:next w:val="Normal"/>
    <w:autoRedefine/>
    <w:uiPriority w:val="39"/>
    <w:unhideWhenUsed/>
    <w:rsid w:val="00C63FC0"/>
    <w:pPr>
      <w:spacing w:after="100"/>
      <w:ind w:left="240"/>
    </w:pPr>
  </w:style>
  <w:style w:type="character" w:styleId="Hipervnculo">
    <w:name w:val="Hyperlink"/>
    <w:basedOn w:val="Fuentedeprrafopredeter"/>
    <w:uiPriority w:val="99"/>
    <w:unhideWhenUsed/>
    <w:rsid w:val="00C63FC0"/>
    <w:rPr>
      <w:color w:val="467886" w:themeColor="hyperlink"/>
      <w:u w:val="single"/>
    </w:rPr>
  </w:style>
  <w:style w:type="paragraph" w:styleId="HTMLconformatoprevio">
    <w:name w:val="HTML Preformatted"/>
    <w:basedOn w:val="Normal"/>
    <w:link w:val="HTMLconformatoprevioCar"/>
    <w:uiPriority w:val="99"/>
    <w:semiHidden/>
    <w:unhideWhenUsed/>
    <w:rsid w:val="0023431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34319"/>
    <w:rPr>
      <w:rFonts w:ascii="Consolas" w:hAnsi="Consolas"/>
      <w:sz w:val="20"/>
      <w:szCs w:val="20"/>
    </w:rPr>
  </w:style>
  <w:style w:type="paragraph" w:styleId="Descripcin">
    <w:name w:val="caption"/>
    <w:basedOn w:val="Normal"/>
    <w:next w:val="Normal"/>
    <w:uiPriority w:val="35"/>
    <w:unhideWhenUsed/>
    <w:qFormat/>
    <w:rsid w:val="00E547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144A10"/>
    <w:pPr>
      <w:spacing w:after="0"/>
    </w:pPr>
  </w:style>
  <w:style w:type="paragraph" w:styleId="TDC3">
    <w:name w:val="toc 3"/>
    <w:basedOn w:val="Normal"/>
    <w:next w:val="Normal"/>
    <w:autoRedefine/>
    <w:uiPriority w:val="39"/>
    <w:unhideWhenUsed/>
    <w:rsid w:val="00305DC4"/>
    <w:pPr>
      <w:spacing w:after="100"/>
      <w:ind w:left="480"/>
    </w:pPr>
  </w:style>
  <w:style w:type="paragraph" w:styleId="NormalWeb">
    <w:name w:val="Normal (Web)"/>
    <w:basedOn w:val="Normal"/>
    <w:uiPriority w:val="99"/>
    <w:semiHidden/>
    <w:unhideWhenUsed/>
    <w:rsid w:val="002452C6"/>
    <w:rPr>
      <w:rFonts w:cs="Times New Roman"/>
    </w:rPr>
  </w:style>
  <w:style w:type="character" w:styleId="Textodelmarcadordeposicin">
    <w:name w:val="Placeholder Text"/>
    <w:basedOn w:val="Fuentedeprrafopredeter"/>
    <w:uiPriority w:val="99"/>
    <w:semiHidden/>
    <w:rsid w:val="008A28D2"/>
    <w:rPr>
      <w:color w:val="666666"/>
    </w:rPr>
  </w:style>
  <w:style w:type="character" w:styleId="Mencinsinresolver">
    <w:name w:val="Unresolved Mention"/>
    <w:basedOn w:val="Fuentedeprrafopredeter"/>
    <w:uiPriority w:val="99"/>
    <w:semiHidden/>
    <w:unhideWhenUsed/>
    <w:rsid w:val="00E41943"/>
    <w:rPr>
      <w:color w:val="605E5C"/>
      <w:shd w:val="clear" w:color="auto" w:fill="E1DFDD"/>
    </w:rPr>
  </w:style>
  <w:style w:type="paragraph" w:styleId="Bibliografa">
    <w:name w:val="Bibliography"/>
    <w:basedOn w:val="Normal"/>
    <w:next w:val="Normal"/>
    <w:uiPriority w:val="37"/>
    <w:unhideWhenUsed/>
    <w:rsid w:val="00CD2F43"/>
  </w:style>
  <w:style w:type="character" w:styleId="nfasis">
    <w:name w:val="Emphasis"/>
    <w:basedOn w:val="Fuentedeprrafopredeter"/>
    <w:uiPriority w:val="20"/>
    <w:qFormat/>
    <w:rsid w:val="001F024B"/>
    <w:rPr>
      <w:i/>
      <w:iCs/>
    </w:rPr>
  </w:style>
  <w:style w:type="paragraph" w:styleId="TDC4">
    <w:name w:val="toc 4"/>
    <w:basedOn w:val="Normal"/>
    <w:next w:val="Normal"/>
    <w:autoRedefine/>
    <w:uiPriority w:val="39"/>
    <w:unhideWhenUsed/>
    <w:rsid w:val="004C0CEB"/>
    <w:pPr>
      <w:spacing w:after="100"/>
      <w:ind w:left="720"/>
    </w:pPr>
    <w:rPr>
      <w:rFonts w:eastAsiaTheme="minorEastAsia"/>
      <w:lang w:eastAsia="es-CO"/>
    </w:rPr>
  </w:style>
  <w:style w:type="paragraph" w:styleId="TDC5">
    <w:name w:val="toc 5"/>
    <w:basedOn w:val="Normal"/>
    <w:next w:val="Normal"/>
    <w:autoRedefine/>
    <w:uiPriority w:val="39"/>
    <w:unhideWhenUsed/>
    <w:rsid w:val="004C0CEB"/>
    <w:pPr>
      <w:spacing w:after="100"/>
      <w:ind w:left="960"/>
    </w:pPr>
    <w:rPr>
      <w:rFonts w:eastAsiaTheme="minorEastAsia"/>
      <w:lang w:eastAsia="es-CO"/>
    </w:rPr>
  </w:style>
  <w:style w:type="paragraph" w:styleId="TDC6">
    <w:name w:val="toc 6"/>
    <w:basedOn w:val="Normal"/>
    <w:next w:val="Normal"/>
    <w:autoRedefine/>
    <w:uiPriority w:val="39"/>
    <w:unhideWhenUsed/>
    <w:rsid w:val="004C0CEB"/>
    <w:pPr>
      <w:spacing w:after="100"/>
      <w:ind w:left="1200"/>
    </w:pPr>
    <w:rPr>
      <w:rFonts w:eastAsiaTheme="minorEastAsia"/>
      <w:lang w:eastAsia="es-CO"/>
    </w:rPr>
  </w:style>
  <w:style w:type="paragraph" w:styleId="TDC7">
    <w:name w:val="toc 7"/>
    <w:basedOn w:val="Normal"/>
    <w:next w:val="Normal"/>
    <w:autoRedefine/>
    <w:uiPriority w:val="39"/>
    <w:unhideWhenUsed/>
    <w:rsid w:val="004C0CEB"/>
    <w:pPr>
      <w:spacing w:after="100"/>
      <w:ind w:left="1440"/>
    </w:pPr>
    <w:rPr>
      <w:rFonts w:eastAsiaTheme="minorEastAsia"/>
      <w:lang w:eastAsia="es-CO"/>
    </w:rPr>
  </w:style>
  <w:style w:type="paragraph" w:styleId="TDC8">
    <w:name w:val="toc 8"/>
    <w:basedOn w:val="Normal"/>
    <w:next w:val="Normal"/>
    <w:autoRedefine/>
    <w:uiPriority w:val="39"/>
    <w:unhideWhenUsed/>
    <w:rsid w:val="004C0CEB"/>
    <w:pPr>
      <w:spacing w:after="100"/>
      <w:ind w:left="1680"/>
    </w:pPr>
    <w:rPr>
      <w:rFonts w:eastAsiaTheme="minorEastAsia"/>
      <w:lang w:eastAsia="es-CO"/>
    </w:rPr>
  </w:style>
  <w:style w:type="paragraph" w:styleId="TDC9">
    <w:name w:val="toc 9"/>
    <w:basedOn w:val="Normal"/>
    <w:next w:val="Normal"/>
    <w:autoRedefine/>
    <w:uiPriority w:val="39"/>
    <w:unhideWhenUsed/>
    <w:rsid w:val="004C0CEB"/>
    <w:pPr>
      <w:spacing w:after="100"/>
      <w:ind w:left="1920"/>
    </w:pPr>
    <w:rPr>
      <w:rFonts w:eastAsiaTheme="minorEastAsia"/>
      <w:lang w:eastAsia="es-CO"/>
    </w:rPr>
  </w:style>
  <w:style w:type="paragraph" w:styleId="Revisin">
    <w:name w:val="Revision"/>
    <w:hidden/>
    <w:uiPriority w:val="99"/>
    <w:semiHidden/>
    <w:rsid w:val="0065664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731">
      <w:bodyDiv w:val="1"/>
      <w:marLeft w:val="0"/>
      <w:marRight w:val="0"/>
      <w:marTop w:val="0"/>
      <w:marBottom w:val="0"/>
      <w:divBdr>
        <w:top w:val="none" w:sz="0" w:space="0" w:color="auto"/>
        <w:left w:val="none" w:sz="0" w:space="0" w:color="auto"/>
        <w:bottom w:val="none" w:sz="0" w:space="0" w:color="auto"/>
        <w:right w:val="none" w:sz="0" w:space="0" w:color="auto"/>
      </w:divBdr>
    </w:div>
    <w:div w:id="3750009">
      <w:bodyDiv w:val="1"/>
      <w:marLeft w:val="0"/>
      <w:marRight w:val="0"/>
      <w:marTop w:val="0"/>
      <w:marBottom w:val="0"/>
      <w:divBdr>
        <w:top w:val="none" w:sz="0" w:space="0" w:color="auto"/>
        <w:left w:val="none" w:sz="0" w:space="0" w:color="auto"/>
        <w:bottom w:val="none" w:sz="0" w:space="0" w:color="auto"/>
        <w:right w:val="none" w:sz="0" w:space="0" w:color="auto"/>
      </w:divBdr>
    </w:div>
    <w:div w:id="30887889">
      <w:bodyDiv w:val="1"/>
      <w:marLeft w:val="0"/>
      <w:marRight w:val="0"/>
      <w:marTop w:val="0"/>
      <w:marBottom w:val="0"/>
      <w:divBdr>
        <w:top w:val="none" w:sz="0" w:space="0" w:color="auto"/>
        <w:left w:val="none" w:sz="0" w:space="0" w:color="auto"/>
        <w:bottom w:val="none" w:sz="0" w:space="0" w:color="auto"/>
        <w:right w:val="none" w:sz="0" w:space="0" w:color="auto"/>
      </w:divBdr>
    </w:div>
    <w:div w:id="31345591">
      <w:bodyDiv w:val="1"/>
      <w:marLeft w:val="0"/>
      <w:marRight w:val="0"/>
      <w:marTop w:val="0"/>
      <w:marBottom w:val="0"/>
      <w:divBdr>
        <w:top w:val="none" w:sz="0" w:space="0" w:color="auto"/>
        <w:left w:val="none" w:sz="0" w:space="0" w:color="auto"/>
        <w:bottom w:val="none" w:sz="0" w:space="0" w:color="auto"/>
        <w:right w:val="none" w:sz="0" w:space="0" w:color="auto"/>
      </w:divBdr>
    </w:div>
    <w:div w:id="37709555">
      <w:bodyDiv w:val="1"/>
      <w:marLeft w:val="0"/>
      <w:marRight w:val="0"/>
      <w:marTop w:val="0"/>
      <w:marBottom w:val="0"/>
      <w:divBdr>
        <w:top w:val="none" w:sz="0" w:space="0" w:color="auto"/>
        <w:left w:val="none" w:sz="0" w:space="0" w:color="auto"/>
        <w:bottom w:val="none" w:sz="0" w:space="0" w:color="auto"/>
        <w:right w:val="none" w:sz="0" w:space="0" w:color="auto"/>
      </w:divBdr>
    </w:div>
    <w:div w:id="40593872">
      <w:bodyDiv w:val="1"/>
      <w:marLeft w:val="0"/>
      <w:marRight w:val="0"/>
      <w:marTop w:val="0"/>
      <w:marBottom w:val="0"/>
      <w:divBdr>
        <w:top w:val="none" w:sz="0" w:space="0" w:color="auto"/>
        <w:left w:val="none" w:sz="0" w:space="0" w:color="auto"/>
        <w:bottom w:val="none" w:sz="0" w:space="0" w:color="auto"/>
        <w:right w:val="none" w:sz="0" w:space="0" w:color="auto"/>
      </w:divBdr>
    </w:div>
    <w:div w:id="45570986">
      <w:bodyDiv w:val="1"/>
      <w:marLeft w:val="0"/>
      <w:marRight w:val="0"/>
      <w:marTop w:val="0"/>
      <w:marBottom w:val="0"/>
      <w:divBdr>
        <w:top w:val="none" w:sz="0" w:space="0" w:color="auto"/>
        <w:left w:val="none" w:sz="0" w:space="0" w:color="auto"/>
        <w:bottom w:val="none" w:sz="0" w:space="0" w:color="auto"/>
        <w:right w:val="none" w:sz="0" w:space="0" w:color="auto"/>
      </w:divBdr>
    </w:div>
    <w:div w:id="48386526">
      <w:bodyDiv w:val="1"/>
      <w:marLeft w:val="0"/>
      <w:marRight w:val="0"/>
      <w:marTop w:val="0"/>
      <w:marBottom w:val="0"/>
      <w:divBdr>
        <w:top w:val="none" w:sz="0" w:space="0" w:color="auto"/>
        <w:left w:val="none" w:sz="0" w:space="0" w:color="auto"/>
        <w:bottom w:val="none" w:sz="0" w:space="0" w:color="auto"/>
        <w:right w:val="none" w:sz="0" w:space="0" w:color="auto"/>
      </w:divBdr>
    </w:div>
    <w:div w:id="54011549">
      <w:bodyDiv w:val="1"/>
      <w:marLeft w:val="0"/>
      <w:marRight w:val="0"/>
      <w:marTop w:val="0"/>
      <w:marBottom w:val="0"/>
      <w:divBdr>
        <w:top w:val="none" w:sz="0" w:space="0" w:color="auto"/>
        <w:left w:val="none" w:sz="0" w:space="0" w:color="auto"/>
        <w:bottom w:val="none" w:sz="0" w:space="0" w:color="auto"/>
        <w:right w:val="none" w:sz="0" w:space="0" w:color="auto"/>
      </w:divBdr>
    </w:div>
    <w:div w:id="58332915">
      <w:bodyDiv w:val="1"/>
      <w:marLeft w:val="0"/>
      <w:marRight w:val="0"/>
      <w:marTop w:val="0"/>
      <w:marBottom w:val="0"/>
      <w:divBdr>
        <w:top w:val="none" w:sz="0" w:space="0" w:color="auto"/>
        <w:left w:val="none" w:sz="0" w:space="0" w:color="auto"/>
        <w:bottom w:val="none" w:sz="0" w:space="0" w:color="auto"/>
        <w:right w:val="none" w:sz="0" w:space="0" w:color="auto"/>
      </w:divBdr>
    </w:div>
    <w:div w:id="59985251">
      <w:bodyDiv w:val="1"/>
      <w:marLeft w:val="0"/>
      <w:marRight w:val="0"/>
      <w:marTop w:val="0"/>
      <w:marBottom w:val="0"/>
      <w:divBdr>
        <w:top w:val="none" w:sz="0" w:space="0" w:color="auto"/>
        <w:left w:val="none" w:sz="0" w:space="0" w:color="auto"/>
        <w:bottom w:val="none" w:sz="0" w:space="0" w:color="auto"/>
        <w:right w:val="none" w:sz="0" w:space="0" w:color="auto"/>
      </w:divBdr>
    </w:div>
    <w:div w:id="62069419">
      <w:bodyDiv w:val="1"/>
      <w:marLeft w:val="0"/>
      <w:marRight w:val="0"/>
      <w:marTop w:val="0"/>
      <w:marBottom w:val="0"/>
      <w:divBdr>
        <w:top w:val="none" w:sz="0" w:space="0" w:color="auto"/>
        <w:left w:val="none" w:sz="0" w:space="0" w:color="auto"/>
        <w:bottom w:val="none" w:sz="0" w:space="0" w:color="auto"/>
        <w:right w:val="none" w:sz="0" w:space="0" w:color="auto"/>
      </w:divBdr>
    </w:div>
    <w:div w:id="64498276">
      <w:bodyDiv w:val="1"/>
      <w:marLeft w:val="0"/>
      <w:marRight w:val="0"/>
      <w:marTop w:val="0"/>
      <w:marBottom w:val="0"/>
      <w:divBdr>
        <w:top w:val="none" w:sz="0" w:space="0" w:color="auto"/>
        <w:left w:val="none" w:sz="0" w:space="0" w:color="auto"/>
        <w:bottom w:val="none" w:sz="0" w:space="0" w:color="auto"/>
        <w:right w:val="none" w:sz="0" w:space="0" w:color="auto"/>
      </w:divBdr>
    </w:div>
    <w:div w:id="65959351">
      <w:bodyDiv w:val="1"/>
      <w:marLeft w:val="0"/>
      <w:marRight w:val="0"/>
      <w:marTop w:val="0"/>
      <w:marBottom w:val="0"/>
      <w:divBdr>
        <w:top w:val="none" w:sz="0" w:space="0" w:color="auto"/>
        <w:left w:val="none" w:sz="0" w:space="0" w:color="auto"/>
        <w:bottom w:val="none" w:sz="0" w:space="0" w:color="auto"/>
        <w:right w:val="none" w:sz="0" w:space="0" w:color="auto"/>
      </w:divBdr>
    </w:div>
    <w:div w:id="74253102">
      <w:bodyDiv w:val="1"/>
      <w:marLeft w:val="0"/>
      <w:marRight w:val="0"/>
      <w:marTop w:val="0"/>
      <w:marBottom w:val="0"/>
      <w:divBdr>
        <w:top w:val="none" w:sz="0" w:space="0" w:color="auto"/>
        <w:left w:val="none" w:sz="0" w:space="0" w:color="auto"/>
        <w:bottom w:val="none" w:sz="0" w:space="0" w:color="auto"/>
        <w:right w:val="none" w:sz="0" w:space="0" w:color="auto"/>
      </w:divBdr>
    </w:div>
    <w:div w:id="81995078">
      <w:bodyDiv w:val="1"/>
      <w:marLeft w:val="0"/>
      <w:marRight w:val="0"/>
      <w:marTop w:val="0"/>
      <w:marBottom w:val="0"/>
      <w:divBdr>
        <w:top w:val="none" w:sz="0" w:space="0" w:color="auto"/>
        <w:left w:val="none" w:sz="0" w:space="0" w:color="auto"/>
        <w:bottom w:val="none" w:sz="0" w:space="0" w:color="auto"/>
        <w:right w:val="none" w:sz="0" w:space="0" w:color="auto"/>
      </w:divBdr>
    </w:div>
    <w:div w:id="84806153">
      <w:bodyDiv w:val="1"/>
      <w:marLeft w:val="0"/>
      <w:marRight w:val="0"/>
      <w:marTop w:val="0"/>
      <w:marBottom w:val="0"/>
      <w:divBdr>
        <w:top w:val="none" w:sz="0" w:space="0" w:color="auto"/>
        <w:left w:val="none" w:sz="0" w:space="0" w:color="auto"/>
        <w:bottom w:val="none" w:sz="0" w:space="0" w:color="auto"/>
        <w:right w:val="none" w:sz="0" w:space="0" w:color="auto"/>
      </w:divBdr>
    </w:div>
    <w:div w:id="98837784">
      <w:bodyDiv w:val="1"/>
      <w:marLeft w:val="0"/>
      <w:marRight w:val="0"/>
      <w:marTop w:val="0"/>
      <w:marBottom w:val="0"/>
      <w:divBdr>
        <w:top w:val="none" w:sz="0" w:space="0" w:color="auto"/>
        <w:left w:val="none" w:sz="0" w:space="0" w:color="auto"/>
        <w:bottom w:val="none" w:sz="0" w:space="0" w:color="auto"/>
        <w:right w:val="none" w:sz="0" w:space="0" w:color="auto"/>
      </w:divBdr>
    </w:div>
    <w:div w:id="100957435">
      <w:bodyDiv w:val="1"/>
      <w:marLeft w:val="0"/>
      <w:marRight w:val="0"/>
      <w:marTop w:val="0"/>
      <w:marBottom w:val="0"/>
      <w:divBdr>
        <w:top w:val="none" w:sz="0" w:space="0" w:color="auto"/>
        <w:left w:val="none" w:sz="0" w:space="0" w:color="auto"/>
        <w:bottom w:val="none" w:sz="0" w:space="0" w:color="auto"/>
        <w:right w:val="none" w:sz="0" w:space="0" w:color="auto"/>
      </w:divBdr>
    </w:div>
    <w:div w:id="128716126">
      <w:bodyDiv w:val="1"/>
      <w:marLeft w:val="0"/>
      <w:marRight w:val="0"/>
      <w:marTop w:val="0"/>
      <w:marBottom w:val="0"/>
      <w:divBdr>
        <w:top w:val="none" w:sz="0" w:space="0" w:color="auto"/>
        <w:left w:val="none" w:sz="0" w:space="0" w:color="auto"/>
        <w:bottom w:val="none" w:sz="0" w:space="0" w:color="auto"/>
        <w:right w:val="none" w:sz="0" w:space="0" w:color="auto"/>
      </w:divBdr>
    </w:div>
    <w:div w:id="134563477">
      <w:bodyDiv w:val="1"/>
      <w:marLeft w:val="0"/>
      <w:marRight w:val="0"/>
      <w:marTop w:val="0"/>
      <w:marBottom w:val="0"/>
      <w:divBdr>
        <w:top w:val="none" w:sz="0" w:space="0" w:color="auto"/>
        <w:left w:val="none" w:sz="0" w:space="0" w:color="auto"/>
        <w:bottom w:val="none" w:sz="0" w:space="0" w:color="auto"/>
        <w:right w:val="none" w:sz="0" w:space="0" w:color="auto"/>
      </w:divBdr>
    </w:div>
    <w:div w:id="140269508">
      <w:bodyDiv w:val="1"/>
      <w:marLeft w:val="0"/>
      <w:marRight w:val="0"/>
      <w:marTop w:val="0"/>
      <w:marBottom w:val="0"/>
      <w:divBdr>
        <w:top w:val="none" w:sz="0" w:space="0" w:color="auto"/>
        <w:left w:val="none" w:sz="0" w:space="0" w:color="auto"/>
        <w:bottom w:val="none" w:sz="0" w:space="0" w:color="auto"/>
        <w:right w:val="none" w:sz="0" w:space="0" w:color="auto"/>
      </w:divBdr>
    </w:div>
    <w:div w:id="143476298">
      <w:bodyDiv w:val="1"/>
      <w:marLeft w:val="0"/>
      <w:marRight w:val="0"/>
      <w:marTop w:val="0"/>
      <w:marBottom w:val="0"/>
      <w:divBdr>
        <w:top w:val="none" w:sz="0" w:space="0" w:color="auto"/>
        <w:left w:val="none" w:sz="0" w:space="0" w:color="auto"/>
        <w:bottom w:val="none" w:sz="0" w:space="0" w:color="auto"/>
        <w:right w:val="none" w:sz="0" w:space="0" w:color="auto"/>
      </w:divBdr>
    </w:div>
    <w:div w:id="170339093">
      <w:bodyDiv w:val="1"/>
      <w:marLeft w:val="0"/>
      <w:marRight w:val="0"/>
      <w:marTop w:val="0"/>
      <w:marBottom w:val="0"/>
      <w:divBdr>
        <w:top w:val="none" w:sz="0" w:space="0" w:color="auto"/>
        <w:left w:val="none" w:sz="0" w:space="0" w:color="auto"/>
        <w:bottom w:val="none" w:sz="0" w:space="0" w:color="auto"/>
        <w:right w:val="none" w:sz="0" w:space="0" w:color="auto"/>
      </w:divBdr>
    </w:div>
    <w:div w:id="170682979">
      <w:bodyDiv w:val="1"/>
      <w:marLeft w:val="0"/>
      <w:marRight w:val="0"/>
      <w:marTop w:val="0"/>
      <w:marBottom w:val="0"/>
      <w:divBdr>
        <w:top w:val="none" w:sz="0" w:space="0" w:color="auto"/>
        <w:left w:val="none" w:sz="0" w:space="0" w:color="auto"/>
        <w:bottom w:val="none" w:sz="0" w:space="0" w:color="auto"/>
        <w:right w:val="none" w:sz="0" w:space="0" w:color="auto"/>
      </w:divBdr>
    </w:div>
    <w:div w:id="184757687">
      <w:bodyDiv w:val="1"/>
      <w:marLeft w:val="0"/>
      <w:marRight w:val="0"/>
      <w:marTop w:val="0"/>
      <w:marBottom w:val="0"/>
      <w:divBdr>
        <w:top w:val="none" w:sz="0" w:space="0" w:color="auto"/>
        <w:left w:val="none" w:sz="0" w:space="0" w:color="auto"/>
        <w:bottom w:val="none" w:sz="0" w:space="0" w:color="auto"/>
        <w:right w:val="none" w:sz="0" w:space="0" w:color="auto"/>
      </w:divBdr>
    </w:div>
    <w:div w:id="194320187">
      <w:bodyDiv w:val="1"/>
      <w:marLeft w:val="0"/>
      <w:marRight w:val="0"/>
      <w:marTop w:val="0"/>
      <w:marBottom w:val="0"/>
      <w:divBdr>
        <w:top w:val="none" w:sz="0" w:space="0" w:color="auto"/>
        <w:left w:val="none" w:sz="0" w:space="0" w:color="auto"/>
        <w:bottom w:val="none" w:sz="0" w:space="0" w:color="auto"/>
        <w:right w:val="none" w:sz="0" w:space="0" w:color="auto"/>
      </w:divBdr>
    </w:div>
    <w:div w:id="199124568">
      <w:bodyDiv w:val="1"/>
      <w:marLeft w:val="0"/>
      <w:marRight w:val="0"/>
      <w:marTop w:val="0"/>
      <w:marBottom w:val="0"/>
      <w:divBdr>
        <w:top w:val="none" w:sz="0" w:space="0" w:color="auto"/>
        <w:left w:val="none" w:sz="0" w:space="0" w:color="auto"/>
        <w:bottom w:val="none" w:sz="0" w:space="0" w:color="auto"/>
        <w:right w:val="none" w:sz="0" w:space="0" w:color="auto"/>
      </w:divBdr>
    </w:div>
    <w:div w:id="209222512">
      <w:bodyDiv w:val="1"/>
      <w:marLeft w:val="0"/>
      <w:marRight w:val="0"/>
      <w:marTop w:val="0"/>
      <w:marBottom w:val="0"/>
      <w:divBdr>
        <w:top w:val="none" w:sz="0" w:space="0" w:color="auto"/>
        <w:left w:val="none" w:sz="0" w:space="0" w:color="auto"/>
        <w:bottom w:val="none" w:sz="0" w:space="0" w:color="auto"/>
        <w:right w:val="none" w:sz="0" w:space="0" w:color="auto"/>
      </w:divBdr>
    </w:div>
    <w:div w:id="214244958">
      <w:bodyDiv w:val="1"/>
      <w:marLeft w:val="0"/>
      <w:marRight w:val="0"/>
      <w:marTop w:val="0"/>
      <w:marBottom w:val="0"/>
      <w:divBdr>
        <w:top w:val="none" w:sz="0" w:space="0" w:color="auto"/>
        <w:left w:val="none" w:sz="0" w:space="0" w:color="auto"/>
        <w:bottom w:val="none" w:sz="0" w:space="0" w:color="auto"/>
        <w:right w:val="none" w:sz="0" w:space="0" w:color="auto"/>
      </w:divBdr>
    </w:div>
    <w:div w:id="219438899">
      <w:bodyDiv w:val="1"/>
      <w:marLeft w:val="0"/>
      <w:marRight w:val="0"/>
      <w:marTop w:val="0"/>
      <w:marBottom w:val="0"/>
      <w:divBdr>
        <w:top w:val="none" w:sz="0" w:space="0" w:color="auto"/>
        <w:left w:val="none" w:sz="0" w:space="0" w:color="auto"/>
        <w:bottom w:val="none" w:sz="0" w:space="0" w:color="auto"/>
        <w:right w:val="none" w:sz="0" w:space="0" w:color="auto"/>
      </w:divBdr>
    </w:div>
    <w:div w:id="241721347">
      <w:bodyDiv w:val="1"/>
      <w:marLeft w:val="0"/>
      <w:marRight w:val="0"/>
      <w:marTop w:val="0"/>
      <w:marBottom w:val="0"/>
      <w:divBdr>
        <w:top w:val="none" w:sz="0" w:space="0" w:color="auto"/>
        <w:left w:val="none" w:sz="0" w:space="0" w:color="auto"/>
        <w:bottom w:val="none" w:sz="0" w:space="0" w:color="auto"/>
        <w:right w:val="none" w:sz="0" w:space="0" w:color="auto"/>
      </w:divBdr>
    </w:div>
    <w:div w:id="253900185">
      <w:bodyDiv w:val="1"/>
      <w:marLeft w:val="0"/>
      <w:marRight w:val="0"/>
      <w:marTop w:val="0"/>
      <w:marBottom w:val="0"/>
      <w:divBdr>
        <w:top w:val="none" w:sz="0" w:space="0" w:color="auto"/>
        <w:left w:val="none" w:sz="0" w:space="0" w:color="auto"/>
        <w:bottom w:val="none" w:sz="0" w:space="0" w:color="auto"/>
        <w:right w:val="none" w:sz="0" w:space="0" w:color="auto"/>
      </w:divBdr>
    </w:div>
    <w:div w:id="255945404">
      <w:bodyDiv w:val="1"/>
      <w:marLeft w:val="0"/>
      <w:marRight w:val="0"/>
      <w:marTop w:val="0"/>
      <w:marBottom w:val="0"/>
      <w:divBdr>
        <w:top w:val="none" w:sz="0" w:space="0" w:color="auto"/>
        <w:left w:val="none" w:sz="0" w:space="0" w:color="auto"/>
        <w:bottom w:val="none" w:sz="0" w:space="0" w:color="auto"/>
        <w:right w:val="none" w:sz="0" w:space="0" w:color="auto"/>
      </w:divBdr>
    </w:div>
    <w:div w:id="267129679">
      <w:bodyDiv w:val="1"/>
      <w:marLeft w:val="0"/>
      <w:marRight w:val="0"/>
      <w:marTop w:val="0"/>
      <w:marBottom w:val="0"/>
      <w:divBdr>
        <w:top w:val="none" w:sz="0" w:space="0" w:color="auto"/>
        <w:left w:val="none" w:sz="0" w:space="0" w:color="auto"/>
        <w:bottom w:val="none" w:sz="0" w:space="0" w:color="auto"/>
        <w:right w:val="none" w:sz="0" w:space="0" w:color="auto"/>
      </w:divBdr>
    </w:div>
    <w:div w:id="273446964">
      <w:bodyDiv w:val="1"/>
      <w:marLeft w:val="0"/>
      <w:marRight w:val="0"/>
      <w:marTop w:val="0"/>
      <w:marBottom w:val="0"/>
      <w:divBdr>
        <w:top w:val="none" w:sz="0" w:space="0" w:color="auto"/>
        <w:left w:val="none" w:sz="0" w:space="0" w:color="auto"/>
        <w:bottom w:val="none" w:sz="0" w:space="0" w:color="auto"/>
        <w:right w:val="none" w:sz="0" w:space="0" w:color="auto"/>
      </w:divBdr>
    </w:div>
    <w:div w:id="285813823">
      <w:bodyDiv w:val="1"/>
      <w:marLeft w:val="0"/>
      <w:marRight w:val="0"/>
      <w:marTop w:val="0"/>
      <w:marBottom w:val="0"/>
      <w:divBdr>
        <w:top w:val="none" w:sz="0" w:space="0" w:color="auto"/>
        <w:left w:val="none" w:sz="0" w:space="0" w:color="auto"/>
        <w:bottom w:val="none" w:sz="0" w:space="0" w:color="auto"/>
        <w:right w:val="none" w:sz="0" w:space="0" w:color="auto"/>
      </w:divBdr>
    </w:div>
    <w:div w:id="288587639">
      <w:bodyDiv w:val="1"/>
      <w:marLeft w:val="0"/>
      <w:marRight w:val="0"/>
      <w:marTop w:val="0"/>
      <w:marBottom w:val="0"/>
      <w:divBdr>
        <w:top w:val="none" w:sz="0" w:space="0" w:color="auto"/>
        <w:left w:val="none" w:sz="0" w:space="0" w:color="auto"/>
        <w:bottom w:val="none" w:sz="0" w:space="0" w:color="auto"/>
        <w:right w:val="none" w:sz="0" w:space="0" w:color="auto"/>
      </w:divBdr>
    </w:div>
    <w:div w:id="292953706">
      <w:bodyDiv w:val="1"/>
      <w:marLeft w:val="0"/>
      <w:marRight w:val="0"/>
      <w:marTop w:val="0"/>
      <w:marBottom w:val="0"/>
      <w:divBdr>
        <w:top w:val="none" w:sz="0" w:space="0" w:color="auto"/>
        <w:left w:val="none" w:sz="0" w:space="0" w:color="auto"/>
        <w:bottom w:val="none" w:sz="0" w:space="0" w:color="auto"/>
        <w:right w:val="none" w:sz="0" w:space="0" w:color="auto"/>
      </w:divBdr>
    </w:div>
    <w:div w:id="299309244">
      <w:bodyDiv w:val="1"/>
      <w:marLeft w:val="0"/>
      <w:marRight w:val="0"/>
      <w:marTop w:val="0"/>
      <w:marBottom w:val="0"/>
      <w:divBdr>
        <w:top w:val="none" w:sz="0" w:space="0" w:color="auto"/>
        <w:left w:val="none" w:sz="0" w:space="0" w:color="auto"/>
        <w:bottom w:val="none" w:sz="0" w:space="0" w:color="auto"/>
        <w:right w:val="none" w:sz="0" w:space="0" w:color="auto"/>
      </w:divBdr>
    </w:div>
    <w:div w:id="300815972">
      <w:bodyDiv w:val="1"/>
      <w:marLeft w:val="0"/>
      <w:marRight w:val="0"/>
      <w:marTop w:val="0"/>
      <w:marBottom w:val="0"/>
      <w:divBdr>
        <w:top w:val="none" w:sz="0" w:space="0" w:color="auto"/>
        <w:left w:val="none" w:sz="0" w:space="0" w:color="auto"/>
        <w:bottom w:val="none" w:sz="0" w:space="0" w:color="auto"/>
        <w:right w:val="none" w:sz="0" w:space="0" w:color="auto"/>
      </w:divBdr>
    </w:div>
    <w:div w:id="303438198">
      <w:bodyDiv w:val="1"/>
      <w:marLeft w:val="0"/>
      <w:marRight w:val="0"/>
      <w:marTop w:val="0"/>
      <w:marBottom w:val="0"/>
      <w:divBdr>
        <w:top w:val="none" w:sz="0" w:space="0" w:color="auto"/>
        <w:left w:val="none" w:sz="0" w:space="0" w:color="auto"/>
        <w:bottom w:val="none" w:sz="0" w:space="0" w:color="auto"/>
        <w:right w:val="none" w:sz="0" w:space="0" w:color="auto"/>
      </w:divBdr>
    </w:div>
    <w:div w:id="307631772">
      <w:bodyDiv w:val="1"/>
      <w:marLeft w:val="0"/>
      <w:marRight w:val="0"/>
      <w:marTop w:val="0"/>
      <w:marBottom w:val="0"/>
      <w:divBdr>
        <w:top w:val="none" w:sz="0" w:space="0" w:color="auto"/>
        <w:left w:val="none" w:sz="0" w:space="0" w:color="auto"/>
        <w:bottom w:val="none" w:sz="0" w:space="0" w:color="auto"/>
        <w:right w:val="none" w:sz="0" w:space="0" w:color="auto"/>
      </w:divBdr>
    </w:div>
    <w:div w:id="313023310">
      <w:bodyDiv w:val="1"/>
      <w:marLeft w:val="0"/>
      <w:marRight w:val="0"/>
      <w:marTop w:val="0"/>
      <w:marBottom w:val="0"/>
      <w:divBdr>
        <w:top w:val="none" w:sz="0" w:space="0" w:color="auto"/>
        <w:left w:val="none" w:sz="0" w:space="0" w:color="auto"/>
        <w:bottom w:val="none" w:sz="0" w:space="0" w:color="auto"/>
        <w:right w:val="none" w:sz="0" w:space="0" w:color="auto"/>
      </w:divBdr>
    </w:div>
    <w:div w:id="319776210">
      <w:bodyDiv w:val="1"/>
      <w:marLeft w:val="0"/>
      <w:marRight w:val="0"/>
      <w:marTop w:val="0"/>
      <w:marBottom w:val="0"/>
      <w:divBdr>
        <w:top w:val="none" w:sz="0" w:space="0" w:color="auto"/>
        <w:left w:val="none" w:sz="0" w:space="0" w:color="auto"/>
        <w:bottom w:val="none" w:sz="0" w:space="0" w:color="auto"/>
        <w:right w:val="none" w:sz="0" w:space="0" w:color="auto"/>
      </w:divBdr>
    </w:div>
    <w:div w:id="332269340">
      <w:bodyDiv w:val="1"/>
      <w:marLeft w:val="0"/>
      <w:marRight w:val="0"/>
      <w:marTop w:val="0"/>
      <w:marBottom w:val="0"/>
      <w:divBdr>
        <w:top w:val="none" w:sz="0" w:space="0" w:color="auto"/>
        <w:left w:val="none" w:sz="0" w:space="0" w:color="auto"/>
        <w:bottom w:val="none" w:sz="0" w:space="0" w:color="auto"/>
        <w:right w:val="none" w:sz="0" w:space="0" w:color="auto"/>
      </w:divBdr>
    </w:div>
    <w:div w:id="335617848">
      <w:bodyDiv w:val="1"/>
      <w:marLeft w:val="0"/>
      <w:marRight w:val="0"/>
      <w:marTop w:val="0"/>
      <w:marBottom w:val="0"/>
      <w:divBdr>
        <w:top w:val="none" w:sz="0" w:space="0" w:color="auto"/>
        <w:left w:val="none" w:sz="0" w:space="0" w:color="auto"/>
        <w:bottom w:val="none" w:sz="0" w:space="0" w:color="auto"/>
        <w:right w:val="none" w:sz="0" w:space="0" w:color="auto"/>
      </w:divBdr>
    </w:div>
    <w:div w:id="351805689">
      <w:bodyDiv w:val="1"/>
      <w:marLeft w:val="0"/>
      <w:marRight w:val="0"/>
      <w:marTop w:val="0"/>
      <w:marBottom w:val="0"/>
      <w:divBdr>
        <w:top w:val="none" w:sz="0" w:space="0" w:color="auto"/>
        <w:left w:val="none" w:sz="0" w:space="0" w:color="auto"/>
        <w:bottom w:val="none" w:sz="0" w:space="0" w:color="auto"/>
        <w:right w:val="none" w:sz="0" w:space="0" w:color="auto"/>
      </w:divBdr>
    </w:div>
    <w:div w:id="389966835">
      <w:bodyDiv w:val="1"/>
      <w:marLeft w:val="0"/>
      <w:marRight w:val="0"/>
      <w:marTop w:val="0"/>
      <w:marBottom w:val="0"/>
      <w:divBdr>
        <w:top w:val="none" w:sz="0" w:space="0" w:color="auto"/>
        <w:left w:val="none" w:sz="0" w:space="0" w:color="auto"/>
        <w:bottom w:val="none" w:sz="0" w:space="0" w:color="auto"/>
        <w:right w:val="none" w:sz="0" w:space="0" w:color="auto"/>
      </w:divBdr>
    </w:div>
    <w:div w:id="391537595">
      <w:bodyDiv w:val="1"/>
      <w:marLeft w:val="0"/>
      <w:marRight w:val="0"/>
      <w:marTop w:val="0"/>
      <w:marBottom w:val="0"/>
      <w:divBdr>
        <w:top w:val="none" w:sz="0" w:space="0" w:color="auto"/>
        <w:left w:val="none" w:sz="0" w:space="0" w:color="auto"/>
        <w:bottom w:val="none" w:sz="0" w:space="0" w:color="auto"/>
        <w:right w:val="none" w:sz="0" w:space="0" w:color="auto"/>
      </w:divBdr>
    </w:div>
    <w:div w:id="396324169">
      <w:bodyDiv w:val="1"/>
      <w:marLeft w:val="0"/>
      <w:marRight w:val="0"/>
      <w:marTop w:val="0"/>
      <w:marBottom w:val="0"/>
      <w:divBdr>
        <w:top w:val="none" w:sz="0" w:space="0" w:color="auto"/>
        <w:left w:val="none" w:sz="0" w:space="0" w:color="auto"/>
        <w:bottom w:val="none" w:sz="0" w:space="0" w:color="auto"/>
        <w:right w:val="none" w:sz="0" w:space="0" w:color="auto"/>
      </w:divBdr>
    </w:div>
    <w:div w:id="400518454">
      <w:bodyDiv w:val="1"/>
      <w:marLeft w:val="0"/>
      <w:marRight w:val="0"/>
      <w:marTop w:val="0"/>
      <w:marBottom w:val="0"/>
      <w:divBdr>
        <w:top w:val="none" w:sz="0" w:space="0" w:color="auto"/>
        <w:left w:val="none" w:sz="0" w:space="0" w:color="auto"/>
        <w:bottom w:val="none" w:sz="0" w:space="0" w:color="auto"/>
        <w:right w:val="none" w:sz="0" w:space="0" w:color="auto"/>
      </w:divBdr>
    </w:div>
    <w:div w:id="411662332">
      <w:bodyDiv w:val="1"/>
      <w:marLeft w:val="0"/>
      <w:marRight w:val="0"/>
      <w:marTop w:val="0"/>
      <w:marBottom w:val="0"/>
      <w:divBdr>
        <w:top w:val="none" w:sz="0" w:space="0" w:color="auto"/>
        <w:left w:val="none" w:sz="0" w:space="0" w:color="auto"/>
        <w:bottom w:val="none" w:sz="0" w:space="0" w:color="auto"/>
        <w:right w:val="none" w:sz="0" w:space="0" w:color="auto"/>
      </w:divBdr>
    </w:div>
    <w:div w:id="412052398">
      <w:bodyDiv w:val="1"/>
      <w:marLeft w:val="0"/>
      <w:marRight w:val="0"/>
      <w:marTop w:val="0"/>
      <w:marBottom w:val="0"/>
      <w:divBdr>
        <w:top w:val="none" w:sz="0" w:space="0" w:color="auto"/>
        <w:left w:val="none" w:sz="0" w:space="0" w:color="auto"/>
        <w:bottom w:val="none" w:sz="0" w:space="0" w:color="auto"/>
        <w:right w:val="none" w:sz="0" w:space="0" w:color="auto"/>
      </w:divBdr>
    </w:div>
    <w:div w:id="415051138">
      <w:bodyDiv w:val="1"/>
      <w:marLeft w:val="0"/>
      <w:marRight w:val="0"/>
      <w:marTop w:val="0"/>
      <w:marBottom w:val="0"/>
      <w:divBdr>
        <w:top w:val="none" w:sz="0" w:space="0" w:color="auto"/>
        <w:left w:val="none" w:sz="0" w:space="0" w:color="auto"/>
        <w:bottom w:val="none" w:sz="0" w:space="0" w:color="auto"/>
        <w:right w:val="none" w:sz="0" w:space="0" w:color="auto"/>
      </w:divBdr>
    </w:div>
    <w:div w:id="419571247">
      <w:bodyDiv w:val="1"/>
      <w:marLeft w:val="0"/>
      <w:marRight w:val="0"/>
      <w:marTop w:val="0"/>
      <w:marBottom w:val="0"/>
      <w:divBdr>
        <w:top w:val="none" w:sz="0" w:space="0" w:color="auto"/>
        <w:left w:val="none" w:sz="0" w:space="0" w:color="auto"/>
        <w:bottom w:val="none" w:sz="0" w:space="0" w:color="auto"/>
        <w:right w:val="none" w:sz="0" w:space="0" w:color="auto"/>
      </w:divBdr>
    </w:div>
    <w:div w:id="443575393">
      <w:bodyDiv w:val="1"/>
      <w:marLeft w:val="0"/>
      <w:marRight w:val="0"/>
      <w:marTop w:val="0"/>
      <w:marBottom w:val="0"/>
      <w:divBdr>
        <w:top w:val="none" w:sz="0" w:space="0" w:color="auto"/>
        <w:left w:val="none" w:sz="0" w:space="0" w:color="auto"/>
        <w:bottom w:val="none" w:sz="0" w:space="0" w:color="auto"/>
        <w:right w:val="none" w:sz="0" w:space="0" w:color="auto"/>
      </w:divBdr>
    </w:div>
    <w:div w:id="450515251">
      <w:bodyDiv w:val="1"/>
      <w:marLeft w:val="0"/>
      <w:marRight w:val="0"/>
      <w:marTop w:val="0"/>
      <w:marBottom w:val="0"/>
      <w:divBdr>
        <w:top w:val="none" w:sz="0" w:space="0" w:color="auto"/>
        <w:left w:val="none" w:sz="0" w:space="0" w:color="auto"/>
        <w:bottom w:val="none" w:sz="0" w:space="0" w:color="auto"/>
        <w:right w:val="none" w:sz="0" w:space="0" w:color="auto"/>
      </w:divBdr>
    </w:div>
    <w:div w:id="453793037">
      <w:bodyDiv w:val="1"/>
      <w:marLeft w:val="0"/>
      <w:marRight w:val="0"/>
      <w:marTop w:val="0"/>
      <w:marBottom w:val="0"/>
      <w:divBdr>
        <w:top w:val="none" w:sz="0" w:space="0" w:color="auto"/>
        <w:left w:val="none" w:sz="0" w:space="0" w:color="auto"/>
        <w:bottom w:val="none" w:sz="0" w:space="0" w:color="auto"/>
        <w:right w:val="none" w:sz="0" w:space="0" w:color="auto"/>
      </w:divBdr>
    </w:div>
    <w:div w:id="455488773">
      <w:bodyDiv w:val="1"/>
      <w:marLeft w:val="0"/>
      <w:marRight w:val="0"/>
      <w:marTop w:val="0"/>
      <w:marBottom w:val="0"/>
      <w:divBdr>
        <w:top w:val="none" w:sz="0" w:space="0" w:color="auto"/>
        <w:left w:val="none" w:sz="0" w:space="0" w:color="auto"/>
        <w:bottom w:val="none" w:sz="0" w:space="0" w:color="auto"/>
        <w:right w:val="none" w:sz="0" w:space="0" w:color="auto"/>
      </w:divBdr>
    </w:div>
    <w:div w:id="464271877">
      <w:bodyDiv w:val="1"/>
      <w:marLeft w:val="0"/>
      <w:marRight w:val="0"/>
      <w:marTop w:val="0"/>
      <w:marBottom w:val="0"/>
      <w:divBdr>
        <w:top w:val="none" w:sz="0" w:space="0" w:color="auto"/>
        <w:left w:val="none" w:sz="0" w:space="0" w:color="auto"/>
        <w:bottom w:val="none" w:sz="0" w:space="0" w:color="auto"/>
        <w:right w:val="none" w:sz="0" w:space="0" w:color="auto"/>
      </w:divBdr>
    </w:div>
    <w:div w:id="479812064">
      <w:bodyDiv w:val="1"/>
      <w:marLeft w:val="0"/>
      <w:marRight w:val="0"/>
      <w:marTop w:val="0"/>
      <w:marBottom w:val="0"/>
      <w:divBdr>
        <w:top w:val="none" w:sz="0" w:space="0" w:color="auto"/>
        <w:left w:val="none" w:sz="0" w:space="0" w:color="auto"/>
        <w:bottom w:val="none" w:sz="0" w:space="0" w:color="auto"/>
        <w:right w:val="none" w:sz="0" w:space="0" w:color="auto"/>
      </w:divBdr>
    </w:div>
    <w:div w:id="492256169">
      <w:bodyDiv w:val="1"/>
      <w:marLeft w:val="0"/>
      <w:marRight w:val="0"/>
      <w:marTop w:val="0"/>
      <w:marBottom w:val="0"/>
      <w:divBdr>
        <w:top w:val="none" w:sz="0" w:space="0" w:color="auto"/>
        <w:left w:val="none" w:sz="0" w:space="0" w:color="auto"/>
        <w:bottom w:val="none" w:sz="0" w:space="0" w:color="auto"/>
        <w:right w:val="none" w:sz="0" w:space="0" w:color="auto"/>
      </w:divBdr>
    </w:div>
    <w:div w:id="495729675">
      <w:bodyDiv w:val="1"/>
      <w:marLeft w:val="0"/>
      <w:marRight w:val="0"/>
      <w:marTop w:val="0"/>
      <w:marBottom w:val="0"/>
      <w:divBdr>
        <w:top w:val="none" w:sz="0" w:space="0" w:color="auto"/>
        <w:left w:val="none" w:sz="0" w:space="0" w:color="auto"/>
        <w:bottom w:val="none" w:sz="0" w:space="0" w:color="auto"/>
        <w:right w:val="none" w:sz="0" w:space="0" w:color="auto"/>
      </w:divBdr>
    </w:div>
    <w:div w:id="499855651">
      <w:bodyDiv w:val="1"/>
      <w:marLeft w:val="0"/>
      <w:marRight w:val="0"/>
      <w:marTop w:val="0"/>
      <w:marBottom w:val="0"/>
      <w:divBdr>
        <w:top w:val="none" w:sz="0" w:space="0" w:color="auto"/>
        <w:left w:val="none" w:sz="0" w:space="0" w:color="auto"/>
        <w:bottom w:val="none" w:sz="0" w:space="0" w:color="auto"/>
        <w:right w:val="none" w:sz="0" w:space="0" w:color="auto"/>
      </w:divBdr>
    </w:div>
    <w:div w:id="504630617">
      <w:bodyDiv w:val="1"/>
      <w:marLeft w:val="0"/>
      <w:marRight w:val="0"/>
      <w:marTop w:val="0"/>
      <w:marBottom w:val="0"/>
      <w:divBdr>
        <w:top w:val="none" w:sz="0" w:space="0" w:color="auto"/>
        <w:left w:val="none" w:sz="0" w:space="0" w:color="auto"/>
        <w:bottom w:val="none" w:sz="0" w:space="0" w:color="auto"/>
        <w:right w:val="none" w:sz="0" w:space="0" w:color="auto"/>
      </w:divBdr>
    </w:div>
    <w:div w:id="510874567">
      <w:bodyDiv w:val="1"/>
      <w:marLeft w:val="0"/>
      <w:marRight w:val="0"/>
      <w:marTop w:val="0"/>
      <w:marBottom w:val="0"/>
      <w:divBdr>
        <w:top w:val="none" w:sz="0" w:space="0" w:color="auto"/>
        <w:left w:val="none" w:sz="0" w:space="0" w:color="auto"/>
        <w:bottom w:val="none" w:sz="0" w:space="0" w:color="auto"/>
        <w:right w:val="none" w:sz="0" w:space="0" w:color="auto"/>
      </w:divBdr>
    </w:div>
    <w:div w:id="513498396">
      <w:bodyDiv w:val="1"/>
      <w:marLeft w:val="0"/>
      <w:marRight w:val="0"/>
      <w:marTop w:val="0"/>
      <w:marBottom w:val="0"/>
      <w:divBdr>
        <w:top w:val="none" w:sz="0" w:space="0" w:color="auto"/>
        <w:left w:val="none" w:sz="0" w:space="0" w:color="auto"/>
        <w:bottom w:val="none" w:sz="0" w:space="0" w:color="auto"/>
        <w:right w:val="none" w:sz="0" w:space="0" w:color="auto"/>
      </w:divBdr>
    </w:div>
    <w:div w:id="527569777">
      <w:bodyDiv w:val="1"/>
      <w:marLeft w:val="0"/>
      <w:marRight w:val="0"/>
      <w:marTop w:val="0"/>
      <w:marBottom w:val="0"/>
      <w:divBdr>
        <w:top w:val="none" w:sz="0" w:space="0" w:color="auto"/>
        <w:left w:val="none" w:sz="0" w:space="0" w:color="auto"/>
        <w:bottom w:val="none" w:sz="0" w:space="0" w:color="auto"/>
        <w:right w:val="none" w:sz="0" w:space="0" w:color="auto"/>
      </w:divBdr>
    </w:div>
    <w:div w:id="535435054">
      <w:bodyDiv w:val="1"/>
      <w:marLeft w:val="0"/>
      <w:marRight w:val="0"/>
      <w:marTop w:val="0"/>
      <w:marBottom w:val="0"/>
      <w:divBdr>
        <w:top w:val="none" w:sz="0" w:space="0" w:color="auto"/>
        <w:left w:val="none" w:sz="0" w:space="0" w:color="auto"/>
        <w:bottom w:val="none" w:sz="0" w:space="0" w:color="auto"/>
        <w:right w:val="none" w:sz="0" w:space="0" w:color="auto"/>
      </w:divBdr>
    </w:div>
    <w:div w:id="541407152">
      <w:bodyDiv w:val="1"/>
      <w:marLeft w:val="0"/>
      <w:marRight w:val="0"/>
      <w:marTop w:val="0"/>
      <w:marBottom w:val="0"/>
      <w:divBdr>
        <w:top w:val="none" w:sz="0" w:space="0" w:color="auto"/>
        <w:left w:val="none" w:sz="0" w:space="0" w:color="auto"/>
        <w:bottom w:val="none" w:sz="0" w:space="0" w:color="auto"/>
        <w:right w:val="none" w:sz="0" w:space="0" w:color="auto"/>
      </w:divBdr>
    </w:div>
    <w:div w:id="547569774">
      <w:bodyDiv w:val="1"/>
      <w:marLeft w:val="0"/>
      <w:marRight w:val="0"/>
      <w:marTop w:val="0"/>
      <w:marBottom w:val="0"/>
      <w:divBdr>
        <w:top w:val="none" w:sz="0" w:space="0" w:color="auto"/>
        <w:left w:val="none" w:sz="0" w:space="0" w:color="auto"/>
        <w:bottom w:val="none" w:sz="0" w:space="0" w:color="auto"/>
        <w:right w:val="none" w:sz="0" w:space="0" w:color="auto"/>
      </w:divBdr>
    </w:div>
    <w:div w:id="566067155">
      <w:bodyDiv w:val="1"/>
      <w:marLeft w:val="0"/>
      <w:marRight w:val="0"/>
      <w:marTop w:val="0"/>
      <w:marBottom w:val="0"/>
      <w:divBdr>
        <w:top w:val="none" w:sz="0" w:space="0" w:color="auto"/>
        <w:left w:val="none" w:sz="0" w:space="0" w:color="auto"/>
        <w:bottom w:val="none" w:sz="0" w:space="0" w:color="auto"/>
        <w:right w:val="none" w:sz="0" w:space="0" w:color="auto"/>
      </w:divBdr>
    </w:div>
    <w:div w:id="572396012">
      <w:bodyDiv w:val="1"/>
      <w:marLeft w:val="0"/>
      <w:marRight w:val="0"/>
      <w:marTop w:val="0"/>
      <w:marBottom w:val="0"/>
      <w:divBdr>
        <w:top w:val="none" w:sz="0" w:space="0" w:color="auto"/>
        <w:left w:val="none" w:sz="0" w:space="0" w:color="auto"/>
        <w:bottom w:val="none" w:sz="0" w:space="0" w:color="auto"/>
        <w:right w:val="none" w:sz="0" w:space="0" w:color="auto"/>
      </w:divBdr>
    </w:div>
    <w:div w:id="590504675">
      <w:bodyDiv w:val="1"/>
      <w:marLeft w:val="0"/>
      <w:marRight w:val="0"/>
      <w:marTop w:val="0"/>
      <w:marBottom w:val="0"/>
      <w:divBdr>
        <w:top w:val="none" w:sz="0" w:space="0" w:color="auto"/>
        <w:left w:val="none" w:sz="0" w:space="0" w:color="auto"/>
        <w:bottom w:val="none" w:sz="0" w:space="0" w:color="auto"/>
        <w:right w:val="none" w:sz="0" w:space="0" w:color="auto"/>
      </w:divBdr>
      <w:divsChild>
        <w:div w:id="1854566836">
          <w:marLeft w:val="0"/>
          <w:marRight w:val="0"/>
          <w:marTop w:val="0"/>
          <w:marBottom w:val="0"/>
          <w:divBdr>
            <w:top w:val="none" w:sz="0" w:space="0" w:color="auto"/>
            <w:left w:val="none" w:sz="0" w:space="0" w:color="auto"/>
            <w:bottom w:val="none" w:sz="0" w:space="0" w:color="auto"/>
            <w:right w:val="none" w:sz="0" w:space="0" w:color="auto"/>
          </w:divBdr>
          <w:divsChild>
            <w:div w:id="185873224">
              <w:marLeft w:val="0"/>
              <w:marRight w:val="0"/>
              <w:marTop w:val="0"/>
              <w:marBottom w:val="0"/>
              <w:divBdr>
                <w:top w:val="none" w:sz="0" w:space="0" w:color="auto"/>
                <w:left w:val="none" w:sz="0" w:space="0" w:color="auto"/>
                <w:bottom w:val="none" w:sz="0" w:space="0" w:color="auto"/>
                <w:right w:val="none" w:sz="0" w:space="0" w:color="auto"/>
              </w:divBdr>
              <w:divsChild>
                <w:div w:id="407003136">
                  <w:marLeft w:val="0"/>
                  <w:marRight w:val="0"/>
                  <w:marTop w:val="0"/>
                  <w:marBottom w:val="0"/>
                  <w:divBdr>
                    <w:top w:val="none" w:sz="0" w:space="0" w:color="auto"/>
                    <w:left w:val="none" w:sz="0" w:space="0" w:color="auto"/>
                    <w:bottom w:val="none" w:sz="0" w:space="0" w:color="auto"/>
                    <w:right w:val="none" w:sz="0" w:space="0" w:color="auto"/>
                  </w:divBdr>
                  <w:divsChild>
                    <w:div w:id="427310682">
                      <w:marLeft w:val="0"/>
                      <w:marRight w:val="0"/>
                      <w:marTop w:val="0"/>
                      <w:marBottom w:val="0"/>
                      <w:divBdr>
                        <w:top w:val="none" w:sz="0" w:space="0" w:color="auto"/>
                        <w:left w:val="none" w:sz="0" w:space="0" w:color="auto"/>
                        <w:bottom w:val="none" w:sz="0" w:space="0" w:color="auto"/>
                        <w:right w:val="none" w:sz="0" w:space="0" w:color="auto"/>
                      </w:divBdr>
                      <w:divsChild>
                        <w:div w:id="616377114">
                          <w:marLeft w:val="0"/>
                          <w:marRight w:val="0"/>
                          <w:marTop w:val="0"/>
                          <w:marBottom w:val="0"/>
                          <w:divBdr>
                            <w:top w:val="none" w:sz="0" w:space="0" w:color="auto"/>
                            <w:left w:val="none" w:sz="0" w:space="0" w:color="auto"/>
                            <w:bottom w:val="none" w:sz="0" w:space="0" w:color="auto"/>
                            <w:right w:val="none" w:sz="0" w:space="0" w:color="auto"/>
                          </w:divBdr>
                          <w:divsChild>
                            <w:div w:id="1544365713">
                              <w:marLeft w:val="0"/>
                              <w:marRight w:val="0"/>
                              <w:marTop w:val="0"/>
                              <w:marBottom w:val="0"/>
                              <w:divBdr>
                                <w:top w:val="none" w:sz="0" w:space="0" w:color="auto"/>
                                <w:left w:val="none" w:sz="0" w:space="0" w:color="auto"/>
                                <w:bottom w:val="none" w:sz="0" w:space="0" w:color="auto"/>
                                <w:right w:val="none" w:sz="0" w:space="0" w:color="auto"/>
                              </w:divBdr>
                              <w:divsChild>
                                <w:div w:id="1084913044">
                                  <w:marLeft w:val="0"/>
                                  <w:marRight w:val="0"/>
                                  <w:marTop w:val="0"/>
                                  <w:marBottom w:val="0"/>
                                  <w:divBdr>
                                    <w:top w:val="none" w:sz="0" w:space="0" w:color="auto"/>
                                    <w:left w:val="none" w:sz="0" w:space="0" w:color="auto"/>
                                    <w:bottom w:val="none" w:sz="0" w:space="0" w:color="auto"/>
                                    <w:right w:val="none" w:sz="0" w:space="0" w:color="auto"/>
                                  </w:divBdr>
                                  <w:divsChild>
                                    <w:div w:id="583075328">
                                      <w:marLeft w:val="0"/>
                                      <w:marRight w:val="0"/>
                                      <w:marTop w:val="0"/>
                                      <w:marBottom w:val="0"/>
                                      <w:divBdr>
                                        <w:top w:val="none" w:sz="0" w:space="0" w:color="auto"/>
                                        <w:left w:val="none" w:sz="0" w:space="0" w:color="auto"/>
                                        <w:bottom w:val="none" w:sz="0" w:space="0" w:color="auto"/>
                                        <w:right w:val="none" w:sz="0" w:space="0" w:color="auto"/>
                                      </w:divBdr>
                                      <w:divsChild>
                                        <w:div w:id="1095201931">
                                          <w:marLeft w:val="0"/>
                                          <w:marRight w:val="0"/>
                                          <w:marTop w:val="0"/>
                                          <w:marBottom w:val="0"/>
                                          <w:divBdr>
                                            <w:top w:val="none" w:sz="0" w:space="0" w:color="auto"/>
                                            <w:left w:val="none" w:sz="0" w:space="0" w:color="auto"/>
                                            <w:bottom w:val="none" w:sz="0" w:space="0" w:color="auto"/>
                                            <w:right w:val="none" w:sz="0" w:space="0" w:color="auto"/>
                                          </w:divBdr>
                                          <w:divsChild>
                                            <w:div w:id="694884986">
                                              <w:marLeft w:val="0"/>
                                              <w:marRight w:val="0"/>
                                              <w:marTop w:val="0"/>
                                              <w:marBottom w:val="0"/>
                                              <w:divBdr>
                                                <w:top w:val="none" w:sz="0" w:space="0" w:color="auto"/>
                                                <w:left w:val="none" w:sz="0" w:space="0" w:color="auto"/>
                                                <w:bottom w:val="none" w:sz="0" w:space="0" w:color="auto"/>
                                                <w:right w:val="none" w:sz="0" w:space="0" w:color="auto"/>
                                              </w:divBdr>
                                              <w:divsChild>
                                                <w:div w:id="1141271797">
                                                  <w:marLeft w:val="0"/>
                                                  <w:marRight w:val="0"/>
                                                  <w:marTop w:val="0"/>
                                                  <w:marBottom w:val="0"/>
                                                  <w:divBdr>
                                                    <w:top w:val="none" w:sz="0" w:space="0" w:color="auto"/>
                                                    <w:left w:val="none" w:sz="0" w:space="0" w:color="auto"/>
                                                    <w:bottom w:val="none" w:sz="0" w:space="0" w:color="auto"/>
                                                    <w:right w:val="none" w:sz="0" w:space="0" w:color="auto"/>
                                                  </w:divBdr>
                                                  <w:divsChild>
                                                    <w:div w:id="342821650">
                                                      <w:marLeft w:val="0"/>
                                                      <w:marRight w:val="0"/>
                                                      <w:marTop w:val="0"/>
                                                      <w:marBottom w:val="0"/>
                                                      <w:divBdr>
                                                        <w:top w:val="none" w:sz="0" w:space="0" w:color="auto"/>
                                                        <w:left w:val="none" w:sz="0" w:space="0" w:color="auto"/>
                                                        <w:bottom w:val="none" w:sz="0" w:space="0" w:color="auto"/>
                                                        <w:right w:val="none" w:sz="0" w:space="0" w:color="auto"/>
                                                      </w:divBdr>
                                                      <w:divsChild>
                                                        <w:div w:id="1227107872">
                                                          <w:marLeft w:val="0"/>
                                                          <w:marRight w:val="0"/>
                                                          <w:marTop w:val="0"/>
                                                          <w:marBottom w:val="0"/>
                                                          <w:divBdr>
                                                            <w:top w:val="none" w:sz="0" w:space="0" w:color="auto"/>
                                                            <w:left w:val="none" w:sz="0" w:space="0" w:color="auto"/>
                                                            <w:bottom w:val="none" w:sz="0" w:space="0" w:color="auto"/>
                                                            <w:right w:val="none" w:sz="0" w:space="0" w:color="auto"/>
                                                          </w:divBdr>
                                                          <w:divsChild>
                                                            <w:div w:id="3945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181766">
      <w:bodyDiv w:val="1"/>
      <w:marLeft w:val="0"/>
      <w:marRight w:val="0"/>
      <w:marTop w:val="0"/>
      <w:marBottom w:val="0"/>
      <w:divBdr>
        <w:top w:val="none" w:sz="0" w:space="0" w:color="auto"/>
        <w:left w:val="none" w:sz="0" w:space="0" w:color="auto"/>
        <w:bottom w:val="none" w:sz="0" w:space="0" w:color="auto"/>
        <w:right w:val="none" w:sz="0" w:space="0" w:color="auto"/>
      </w:divBdr>
    </w:div>
    <w:div w:id="597522445">
      <w:bodyDiv w:val="1"/>
      <w:marLeft w:val="0"/>
      <w:marRight w:val="0"/>
      <w:marTop w:val="0"/>
      <w:marBottom w:val="0"/>
      <w:divBdr>
        <w:top w:val="none" w:sz="0" w:space="0" w:color="auto"/>
        <w:left w:val="none" w:sz="0" w:space="0" w:color="auto"/>
        <w:bottom w:val="none" w:sz="0" w:space="0" w:color="auto"/>
        <w:right w:val="none" w:sz="0" w:space="0" w:color="auto"/>
      </w:divBdr>
    </w:div>
    <w:div w:id="622465243">
      <w:bodyDiv w:val="1"/>
      <w:marLeft w:val="0"/>
      <w:marRight w:val="0"/>
      <w:marTop w:val="0"/>
      <w:marBottom w:val="0"/>
      <w:divBdr>
        <w:top w:val="none" w:sz="0" w:space="0" w:color="auto"/>
        <w:left w:val="none" w:sz="0" w:space="0" w:color="auto"/>
        <w:bottom w:val="none" w:sz="0" w:space="0" w:color="auto"/>
        <w:right w:val="none" w:sz="0" w:space="0" w:color="auto"/>
      </w:divBdr>
    </w:div>
    <w:div w:id="641737658">
      <w:bodyDiv w:val="1"/>
      <w:marLeft w:val="0"/>
      <w:marRight w:val="0"/>
      <w:marTop w:val="0"/>
      <w:marBottom w:val="0"/>
      <w:divBdr>
        <w:top w:val="none" w:sz="0" w:space="0" w:color="auto"/>
        <w:left w:val="none" w:sz="0" w:space="0" w:color="auto"/>
        <w:bottom w:val="none" w:sz="0" w:space="0" w:color="auto"/>
        <w:right w:val="none" w:sz="0" w:space="0" w:color="auto"/>
      </w:divBdr>
    </w:div>
    <w:div w:id="644354902">
      <w:bodyDiv w:val="1"/>
      <w:marLeft w:val="0"/>
      <w:marRight w:val="0"/>
      <w:marTop w:val="0"/>
      <w:marBottom w:val="0"/>
      <w:divBdr>
        <w:top w:val="none" w:sz="0" w:space="0" w:color="auto"/>
        <w:left w:val="none" w:sz="0" w:space="0" w:color="auto"/>
        <w:bottom w:val="none" w:sz="0" w:space="0" w:color="auto"/>
        <w:right w:val="none" w:sz="0" w:space="0" w:color="auto"/>
      </w:divBdr>
    </w:div>
    <w:div w:id="644891203">
      <w:bodyDiv w:val="1"/>
      <w:marLeft w:val="0"/>
      <w:marRight w:val="0"/>
      <w:marTop w:val="0"/>
      <w:marBottom w:val="0"/>
      <w:divBdr>
        <w:top w:val="none" w:sz="0" w:space="0" w:color="auto"/>
        <w:left w:val="none" w:sz="0" w:space="0" w:color="auto"/>
        <w:bottom w:val="none" w:sz="0" w:space="0" w:color="auto"/>
        <w:right w:val="none" w:sz="0" w:space="0" w:color="auto"/>
      </w:divBdr>
    </w:div>
    <w:div w:id="652828847">
      <w:bodyDiv w:val="1"/>
      <w:marLeft w:val="0"/>
      <w:marRight w:val="0"/>
      <w:marTop w:val="0"/>
      <w:marBottom w:val="0"/>
      <w:divBdr>
        <w:top w:val="none" w:sz="0" w:space="0" w:color="auto"/>
        <w:left w:val="none" w:sz="0" w:space="0" w:color="auto"/>
        <w:bottom w:val="none" w:sz="0" w:space="0" w:color="auto"/>
        <w:right w:val="none" w:sz="0" w:space="0" w:color="auto"/>
      </w:divBdr>
    </w:div>
    <w:div w:id="655037065">
      <w:bodyDiv w:val="1"/>
      <w:marLeft w:val="0"/>
      <w:marRight w:val="0"/>
      <w:marTop w:val="0"/>
      <w:marBottom w:val="0"/>
      <w:divBdr>
        <w:top w:val="none" w:sz="0" w:space="0" w:color="auto"/>
        <w:left w:val="none" w:sz="0" w:space="0" w:color="auto"/>
        <w:bottom w:val="none" w:sz="0" w:space="0" w:color="auto"/>
        <w:right w:val="none" w:sz="0" w:space="0" w:color="auto"/>
      </w:divBdr>
    </w:div>
    <w:div w:id="657655102">
      <w:bodyDiv w:val="1"/>
      <w:marLeft w:val="0"/>
      <w:marRight w:val="0"/>
      <w:marTop w:val="0"/>
      <w:marBottom w:val="0"/>
      <w:divBdr>
        <w:top w:val="none" w:sz="0" w:space="0" w:color="auto"/>
        <w:left w:val="none" w:sz="0" w:space="0" w:color="auto"/>
        <w:bottom w:val="none" w:sz="0" w:space="0" w:color="auto"/>
        <w:right w:val="none" w:sz="0" w:space="0" w:color="auto"/>
      </w:divBdr>
    </w:div>
    <w:div w:id="662051650">
      <w:bodyDiv w:val="1"/>
      <w:marLeft w:val="0"/>
      <w:marRight w:val="0"/>
      <w:marTop w:val="0"/>
      <w:marBottom w:val="0"/>
      <w:divBdr>
        <w:top w:val="none" w:sz="0" w:space="0" w:color="auto"/>
        <w:left w:val="none" w:sz="0" w:space="0" w:color="auto"/>
        <w:bottom w:val="none" w:sz="0" w:space="0" w:color="auto"/>
        <w:right w:val="none" w:sz="0" w:space="0" w:color="auto"/>
      </w:divBdr>
    </w:div>
    <w:div w:id="663968982">
      <w:bodyDiv w:val="1"/>
      <w:marLeft w:val="0"/>
      <w:marRight w:val="0"/>
      <w:marTop w:val="0"/>
      <w:marBottom w:val="0"/>
      <w:divBdr>
        <w:top w:val="none" w:sz="0" w:space="0" w:color="auto"/>
        <w:left w:val="none" w:sz="0" w:space="0" w:color="auto"/>
        <w:bottom w:val="none" w:sz="0" w:space="0" w:color="auto"/>
        <w:right w:val="none" w:sz="0" w:space="0" w:color="auto"/>
      </w:divBdr>
    </w:div>
    <w:div w:id="690840091">
      <w:bodyDiv w:val="1"/>
      <w:marLeft w:val="0"/>
      <w:marRight w:val="0"/>
      <w:marTop w:val="0"/>
      <w:marBottom w:val="0"/>
      <w:divBdr>
        <w:top w:val="none" w:sz="0" w:space="0" w:color="auto"/>
        <w:left w:val="none" w:sz="0" w:space="0" w:color="auto"/>
        <w:bottom w:val="none" w:sz="0" w:space="0" w:color="auto"/>
        <w:right w:val="none" w:sz="0" w:space="0" w:color="auto"/>
      </w:divBdr>
    </w:div>
    <w:div w:id="719591027">
      <w:bodyDiv w:val="1"/>
      <w:marLeft w:val="0"/>
      <w:marRight w:val="0"/>
      <w:marTop w:val="0"/>
      <w:marBottom w:val="0"/>
      <w:divBdr>
        <w:top w:val="none" w:sz="0" w:space="0" w:color="auto"/>
        <w:left w:val="none" w:sz="0" w:space="0" w:color="auto"/>
        <w:bottom w:val="none" w:sz="0" w:space="0" w:color="auto"/>
        <w:right w:val="none" w:sz="0" w:space="0" w:color="auto"/>
      </w:divBdr>
    </w:div>
    <w:div w:id="729613258">
      <w:bodyDiv w:val="1"/>
      <w:marLeft w:val="0"/>
      <w:marRight w:val="0"/>
      <w:marTop w:val="0"/>
      <w:marBottom w:val="0"/>
      <w:divBdr>
        <w:top w:val="none" w:sz="0" w:space="0" w:color="auto"/>
        <w:left w:val="none" w:sz="0" w:space="0" w:color="auto"/>
        <w:bottom w:val="none" w:sz="0" w:space="0" w:color="auto"/>
        <w:right w:val="none" w:sz="0" w:space="0" w:color="auto"/>
      </w:divBdr>
    </w:div>
    <w:div w:id="729810948">
      <w:bodyDiv w:val="1"/>
      <w:marLeft w:val="0"/>
      <w:marRight w:val="0"/>
      <w:marTop w:val="0"/>
      <w:marBottom w:val="0"/>
      <w:divBdr>
        <w:top w:val="none" w:sz="0" w:space="0" w:color="auto"/>
        <w:left w:val="none" w:sz="0" w:space="0" w:color="auto"/>
        <w:bottom w:val="none" w:sz="0" w:space="0" w:color="auto"/>
        <w:right w:val="none" w:sz="0" w:space="0" w:color="auto"/>
      </w:divBdr>
    </w:div>
    <w:div w:id="731465437">
      <w:bodyDiv w:val="1"/>
      <w:marLeft w:val="0"/>
      <w:marRight w:val="0"/>
      <w:marTop w:val="0"/>
      <w:marBottom w:val="0"/>
      <w:divBdr>
        <w:top w:val="none" w:sz="0" w:space="0" w:color="auto"/>
        <w:left w:val="none" w:sz="0" w:space="0" w:color="auto"/>
        <w:bottom w:val="none" w:sz="0" w:space="0" w:color="auto"/>
        <w:right w:val="none" w:sz="0" w:space="0" w:color="auto"/>
      </w:divBdr>
    </w:div>
    <w:div w:id="732585330">
      <w:bodyDiv w:val="1"/>
      <w:marLeft w:val="0"/>
      <w:marRight w:val="0"/>
      <w:marTop w:val="0"/>
      <w:marBottom w:val="0"/>
      <w:divBdr>
        <w:top w:val="none" w:sz="0" w:space="0" w:color="auto"/>
        <w:left w:val="none" w:sz="0" w:space="0" w:color="auto"/>
        <w:bottom w:val="none" w:sz="0" w:space="0" w:color="auto"/>
        <w:right w:val="none" w:sz="0" w:space="0" w:color="auto"/>
      </w:divBdr>
    </w:div>
    <w:div w:id="744836732">
      <w:bodyDiv w:val="1"/>
      <w:marLeft w:val="0"/>
      <w:marRight w:val="0"/>
      <w:marTop w:val="0"/>
      <w:marBottom w:val="0"/>
      <w:divBdr>
        <w:top w:val="none" w:sz="0" w:space="0" w:color="auto"/>
        <w:left w:val="none" w:sz="0" w:space="0" w:color="auto"/>
        <w:bottom w:val="none" w:sz="0" w:space="0" w:color="auto"/>
        <w:right w:val="none" w:sz="0" w:space="0" w:color="auto"/>
      </w:divBdr>
      <w:divsChild>
        <w:div w:id="379403593">
          <w:marLeft w:val="0"/>
          <w:marRight w:val="0"/>
          <w:marTop w:val="0"/>
          <w:marBottom w:val="0"/>
          <w:divBdr>
            <w:top w:val="none" w:sz="0" w:space="0" w:color="auto"/>
            <w:left w:val="none" w:sz="0" w:space="0" w:color="auto"/>
            <w:bottom w:val="none" w:sz="0" w:space="0" w:color="auto"/>
            <w:right w:val="none" w:sz="0" w:space="0" w:color="auto"/>
          </w:divBdr>
        </w:div>
      </w:divsChild>
    </w:div>
    <w:div w:id="772433286">
      <w:bodyDiv w:val="1"/>
      <w:marLeft w:val="0"/>
      <w:marRight w:val="0"/>
      <w:marTop w:val="0"/>
      <w:marBottom w:val="0"/>
      <w:divBdr>
        <w:top w:val="none" w:sz="0" w:space="0" w:color="auto"/>
        <w:left w:val="none" w:sz="0" w:space="0" w:color="auto"/>
        <w:bottom w:val="none" w:sz="0" w:space="0" w:color="auto"/>
        <w:right w:val="none" w:sz="0" w:space="0" w:color="auto"/>
      </w:divBdr>
    </w:div>
    <w:div w:id="774637072">
      <w:bodyDiv w:val="1"/>
      <w:marLeft w:val="0"/>
      <w:marRight w:val="0"/>
      <w:marTop w:val="0"/>
      <w:marBottom w:val="0"/>
      <w:divBdr>
        <w:top w:val="none" w:sz="0" w:space="0" w:color="auto"/>
        <w:left w:val="none" w:sz="0" w:space="0" w:color="auto"/>
        <w:bottom w:val="none" w:sz="0" w:space="0" w:color="auto"/>
        <w:right w:val="none" w:sz="0" w:space="0" w:color="auto"/>
      </w:divBdr>
    </w:div>
    <w:div w:id="792552655">
      <w:bodyDiv w:val="1"/>
      <w:marLeft w:val="0"/>
      <w:marRight w:val="0"/>
      <w:marTop w:val="0"/>
      <w:marBottom w:val="0"/>
      <w:divBdr>
        <w:top w:val="none" w:sz="0" w:space="0" w:color="auto"/>
        <w:left w:val="none" w:sz="0" w:space="0" w:color="auto"/>
        <w:bottom w:val="none" w:sz="0" w:space="0" w:color="auto"/>
        <w:right w:val="none" w:sz="0" w:space="0" w:color="auto"/>
      </w:divBdr>
    </w:div>
    <w:div w:id="794257178">
      <w:bodyDiv w:val="1"/>
      <w:marLeft w:val="0"/>
      <w:marRight w:val="0"/>
      <w:marTop w:val="0"/>
      <w:marBottom w:val="0"/>
      <w:divBdr>
        <w:top w:val="none" w:sz="0" w:space="0" w:color="auto"/>
        <w:left w:val="none" w:sz="0" w:space="0" w:color="auto"/>
        <w:bottom w:val="none" w:sz="0" w:space="0" w:color="auto"/>
        <w:right w:val="none" w:sz="0" w:space="0" w:color="auto"/>
      </w:divBdr>
    </w:div>
    <w:div w:id="797645210">
      <w:bodyDiv w:val="1"/>
      <w:marLeft w:val="0"/>
      <w:marRight w:val="0"/>
      <w:marTop w:val="0"/>
      <w:marBottom w:val="0"/>
      <w:divBdr>
        <w:top w:val="none" w:sz="0" w:space="0" w:color="auto"/>
        <w:left w:val="none" w:sz="0" w:space="0" w:color="auto"/>
        <w:bottom w:val="none" w:sz="0" w:space="0" w:color="auto"/>
        <w:right w:val="none" w:sz="0" w:space="0" w:color="auto"/>
      </w:divBdr>
    </w:div>
    <w:div w:id="800155603">
      <w:bodyDiv w:val="1"/>
      <w:marLeft w:val="0"/>
      <w:marRight w:val="0"/>
      <w:marTop w:val="0"/>
      <w:marBottom w:val="0"/>
      <w:divBdr>
        <w:top w:val="none" w:sz="0" w:space="0" w:color="auto"/>
        <w:left w:val="none" w:sz="0" w:space="0" w:color="auto"/>
        <w:bottom w:val="none" w:sz="0" w:space="0" w:color="auto"/>
        <w:right w:val="none" w:sz="0" w:space="0" w:color="auto"/>
      </w:divBdr>
    </w:div>
    <w:div w:id="802046246">
      <w:bodyDiv w:val="1"/>
      <w:marLeft w:val="0"/>
      <w:marRight w:val="0"/>
      <w:marTop w:val="0"/>
      <w:marBottom w:val="0"/>
      <w:divBdr>
        <w:top w:val="none" w:sz="0" w:space="0" w:color="auto"/>
        <w:left w:val="none" w:sz="0" w:space="0" w:color="auto"/>
        <w:bottom w:val="none" w:sz="0" w:space="0" w:color="auto"/>
        <w:right w:val="none" w:sz="0" w:space="0" w:color="auto"/>
      </w:divBdr>
    </w:div>
    <w:div w:id="808402314">
      <w:bodyDiv w:val="1"/>
      <w:marLeft w:val="0"/>
      <w:marRight w:val="0"/>
      <w:marTop w:val="0"/>
      <w:marBottom w:val="0"/>
      <w:divBdr>
        <w:top w:val="none" w:sz="0" w:space="0" w:color="auto"/>
        <w:left w:val="none" w:sz="0" w:space="0" w:color="auto"/>
        <w:bottom w:val="none" w:sz="0" w:space="0" w:color="auto"/>
        <w:right w:val="none" w:sz="0" w:space="0" w:color="auto"/>
      </w:divBdr>
    </w:div>
    <w:div w:id="827936827">
      <w:bodyDiv w:val="1"/>
      <w:marLeft w:val="0"/>
      <w:marRight w:val="0"/>
      <w:marTop w:val="0"/>
      <w:marBottom w:val="0"/>
      <w:divBdr>
        <w:top w:val="none" w:sz="0" w:space="0" w:color="auto"/>
        <w:left w:val="none" w:sz="0" w:space="0" w:color="auto"/>
        <w:bottom w:val="none" w:sz="0" w:space="0" w:color="auto"/>
        <w:right w:val="none" w:sz="0" w:space="0" w:color="auto"/>
      </w:divBdr>
    </w:div>
    <w:div w:id="828014521">
      <w:bodyDiv w:val="1"/>
      <w:marLeft w:val="0"/>
      <w:marRight w:val="0"/>
      <w:marTop w:val="0"/>
      <w:marBottom w:val="0"/>
      <w:divBdr>
        <w:top w:val="none" w:sz="0" w:space="0" w:color="auto"/>
        <w:left w:val="none" w:sz="0" w:space="0" w:color="auto"/>
        <w:bottom w:val="none" w:sz="0" w:space="0" w:color="auto"/>
        <w:right w:val="none" w:sz="0" w:space="0" w:color="auto"/>
      </w:divBdr>
    </w:div>
    <w:div w:id="834996421">
      <w:bodyDiv w:val="1"/>
      <w:marLeft w:val="0"/>
      <w:marRight w:val="0"/>
      <w:marTop w:val="0"/>
      <w:marBottom w:val="0"/>
      <w:divBdr>
        <w:top w:val="none" w:sz="0" w:space="0" w:color="auto"/>
        <w:left w:val="none" w:sz="0" w:space="0" w:color="auto"/>
        <w:bottom w:val="none" w:sz="0" w:space="0" w:color="auto"/>
        <w:right w:val="none" w:sz="0" w:space="0" w:color="auto"/>
      </w:divBdr>
    </w:div>
    <w:div w:id="842164734">
      <w:bodyDiv w:val="1"/>
      <w:marLeft w:val="0"/>
      <w:marRight w:val="0"/>
      <w:marTop w:val="0"/>
      <w:marBottom w:val="0"/>
      <w:divBdr>
        <w:top w:val="none" w:sz="0" w:space="0" w:color="auto"/>
        <w:left w:val="none" w:sz="0" w:space="0" w:color="auto"/>
        <w:bottom w:val="none" w:sz="0" w:space="0" w:color="auto"/>
        <w:right w:val="none" w:sz="0" w:space="0" w:color="auto"/>
      </w:divBdr>
    </w:div>
    <w:div w:id="842167245">
      <w:bodyDiv w:val="1"/>
      <w:marLeft w:val="0"/>
      <w:marRight w:val="0"/>
      <w:marTop w:val="0"/>
      <w:marBottom w:val="0"/>
      <w:divBdr>
        <w:top w:val="none" w:sz="0" w:space="0" w:color="auto"/>
        <w:left w:val="none" w:sz="0" w:space="0" w:color="auto"/>
        <w:bottom w:val="none" w:sz="0" w:space="0" w:color="auto"/>
        <w:right w:val="none" w:sz="0" w:space="0" w:color="auto"/>
      </w:divBdr>
    </w:div>
    <w:div w:id="844827382">
      <w:bodyDiv w:val="1"/>
      <w:marLeft w:val="0"/>
      <w:marRight w:val="0"/>
      <w:marTop w:val="0"/>
      <w:marBottom w:val="0"/>
      <w:divBdr>
        <w:top w:val="none" w:sz="0" w:space="0" w:color="auto"/>
        <w:left w:val="none" w:sz="0" w:space="0" w:color="auto"/>
        <w:bottom w:val="none" w:sz="0" w:space="0" w:color="auto"/>
        <w:right w:val="none" w:sz="0" w:space="0" w:color="auto"/>
      </w:divBdr>
    </w:div>
    <w:div w:id="845827552">
      <w:bodyDiv w:val="1"/>
      <w:marLeft w:val="0"/>
      <w:marRight w:val="0"/>
      <w:marTop w:val="0"/>
      <w:marBottom w:val="0"/>
      <w:divBdr>
        <w:top w:val="none" w:sz="0" w:space="0" w:color="auto"/>
        <w:left w:val="none" w:sz="0" w:space="0" w:color="auto"/>
        <w:bottom w:val="none" w:sz="0" w:space="0" w:color="auto"/>
        <w:right w:val="none" w:sz="0" w:space="0" w:color="auto"/>
      </w:divBdr>
    </w:div>
    <w:div w:id="858474288">
      <w:bodyDiv w:val="1"/>
      <w:marLeft w:val="0"/>
      <w:marRight w:val="0"/>
      <w:marTop w:val="0"/>
      <w:marBottom w:val="0"/>
      <w:divBdr>
        <w:top w:val="none" w:sz="0" w:space="0" w:color="auto"/>
        <w:left w:val="none" w:sz="0" w:space="0" w:color="auto"/>
        <w:bottom w:val="none" w:sz="0" w:space="0" w:color="auto"/>
        <w:right w:val="none" w:sz="0" w:space="0" w:color="auto"/>
      </w:divBdr>
    </w:div>
    <w:div w:id="866259384">
      <w:bodyDiv w:val="1"/>
      <w:marLeft w:val="0"/>
      <w:marRight w:val="0"/>
      <w:marTop w:val="0"/>
      <w:marBottom w:val="0"/>
      <w:divBdr>
        <w:top w:val="none" w:sz="0" w:space="0" w:color="auto"/>
        <w:left w:val="none" w:sz="0" w:space="0" w:color="auto"/>
        <w:bottom w:val="none" w:sz="0" w:space="0" w:color="auto"/>
        <w:right w:val="none" w:sz="0" w:space="0" w:color="auto"/>
      </w:divBdr>
    </w:div>
    <w:div w:id="881284023">
      <w:bodyDiv w:val="1"/>
      <w:marLeft w:val="0"/>
      <w:marRight w:val="0"/>
      <w:marTop w:val="0"/>
      <w:marBottom w:val="0"/>
      <w:divBdr>
        <w:top w:val="none" w:sz="0" w:space="0" w:color="auto"/>
        <w:left w:val="none" w:sz="0" w:space="0" w:color="auto"/>
        <w:bottom w:val="none" w:sz="0" w:space="0" w:color="auto"/>
        <w:right w:val="none" w:sz="0" w:space="0" w:color="auto"/>
      </w:divBdr>
    </w:div>
    <w:div w:id="888031203">
      <w:bodyDiv w:val="1"/>
      <w:marLeft w:val="0"/>
      <w:marRight w:val="0"/>
      <w:marTop w:val="0"/>
      <w:marBottom w:val="0"/>
      <w:divBdr>
        <w:top w:val="none" w:sz="0" w:space="0" w:color="auto"/>
        <w:left w:val="none" w:sz="0" w:space="0" w:color="auto"/>
        <w:bottom w:val="none" w:sz="0" w:space="0" w:color="auto"/>
        <w:right w:val="none" w:sz="0" w:space="0" w:color="auto"/>
      </w:divBdr>
    </w:div>
    <w:div w:id="906695260">
      <w:bodyDiv w:val="1"/>
      <w:marLeft w:val="0"/>
      <w:marRight w:val="0"/>
      <w:marTop w:val="0"/>
      <w:marBottom w:val="0"/>
      <w:divBdr>
        <w:top w:val="none" w:sz="0" w:space="0" w:color="auto"/>
        <w:left w:val="none" w:sz="0" w:space="0" w:color="auto"/>
        <w:bottom w:val="none" w:sz="0" w:space="0" w:color="auto"/>
        <w:right w:val="none" w:sz="0" w:space="0" w:color="auto"/>
      </w:divBdr>
    </w:div>
    <w:div w:id="908422227">
      <w:bodyDiv w:val="1"/>
      <w:marLeft w:val="0"/>
      <w:marRight w:val="0"/>
      <w:marTop w:val="0"/>
      <w:marBottom w:val="0"/>
      <w:divBdr>
        <w:top w:val="none" w:sz="0" w:space="0" w:color="auto"/>
        <w:left w:val="none" w:sz="0" w:space="0" w:color="auto"/>
        <w:bottom w:val="none" w:sz="0" w:space="0" w:color="auto"/>
        <w:right w:val="none" w:sz="0" w:space="0" w:color="auto"/>
      </w:divBdr>
      <w:divsChild>
        <w:div w:id="1668287380">
          <w:marLeft w:val="0"/>
          <w:marRight w:val="0"/>
          <w:marTop w:val="0"/>
          <w:marBottom w:val="0"/>
          <w:divBdr>
            <w:top w:val="none" w:sz="0" w:space="0" w:color="auto"/>
            <w:left w:val="none" w:sz="0" w:space="0" w:color="auto"/>
            <w:bottom w:val="none" w:sz="0" w:space="0" w:color="auto"/>
            <w:right w:val="none" w:sz="0" w:space="0" w:color="auto"/>
          </w:divBdr>
          <w:divsChild>
            <w:div w:id="1383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86948">
      <w:bodyDiv w:val="1"/>
      <w:marLeft w:val="0"/>
      <w:marRight w:val="0"/>
      <w:marTop w:val="0"/>
      <w:marBottom w:val="0"/>
      <w:divBdr>
        <w:top w:val="none" w:sz="0" w:space="0" w:color="auto"/>
        <w:left w:val="none" w:sz="0" w:space="0" w:color="auto"/>
        <w:bottom w:val="none" w:sz="0" w:space="0" w:color="auto"/>
        <w:right w:val="none" w:sz="0" w:space="0" w:color="auto"/>
      </w:divBdr>
    </w:div>
    <w:div w:id="912862033">
      <w:bodyDiv w:val="1"/>
      <w:marLeft w:val="0"/>
      <w:marRight w:val="0"/>
      <w:marTop w:val="0"/>
      <w:marBottom w:val="0"/>
      <w:divBdr>
        <w:top w:val="none" w:sz="0" w:space="0" w:color="auto"/>
        <w:left w:val="none" w:sz="0" w:space="0" w:color="auto"/>
        <w:bottom w:val="none" w:sz="0" w:space="0" w:color="auto"/>
        <w:right w:val="none" w:sz="0" w:space="0" w:color="auto"/>
      </w:divBdr>
    </w:div>
    <w:div w:id="931162721">
      <w:bodyDiv w:val="1"/>
      <w:marLeft w:val="0"/>
      <w:marRight w:val="0"/>
      <w:marTop w:val="0"/>
      <w:marBottom w:val="0"/>
      <w:divBdr>
        <w:top w:val="none" w:sz="0" w:space="0" w:color="auto"/>
        <w:left w:val="none" w:sz="0" w:space="0" w:color="auto"/>
        <w:bottom w:val="none" w:sz="0" w:space="0" w:color="auto"/>
        <w:right w:val="none" w:sz="0" w:space="0" w:color="auto"/>
      </w:divBdr>
    </w:div>
    <w:div w:id="936212749">
      <w:bodyDiv w:val="1"/>
      <w:marLeft w:val="0"/>
      <w:marRight w:val="0"/>
      <w:marTop w:val="0"/>
      <w:marBottom w:val="0"/>
      <w:divBdr>
        <w:top w:val="none" w:sz="0" w:space="0" w:color="auto"/>
        <w:left w:val="none" w:sz="0" w:space="0" w:color="auto"/>
        <w:bottom w:val="none" w:sz="0" w:space="0" w:color="auto"/>
        <w:right w:val="none" w:sz="0" w:space="0" w:color="auto"/>
      </w:divBdr>
    </w:div>
    <w:div w:id="945885594">
      <w:bodyDiv w:val="1"/>
      <w:marLeft w:val="0"/>
      <w:marRight w:val="0"/>
      <w:marTop w:val="0"/>
      <w:marBottom w:val="0"/>
      <w:divBdr>
        <w:top w:val="none" w:sz="0" w:space="0" w:color="auto"/>
        <w:left w:val="none" w:sz="0" w:space="0" w:color="auto"/>
        <w:bottom w:val="none" w:sz="0" w:space="0" w:color="auto"/>
        <w:right w:val="none" w:sz="0" w:space="0" w:color="auto"/>
      </w:divBdr>
    </w:div>
    <w:div w:id="956830883">
      <w:bodyDiv w:val="1"/>
      <w:marLeft w:val="0"/>
      <w:marRight w:val="0"/>
      <w:marTop w:val="0"/>
      <w:marBottom w:val="0"/>
      <w:divBdr>
        <w:top w:val="none" w:sz="0" w:space="0" w:color="auto"/>
        <w:left w:val="none" w:sz="0" w:space="0" w:color="auto"/>
        <w:bottom w:val="none" w:sz="0" w:space="0" w:color="auto"/>
        <w:right w:val="none" w:sz="0" w:space="0" w:color="auto"/>
      </w:divBdr>
    </w:div>
    <w:div w:id="962154315">
      <w:bodyDiv w:val="1"/>
      <w:marLeft w:val="0"/>
      <w:marRight w:val="0"/>
      <w:marTop w:val="0"/>
      <w:marBottom w:val="0"/>
      <w:divBdr>
        <w:top w:val="none" w:sz="0" w:space="0" w:color="auto"/>
        <w:left w:val="none" w:sz="0" w:space="0" w:color="auto"/>
        <w:bottom w:val="none" w:sz="0" w:space="0" w:color="auto"/>
        <w:right w:val="none" w:sz="0" w:space="0" w:color="auto"/>
      </w:divBdr>
    </w:div>
    <w:div w:id="965701102">
      <w:bodyDiv w:val="1"/>
      <w:marLeft w:val="0"/>
      <w:marRight w:val="0"/>
      <w:marTop w:val="0"/>
      <w:marBottom w:val="0"/>
      <w:divBdr>
        <w:top w:val="none" w:sz="0" w:space="0" w:color="auto"/>
        <w:left w:val="none" w:sz="0" w:space="0" w:color="auto"/>
        <w:bottom w:val="none" w:sz="0" w:space="0" w:color="auto"/>
        <w:right w:val="none" w:sz="0" w:space="0" w:color="auto"/>
      </w:divBdr>
    </w:div>
    <w:div w:id="973943421">
      <w:bodyDiv w:val="1"/>
      <w:marLeft w:val="0"/>
      <w:marRight w:val="0"/>
      <w:marTop w:val="0"/>
      <w:marBottom w:val="0"/>
      <w:divBdr>
        <w:top w:val="none" w:sz="0" w:space="0" w:color="auto"/>
        <w:left w:val="none" w:sz="0" w:space="0" w:color="auto"/>
        <w:bottom w:val="none" w:sz="0" w:space="0" w:color="auto"/>
        <w:right w:val="none" w:sz="0" w:space="0" w:color="auto"/>
      </w:divBdr>
    </w:div>
    <w:div w:id="986981822">
      <w:bodyDiv w:val="1"/>
      <w:marLeft w:val="0"/>
      <w:marRight w:val="0"/>
      <w:marTop w:val="0"/>
      <w:marBottom w:val="0"/>
      <w:divBdr>
        <w:top w:val="none" w:sz="0" w:space="0" w:color="auto"/>
        <w:left w:val="none" w:sz="0" w:space="0" w:color="auto"/>
        <w:bottom w:val="none" w:sz="0" w:space="0" w:color="auto"/>
        <w:right w:val="none" w:sz="0" w:space="0" w:color="auto"/>
      </w:divBdr>
    </w:div>
    <w:div w:id="989359797">
      <w:bodyDiv w:val="1"/>
      <w:marLeft w:val="0"/>
      <w:marRight w:val="0"/>
      <w:marTop w:val="0"/>
      <w:marBottom w:val="0"/>
      <w:divBdr>
        <w:top w:val="none" w:sz="0" w:space="0" w:color="auto"/>
        <w:left w:val="none" w:sz="0" w:space="0" w:color="auto"/>
        <w:bottom w:val="none" w:sz="0" w:space="0" w:color="auto"/>
        <w:right w:val="none" w:sz="0" w:space="0" w:color="auto"/>
      </w:divBdr>
    </w:div>
    <w:div w:id="990522467">
      <w:bodyDiv w:val="1"/>
      <w:marLeft w:val="0"/>
      <w:marRight w:val="0"/>
      <w:marTop w:val="0"/>
      <w:marBottom w:val="0"/>
      <w:divBdr>
        <w:top w:val="none" w:sz="0" w:space="0" w:color="auto"/>
        <w:left w:val="none" w:sz="0" w:space="0" w:color="auto"/>
        <w:bottom w:val="none" w:sz="0" w:space="0" w:color="auto"/>
        <w:right w:val="none" w:sz="0" w:space="0" w:color="auto"/>
      </w:divBdr>
    </w:div>
    <w:div w:id="999888152">
      <w:bodyDiv w:val="1"/>
      <w:marLeft w:val="0"/>
      <w:marRight w:val="0"/>
      <w:marTop w:val="0"/>
      <w:marBottom w:val="0"/>
      <w:divBdr>
        <w:top w:val="none" w:sz="0" w:space="0" w:color="auto"/>
        <w:left w:val="none" w:sz="0" w:space="0" w:color="auto"/>
        <w:bottom w:val="none" w:sz="0" w:space="0" w:color="auto"/>
        <w:right w:val="none" w:sz="0" w:space="0" w:color="auto"/>
      </w:divBdr>
    </w:div>
    <w:div w:id="1015376057">
      <w:bodyDiv w:val="1"/>
      <w:marLeft w:val="0"/>
      <w:marRight w:val="0"/>
      <w:marTop w:val="0"/>
      <w:marBottom w:val="0"/>
      <w:divBdr>
        <w:top w:val="none" w:sz="0" w:space="0" w:color="auto"/>
        <w:left w:val="none" w:sz="0" w:space="0" w:color="auto"/>
        <w:bottom w:val="none" w:sz="0" w:space="0" w:color="auto"/>
        <w:right w:val="none" w:sz="0" w:space="0" w:color="auto"/>
      </w:divBdr>
    </w:div>
    <w:div w:id="1037512118">
      <w:bodyDiv w:val="1"/>
      <w:marLeft w:val="0"/>
      <w:marRight w:val="0"/>
      <w:marTop w:val="0"/>
      <w:marBottom w:val="0"/>
      <w:divBdr>
        <w:top w:val="none" w:sz="0" w:space="0" w:color="auto"/>
        <w:left w:val="none" w:sz="0" w:space="0" w:color="auto"/>
        <w:bottom w:val="none" w:sz="0" w:space="0" w:color="auto"/>
        <w:right w:val="none" w:sz="0" w:space="0" w:color="auto"/>
      </w:divBdr>
    </w:div>
    <w:div w:id="1041974435">
      <w:bodyDiv w:val="1"/>
      <w:marLeft w:val="0"/>
      <w:marRight w:val="0"/>
      <w:marTop w:val="0"/>
      <w:marBottom w:val="0"/>
      <w:divBdr>
        <w:top w:val="none" w:sz="0" w:space="0" w:color="auto"/>
        <w:left w:val="none" w:sz="0" w:space="0" w:color="auto"/>
        <w:bottom w:val="none" w:sz="0" w:space="0" w:color="auto"/>
        <w:right w:val="none" w:sz="0" w:space="0" w:color="auto"/>
      </w:divBdr>
    </w:div>
    <w:div w:id="1042512717">
      <w:bodyDiv w:val="1"/>
      <w:marLeft w:val="0"/>
      <w:marRight w:val="0"/>
      <w:marTop w:val="0"/>
      <w:marBottom w:val="0"/>
      <w:divBdr>
        <w:top w:val="none" w:sz="0" w:space="0" w:color="auto"/>
        <w:left w:val="none" w:sz="0" w:space="0" w:color="auto"/>
        <w:bottom w:val="none" w:sz="0" w:space="0" w:color="auto"/>
        <w:right w:val="none" w:sz="0" w:space="0" w:color="auto"/>
      </w:divBdr>
    </w:div>
    <w:div w:id="1046443767">
      <w:bodyDiv w:val="1"/>
      <w:marLeft w:val="0"/>
      <w:marRight w:val="0"/>
      <w:marTop w:val="0"/>
      <w:marBottom w:val="0"/>
      <w:divBdr>
        <w:top w:val="none" w:sz="0" w:space="0" w:color="auto"/>
        <w:left w:val="none" w:sz="0" w:space="0" w:color="auto"/>
        <w:bottom w:val="none" w:sz="0" w:space="0" w:color="auto"/>
        <w:right w:val="none" w:sz="0" w:space="0" w:color="auto"/>
      </w:divBdr>
    </w:div>
    <w:div w:id="1075474422">
      <w:bodyDiv w:val="1"/>
      <w:marLeft w:val="0"/>
      <w:marRight w:val="0"/>
      <w:marTop w:val="0"/>
      <w:marBottom w:val="0"/>
      <w:divBdr>
        <w:top w:val="none" w:sz="0" w:space="0" w:color="auto"/>
        <w:left w:val="none" w:sz="0" w:space="0" w:color="auto"/>
        <w:bottom w:val="none" w:sz="0" w:space="0" w:color="auto"/>
        <w:right w:val="none" w:sz="0" w:space="0" w:color="auto"/>
      </w:divBdr>
    </w:div>
    <w:div w:id="1080568413">
      <w:bodyDiv w:val="1"/>
      <w:marLeft w:val="0"/>
      <w:marRight w:val="0"/>
      <w:marTop w:val="0"/>
      <w:marBottom w:val="0"/>
      <w:divBdr>
        <w:top w:val="none" w:sz="0" w:space="0" w:color="auto"/>
        <w:left w:val="none" w:sz="0" w:space="0" w:color="auto"/>
        <w:bottom w:val="none" w:sz="0" w:space="0" w:color="auto"/>
        <w:right w:val="none" w:sz="0" w:space="0" w:color="auto"/>
      </w:divBdr>
    </w:div>
    <w:div w:id="1086145527">
      <w:bodyDiv w:val="1"/>
      <w:marLeft w:val="0"/>
      <w:marRight w:val="0"/>
      <w:marTop w:val="0"/>
      <w:marBottom w:val="0"/>
      <w:divBdr>
        <w:top w:val="none" w:sz="0" w:space="0" w:color="auto"/>
        <w:left w:val="none" w:sz="0" w:space="0" w:color="auto"/>
        <w:bottom w:val="none" w:sz="0" w:space="0" w:color="auto"/>
        <w:right w:val="none" w:sz="0" w:space="0" w:color="auto"/>
      </w:divBdr>
    </w:div>
    <w:div w:id="1089502408">
      <w:bodyDiv w:val="1"/>
      <w:marLeft w:val="0"/>
      <w:marRight w:val="0"/>
      <w:marTop w:val="0"/>
      <w:marBottom w:val="0"/>
      <w:divBdr>
        <w:top w:val="none" w:sz="0" w:space="0" w:color="auto"/>
        <w:left w:val="none" w:sz="0" w:space="0" w:color="auto"/>
        <w:bottom w:val="none" w:sz="0" w:space="0" w:color="auto"/>
        <w:right w:val="none" w:sz="0" w:space="0" w:color="auto"/>
      </w:divBdr>
    </w:div>
    <w:div w:id="1097678696">
      <w:bodyDiv w:val="1"/>
      <w:marLeft w:val="0"/>
      <w:marRight w:val="0"/>
      <w:marTop w:val="0"/>
      <w:marBottom w:val="0"/>
      <w:divBdr>
        <w:top w:val="none" w:sz="0" w:space="0" w:color="auto"/>
        <w:left w:val="none" w:sz="0" w:space="0" w:color="auto"/>
        <w:bottom w:val="none" w:sz="0" w:space="0" w:color="auto"/>
        <w:right w:val="none" w:sz="0" w:space="0" w:color="auto"/>
      </w:divBdr>
    </w:div>
    <w:div w:id="1099987622">
      <w:bodyDiv w:val="1"/>
      <w:marLeft w:val="0"/>
      <w:marRight w:val="0"/>
      <w:marTop w:val="0"/>
      <w:marBottom w:val="0"/>
      <w:divBdr>
        <w:top w:val="none" w:sz="0" w:space="0" w:color="auto"/>
        <w:left w:val="none" w:sz="0" w:space="0" w:color="auto"/>
        <w:bottom w:val="none" w:sz="0" w:space="0" w:color="auto"/>
        <w:right w:val="none" w:sz="0" w:space="0" w:color="auto"/>
      </w:divBdr>
    </w:div>
    <w:div w:id="1115294490">
      <w:bodyDiv w:val="1"/>
      <w:marLeft w:val="0"/>
      <w:marRight w:val="0"/>
      <w:marTop w:val="0"/>
      <w:marBottom w:val="0"/>
      <w:divBdr>
        <w:top w:val="none" w:sz="0" w:space="0" w:color="auto"/>
        <w:left w:val="none" w:sz="0" w:space="0" w:color="auto"/>
        <w:bottom w:val="none" w:sz="0" w:space="0" w:color="auto"/>
        <w:right w:val="none" w:sz="0" w:space="0" w:color="auto"/>
      </w:divBdr>
    </w:div>
    <w:div w:id="1119228081">
      <w:bodyDiv w:val="1"/>
      <w:marLeft w:val="0"/>
      <w:marRight w:val="0"/>
      <w:marTop w:val="0"/>
      <w:marBottom w:val="0"/>
      <w:divBdr>
        <w:top w:val="none" w:sz="0" w:space="0" w:color="auto"/>
        <w:left w:val="none" w:sz="0" w:space="0" w:color="auto"/>
        <w:bottom w:val="none" w:sz="0" w:space="0" w:color="auto"/>
        <w:right w:val="none" w:sz="0" w:space="0" w:color="auto"/>
      </w:divBdr>
    </w:div>
    <w:div w:id="1122530879">
      <w:bodyDiv w:val="1"/>
      <w:marLeft w:val="0"/>
      <w:marRight w:val="0"/>
      <w:marTop w:val="0"/>
      <w:marBottom w:val="0"/>
      <w:divBdr>
        <w:top w:val="none" w:sz="0" w:space="0" w:color="auto"/>
        <w:left w:val="none" w:sz="0" w:space="0" w:color="auto"/>
        <w:bottom w:val="none" w:sz="0" w:space="0" w:color="auto"/>
        <w:right w:val="none" w:sz="0" w:space="0" w:color="auto"/>
      </w:divBdr>
    </w:div>
    <w:div w:id="1132406632">
      <w:bodyDiv w:val="1"/>
      <w:marLeft w:val="0"/>
      <w:marRight w:val="0"/>
      <w:marTop w:val="0"/>
      <w:marBottom w:val="0"/>
      <w:divBdr>
        <w:top w:val="none" w:sz="0" w:space="0" w:color="auto"/>
        <w:left w:val="none" w:sz="0" w:space="0" w:color="auto"/>
        <w:bottom w:val="none" w:sz="0" w:space="0" w:color="auto"/>
        <w:right w:val="none" w:sz="0" w:space="0" w:color="auto"/>
      </w:divBdr>
      <w:divsChild>
        <w:div w:id="390543175">
          <w:marLeft w:val="0"/>
          <w:marRight w:val="0"/>
          <w:marTop w:val="0"/>
          <w:marBottom w:val="0"/>
          <w:divBdr>
            <w:top w:val="none" w:sz="0" w:space="0" w:color="auto"/>
            <w:left w:val="none" w:sz="0" w:space="0" w:color="auto"/>
            <w:bottom w:val="none" w:sz="0" w:space="0" w:color="auto"/>
            <w:right w:val="none" w:sz="0" w:space="0" w:color="auto"/>
          </w:divBdr>
        </w:div>
      </w:divsChild>
    </w:div>
    <w:div w:id="1133017348">
      <w:bodyDiv w:val="1"/>
      <w:marLeft w:val="0"/>
      <w:marRight w:val="0"/>
      <w:marTop w:val="0"/>
      <w:marBottom w:val="0"/>
      <w:divBdr>
        <w:top w:val="none" w:sz="0" w:space="0" w:color="auto"/>
        <w:left w:val="none" w:sz="0" w:space="0" w:color="auto"/>
        <w:bottom w:val="none" w:sz="0" w:space="0" w:color="auto"/>
        <w:right w:val="none" w:sz="0" w:space="0" w:color="auto"/>
      </w:divBdr>
    </w:div>
    <w:div w:id="1133332361">
      <w:bodyDiv w:val="1"/>
      <w:marLeft w:val="0"/>
      <w:marRight w:val="0"/>
      <w:marTop w:val="0"/>
      <w:marBottom w:val="0"/>
      <w:divBdr>
        <w:top w:val="none" w:sz="0" w:space="0" w:color="auto"/>
        <w:left w:val="none" w:sz="0" w:space="0" w:color="auto"/>
        <w:bottom w:val="none" w:sz="0" w:space="0" w:color="auto"/>
        <w:right w:val="none" w:sz="0" w:space="0" w:color="auto"/>
      </w:divBdr>
    </w:div>
    <w:div w:id="1134175440">
      <w:bodyDiv w:val="1"/>
      <w:marLeft w:val="0"/>
      <w:marRight w:val="0"/>
      <w:marTop w:val="0"/>
      <w:marBottom w:val="0"/>
      <w:divBdr>
        <w:top w:val="none" w:sz="0" w:space="0" w:color="auto"/>
        <w:left w:val="none" w:sz="0" w:space="0" w:color="auto"/>
        <w:bottom w:val="none" w:sz="0" w:space="0" w:color="auto"/>
        <w:right w:val="none" w:sz="0" w:space="0" w:color="auto"/>
      </w:divBdr>
    </w:div>
    <w:div w:id="1140657997">
      <w:bodyDiv w:val="1"/>
      <w:marLeft w:val="0"/>
      <w:marRight w:val="0"/>
      <w:marTop w:val="0"/>
      <w:marBottom w:val="0"/>
      <w:divBdr>
        <w:top w:val="none" w:sz="0" w:space="0" w:color="auto"/>
        <w:left w:val="none" w:sz="0" w:space="0" w:color="auto"/>
        <w:bottom w:val="none" w:sz="0" w:space="0" w:color="auto"/>
        <w:right w:val="none" w:sz="0" w:space="0" w:color="auto"/>
      </w:divBdr>
    </w:div>
    <w:div w:id="1144271044">
      <w:bodyDiv w:val="1"/>
      <w:marLeft w:val="0"/>
      <w:marRight w:val="0"/>
      <w:marTop w:val="0"/>
      <w:marBottom w:val="0"/>
      <w:divBdr>
        <w:top w:val="none" w:sz="0" w:space="0" w:color="auto"/>
        <w:left w:val="none" w:sz="0" w:space="0" w:color="auto"/>
        <w:bottom w:val="none" w:sz="0" w:space="0" w:color="auto"/>
        <w:right w:val="none" w:sz="0" w:space="0" w:color="auto"/>
      </w:divBdr>
    </w:div>
    <w:div w:id="1149635454">
      <w:bodyDiv w:val="1"/>
      <w:marLeft w:val="0"/>
      <w:marRight w:val="0"/>
      <w:marTop w:val="0"/>
      <w:marBottom w:val="0"/>
      <w:divBdr>
        <w:top w:val="none" w:sz="0" w:space="0" w:color="auto"/>
        <w:left w:val="none" w:sz="0" w:space="0" w:color="auto"/>
        <w:bottom w:val="none" w:sz="0" w:space="0" w:color="auto"/>
        <w:right w:val="none" w:sz="0" w:space="0" w:color="auto"/>
      </w:divBdr>
    </w:div>
    <w:div w:id="1153987779">
      <w:bodyDiv w:val="1"/>
      <w:marLeft w:val="0"/>
      <w:marRight w:val="0"/>
      <w:marTop w:val="0"/>
      <w:marBottom w:val="0"/>
      <w:divBdr>
        <w:top w:val="none" w:sz="0" w:space="0" w:color="auto"/>
        <w:left w:val="none" w:sz="0" w:space="0" w:color="auto"/>
        <w:bottom w:val="none" w:sz="0" w:space="0" w:color="auto"/>
        <w:right w:val="none" w:sz="0" w:space="0" w:color="auto"/>
      </w:divBdr>
    </w:div>
    <w:div w:id="1155151100">
      <w:bodyDiv w:val="1"/>
      <w:marLeft w:val="0"/>
      <w:marRight w:val="0"/>
      <w:marTop w:val="0"/>
      <w:marBottom w:val="0"/>
      <w:divBdr>
        <w:top w:val="none" w:sz="0" w:space="0" w:color="auto"/>
        <w:left w:val="none" w:sz="0" w:space="0" w:color="auto"/>
        <w:bottom w:val="none" w:sz="0" w:space="0" w:color="auto"/>
        <w:right w:val="none" w:sz="0" w:space="0" w:color="auto"/>
      </w:divBdr>
    </w:div>
    <w:div w:id="1177959258">
      <w:bodyDiv w:val="1"/>
      <w:marLeft w:val="0"/>
      <w:marRight w:val="0"/>
      <w:marTop w:val="0"/>
      <w:marBottom w:val="0"/>
      <w:divBdr>
        <w:top w:val="none" w:sz="0" w:space="0" w:color="auto"/>
        <w:left w:val="none" w:sz="0" w:space="0" w:color="auto"/>
        <w:bottom w:val="none" w:sz="0" w:space="0" w:color="auto"/>
        <w:right w:val="none" w:sz="0" w:space="0" w:color="auto"/>
      </w:divBdr>
    </w:div>
    <w:div w:id="1184704654">
      <w:bodyDiv w:val="1"/>
      <w:marLeft w:val="0"/>
      <w:marRight w:val="0"/>
      <w:marTop w:val="0"/>
      <w:marBottom w:val="0"/>
      <w:divBdr>
        <w:top w:val="none" w:sz="0" w:space="0" w:color="auto"/>
        <w:left w:val="none" w:sz="0" w:space="0" w:color="auto"/>
        <w:bottom w:val="none" w:sz="0" w:space="0" w:color="auto"/>
        <w:right w:val="none" w:sz="0" w:space="0" w:color="auto"/>
      </w:divBdr>
    </w:div>
    <w:div w:id="1195192563">
      <w:bodyDiv w:val="1"/>
      <w:marLeft w:val="0"/>
      <w:marRight w:val="0"/>
      <w:marTop w:val="0"/>
      <w:marBottom w:val="0"/>
      <w:divBdr>
        <w:top w:val="none" w:sz="0" w:space="0" w:color="auto"/>
        <w:left w:val="none" w:sz="0" w:space="0" w:color="auto"/>
        <w:bottom w:val="none" w:sz="0" w:space="0" w:color="auto"/>
        <w:right w:val="none" w:sz="0" w:space="0" w:color="auto"/>
      </w:divBdr>
    </w:div>
    <w:div w:id="1210725714">
      <w:bodyDiv w:val="1"/>
      <w:marLeft w:val="0"/>
      <w:marRight w:val="0"/>
      <w:marTop w:val="0"/>
      <w:marBottom w:val="0"/>
      <w:divBdr>
        <w:top w:val="none" w:sz="0" w:space="0" w:color="auto"/>
        <w:left w:val="none" w:sz="0" w:space="0" w:color="auto"/>
        <w:bottom w:val="none" w:sz="0" w:space="0" w:color="auto"/>
        <w:right w:val="none" w:sz="0" w:space="0" w:color="auto"/>
      </w:divBdr>
    </w:div>
    <w:div w:id="1216160596">
      <w:bodyDiv w:val="1"/>
      <w:marLeft w:val="0"/>
      <w:marRight w:val="0"/>
      <w:marTop w:val="0"/>
      <w:marBottom w:val="0"/>
      <w:divBdr>
        <w:top w:val="none" w:sz="0" w:space="0" w:color="auto"/>
        <w:left w:val="none" w:sz="0" w:space="0" w:color="auto"/>
        <w:bottom w:val="none" w:sz="0" w:space="0" w:color="auto"/>
        <w:right w:val="none" w:sz="0" w:space="0" w:color="auto"/>
      </w:divBdr>
    </w:div>
    <w:div w:id="1227956864">
      <w:bodyDiv w:val="1"/>
      <w:marLeft w:val="0"/>
      <w:marRight w:val="0"/>
      <w:marTop w:val="0"/>
      <w:marBottom w:val="0"/>
      <w:divBdr>
        <w:top w:val="none" w:sz="0" w:space="0" w:color="auto"/>
        <w:left w:val="none" w:sz="0" w:space="0" w:color="auto"/>
        <w:bottom w:val="none" w:sz="0" w:space="0" w:color="auto"/>
        <w:right w:val="none" w:sz="0" w:space="0" w:color="auto"/>
      </w:divBdr>
    </w:div>
    <w:div w:id="1267732988">
      <w:bodyDiv w:val="1"/>
      <w:marLeft w:val="0"/>
      <w:marRight w:val="0"/>
      <w:marTop w:val="0"/>
      <w:marBottom w:val="0"/>
      <w:divBdr>
        <w:top w:val="none" w:sz="0" w:space="0" w:color="auto"/>
        <w:left w:val="none" w:sz="0" w:space="0" w:color="auto"/>
        <w:bottom w:val="none" w:sz="0" w:space="0" w:color="auto"/>
        <w:right w:val="none" w:sz="0" w:space="0" w:color="auto"/>
      </w:divBdr>
    </w:div>
    <w:div w:id="1283800147">
      <w:bodyDiv w:val="1"/>
      <w:marLeft w:val="0"/>
      <w:marRight w:val="0"/>
      <w:marTop w:val="0"/>
      <w:marBottom w:val="0"/>
      <w:divBdr>
        <w:top w:val="none" w:sz="0" w:space="0" w:color="auto"/>
        <w:left w:val="none" w:sz="0" w:space="0" w:color="auto"/>
        <w:bottom w:val="none" w:sz="0" w:space="0" w:color="auto"/>
        <w:right w:val="none" w:sz="0" w:space="0" w:color="auto"/>
      </w:divBdr>
    </w:div>
    <w:div w:id="1293171381">
      <w:bodyDiv w:val="1"/>
      <w:marLeft w:val="0"/>
      <w:marRight w:val="0"/>
      <w:marTop w:val="0"/>
      <w:marBottom w:val="0"/>
      <w:divBdr>
        <w:top w:val="none" w:sz="0" w:space="0" w:color="auto"/>
        <w:left w:val="none" w:sz="0" w:space="0" w:color="auto"/>
        <w:bottom w:val="none" w:sz="0" w:space="0" w:color="auto"/>
        <w:right w:val="none" w:sz="0" w:space="0" w:color="auto"/>
      </w:divBdr>
    </w:div>
    <w:div w:id="1298759001">
      <w:bodyDiv w:val="1"/>
      <w:marLeft w:val="0"/>
      <w:marRight w:val="0"/>
      <w:marTop w:val="0"/>
      <w:marBottom w:val="0"/>
      <w:divBdr>
        <w:top w:val="none" w:sz="0" w:space="0" w:color="auto"/>
        <w:left w:val="none" w:sz="0" w:space="0" w:color="auto"/>
        <w:bottom w:val="none" w:sz="0" w:space="0" w:color="auto"/>
        <w:right w:val="none" w:sz="0" w:space="0" w:color="auto"/>
      </w:divBdr>
    </w:div>
    <w:div w:id="1324040316">
      <w:bodyDiv w:val="1"/>
      <w:marLeft w:val="0"/>
      <w:marRight w:val="0"/>
      <w:marTop w:val="0"/>
      <w:marBottom w:val="0"/>
      <w:divBdr>
        <w:top w:val="none" w:sz="0" w:space="0" w:color="auto"/>
        <w:left w:val="none" w:sz="0" w:space="0" w:color="auto"/>
        <w:bottom w:val="none" w:sz="0" w:space="0" w:color="auto"/>
        <w:right w:val="none" w:sz="0" w:space="0" w:color="auto"/>
      </w:divBdr>
    </w:div>
    <w:div w:id="1345128544">
      <w:bodyDiv w:val="1"/>
      <w:marLeft w:val="0"/>
      <w:marRight w:val="0"/>
      <w:marTop w:val="0"/>
      <w:marBottom w:val="0"/>
      <w:divBdr>
        <w:top w:val="none" w:sz="0" w:space="0" w:color="auto"/>
        <w:left w:val="none" w:sz="0" w:space="0" w:color="auto"/>
        <w:bottom w:val="none" w:sz="0" w:space="0" w:color="auto"/>
        <w:right w:val="none" w:sz="0" w:space="0" w:color="auto"/>
      </w:divBdr>
    </w:div>
    <w:div w:id="1357384543">
      <w:bodyDiv w:val="1"/>
      <w:marLeft w:val="0"/>
      <w:marRight w:val="0"/>
      <w:marTop w:val="0"/>
      <w:marBottom w:val="0"/>
      <w:divBdr>
        <w:top w:val="none" w:sz="0" w:space="0" w:color="auto"/>
        <w:left w:val="none" w:sz="0" w:space="0" w:color="auto"/>
        <w:bottom w:val="none" w:sz="0" w:space="0" w:color="auto"/>
        <w:right w:val="none" w:sz="0" w:space="0" w:color="auto"/>
      </w:divBdr>
    </w:div>
    <w:div w:id="1360668433">
      <w:bodyDiv w:val="1"/>
      <w:marLeft w:val="0"/>
      <w:marRight w:val="0"/>
      <w:marTop w:val="0"/>
      <w:marBottom w:val="0"/>
      <w:divBdr>
        <w:top w:val="none" w:sz="0" w:space="0" w:color="auto"/>
        <w:left w:val="none" w:sz="0" w:space="0" w:color="auto"/>
        <w:bottom w:val="none" w:sz="0" w:space="0" w:color="auto"/>
        <w:right w:val="none" w:sz="0" w:space="0" w:color="auto"/>
      </w:divBdr>
    </w:div>
    <w:div w:id="1361399031">
      <w:bodyDiv w:val="1"/>
      <w:marLeft w:val="0"/>
      <w:marRight w:val="0"/>
      <w:marTop w:val="0"/>
      <w:marBottom w:val="0"/>
      <w:divBdr>
        <w:top w:val="none" w:sz="0" w:space="0" w:color="auto"/>
        <w:left w:val="none" w:sz="0" w:space="0" w:color="auto"/>
        <w:bottom w:val="none" w:sz="0" w:space="0" w:color="auto"/>
        <w:right w:val="none" w:sz="0" w:space="0" w:color="auto"/>
      </w:divBdr>
    </w:div>
    <w:div w:id="1363818416">
      <w:bodyDiv w:val="1"/>
      <w:marLeft w:val="0"/>
      <w:marRight w:val="0"/>
      <w:marTop w:val="0"/>
      <w:marBottom w:val="0"/>
      <w:divBdr>
        <w:top w:val="none" w:sz="0" w:space="0" w:color="auto"/>
        <w:left w:val="none" w:sz="0" w:space="0" w:color="auto"/>
        <w:bottom w:val="none" w:sz="0" w:space="0" w:color="auto"/>
        <w:right w:val="none" w:sz="0" w:space="0" w:color="auto"/>
      </w:divBdr>
    </w:div>
    <w:div w:id="1368794738">
      <w:bodyDiv w:val="1"/>
      <w:marLeft w:val="0"/>
      <w:marRight w:val="0"/>
      <w:marTop w:val="0"/>
      <w:marBottom w:val="0"/>
      <w:divBdr>
        <w:top w:val="none" w:sz="0" w:space="0" w:color="auto"/>
        <w:left w:val="none" w:sz="0" w:space="0" w:color="auto"/>
        <w:bottom w:val="none" w:sz="0" w:space="0" w:color="auto"/>
        <w:right w:val="none" w:sz="0" w:space="0" w:color="auto"/>
      </w:divBdr>
    </w:div>
    <w:div w:id="1374305313">
      <w:bodyDiv w:val="1"/>
      <w:marLeft w:val="0"/>
      <w:marRight w:val="0"/>
      <w:marTop w:val="0"/>
      <w:marBottom w:val="0"/>
      <w:divBdr>
        <w:top w:val="none" w:sz="0" w:space="0" w:color="auto"/>
        <w:left w:val="none" w:sz="0" w:space="0" w:color="auto"/>
        <w:bottom w:val="none" w:sz="0" w:space="0" w:color="auto"/>
        <w:right w:val="none" w:sz="0" w:space="0" w:color="auto"/>
      </w:divBdr>
    </w:div>
    <w:div w:id="1388803169">
      <w:bodyDiv w:val="1"/>
      <w:marLeft w:val="0"/>
      <w:marRight w:val="0"/>
      <w:marTop w:val="0"/>
      <w:marBottom w:val="0"/>
      <w:divBdr>
        <w:top w:val="none" w:sz="0" w:space="0" w:color="auto"/>
        <w:left w:val="none" w:sz="0" w:space="0" w:color="auto"/>
        <w:bottom w:val="none" w:sz="0" w:space="0" w:color="auto"/>
        <w:right w:val="none" w:sz="0" w:space="0" w:color="auto"/>
      </w:divBdr>
    </w:div>
    <w:div w:id="1393041616">
      <w:bodyDiv w:val="1"/>
      <w:marLeft w:val="0"/>
      <w:marRight w:val="0"/>
      <w:marTop w:val="0"/>
      <w:marBottom w:val="0"/>
      <w:divBdr>
        <w:top w:val="none" w:sz="0" w:space="0" w:color="auto"/>
        <w:left w:val="none" w:sz="0" w:space="0" w:color="auto"/>
        <w:bottom w:val="none" w:sz="0" w:space="0" w:color="auto"/>
        <w:right w:val="none" w:sz="0" w:space="0" w:color="auto"/>
      </w:divBdr>
    </w:div>
    <w:div w:id="1398240682">
      <w:bodyDiv w:val="1"/>
      <w:marLeft w:val="0"/>
      <w:marRight w:val="0"/>
      <w:marTop w:val="0"/>
      <w:marBottom w:val="0"/>
      <w:divBdr>
        <w:top w:val="none" w:sz="0" w:space="0" w:color="auto"/>
        <w:left w:val="none" w:sz="0" w:space="0" w:color="auto"/>
        <w:bottom w:val="none" w:sz="0" w:space="0" w:color="auto"/>
        <w:right w:val="none" w:sz="0" w:space="0" w:color="auto"/>
      </w:divBdr>
    </w:div>
    <w:div w:id="1401908814">
      <w:bodyDiv w:val="1"/>
      <w:marLeft w:val="0"/>
      <w:marRight w:val="0"/>
      <w:marTop w:val="0"/>
      <w:marBottom w:val="0"/>
      <w:divBdr>
        <w:top w:val="none" w:sz="0" w:space="0" w:color="auto"/>
        <w:left w:val="none" w:sz="0" w:space="0" w:color="auto"/>
        <w:bottom w:val="none" w:sz="0" w:space="0" w:color="auto"/>
        <w:right w:val="none" w:sz="0" w:space="0" w:color="auto"/>
      </w:divBdr>
    </w:div>
    <w:div w:id="1411803789">
      <w:bodyDiv w:val="1"/>
      <w:marLeft w:val="0"/>
      <w:marRight w:val="0"/>
      <w:marTop w:val="0"/>
      <w:marBottom w:val="0"/>
      <w:divBdr>
        <w:top w:val="none" w:sz="0" w:space="0" w:color="auto"/>
        <w:left w:val="none" w:sz="0" w:space="0" w:color="auto"/>
        <w:bottom w:val="none" w:sz="0" w:space="0" w:color="auto"/>
        <w:right w:val="none" w:sz="0" w:space="0" w:color="auto"/>
      </w:divBdr>
    </w:div>
    <w:div w:id="1432580008">
      <w:bodyDiv w:val="1"/>
      <w:marLeft w:val="0"/>
      <w:marRight w:val="0"/>
      <w:marTop w:val="0"/>
      <w:marBottom w:val="0"/>
      <w:divBdr>
        <w:top w:val="none" w:sz="0" w:space="0" w:color="auto"/>
        <w:left w:val="none" w:sz="0" w:space="0" w:color="auto"/>
        <w:bottom w:val="none" w:sz="0" w:space="0" w:color="auto"/>
        <w:right w:val="none" w:sz="0" w:space="0" w:color="auto"/>
      </w:divBdr>
    </w:div>
    <w:div w:id="1452086829">
      <w:bodyDiv w:val="1"/>
      <w:marLeft w:val="0"/>
      <w:marRight w:val="0"/>
      <w:marTop w:val="0"/>
      <w:marBottom w:val="0"/>
      <w:divBdr>
        <w:top w:val="none" w:sz="0" w:space="0" w:color="auto"/>
        <w:left w:val="none" w:sz="0" w:space="0" w:color="auto"/>
        <w:bottom w:val="none" w:sz="0" w:space="0" w:color="auto"/>
        <w:right w:val="none" w:sz="0" w:space="0" w:color="auto"/>
      </w:divBdr>
    </w:div>
    <w:div w:id="1458917164">
      <w:bodyDiv w:val="1"/>
      <w:marLeft w:val="0"/>
      <w:marRight w:val="0"/>
      <w:marTop w:val="0"/>
      <w:marBottom w:val="0"/>
      <w:divBdr>
        <w:top w:val="none" w:sz="0" w:space="0" w:color="auto"/>
        <w:left w:val="none" w:sz="0" w:space="0" w:color="auto"/>
        <w:bottom w:val="none" w:sz="0" w:space="0" w:color="auto"/>
        <w:right w:val="none" w:sz="0" w:space="0" w:color="auto"/>
      </w:divBdr>
    </w:div>
    <w:div w:id="1460756327">
      <w:bodyDiv w:val="1"/>
      <w:marLeft w:val="0"/>
      <w:marRight w:val="0"/>
      <w:marTop w:val="0"/>
      <w:marBottom w:val="0"/>
      <w:divBdr>
        <w:top w:val="none" w:sz="0" w:space="0" w:color="auto"/>
        <w:left w:val="none" w:sz="0" w:space="0" w:color="auto"/>
        <w:bottom w:val="none" w:sz="0" w:space="0" w:color="auto"/>
        <w:right w:val="none" w:sz="0" w:space="0" w:color="auto"/>
      </w:divBdr>
    </w:div>
    <w:div w:id="1463964925">
      <w:bodyDiv w:val="1"/>
      <w:marLeft w:val="0"/>
      <w:marRight w:val="0"/>
      <w:marTop w:val="0"/>
      <w:marBottom w:val="0"/>
      <w:divBdr>
        <w:top w:val="none" w:sz="0" w:space="0" w:color="auto"/>
        <w:left w:val="none" w:sz="0" w:space="0" w:color="auto"/>
        <w:bottom w:val="none" w:sz="0" w:space="0" w:color="auto"/>
        <w:right w:val="none" w:sz="0" w:space="0" w:color="auto"/>
      </w:divBdr>
    </w:div>
    <w:div w:id="1464537072">
      <w:bodyDiv w:val="1"/>
      <w:marLeft w:val="0"/>
      <w:marRight w:val="0"/>
      <w:marTop w:val="0"/>
      <w:marBottom w:val="0"/>
      <w:divBdr>
        <w:top w:val="none" w:sz="0" w:space="0" w:color="auto"/>
        <w:left w:val="none" w:sz="0" w:space="0" w:color="auto"/>
        <w:bottom w:val="none" w:sz="0" w:space="0" w:color="auto"/>
        <w:right w:val="none" w:sz="0" w:space="0" w:color="auto"/>
      </w:divBdr>
    </w:div>
    <w:div w:id="1467967240">
      <w:bodyDiv w:val="1"/>
      <w:marLeft w:val="0"/>
      <w:marRight w:val="0"/>
      <w:marTop w:val="0"/>
      <w:marBottom w:val="0"/>
      <w:divBdr>
        <w:top w:val="none" w:sz="0" w:space="0" w:color="auto"/>
        <w:left w:val="none" w:sz="0" w:space="0" w:color="auto"/>
        <w:bottom w:val="none" w:sz="0" w:space="0" w:color="auto"/>
        <w:right w:val="none" w:sz="0" w:space="0" w:color="auto"/>
      </w:divBdr>
    </w:div>
    <w:div w:id="1479692188">
      <w:bodyDiv w:val="1"/>
      <w:marLeft w:val="0"/>
      <w:marRight w:val="0"/>
      <w:marTop w:val="0"/>
      <w:marBottom w:val="0"/>
      <w:divBdr>
        <w:top w:val="none" w:sz="0" w:space="0" w:color="auto"/>
        <w:left w:val="none" w:sz="0" w:space="0" w:color="auto"/>
        <w:bottom w:val="none" w:sz="0" w:space="0" w:color="auto"/>
        <w:right w:val="none" w:sz="0" w:space="0" w:color="auto"/>
      </w:divBdr>
    </w:div>
    <w:div w:id="1505364755">
      <w:bodyDiv w:val="1"/>
      <w:marLeft w:val="0"/>
      <w:marRight w:val="0"/>
      <w:marTop w:val="0"/>
      <w:marBottom w:val="0"/>
      <w:divBdr>
        <w:top w:val="none" w:sz="0" w:space="0" w:color="auto"/>
        <w:left w:val="none" w:sz="0" w:space="0" w:color="auto"/>
        <w:bottom w:val="none" w:sz="0" w:space="0" w:color="auto"/>
        <w:right w:val="none" w:sz="0" w:space="0" w:color="auto"/>
      </w:divBdr>
    </w:div>
    <w:div w:id="1536380832">
      <w:bodyDiv w:val="1"/>
      <w:marLeft w:val="0"/>
      <w:marRight w:val="0"/>
      <w:marTop w:val="0"/>
      <w:marBottom w:val="0"/>
      <w:divBdr>
        <w:top w:val="none" w:sz="0" w:space="0" w:color="auto"/>
        <w:left w:val="none" w:sz="0" w:space="0" w:color="auto"/>
        <w:bottom w:val="none" w:sz="0" w:space="0" w:color="auto"/>
        <w:right w:val="none" w:sz="0" w:space="0" w:color="auto"/>
      </w:divBdr>
    </w:div>
    <w:div w:id="1561095277">
      <w:bodyDiv w:val="1"/>
      <w:marLeft w:val="0"/>
      <w:marRight w:val="0"/>
      <w:marTop w:val="0"/>
      <w:marBottom w:val="0"/>
      <w:divBdr>
        <w:top w:val="none" w:sz="0" w:space="0" w:color="auto"/>
        <w:left w:val="none" w:sz="0" w:space="0" w:color="auto"/>
        <w:bottom w:val="none" w:sz="0" w:space="0" w:color="auto"/>
        <w:right w:val="none" w:sz="0" w:space="0" w:color="auto"/>
      </w:divBdr>
    </w:div>
    <w:div w:id="1564214268">
      <w:bodyDiv w:val="1"/>
      <w:marLeft w:val="0"/>
      <w:marRight w:val="0"/>
      <w:marTop w:val="0"/>
      <w:marBottom w:val="0"/>
      <w:divBdr>
        <w:top w:val="none" w:sz="0" w:space="0" w:color="auto"/>
        <w:left w:val="none" w:sz="0" w:space="0" w:color="auto"/>
        <w:bottom w:val="none" w:sz="0" w:space="0" w:color="auto"/>
        <w:right w:val="none" w:sz="0" w:space="0" w:color="auto"/>
      </w:divBdr>
    </w:div>
    <w:div w:id="1569340404">
      <w:bodyDiv w:val="1"/>
      <w:marLeft w:val="0"/>
      <w:marRight w:val="0"/>
      <w:marTop w:val="0"/>
      <w:marBottom w:val="0"/>
      <w:divBdr>
        <w:top w:val="none" w:sz="0" w:space="0" w:color="auto"/>
        <w:left w:val="none" w:sz="0" w:space="0" w:color="auto"/>
        <w:bottom w:val="none" w:sz="0" w:space="0" w:color="auto"/>
        <w:right w:val="none" w:sz="0" w:space="0" w:color="auto"/>
      </w:divBdr>
    </w:div>
    <w:div w:id="1582716092">
      <w:bodyDiv w:val="1"/>
      <w:marLeft w:val="0"/>
      <w:marRight w:val="0"/>
      <w:marTop w:val="0"/>
      <w:marBottom w:val="0"/>
      <w:divBdr>
        <w:top w:val="none" w:sz="0" w:space="0" w:color="auto"/>
        <w:left w:val="none" w:sz="0" w:space="0" w:color="auto"/>
        <w:bottom w:val="none" w:sz="0" w:space="0" w:color="auto"/>
        <w:right w:val="none" w:sz="0" w:space="0" w:color="auto"/>
      </w:divBdr>
    </w:div>
    <w:div w:id="1583223618">
      <w:bodyDiv w:val="1"/>
      <w:marLeft w:val="0"/>
      <w:marRight w:val="0"/>
      <w:marTop w:val="0"/>
      <w:marBottom w:val="0"/>
      <w:divBdr>
        <w:top w:val="none" w:sz="0" w:space="0" w:color="auto"/>
        <w:left w:val="none" w:sz="0" w:space="0" w:color="auto"/>
        <w:bottom w:val="none" w:sz="0" w:space="0" w:color="auto"/>
        <w:right w:val="none" w:sz="0" w:space="0" w:color="auto"/>
      </w:divBdr>
    </w:div>
    <w:div w:id="1584755299">
      <w:bodyDiv w:val="1"/>
      <w:marLeft w:val="0"/>
      <w:marRight w:val="0"/>
      <w:marTop w:val="0"/>
      <w:marBottom w:val="0"/>
      <w:divBdr>
        <w:top w:val="none" w:sz="0" w:space="0" w:color="auto"/>
        <w:left w:val="none" w:sz="0" w:space="0" w:color="auto"/>
        <w:bottom w:val="none" w:sz="0" w:space="0" w:color="auto"/>
        <w:right w:val="none" w:sz="0" w:space="0" w:color="auto"/>
      </w:divBdr>
    </w:div>
    <w:div w:id="1590624418">
      <w:bodyDiv w:val="1"/>
      <w:marLeft w:val="0"/>
      <w:marRight w:val="0"/>
      <w:marTop w:val="0"/>
      <w:marBottom w:val="0"/>
      <w:divBdr>
        <w:top w:val="none" w:sz="0" w:space="0" w:color="auto"/>
        <w:left w:val="none" w:sz="0" w:space="0" w:color="auto"/>
        <w:bottom w:val="none" w:sz="0" w:space="0" w:color="auto"/>
        <w:right w:val="none" w:sz="0" w:space="0" w:color="auto"/>
      </w:divBdr>
    </w:div>
    <w:div w:id="1596357512">
      <w:bodyDiv w:val="1"/>
      <w:marLeft w:val="0"/>
      <w:marRight w:val="0"/>
      <w:marTop w:val="0"/>
      <w:marBottom w:val="0"/>
      <w:divBdr>
        <w:top w:val="none" w:sz="0" w:space="0" w:color="auto"/>
        <w:left w:val="none" w:sz="0" w:space="0" w:color="auto"/>
        <w:bottom w:val="none" w:sz="0" w:space="0" w:color="auto"/>
        <w:right w:val="none" w:sz="0" w:space="0" w:color="auto"/>
      </w:divBdr>
    </w:div>
    <w:div w:id="1615475612">
      <w:bodyDiv w:val="1"/>
      <w:marLeft w:val="0"/>
      <w:marRight w:val="0"/>
      <w:marTop w:val="0"/>
      <w:marBottom w:val="0"/>
      <w:divBdr>
        <w:top w:val="none" w:sz="0" w:space="0" w:color="auto"/>
        <w:left w:val="none" w:sz="0" w:space="0" w:color="auto"/>
        <w:bottom w:val="none" w:sz="0" w:space="0" w:color="auto"/>
        <w:right w:val="none" w:sz="0" w:space="0" w:color="auto"/>
      </w:divBdr>
    </w:div>
    <w:div w:id="1634018198">
      <w:bodyDiv w:val="1"/>
      <w:marLeft w:val="0"/>
      <w:marRight w:val="0"/>
      <w:marTop w:val="0"/>
      <w:marBottom w:val="0"/>
      <w:divBdr>
        <w:top w:val="none" w:sz="0" w:space="0" w:color="auto"/>
        <w:left w:val="none" w:sz="0" w:space="0" w:color="auto"/>
        <w:bottom w:val="none" w:sz="0" w:space="0" w:color="auto"/>
        <w:right w:val="none" w:sz="0" w:space="0" w:color="auto"/>
      </w:divBdr>
    </w:div>
    <w:div w:id="1645306191">
      <w:bodyDiv w:val="1"/>
      <w:marLeft w:val="0"/>
      <w:marRight w:val="0"/>
      <w:marTop w:val="0"/>
      <w:marBottom w:val="0"/>
      <w:divBdr>
        <w:top w:val="none" w:sz="0" w:space="0" w:color="auto"/>
        <w:left w:val="none" w:sz="0" w:space="0" w:color="auto"/>
        <w:bottom w:val="none" w:sz="0" w:space="0" w:color="auto"/>
        <w:right w:val="none" w:sz="0" w:space="0" w:color="auto"/>
      </w:divBdr>
    </w:div>
    <w:div w:id="1646156857">
      <w:bodyDiv w:val="1"/>
      <w:marLeft w:val="0"/>
      <w:marRight w:val="0"/>
      <w:marTop w:val="0"/>
      <w:marBottom w:val="0"/>
      <w:divBdr>
        <w:top w:val="none" w:sz="0" w:space="0" w:color="auto"/>
        <w:left w:val="none" w:sz="0" w:space="0" w:color="auto"/>
        <w:bottom w:val="none" w:sz="0" w:space="0" w:color="auto"/>
        <w:right w:val="none" w:sz="0" w:space="0" w:color="auto"/>
      </w:divBdr>
    </w:div>
    <w:div w:id="1652249197">
      <w:bodyDiv w:val="1"/>
      <w:marLeft w:val="0"/>
      <w:marRight w:val="0"/>
      <w:marTop w:val="0"/>
      <w:marBottom w:val="0"/>
      <w:divBdr>
        <w:top w:val="none" w:sz="0" w:space="0" w:color="auto"/>
        <w:left w:val="none" w:sz="0" w:space="0" w:color="auto"/>
        <w:bottom w:val="none" w:sz="0" w:space="0" w:color="auto"/>
        <w:right w:val="none" w:sz="0" w:space="0" w:color="auto"/>
      </w:divBdr>
    </w:div>
    <w:div w:id="1671442021">
      <w:bodyDiv w:val="1"/>
      <w:marLeft w:val="0"/>
      <w:marRight w:val="0"/>
      <w:marTop w:val="0"/>
      <w:marBottom w:val="0"/>
      <w:divBdr>
        <w:top w:val="none" w:sz="0" w:space="0" w:color="auto"/>
        <w:left w:val="none" w:sz="0" w:space="0" w:color="auto"/>
        <w:bottom w:val="none" w:sz="0" w:space="0" w:color="auto"/>
        <w:right w:val="none" w:sz="0" w:space="0" w:color="auto"/>
      </w:divBdr>
    </w:div>
    <w:div w:id="1671523578">
      <w:bodyDiv w:val="1"/>
      <w:marLeft w:val="0"/>
      <w:marRight w:val="0"/>
      <w:marTop w:val="0"/>
      <w:marBottom w:val="0"/>
      <w:divBdr>
        <w:top w:val="none" w:sz="0" w:space="0" w:color="auto"/>
        <w:left w:val="none" w:sz="0" w:space="0" w:color="auto"/>
        <w:bottom w:val="none" w:sz="0" w:space="0" w:color="auto"/>
        <w:right w:val="none" w:sz="0" w:space="0" w:color="auto"/>
      </w:divBdr>
    </w:div>
    <w:div w:id="1672484101">
      <w:bodyDiv w:val="1"/>
      <w:marLeft w:val="0"/>
      <w:marRight w:val="0"/>
      <w:marTop w:val="0"/>
      <w:marBottom w:val="0"/>
      <w:divBdr>
        <w:top w:val="none" w:sz="0" w:space="0" w:color="auto"/>
        <w:left w:val="none" w:sz="0" w:space="0" w:color="auto"/>
        <w:bottom w:val="none" w:sz="0" w:space="0" w:color="auto"/>
        <w:right w:val="none" w:sz="0" w:space="0" w:color="auto"/>
      </w:divBdr>
    </w:div>
    <w:div w:id="1687515269">
      <w:bodyDiv w:val="1"/>
      <w:marLeft w:val="0"/>
      <w:marRight w:val="0"/>
      <w:marTop w:val="0"/>
      <w:marBottom w:val="0"/>
      <w:divBdr>
        <w:top w:val="none" w:sz="0" w:space="0" w:color="auto"/>
        <w:left w:val="none" w:sz="0" w:space="0" w:color="auto"/>
        <w:bottom w:val="none" w:sz="0" w:space="0" w:color="auto"/>
        <w:right w:val="none" w:sz="0" w:space="0" w:color="auto"/>
      </w:divBdr>
    </w:div>
    <w:div w:id="1688673460">
      <w:bodyDiv w:val="1"/>
      <w:marLeft w:val="0"/>
      <w:marRight w:val="0"/>
      <w:marTop w:val="0"/>
      <w:marBottom w:val="0"/>
      <w:divBdr>
        <w:top w:val="none" w:sz="0" w:space="0" w:color="auto"/>
        <w:left w:val="none" w:sz="0" w:space="0" w:color="auto"/>
        <w:bottom w:val="none" w:sz="0" w:space="0" w:color="auto"/>
        <w:right w:val="none" w:sz="0" w:space="0" w:color="auto"/>
      </w:divBdr>
    </w:div>
    <w:div w:id="1696538954">
      <w:bodyDiv w:val="1"/>
      <w:marLeft w:val="0"/>
      <w:marRight w:val="0"/>
      <w:marTop w:val="0"/>
      <w:marBottom w:val="0"/>
      <w:divBdr>
        <w:top w:val="none" w:sz="0" w:space="0" w:color="auto"/>
        <w:left w:val="none" w:sz="0" w:space="0" w:color="auto"/>
        <w:bottom w:val="none" w:sz="0" w:space="0" w:color="auto"/>
        <w:right w:val="none" w:sz="0" w:space="0" w:color="auto"/>
      </w:divBdr>
    </w:div>
    <w:div w:id="1696615861">
      <w:bodyDiv w:val="1"/>
      <w:marLeft w:val="0"/>
      <w:marRight w:val="0"/>
      <w:marTop w:val="0"/>
      <w:marBottom w:val="0"/>
      <w:divBdr>
        <w:top w:val="none" w:sz="0" w:space="0" w:color="auto"/>
        <w:left w:val="none" w:sz="0" w:space="0" w:color="auto"/>
        <w:bottom w:val="none" w:sz="0" w:space="0" w:color="auto"/>
        <w:right w:val="none" w:sz="0" w:space="0" w:color="auto"/>
      </w:divBdr>
    </w:div>
    <w:div w:id="1707677580">
      <w:bodyDiv w:val="1"/>
      <w:marLeft w:val="0"/>
      <w:marRight w:val="0"/>
      <w:marTop w:val="0"/>
      <w:marBottom w:val="0"/>
      <w:divBdr>
        <w:top w:val="none" w:sz="0" w:space="0" w:color="auto"/>
        <w:left w:val="none" w:sz="0" w:space="0" w:color="auto"/>
        <w:bottom w:val="none" w:sz="0" w:space="0" w:color="auto"/>
        <w:right w:val="none" w:sz="0" w:space="0" w:color="auto"/>
      </w:divBdr>
    </w:div>
    <w:div w:id="1711689710">
      <w:bodyDiv w:val="1"/>
      <w:marLeft w:val="0"/>
      <w:marRight w:val="0"/>
      <w:marTop w:val="0"/>
      <w:marBottom w:val="0"/>
      <w:divBdr>
        <w:top w:val="none" w:sz="0" w:space="0" w:color="auto"/>
        <w:left w:val="none" w:sz="0" w:space="0" w:color="auto"/>
        <w:bottom w:val="none" w:sz="0" w:space="0" w:color="auto"/>
        <w:right w:val="none" w:sz="0" w:space="0" w:color="auto"/>
      </w:divBdr>
    </w:div>
    <w:div w:id="1726955039">
      <w:bodyDiv w:val="1"/>
      <w:marLeft w:val="0"/>
      <w:marRight w:val="0"/>
      <w:marTop w:val="0"/>
      <w:marBottom w:val="0"/>
      <w:divBdr>
        <w:top w:val="none" w:sz="0" w:space="0" w:color="auto"/>
        <w:left w:val="none" w:sz="0" w:space="0" w:color="auto"/>
        <w:bottom w:val="none" w:sz="0" w:space="0" w:color="auto"/>
        <w:right w:val="none" w:sz="0" w:space="0" w:color="auto"/>
      </w:divBdr>
    </w:div>
    <w:div w:id="1734351395">
      <w:bodyDiv w:val="1"/>
      <w:marLeft w:val="0"/>
      <w:marRight w:val="0"/>
      <w:marTop w:val="0"/>
      <w:marBottom w:val="0"/>
      <w:divBdr>
        <w:top w:val="none" w:sz="0" w:space="0" w:color="auto"/>
        <w:left w:val="none" w:sz="0" w:space="0" w:color="auto"/>
        <w:bottom w:val="none" w:sz="0" w:space="0" w:color="auto"/>
        <w:right w:val="none" w:sz="0" w:space="0" w:color="auto"/>
      </w:divBdr>
    </w:div>
    <w:div w:id="1736390020">
      <w:bodyDiv w:val="1"/>
      <w:marLeft w:val="0"/>
      <w:marRight w:val="0"/>
      <w:marTop w:val="0"/>
      <w:marBottom w:val="0"/>
      <w:divBdr>
        <w:top w:val="none" w:sz="0" w:space="0" w:color="auto"/>
        <w:left w:val="none" w:sz="0" w:space="0" w:color="auto"/>
        <w:bottom w:val="none" w:sz="0" w:space="0" w:color="auto"/>
        <w:right w:val="none" w:sz="0" w:space="0" w:color="auto"/>
      </w:divBdr>
    </w:div>
    <w:div w:id="1748069011">
      <w:bodyDiv w:val="1"/>
      <w:marLeft w:val="0"/>
      <w:marRight w:val="0"/>
      <w:marTop w:val="0"/>
      <w:marBottom w:val="0"/>
      <w:divBdr>
        <w:top w:val="none" w:sz="0" w:space="0" w:color="auto"/>
        <w:left w:val="none" w:sz="0" w:space="0" w:color="auto"/>
        <w:bottom w:val="none" w:sz="0" w:space="0" w:color="auto"/>
        <w:right w:val="none" w:sz="0" w:space="0" w:color="auto"/>
      </w:divBdr>
    </w:div>
    <w:div w:id="1761215559">
      <w:bodyDiv w:val="1"/>
      <w:marLeft w:val="0"/>
      <w:marRight w:val="0"/>
      <w:marTop w:val="0"/>
      <w:marBottom w:val="0"/>
      <w:divBdr>
        <w:top w:val="none" w:sz="0" w:space="0" w:color="auto"/>
        <w:left w:val="none" w:sz="0" w:space="0" w:color="auto"/>
        <w:bottom w:val="none" w:sz="0" w:space="0" w:color="auto"/>
        <w:right w:val="none" w:sz="0" w:space="0" w:color="auto"/>
      </w:divBdr>
    </w:div>
    <w:div w:id="1764565548">
      <w:bodyDiv w:val="1"/>
      <w:marLeft w:val="0"/>
      <w:marRight w:val="0"/>
      <w:marTop w:val="0"/>
      <w:marBottom w:val="0"/>
      <w:divBdr>
        <w:top w:val="none" w:sz="0" w:space="0" w:color="auto"/>
        <w:left w:val="none" w:sz="0" w:space="0" w:color="auto"/>
        <w:bottom w:val="none" w:sz="0" w:space="0" w:color="auto"/>
        <w:right w:val="none" w:sz="0" w:space="0" w:color="auto"/>
      </w:divBdr>
    </w:div>
    <w:div w:id="1770588300">
      <w:bodyDiv w:val="1"/>
      <w:marLeft w:val="0"/>
      <w:marRight w:val="0"/>
      <w:marTop w:val="0"/>
      <w:marBottom w:val="0"/>
      <w:divBdr>
        <w:top w:val="none" w:sz="0" w:space="0" w:color="auto"/>
        <w:left w:val="none" w:sz="0" w:space="0" w:color="auto"/>
        <w:bottom w:val="none" w:sz="0" w:space="0" w:color="auto"/>
        <w:right w:val="none" w:sz="0" w:space="0" w:color="auto"/>
      </w:divBdr>
    </w:div>
    <w:div w:id="1780031696">
      <w:bodyDiv w:val="1"/>
      <w:marLeft w:val="0"/>
      <w:marRight w:val="0"/>
      <w:marTop w:val="0"/>
      <w:marBottom w:val="0"/>
      <w:divBdr>
        <w:top w:val="none" w:sz="0" w:space="0" w:color="auto"/>
        <w:left w:val="none" w:sz="0" w:space="0" w:color="auto"/>
        <w:bottom w:val="none" w:sz="0" w:space="0" w:color="auto"/>
        <w:right w:val="none" w:sz="0" w:space="0" w:color="auto"/>
      </w:divBdr>
    </w:div>
    <w:div w:id="1780371454">
      <w:bodyDiv w:val="1"/>
      <w:marLeft w:val="0"/>
      <w:marRight w:val="0"/>
      <w:marTop w:val="0"/>
      <w:marBottom w:val="0"/>
      <w:divBdr>
        <w:top w:val="none" w:sz="0" w:space="0" w:color="auto"/>
        <w:left w:val="none" w:sz="0" w:space="0" w:color="auto"/>
        <w:bottom w:val="none" w:sz="0" w:space="0" w:color="auto"/>
        <w:right w:val="none" w:sz="0" w:space="0" w:color="auto"/>
      </w:divBdr>
      <w:divsChild>
        <w:div w:id="1555655460">
          <w:marLeft w:val="0"/>
          <w:marRight w:val="0"/>
          <w:marTop w:val="0"/>
          <w:marBottom w:val="0"/>
          <w:divBdr>
            <w:top w:val="none" w:sz="0" w:space="0" w:color="auto"/>
            <w:left w:val="none" w:sz="0" w:space="0" w:color="auto"/>
            <w:bottom w:val="none" w:sz="0" w:space="0" w:color="auto"/>
            <w:right w:val="none" w:sz="0" w:space="0" w:color="auto"/>
          </w:divBdr>
        </w:div>
      </w:divsChild>
    </w:div>
    <w:div w:id="1803887735">
      <w:bodyDiv w:val="1"/>
      <w:marLeft w:val="0"/>
      <w:marRight w:val="0"/>
      <w:marTop w:val="0"/>
      <w:marBottom w:val="0"/>
      <w:divBdr>
        <w:top w:val="none" w:sz="0" w:space="0" w:color="auto"/>
        <w:left w:val="none" w:sz="0" w:space="0" w:color="auto"/>
        <w:bottom w:val="none" w:sz="0" w:space="0" w:color="auto"/>
        <w:right w:val="none" w:sz="0" w:space="0" w:color="auto"/>
      </w:divBdr>
    </w:div>
    <w:div w:id="1809514846">
      <w:bodyDiv w:val="1"/>
      <w:marLeft w:val="0"/>
      <w:marRight w:val="0"/>
      <w:marTop w:val="0"/>
      <w:marBottom w:val="0"/>
      <w:divBdr>
        <w:top w:val="none" w:sz="0" w:space="0" w:color="auto"/>
        <w:left w:val="none" w:sz="0" w:space="0" w:color="auto"/>
        <w:bottom w:val="none" w:sz="0" w:space="0" w:color="auto"/>
        <w:right w:val="none" w:sz="0" w:space="0" w:color="auto"/>
      </w:divBdr>
    </w:div>
    <w:div w:id="1817915856">
      <w:bodyDiv w:val="1"/>
      <w:marLeft w:val="0"/>
      <w:marRight w:val="0"/>
      <w:marTop w:val="0"/>
      <w:marBottom w:val="0"/>
      <w:divBdr>
        <w:top w:val="none" w:sz="0" w:space="0" w:color="auto"/>
        <w:left w:val="none" w:sz="0" w:space="0" w:color="auto"/>
        <w:bottom w:val="none" w:sz="0" w:space="0" w:color="auto"/>
        <w:right w:val="none" w:sz="0" w:space="0" w:color="auto"/>
      </w:divBdr>
    </w:div>
    <w:div w:id="1828789648">
      <w:bodyDiv w:val="1"/>
      <w:marLeft w:val="0"/>
      <w:marRight w:val="0"/>
      <w:marTop w:val="0"/>
      <w:marBottom w:val="0"/>
      <w:divBdr>
        <w:top w:val="none" w:sz="0" w:space="0" w:color="auto"/>
        <w:left w:val="none" w:sz="0" w:space="0" w:color="auto"/>
        <w:bottom w:val="none" w:sz="0" w:space="0" w:color="auto"/>
        <w:right w:val="none" w:sz="0" w:space="0" w:color="auto"/>
      </w:divBdr>
    </w:div>
    <w:div w:id="1829711211">
      <w:bodyDiv w:val="1"/>
      <w:marLeft w:val="0"/>
      <w:marRight w:val="0"/>
      <w:marTop w:val="0"/>
      <w:marBottom w:val="0"/>
      <w:divBdr>
        <w:top w:val="none" w:sz="0" w:space="0" w:color="auto"/>
        <w:left w:val="none" w:sz="0" w:space="0" w:color="auto"/>
        <w:bottom w:val="none" w:sz="0" w:space="0" w:color="auto"/>
        <w:right w:val="none" w:sz="0" w:space="0" w:color="auto"/>
      </w:divBdr>
    </w:div>
    <w:div w:id="1849176464">
      <w:bodyDiv w:val="1"/>
      <w:marLeft w:val="0"/>
      <w:marRight w:val="0"/>
      <w:marTop w:val="0"/>
      <w:marBottom w:val="0"/>
      <w:divBdr>
        <w:top w:val="none" w:sz="0" w:space="0" w:color="auto"/>
        <w:left w:val="none" w:sz="0" w:space="0" w:color="auto"/>
        <w:bottom w:val="none" w:sz="0" w:space="0" w:color="auto"/>
        <w:right w:val="none" w:sz="0" w:space="0" w:color="auto"/>
      </w:divBdr>
    </w:div>
    <w:div w:id="1861747204">
      <w:bodyDiv w:val="1"/>
      <w:marLeft w:val="0"/>
      <w:marRight w:val="0"/>
      <w:marTop w:val="0"/>
      <w:marBottom w:val="0"/>
      <w:divBdr>
        <w:top w:val="none" w:sz="0" w:space="0" w:color="auto"/>
        <w:left w:val="none" w:sz="0" w:space="0" w:color="auto"/>
        <w:bottom w:val="none" w:sz="0" w:space="0" w:color="auto"/>
        <w:right w:val="none" w:sz="0" w:space="0" w:color="auto"/>
      </w:divBdr>
    </w:div>
    <w:div w:id="1864853422">
      <w:bodyDiv w:val="1"/>
      <w:marLeft w:val="0"/>
      <w:marRight w:val="0"/>
      <w:marTop w:val="0"/>
      <w:marBottom w:val="0"/>
      <w:divBdr>
        <w:top w:val="none" w:sz="0" w:space="0" w:color="auto"/>
        <w:left w:val="none" w:sz="0" w:space="0" w:color="auto"/>
        <w:bottom w:val="none" w:sz="0" w:space="0" w:color="auto"/>
        <w:right w:val="none" w:sz="0" w:space="0" w:color="auto"/>
      </w:divBdr>
    </w:div>
    <w:div w:id="1884292946">
      <w:bodyDiv w:val="1"/>
      <w:marLeft w:val="0"/>
      <w:marRight w:val="0"/>
      <w:marTop w:val="0"/>
      <w:marBottom w:val="0"/>
      <w:divBdr>
        <w:top w:val="none" w:sz="0" w:space="0" w:color="auto"/>
        <w:left w:val="none" w:sz="0" w:space="0" w:color="auto"/>
        <w:bottom w:val="none" w:sz="0" w:space="0" w:color="auto"/>
        <w:right w:val="none" w:sz="0" w:space="0" w:color="auto"/>
      </w:divBdr>
    </w:div>
    <w:div w:id="1884709950">
      <w:bodyDiv w:val="1"/>
      <w:marLeft w:val="0"/>
      <w:marRight w:val="0"/>
      <w:marTop w:val="0"/>
      <w:marBottom w:val="0"/>
      <w:divBdr>
        <w:top w:val="none" w:sz="0" w:space="0" w:color="auto"/>
        <w:left w:val="none" w:sz="0" w:space="0" w:color="auto"/>
        <w:bottom w:val="none" w:sz="0" w:space="0" w:color="auto"/>
        <w:right w:val="none" w:sz="0" w:space="0" w:color="auto"/>
      </w:divBdr>
    </w:div>
    <w:div w:id="1888835415">
      <w:bodyDiv w:val="1"/>
      <w:marLeft w:val="0"/>
      <w:marRight w:val="0"/>
      <w:marTop w:val="0"/>
      <w:marBottom w:val="0"/>
      <w:divBdr>
        <w:top w:val="none" w:sz="0" w:space="0" w:color="auto"/>
        <w:left w:val="none" w:sz="0" w:space="0" w:color="auto"/>
        <w:bottom w:val="none" w:sz="0" w:space="0" w:color="auto"/>
        <w:right w:val="none" w:sz="0" w:space="0" w:color="auto"/>
      </w:divBdr>
    </w:div>
    <w:div w:id="1893619302">
      <w:bodyDiv w:val="1"/>
      <w:marLeft w:val="0"/>
      <w:marRight w:val="0"/>
      <w:marTop w:val="0"/>
      <w:marBottom w:val="0"/>
      <w:divBdr>
        <w:top w:val="none" w:sz="0" w:space="0" w:color="auto"/>
        <w:left w:val="none" w:sz="0" w:space="0" w:color="auto"/>
        <w:bottom w:val="none" w:sz="0" w:space="0" w:color="auto"/>
        <w:right w:val="none" w:sz="0" w:space="0" w:color="auto"/>
      </w:divBdr>
    </w:div>
    <w:div w:id="1901019705">
      <w:bodyDiv w:val="1"/>
      <w:marLeft w:val="0"/>
      <w:marRight w:val="0"/>
      <w:marTop w:val="0"/>
      <w:marBottom w:val="0"/>
      <w:divBdr>
        <w:top w:val="none" w:sz="0" w:space="0" w:color="auto"/>
        <w:left w:val="none" w:sz="0" w:space="0" w:color="auto"/>
        <w:bottom w:val="none" w:sz="0" w:space="0" w:color="auto"/>
        <w:right w:val="none" w:sz="0" w:space="0" w:color="auto"/>
      </w:divBdr>
    </w:div>
    <w:div w:id="1907373568">
      <w:bodyDiv w:val="1"/>
      <w:marLeft w:val="0"/>
      <w:marRight w:val="0"/>
      <w:marTop w:val="0"/>
      <w:marBottom w:val="0"/>
      <w:divBdr>
        <w:top w:val="none" w:sz="0" w:space="0" w:color="auto"/>
        <w:left w:val="none" w:sz="0" w:space="0" w:color="auto"/>
        <w:bottom w:val="none" w:sz="0" w:space="0" w:color="auto"/>
        <w:right w:val="none" w:sz="0" w:space="0" w:color="auto"/>
      </w:divBdr>
    </w:div>
    <w:div w:id="1916084934">
      <w:bodyDiv w:val="1"/>
      <w:marLeft w:val="0"/>
      <w:marRight w:val="0"/>
      <w:marTop w:val="0"/>
      <w:marBottom w:val="0"/>
      <w:divBdr>
        <w:top w:val="none" w:sz="0" w:space="0" w:color="auto"/>
        <w:left w:val="none" w:sz="0" w:space="0" w:color="auto"/>
        <w:bottom w:val="none" w:sz="0" w:space="0" w:color="auto"/>
        <w:right w:val="none" w:sz="0" w:space="0" w:color="auto"/>
      </w:divBdr>
    </w:div>
    <w:div w:id="1929608474">
      <w:bodyDiv w:val="1"/>
      <w:marLeft w:val="0"/>
      <w:marRight w:val="0"/>
      <w:marTop w:val="0"/>
      <w:marBottom w:val="0"/>
      <w:divBdr>
        <w:top w:val="none" w:sz="0" w:space="0" w:color="auto"/>
        <w:left w:val="none" w:sz="0" w:space="0" w:color="auto"/>
        <w:bottom w:val="none" w:sz="0" w:space="0" w:color="auto"/>
        <w:right w:val="none" w:sz="0" w:space="0" w:color="auto"/>
      </w:divBdr>
    </w:div>
    <w:div w:id="1933851672">
      <w:bodyDiv w:val="1"/>
      <w:marLeft w:val="0"/>
      <w:marRight w:val="0"/>
      <w:marTop w:val="0"/>
      <w:marBottom w:val="0"/>
      <w:divBdr>
        <w:top w:val="none" w:sz="0" w:space="0" w:color="auto"/>
        <w:left w:val="none" w:sz="0" w:space="0" w:color="auto"/>
        <w:bottom w:val="none" w:sz="0" w:space="0" w:color="auto"/>
        <w:right w:val="none" w:sz="0" w:space="0" w:color="auto"/>
      </w:divBdr>
    </w:div>
    <w:div w:id="1939755078">
      <w:bodyDiv w:val="1"/>
      <w:marLeft w:val="0"/>
      <w:marRight w:val="0"/>
      <w:marTop w:val="0"/>
      <w:marBottom w:val="0"/>
      <w:divBdr>
        <w:top w:val="none" w:sz="0" w:space="0" w:color="auto"/>
        <w:left w:val="none" w:sz="0" w:space="0" w:color="auto"/>
        <w:bottom w:val="none" w:sz="0" w:space="0" w:color="auto"/>
        <w:right w:val="none" w:sz="0" w:space="0" w:color="auto"/>
      </w:divBdr>
    </w:div>
    <w:div w:id="1942178650">
      <w:bodyDiv w:val="1"/>
      <w:marLeft w:val="0"/>
      <w:marRight w:val="0"/>
      <w:marTop w:val="0"/>
      <w:marBottom w:val="0"/>
      <w:divBdr>
        <w:top w:val="none" w:sz="0" w:space="0" w:color="auto"/>
        <w:left w:val="none" w:sz="0" w:space="0" w:color="auto"/>
        <w:bottom w:val="none" w:sz="0" w:space="0" w:color="auto"/>
        <w:right w:val="none" w:sz="0" w:space="0" w:color="auto"/>
      </w:divBdr>
    </w:div>
    <w:div w:id="1948846139">
      <w:bodyDiv w:val="1"/>
      <w:marLeft w:val="0"/>
      <w:marRight w:val="0"/>
      <w:marTop w:val="0"/>
      <w:marBottom w:val="0"/>
      <w:divBdr>
        <w:top w:val="none" w:sz="0" w:space="0" w:color="auto"/>
        <w:left w:val="none" w:sz="0" w:space="0" w:color="auto"/>
        <w:bottom w:val="none" w:sz="0" w:space="0" w:color="auto"/>
        <w:right w:val="none" w:sz="0" w:space="0" w:color="auto"/>
      </w:divBdr>
    </w:div>
    <w:div w:id="1958871374">
      <w:bodyDiv w:val="1"/>
      <w:marLeft w:val="0"/>
      <w:marRight w:val="0"/>
      <w:marTop w:val="0"/>
      <w:marBottom w:val="0"/>
      <w:divBdr>
        <w:top w:val="none" w:sz="0" w:space="0" w:color="auto"/>
        <w:left w:val="none" w:sz="0" w:space="0" w:color="auto"/>
        <w:bottom w:val="none" w:sz="0" w:space="0" w:color="auto"/>
        <w:right w:val="none" w:sz="0" w:space="0" w:color="auto"/>
      </w:divBdr>
    </w:div>
    <w:div w:id="1962301381">
      <w:bodyDiv w:val="1"/>
      <w:marLeft w:val="0"/>
      <w:marRight w:val="0"/>
      <w:marTop w:val="0"/>
      <w:marBottom w:val="0"/>
      <w:divBdr>
        <w:top w:val="none" w:sz="0" w:space="0" w:color="auto"/>
        <w:left w:val="none" w:sz="0" w:space="0" w:color="auto"/>
        <w:bottom w:val="none" w:sz="0" w:space="0" w:color="auto"/>
        <w:right w:val="none" w:sz="0" w:space="0" w:color="auto"/>
      </w:divBdr>
      <w:divsChild>
        <w:div w:id="1938631773">
          <w:marLeft w:val="0"/>
          <w:marRight w:val="0"/>
          <w:marTop w:val="0"/>
          <w:marBottom w:val="0"/>
          <w:divBdr>
            <w:top w:val="none" w:sz="0" w:space="0" w:color="auto"/>
            <w:left w:val="none" w:sz="0" w:space="0" w:color="auto"/>
            <w:bottom w:val="none" w:sz="0" w:space="0" w:color="auto"/>
            <w:right w:val="none" w:sz="0" w:space="0" w:color="auto"/>
          </w:divBdr>
          <w:divsChild>
            <w:div w:id="688532232">
              <w:marLeft w:val="0"/>
              <w:marRight w:val="0"/>
              <w:marTop w:val="0"/>
              <w:marBottom w:val="0"/>
              <w:divBdr>
                <w:top w:val="none" w:sz="0" w:space="0" w:color="auto"/>
                <w:left w:val="none" w:sz="0" w:space="0" w:color="auto"/>
                <w:bottom w:val="none" w:sz="0" w:space="0" w:color="auto"/>
                <w:right w:val="none" w:sz="0" w:space="0" w:color="auto"/>
              </w:divBdr>
              <w:divsChild>
                <w:div w:id="2050909045">
                  <w:marLeft w:val="0"/>
                  <w:marRight w:val="0"/>
                  <w:marTop w:val="0"/>
                  <w:marBottom w:val="0"/>
                  <w:divBdr>
                    <w:top w:val="none" w:sz="0" w:space="0" w:color="auto"/>
                    <w:left w:val="none" w:sz="0" w:space="0" w:color="auto"/>
                    <w:bottom w:val="none" w:sz="0" w:space="0" w:color="auto"/>
                    <w:right w:val="none" w:sz="0" w:space="0" w:color="auto"/>
                  </w:divBdr>
                  <w:divsChild>
                    <w:div w:id="1605769775">
                      <w:marLeft w:val="0"/>
                      <w:marRight w:val="0"/>
                      <w:marTop w:val="0"/>
                      <w:marBottom w:val="0"/>
                      <w:divBdr>
                        <w:top w:val="none" w:sz="0" w:space="0" w:color="auto"/>
                        <w:left w:val="none" w:sz="0" w:space="0" w:color="auto"/>
                        <w:bottom w:val="none" w:sz="0" w:space="0" w:color="auto"/>
                        <w:right w:val="none" w:sz="0" w:space="0" w:color="auto"/>
                      </w:divBdr>
                      <w:divsChild>
                        <w:div w:id="1552572812">
                          <w:marLeft w:val="0"/>
                          <w:marRight w:val="0"/>
                          <w:marTop w:val="0"/>
                          <w:marBottom w:val="0"/>
                          <w:divBdr>
                            <w:top w:val="none" w:sz="0" w:space="0" w:color="auto"/>
                            <w:left w:val="none" w:sz="0" w:space="0" w:color="auto"/>
                            <w:bottom w:val="none" w:sz="0" w:space="0" w:color="auto"/>
                            <w:right w:val="none" w:sz="0" w:space="0" w:color="auto"/>
                          </w:divBdr>
                          <w:divsChild>
                            <w:div w:id="1850831492">
                              <w:marLeft w:val="0"/>
                              <w:marRight w:val="0"/>
                              <w:marTop w:val="0"/>
                              <w:marBottom w:val="0"/>
                              <w:divBdr>
                                <w:top w:val="none" w:sz="0" w:space="0" w:color="auto"/>
                                <w:left w:val="none" w:sz="0" w:space="0" w:color="auto"/>
                                <w:bottom w:val="none" w:sz="0" w:space="0" w:color="auto"/>
                                <w:right w:val="none" w:sz="0" w:space="0" w:color="auto"/>
                              </w:divBdr>
                              <w:divsChild>
                                <w:div w:id="1539779370">
                                  <w:marLeft w:val="0"/>
                                  <w:marRight w:val="0"/>
                                  <w:marTop w:val="0"/>
                                  <w:marBottom w:val="0"/>
                                  <w:divBdr>
                                    <w:top w:val="none" w:sz="0" w:space="0" w:color="auto"/>
                                    <w:left w:val="none" w:sz="0" w:space="0" w:color="auto"/>
                                    <w:bottom w:val="none" w:sz="0" w:space="0" w:color="auto"/>
                                    <w:right w:val="none" w:sz="0" w:space="0" w:color="auto"/>
                                  </w:divBdr>
                                  <w:divsChild>
                                    <w:div w:id="60180200">
                                      <w:marLeft w:val="0"/>
                                      <w:marRight w:val="0"/>
                                      <w:marTop w:val="0"/>
                                      <w:marBottom w:val="0"/>
                                      <w:divBdr>
                                        <w:top w:val="none" w:sz="0" w:space="0" w:color="auto"/>
                                        <w:left w:val="none" w:sz="0" w:space="0" w:color="auto"/>
                                        <w:bottom w:val="none" w:sz="0" w:space="0" w:color="auto"/>
                                        <w:right w:val="none" w:sz="0" w:space="0" w:color="auto"/>
                                      </w:divBdr>
                                      <w:divsChild>
                                        <w:div w:id="428501857">
                                          <w:marLeft w:val="0"/>
                                          <w:marRight w:val="0"/>
                                          <w:marTop w:val="0"/>
                                          <w:marBottom w:val="0"/>
                                          <w:divBdr>
                                            <w:top w:val="none" w:sz="0" w:space="0" w:color="auto"/>
                                            <w:left w:val="none" w:sz="0" w:space="0" w:color="auto"/>
                                            <w:bottom w:val="none" w:sz="0" w:space="0" w:color="auto"/>
                                            <w:right w:val="none" w:sz="0" w:space="0" w:color="auto"/>
                                          </w:divBdr>
                                          <w:divsChild>
                                            <w:div w:id="418672311">
                                              <w:marLeft w:val="0"/>
                                              <w:marRight w:val="0"/>
                                              <w:marTop w:val="0"/>
                                              <w:marBottom w:val="0"/>
                                              <w:divBdr>
                                                <w:top w:val="none" w:sz="0" w:space="0" w:color="auto"/>
                                                <w:left w:val="none" w:sz="0" w:space="0" w:color="auto"/>
                                                <w:bottom w:val="none" w:sz="0" w:space="0" w:color="auto"/>
                                                <w:right w:val="none" w:sz="0" w:space="0" w:color="auto"/>
                                              </w:divBdr>
                                              <w:divsChild>
                                                <w:div w:id="920068653">
                                                  <w:marLeft w:val="0"/>
                                                  <w:marRight w:val="0"/>
                                                  <w:marTop w:val="0"/>
                                                  <w:marBottom w:val="0"/>
                                                  <w:divBdr>
                                                    <w:top w:val="none" w:sz="0" w:space="0" w:color="auto"/>
                                                    <w:left w:val="none" w:sz="0" w:space="0" w:color="auto"/>
                                                    <w:bottom w:val="none" w:sz="0" w:space="0" w:color="auto"/>
                                                    <w:right w:val="none" w:sz="0" w:space="0" w:color="auto"/>
                                                  </w:divBdr>
                                                  <w:divsChild>
                                                    <w:div w:id="1572421711">
                                                      <w:marLeft w:val="0"/>
                                                      <w:marRight w:val="0"/>
                                                      <w:marTop w:val="0"/>
                                                      <w:marBottom w:val="0"/>
                                                      <w:divBdr>
                                                        <w:top w:val="none" w:sz="0" w:space="0" w:color="auto"/>
                                                        <w:left w:val="none" w:sz="0" w:space="0" w:color="auto"/>
                                                        <w:bottom w:val="none" w:sz="0" w:space="0" w:color="auto"/>
                                                        <w:right w:val="none" w:sz="0" w:space="0" w:color="auto"/>
                                                      </w:divBdr>
                                                      <w:divsChild>
                                                        <w:div w:id="1744598967">
                                                          <w:marLeft w:val="0"/>
                                                          <w:marRight w:val="0"/>
                                                          <w:marTop w:val="0"/>
                                                          <w:marBottom w:val="0"/>
                                                          <w:divBdr>
                                                            <w:top w:val="none" w:sz="0" w:space="0" w:color="auto"/>
                                                            <w:left w:val="none" w:sz="0" w:space="0" w:color="auto"/>
                                                            <w:bottom w:val="none" w:sz="0" w:space="0" w:color="auto"/>
                                                            <w:right w:val="none" w:sz="0" w:space="0" w:color="auto"/>
                                                          </w:divBdr>
                                                          <w:divsChild>
                                                            <w:div w:id="18873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9772005">
      <w:bodyDiv w:val="1"/>
      <w:marLeft w:val="0"/>
      <w:marRight w:val="0"/>
      <w:marTop w:val="0"/>
      <w:marBottom w:val="0"/>
      <w:divBdr>
        <w:top w:val="none" w:sz="0" w:space="0" w:color="auto"/>
        <w:left w:val="none" w:sz="0" w:space="0" w:color="auto"/>
        <w:bottom w:val="none" w:sz="0" w:space="0" w:color="auto"/>
        <w:right w:val="none" w:sz="0" w:space="0" w:color="auto"/>
      </w:divBdr>
    </w:div>
    <w:div w:id="1975913703">
      <w:bodyDiv w:val="1"/>
      <w:marLeft w:val="0"/>
      <w:marRight w:val="0"/>
      <w:marTop w:val="0"/>
      <w:marBottom w:val="0"/>
      <w:divBdr>
        <w:top w:val="none" w:sz="0" w:space="0" w:color="auto"/>
        <w:left w:val="none" w:sz="0" w:space="0" w:color="auto"/>
        <w:bottom w:val="none" w:sz="0" w:space="0" w:color="auto"/>
        <w:right w:val="none" w:sz="0" w:space="0" w:color="auto"/>
      </w:divBdr>
    </w:div>
    <w:div w:id="1987008287">
      <w:bodyDiv w:val="1"/>
      <w:marLeft w:val="0"/>
      <w:marRight w:val="0"/>
      <w:marTop w:val="0"/>
      <w:marBottom w:val="0"/>
      <w:divBdr>
        <w:top w:val="none" w:sz="0" w:space="0" w:color="auto"/>
        <w:left w:val="none" w:sz="0" w:space="0" w:color="auto"/>
        <w:bottom w:val="none" w:sz="0" w:space="0" w:color="auto"/>
        <w:right w:val="none" w:sz="0" w:space="0" w:color="auto"/>
      </w:divBdr>
    </w:div>
    <w:div w:id="1989631977">
      <w:bodyDiv w:val="1"/>
      <w:marLeft w:val="0"/>
      <w:marRight w:val="0"/>
      <w:marTop w:val="0"/>
      <w:marBottom w:val="0"/>
      <w:divBdr>
        <w:top w:val="none" w:sz="0" w:space="0" w:color="auto"/>
        <w:left w:val="none" w:sz="0" w:space="0" w:color="auto"/>
        <w:bottom w:val="none" w:sz="0" w:space="0" w:color="auto"/>
        <w:right w:val="none" w:sz="0" w:space="0" w:color="auto"/>
      </w:divBdr>
    </w:div>
    <w:div w:id="2002007472">
      <w:bodyDiv w:val="1"/>
      <w:marLeft w:val="0"/>
      <w:marRight w:val="0"/>
      <w:marTop w:val="0"/>
      <w:marBottom w:val="0"/>
      <w:divBdr>
        <w:top w:val="none" w:sz="0" w:space="0" w:color="auto"/>
        <w:left w:val="none" w:sz="0" w:space="0" w:color="auto"/>
        <w:bottom w:val="none" w:sz="0" w:space="0" w:color="auto"/>
        <w:right w:val="none" w:sz="0" w:space="0" w:color="auto"/>
      </w:divBdr>
    </w:div>
    <w:div w:id="2006517287">
      <w:bodyDiv w:val="1"/>
      <w:marLeft w:val="0"/>
      <w:marRight w:val="0"/>
      <w:marTop w:val="0"/>
      <w:marBottom w:val="0"/>
      <w:divBdr>
        <w:top w:val="none" w:sz="0" w:space="0" w:color="auto"/>
        <w:left w:val="none" w:sz="0" w:space="0" w:color="auto"/>
        <w:bottom w:val="none" w:sz="0" w:space="0" w:color="auto"/>
        <w:right w:val="none" w:sz="0" w:space="0" w:color="auto"/>
      </w:divBdr>
    </w:div>
    <w:div w:id="2010134674">
      <w:bodyDiv w:val="1"/>
      <w:marLeft w:val="0"/>
      <w:marRight w:val="0"/>
      <w:marTop w:val="0"/>
      <w:marBottom w:val="0"/>
      <w:divBdr>
        <w:top w:val="none" w:sz="0" w:space="0" w:color="auto"/>
        <w:left w:val="none" w:sz="0" w:space="0" w:color="auto"/>
        <w:bottom w:val="none" w:sz="0" w:space="0" w:color="auto"/>
        <w:right w:val="none" w:sz="0" w:space="0" w:color="auto"/>
      </w:divBdr>
    </w:div>
    <w:div w:id="2019623476">
      <w:bodyDiv w:val="1"/>
      <w:marLeft w:val="0"/>
      <w:marRight w:val="0"/>
      <w:marTop w:val="0"/>
      <w:marBottom w:val="0"/>
      <w:divBdr>
        <w:top w:val="none" w:sz="0" w:space="0" w:color="auto"/>
        <w:left w:val="none" w:sz="0" w:space="0" w:color="auto"/>
        <w:bottom w:val="none" w:sz="0" w:space="0" w:color="auto"/>
        <w:right w:val="none" w:sz="0" w:space="0" w:color="auto"/>
      </w:divBdr>
    </w:div>
    <w:div w:id="2023507241">
      <w:bodyDiv w:val="1"/>
      <w:marLeft w:val="0"/>
      <w:marRight w:val="0"/>
      <w:marTop w:val="0"/>
      <w:marBottom w:val="0"/>
      <w:divBdr>
        <w:top w:val="none" w:sz="0" w:space="0" w:color="auto"/>
        <w:left w:val="none" w:sz="0" w:space="0" w:color="auto"/>
        <w:bottom w:val="none" w:sz="0" w:space="0" w:color="auto"/>
        <w:right w:val="none" w:sz="0" w:space="0" w:color="auto"/>
      </w:divBdr>
    </w:div>
    <w:div w:id="2024436282">
      <w:bodyDiv w:val="1"/>
      <w:marLeft w:val="0"/>
      <w:marRight w:val="0"/>
      <w:marTop w:val="0"/>
      <w:marBottom w:val="0"/>
      <w:divBdr>
        <w:top w:val="none" w:sz="0" w:space="0" w:color="auto"/>
        <w:left w:val="none" w:sz="0" w:space="0" w:color="auto"/>
        <w:bottom w:val="none" w:sz="0" w:space="0" w:color="auto"/>
        <w:right w:val="none" w:sz="0" w:space="0" w:color="auto"/>
      </w:divBdr>
    </w:div>
    <w:div w:id="2025936149">
      <w:bodyDiv w:val="1"/>
      <w:marLeft w:val="0"/>
      <w:marRight w:val="0"/>
      <w:marTop w:val="0"/>
      <w:marBottom w:val="0"/>
      <w:divBdr>
        <w:top w:val="none" w:sz="0" w:space="0" w:color="auto"/>
        <w:left w:val="none" w:sz="0" w:space="0" w:color="auto"/>
        <w:bottom w:val="none" w:sz="0" w:space="0" w:color="auto"/>
        <w:right w:val="none" w:sz="0" w:space="0" w:color="auto"/>
      </w:divBdr>
    </w:div>
    <w:div w:id="2063675538">
      <w:bodyDiv w:val="1"/>
      <w:marLeft w:val="0"/>
      <w:marRight w:val="0"/>
      <w:marTop w:val="0"/>
      <w:marBottom w:val="0"/>
      <w:divBdr>
        <w:top w:val="none" w:sz="0" w:space="0" w:color="auto"/>
        <w:left w:val="none" w:sz="0" w:space="0" w:color="auto"/>
        <w:bottom w:val="none" w:sz="0" w:space="0" w:color="auto"/>
        <w:right w:val="none" w:sz="0" w:space="0" w:color="auto"/>
      </w:divBdr>
    </w:div>
    <w:div w:id="2066294591">
      <w:bodyDiv w:val="1"/>
      <w:marLeft w:val="0"/>
      <w:marRight w:val="0"/>
      <w:marTop w:val="0"/>
      <w:marBottom w:val="0"/>
      <w:divBdr>
        <w:top w:val="none" w:sz="0" w:space="0" w:color="auto"/>
        <w:left w:val="none" w:sz="0" w:space="0" w:color="auto"/>
        <w:bottom w:val="none" w:sz="0" w:space="0" w:color="auto"/>
        <w:right w:val="none" w:sz="0" w:space="0" w:color="auto"/>
      </w:divBdr>
    </w:div>
    <w:div w:id="2071344954">
      <w:bodyDiv w:val="1"/>
      <w:marLeft w:val="0"/>
      <w:marRight w:val="0"/>
      <w:marTop w:val="0"/>
      <w:marBottom w:val="0"/>
      <w:divBdr>
        <w:top w:val="none" w:sz="0" w:space="0" w:color="auto"/>
        <w:left w:val="none" w:sz="0" w:space="0" w:color="auto"/>
        <w:bottom w:val="none" w:sz="0" w:space="0" w:color="auto"/>
        <w:right w:val="none" w:sz="0" w:space="0" w:color="auto"/>
      </w:divBdr>
    </w:div>
    <w:div w:id="2076393862">
      <w:bodyDiv w:val="1"/>
      <w:marLeft w:val="0"/>
      <w:marRight w:val="0"/>
      <w:marTop w:val="0"/>
      <w:marBottom w:val="0"/>
      <w:divBdr>
        <w:top w:val="none" w:sz="0" w:space="0" w:color="auto"/>
        <w:left w:val="none" w:sz="0" w:space="0" w:color="auto"/>
        <w:bottom w:val="none" w:sz="0" w:space="0" w:color="auto"/>
        <w:right w:val="none" w:sz="0" w:space="0" w:color="auto"/>
      </w:divBdr>
    </w:div>
    <w:div w:id="2085637636">
      <w:bodyDiv w:val="1"/>
      <w:marLeft w:val="0"/>
      <w:marRight w:val="0"/>
      <w:marTop w:val="0"/>
      <w:marBottom w:val="0"/>
      <w:divBdr>
        <w:top w:val="none" w:sz="0" w:space="0" w:color="auto"/>
        <w:left w:val="none" w:sz="0" w:space="0" w:color="auto"/>
        <w:bottom w:val="none" w:sz="0" w:space="0" w:color="auto"/>
        <w:right w:val="none" w:sz="0" w:space="0" w:color="auto"/>
      </w:divBdr>
    </w:div>
    <w:div w:id="2105762190">
      <w:bodyDiv w:val="1"/>
      <w:marLeft w:val="0"/>
      <w:marRight w:val="0"/>
      <w:marTop w:val="0"/>
      <w:marBottom w:val="0"/>
      <w:divBdr>
        <w:top w:val="none" w:sz="0" w:space="0" w:color="auto"/>
        <w:left w:val="none" w:sz="0" w:space="0" w:color="auto"/>
        <w:bottom w:val="none" w:sz="0" w:space="0" w:color="auto"/>
        <w:right w:val="none" w:sz="0" w:space="0" w:color="auto"/>
      </w:divBdr>
    </w:div>
    <w:div w:id="2114519312">
      <w:bodyDiv w:val="1"/>
      <w:marLeft w:val="0"/>
      <w:marRight w:val="0"/>
      <w:marTop w:val="0"/>
      <w:marBottom w:val="0"/>
      <w:divBdr>
        <w:top w:val="none" w:sz="0" w:space="0" w:color="auto"/>
        <w:left w:val="none" w:sz="0" w:space="0" w:color="auto"/>
        <w:bottom w:val="none" w:sz="0" w:space="0" w:color="auto"/>
        <w:right w:val="none" w:sz="0" w:space="0" w:color="auto"/>
      </w:divBdr>
    </w:div>
    <w:div w:id="2124617643">
      <w:bodyDiv w:val="1"/>
      <w:marLeft w:val="0"/>
      <w:marRight w:val="0"/>
      <w:marTop w:val="0"/>
      <w:marBottom w:val="0"/>
      <w:divBdr>
        <w:top w:val="none" w:sz="0" w:space="0" w:color="auto"/>
        <w:left w:val="none" w:sz="0" w:space="0" w:color="auto"/>
        <w:bottom w:val="none" w:sz="0" w:space="0" w:color="auto"/>
        <w:right w:val="none" w:sz="0" w:space="0" w:color="auto"/>
      </w:divBdr>
    </w:div>
    <w:div w:id="2139838074">
      <w:bodyDiv w:val="1"/>
      <w:marLeft w:val="0"/>
      <w:marRight w:val="0"/>
      <w:marTop w:val="0"/>
      <w:marBottom w:val="0"/>
      <w:divBdr>
        <w:top w:val="none" w:sz="0" w:space="0" w:color="auto"/>
        <w:left w:val="none" w:sz="0" w:space="0" w:color="auto"/>
        <w:bottom w:val="none" w:sz="0" w:space="0" w:color="auto"/>
        <w:right w:val="none" w:sz="0" w:space="0" w:color="auto"/>
      </w:divBdr>
    </w:div>
    <w:div w:id="214330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Hes11</b:Tag>
    <b:SourceType>InternetSite</b:SourceType>
    <b:Guid>{4DF6ABBA-1383-4C3A-A5D7-B3339EE6C111}</b:Guid>
    <b:Title>Integración numérica con exactitud polinómica sobre un casquete esférico</b:Title>
    <b:InternetSiteTitle>SPRINGER NATURE Link</b:InternetSiteTitle>
    <b:Year>2011</b:Year>
    <b:Month>septiembre</b:Month>
    <b:Day>23</b:Day>
    <b:URL>https://link.springer.com/article/10.1007/s10444-011-9187-2</b:URL>
    <b:Author>
      <b:Author>
        <b:NameList>
          <b:Person>
            <b:Last>Hesee</b:Last>
            <b:First>Kerstin</b:First>
          </b:Person>
        </b:NameList>
      </b:Author>
    </b:Author>
    <b:RefOrder>1</b:RefOrder>
  </b:Source>
  <b:Source>
    <b:Tag>MSe17</b:Tag>
    <b:SourceType>InternetSite</b:SourceType>
    <b:Guid>{BED97508-7D02-40DA-AE6A-742AFB7D4CDC}</b:Guid>
    <b:Title>Construye un lector de volumen de tanque por menos de $30 usando ESP32</b:Title>
    <b:InternetSiteTitle>ubidots</b:InternetSiteTitle>
    <b:Year>2017</b:Year>
    <b:Month>junio</b:Month>
    <b:Day>7</b:Day>
    <b:URL>https://help.ubidots.com/es/articles/937072-construye-un-lector-de-volumen-de-tanque-por-menos-de-30-usando-esp32#requirements</b:URL>
    <b:Author>
      <b:Author>
        <b:NameList>
          <b:Person>
            <b:Last>M</b:Last>
            <b:First>Serguio</b:First>
          </b:Person>
        </b:NameList>
      </b:Author>
    </b:Author>
    <b:RefOrder>2</b:RefOrder>
  </b:Source>
  <b:Source>
    <b:Tag>gee25</b:Tag>
    <b:SourceType>InternetSite</b:SourceType>
    <b:Guid>{F26A7EA7-DD55-4DFB-8F4A-69699A166774}</b:Guid>
    <b:Author>
      <b:Author>
        <b:Corporate>geeksforgeeks</b:Corporate>
      </b:Author>
    </b:Author>
    <b:Title>Fórmula de volumen de tapa esférica con ejemplos resueltos</b:Title>
    <b:InternetSiteTitle>geeksforgeeks</b:InternetSiteTitle>
    <b:Year>2025</b:Year>
    <b:Month>Julio</b:Month>
    <b:Day>23</b:Day>
    <b:URL>https://www.geeksforgeeks.org/maths/spherical-cap-volume-formula/</b:URL>
    <b:RefOrder>3</b:RefOrder>
  </b:Source>
  <b:Source>
    <b:Tag>Kha25</b:Tag>
    <b:SourceType>InternetSite</b:SourceType>
    <b:Guid>{F7EE77E8-15E5-4A30-8537-A31A484EDC32}</b:Guid>
    <b:Author>
      <b:Author>
        <b:Corporate>Khan Academy</b:Corporate>
      </b:Author>
    </b:Author>
    <b:Title>Integrales dobles</b:Title>
    <b:InternetSiteTitle>Khan Academy</b:InternetSiteTitle>
    <b:Year>2025</b:Year>
    <b:URL>https://es.khanacademy.org/math/multivariable-calculus/integrating-multivariable-functions/double-integrals-a/a/double-integrals</b:URL>
    <b:RefOrder>5</b:RefOrder>
  </b:Source>
  <b:Source>
    <b:Tag>Kha</b:Tag>
    <b:SourceType>InternetSite</b:SourceType>
    <b:Guid>{688E4F13-D748-4236-8F9C-0D73EB2B54CB}</b:Guid>
    <b:Author>
      <b:Author>
        <b:Corporate>Khan Academy</b:Corporate>
      </b:Author>
    </b:Author>
    <b:Title>Integrales triples</b:Title>
    <b:InternetSiteTitle>Khan Academy</b:InternetSiteTitle>
    <b:URL>https://es.khanacademy.org/math/multivariable-calculus/integrating-multivariable-functions/triple-integrals-topic/a/triple-integrals</b:URL>
    <b:Year>2025</b:Year>
    <b:RefOrder>4</b:RefOrder>
  </b:Source>
  <b:Source>
    <b:Tag>Alj24</b:Tag>
    <b:SourceType>InternetSite</b:SourceType>
    <b:Guid>{34DCD008-890E-4968-80D7-AA9909399D44}</b:Guid>
    <b:Title>ARDUINODOCS</b:Title>
    <b:InternetSiteTitle>ARDUINODOCS</b:InternetSiteTitle>
    <b:Year>2024</b:Year>
    <b:Month>01</b:Month>
    <b:Day>16</b:Day>
    <b:URL>https://docs.arduino.cc/learn/starting-guide/the-arduino-software-ide/</b:URL>
    <b:Author>
      <b:Author>
        <b:NameList>
          <b:Person>
            <b:Last>Aljundi</b:Last>
            <b:First>Liam</b:First>
          </b:Person>
        </b:NameList>
      </b:Author>
    </b:Author>
    <b:RefOrder>6</b:RefOrder>
  </b:Source>
  <b:Source>
    <b:Tag>WOR21</b:Tag>
    <b:SourceType>InternetSite</b:SourceType>
    <b:Guid>{9DD48CF3-29CB-4599-B091-639B9498DC94}</b:Guid>
    <b:Author>
      <b:Author>
        <b:Corporate>WORKANA</b:Corporate>
      </b:Author>
    </b:Author>
    <b:Title>WORKANA</b:Title>
    <b:InternetSiteTitle>WORKANA</b:InternetSiteTitle>
    <b:Year>2021</b:Year>
    <b:RefOrder>7</b:RefOrder>
  </b:Source>
  <b:Source>
    <b:Tag>Mmd25</b:Tag>
    <b:SourceType>InternetSite</b:SourceType>
    <b:Guid>{F3EC8502-370A-4D6F-AB01-4A277551838E}</b:Guid>
    <b:Author>
      <b:Author>
        <b:Corporate>M mdn_</b:Corporate>
      </b:Author>
    </b:Author>
    <b:Title>M mdn_</b:Title>
    <b:InternetSiteTitle>M mdn_</b:InternetSiteTitle>
    <b:Year>2025</b:Year>
    <b:URL>https://developer.mozilla.org/es/docs/Learn_web_development/Getting_started/Your_first_website/Creating_the_content</b:URL>
    <b:RefOrder>8</b:RefOrder>
  </b:Source>
  <b:Source>
    <b:Tag>AWS24</b:Tag>
    <b:SourceType>InternetSite</b:SourceType>
    <b:Guid>{A7CB30A4-055D-45F6-9D88-4E6D653C5492}</b:Guid>
    <b:Author>
      <b:Author>
        <b:Corporate>AWS</b:Corporate>
      </b:Author>
    </b:Author>
    <b:Title>AWS</b:Title>
    <b:InternetSiteTitle>AWS</b:InternetSiteTitle>
    <b:Year>2024</b:Year>
    <b:URL>https://aws.amazon.com/es/what-is/ajax/</b:URL>
    <b:RefOrder>9</b:RefOrder>
  </b:Source>
  <b:Source>
    <b:Tag>Mmd251</b:Tag>
    <b:SourceType>InternetSite</b:SourceType>
    <b:Guid>{9B71FD8B-ACB7-4AFA-9497-E8757227580C}</b:Guid>
    <b:Author>
      <b:Author>
        <b:Corporate>M mdn_</b:Corporate>
      </b:Author>
    </b:Author>
    <b:Title>M mdn_</b:Title>
    <b:InternetSiteTitle>M mdn_</b:InternetSiteTitle>
    <b:Year>2025</b:Year>
    <b:URL>https://developer.mozilla.org/es/docs/Learn_web_development/Core/Scripting/What_is_JavaScript</b:URL>
    <b:RefOrder>10</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A9D269D97FAA45956E98C6DFC77A37" ma:contentTypeVersion="15" ma:contentTypeDescription="Create a new document." ma:contentTypeScope="" ma:versionID="2fd8f26c70e1dfc65c91fe93ade300f0">
  <xsd:schema xmlns:xsd="http://www.w3.org/2001/XMLSchema" xmlns:xs="http://www.w3.org/2001/XMLSchema" xmlns:p="http://schemas.microsoft.com/office/2006/metadata/properties" xmlns:ns3="5be354c4-9485-40c7-97e7-cbbbe71bedc1" xmlns:ns4="afad8611-3d91-406e-898a-0e00fffd8be0" targetNamespace="http://schemas.microsoft.com/office/2006/metadata/properties" ma:root="true" ma:fieldsID="2b31fa2b28ddb8211292b34dad3e1c00" ns3:_="" ns4:_="">
    <xsd:import namespace="5be354c4-9485-40c7-97e7-cbbbe71bedc1"/>
    <xsd:import namespace="afad8611-3d91-406e-898a-0e00fffd8be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e354c4-9485-40c7-97e7-cbbbe71bedc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fad8611-3d91-406e-898a-0e00fffd8be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be354c4-9485-40c7-97e7-cbbbe71bedc1" xsi:nil="true"/>
  </documentManagement>
</p:properties>
</file>

<file path=customXml/itemProps1.xml><?xml version="1.0" encoding="utf-8"?>
<ds:datastoreItem xmlns:ds="http://schemas.openxmlformats.org/officeDocument/2006/customXml" ds:itemID="{3C00287B-991F-4067-817A-523C4E8422F7}">
  <ds:schemaRefs>
    <ds:schemaRef ds:uri="http://schemas.openxmlformats.org/officeDocument/2006/bibliography"/>
  </ds:schemaRefs>
</ds:datastoreItem>
</file>

<file path=customXml/itemProps2.xml><?xml version="1.0" encoding="utf-8"?>
<ds:datastoreItem xmlns:ds="http://schemas.openxmlformats.org/officeDocument/2006/customXml" ds:itemID="{CE64E5A2-244D-43C4-9BD5-488889E73A60}">
  <ds:schemaRefs>
    <ds:schemaRef ds:uri="http://schemas.microsoft.com/sharepoint/v3/contenttype/forms"/>
  </ds:schemaRefs>
</ds:datastoreItem>
</file>

<file path=customXml/itemProps3.xml><?xml version="1.0" encoding="utf-8"?>
<ds:datastoreItem xmlns:ds="http://schemas.openxmlformats.org/officeDocument/2006/customXml" ds:itemID="{1EFC5A38-8EB5-436C-AE8B-D0850DAE9B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e354c4-9485-40c7-97e7-cbbbe71bedc1"/>
    <ds:schemaRef ds:uri="afad8611-3d91-406e-898a-0e00fffd8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686A29-53B1-4021-9BD7-3263247A2E5F}">
  <ds:schemaRefs>
    <ds:schemaRef ds:uri="http://schemas.microsoft.com/office/2006/metadata/properties"/>
    <ds:schemaRef ds:uri="http://schemas.microsoft.com/office/infopath/2007/PartnerControls"/>
    <ds:schemaRef ds:uri="5be354c4-9485-40c7-97e7-cbbbe71bedc1"/>
  </ds:schemaRefs>
</ds:datastoreItem>
</file>

<file path=docProps/app.xml><?xml version="1.0" encoding="utf-8"?>
<Properties xmlns="http://schemas.openxmlformats.org/officeDocument/2006/extended-properties" xmlns:vt="http://schemas.openxmlformats.org/officeDocument/2006/docPropsVTypes">
  <Template>Normal.dotm</Template>
  <TotalTime>6337</TotalTime>
  <Pages>1</Pages>
  <Words>4052</Words>
  <Characters>22291</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Kehint David Vega Porras</dc:creator>
  <cp:keywords/>
  <dc:description/>
  <cp:lastModifiedBy>Kehint David Vega Porras</cp:lastModifiedBy>
  <cp:revision>888</cp:revision>
  <cp:lastPrinted>2025-03-05T16:35:00Z</cp:lastPrinted>
  <dcterms:created xsi:type="dcterms:W3CDTF">2024-11-19T15:54:00Z</dcterms:created>
  <dcterms:modified xsi:type="dcterms:W3CDTF">2025-11-19T00:16:00Z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0x0101002EA9D269D97FAA45956E98C6DFC77A37</vt:lpwstr>
  </property>
</Properties>
</file>