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4A682" w14:textId="77777777" w:rsidR="007A4C38" w:rsidRPr="007A4C38" w:rsidRDefault="007A4C38" w:rsidP="007A4C38">
      <w:pPr>
        <w:spacing w:after="240" w:line="240" w:lineRule="auto"/>
        <w:outlineLvl w:val="0"/>
        <w:rPr>
          <w:rFonts w:ascii="Segoe UI" w:eastAsia="Times New Roman" w:hAnsi="Segoe UI" w:cs="Segoe UI"/>
          <w:b/>
          <w:bCs/>
          <w:color w:val="352F3D"/>
          <w:kern w:val="36"/>
          <w:sz w:val="44"/>
          <w:szCs w:val="44"/>
          <w14:ligatures w14:val="none"/>
        </w:rPr>
      </w:pPr>
      <w:r w:rsidRPr="007A4C38">
        <w:rPr>
          <w:rFonts w:ascii="Segoe UI" w:eastAsia="Times New Roman" w:hAnsi="Segoe UI" w:cs="Segoe UI"/>
          <w:b/>
          <w:bCs/>
          <w:color w:val="352F3D"/>
          <w:kern w:val="36"/>
          <w:sz w:val="44"/>
          <w:szCs w:val="44"/>
          <w14:ligatures w14:val="none"/>
        </w:rPr>
        <w:t>Week 6 Teacher Guide: Love, Compassion, and Truth</w:t>
      </w:r>
    </w:p>
    <w:p w14:paraId="4B5F20E7" w14:textId="77777777" w:rsidR="007A4C38" w:rsidRDefault="007A4C38" w:rsidP="007A4C38">
      <w:pPr>
        <w:spacing w:after="240" w:line="240" w:lineRule="auto"/>
        <w:rPr>
          <w:rFonts w:ascii="Segoe UI" w:eastAsia="Times New Roman" w:hAnsi="Segoe UI" w:cs="Segoe UI"/>
          <w:i/>
          <w:iCs/>
          <w:color w:val="352F3D"/>
          <w:kern w:val="0"/>
          <w:sz w:val="21"/>
          <w:szCs w:val="21"/>
          <w14:ligatures w14:val="none"/>
        </w:rPr>
      </w:pPr>
      <w:r w:rsidRPr="007A4C38">
        <w:rPr>
          <w:rFonts w:ascii="Segoe UI" w:eastAsia="Times New Roman" w:hAnsi="Segoe UI" w:cs="Segoe UI"/>
          <w:i/>
          <w:iCs/>
          <w:color w:val="352F3D"/>
          <w:kern w:val="0"/>
          <w:sz w:val="21"/>
          <w:szCs w:val="21"/>
          <w14:ligatures w14:val="none"/>
        </w:rPr>
        <w:t xml:space="preserve">The Obedience of Faith, Week 6 of 12. Closes Unit II (Discernment). </w:t>
      </w:r>
    </w:p>
    <w:p w14:paraId="43BBAC36" w14:textId="77777777" w:rsidR="007A4C38" w:rsidRDefault="007A4C38" w:rsidP="007A4C38">
      <w:pPr>
        <w:spacing w:after="240" w:line="240" w:lineRule="auto"/>
        <w:rPr>
          <w:rFonts w:ascii="Segoe UI" w:eastAsia="Times New Roman" w:hAnsi="Segoe UI" w:cs="Segoe UI"/>
          <w:i/>
          <w:iCs/>
          <w:color w:val="352F3D"/>
          <w:kern w:val="0"/>
          <w:sz w:val="21"/>
          <w:szCs w:val="21"/>
          <w14:ligatures w14:val="none"/>
        </w:rPr>
      </w:pPr>
      <w:r w:rsidRPr="007A4C38">
        <w:rPr>
          <w:rFonts w:ascii="Segoe UI" w:eastAsia="Times New Roman" w:hAnsi="Segoe UI" w:cs="Segoe UI"/>
          <w:i/>
          <w:iCs/>
          <w:color w:val="352F3D"/>
          <w:kern w:val="0"/>
          <w:sz w:val="21"/>
          <w:szCs w:val="21"/>
          <w14:ligatures w14:val="none"/>
        </w:rPr>
        <w:t>Companion to </w:t>
      </w:r>
      <w:r w:rsidRPr="007A4C38">
        <w:rPr>
          <w:rFonts w:ascii="Menlo" w:eastAsia="Times New Roman" w:hAnsi="Menlo" w:cs="Menlo"/>
          <w:i/>
          <w:iCs/>
          <w:color w:val="938F9B"/>
          <w:kern w:val="0"/>
          <w:sz w:val="21"/>
          <w:szCs w:val="21"/>
          <w14:ligatures w14:val="none"/>
        </w:rPr>
        <w:t>Week06-LoveCompassionAndTruth.pptx</w:t>
      </w:r>
      <w:r w:rsidRPr="007A4C38">
        <w:rPr>
          <w:rFonts w:ascii="Segoe UI" w:eastAsia="Times New Roman" w:hAnsi="Segoe UI" w:cs="Segoe UI"/>
          <w:i/>
          <w:iCs/>
          <w:color w:val="352F3D"/>
          <w:kern w:val="0"/>
          <w:sz w:val="21"/>
          <w:szCs w:val="21"/>
          <w14:ligatures w14:val="none"/>
        </w:rPr>
        <w:t xml:space="preserve">. </w:t>
      </w:r>
    </w:p>
    <w:p w14:paraId="5514BD70" w14:textId="4DDD7418"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i/>
          <w:iCs/>
          <w:color w:val="352F3D"/>
          <w:kern w:val="0"/>
          <w:sz w:val="21"/>
          <w:szCs w:val="21"/>
          <w14:ligatures w14:val="none"/>
        </w:rPr>
        <w:t>Scripture from the NET Bible.</w:t>
      </w:r>
    </w:p>
    <w:p w14:paraId="17B46767"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Aim:</w:t>
      </w:r>
      <w:r w:rsidRPr="007A4C38">
        <w:rPr>
          <w:rFonts w:ascii="Segoe UI" w:eastAsia="Times New Roman" w:hAnsi="Segoe UI" w:cs="Segoe UI"/>
          <w:color w:val="352F3D"/>
          <w:kern w:val="0"/>
          <w:sz w:val="21"/>
          <w:szCs w:val="21"/>
          <w14:ligatures w14:val="none"/>
        </w:rPr>
        <w:t> Show that biblical love is never separated from truth, and that compassion detached from God's word becomes a tool of moral inversion, beginning in Eden.</w:t>
      </w:r>
    </w:p>
    <w:p w14:paraId="7EEF9B9A"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What this week must accomplish (and nothing more):</w:t>
      </w:r>
      <w:r w:rsidRPr="007A4C38">
        <w:rPr>
          <w:rFonts w:ascii="Segoe UI" w:eastAsia="Times New Roman" w:hAnsi="Segoe UI" w:cs="Segoe UI"/>
          <w:color w:val="352F3D"/>
          <w:kern w:val="0"/>
          <w:sz w:val="21"/>
          <w:szCs w:val="21"/>
          <w14:ligatures w14:val="none"/>
        </w:rPr>
        <w:t> the class leaves holding one refusal and one sentence. The refusal: </w:t>
      </w:r>
      <w:r w:rsidRPr="007A4C38">
        <w:rPr>
          <w:rFonts w:ascii="Segoe UI" w:eastAsia="Times New Roman" w:hAnsi="Segoe UI" w:cs="Segoe UI"/>
          <w:i/>
          <w:iCs/>
          <w:color w:val="352F3D"/>
          <w:kern w:val="0"/>
          <w:sz w:val="21"/>
          <w:szCs w:val="21"/>
          <w14:ligatures w14:val="none"/>
        </w:rPr>
        <w:t>I will not accept the choice between truth and compassion: Scripture never offers it.</w:t>
      </w:r>
      <w:r w:rsidRPr="007A4C38">
        <w:rPr>
          <w:rFonts w:ascii="Segoe UI" w:eastAsia="Times New Roman" w:hAnsi="Segoe UI" w:cs="Segoe UI"/>
          <w:color w:val="352F3D"/>
          <w:kern w:val="0"/>
          <w:sz w:val="21"/>
          <w:szCs w:val="21"/>
          <w14:ligatures w14:val="none"/>
        </w:rPr>
        <w:t> The sentence: </w:t>
      </w:r>
      <w:r w:rsidRPr="007A4C38">
        <w:rPr>
          <w:rFonts w:ascii="Segoe UI" w:eastAsia="Times New Roman" w:hAnsi="Segoe UI" w:cs="Segoe UI"/>
          <w:i/>
          <w:iCs/>
          <w:color w:val="352F3D"/>
          <w:kern w:val="0"/>
          <w:sz w:val="21"/>
          <w:szCs w:val="21"/>
          <w14:ligatures w14:val="none"/>
        </w:rPr>
        <w:t>emotion is a good servant and a catastrophic master.</w:t>
      </w:r>
      <w:r w:rsidRPr="007A4C38">
        <w:rPr>
          <w:rFonts w:ascii="Segoe UI" w:eastAsia="Times New Roman" w:hAnsi="Segoe UI" w:cs="Segoe UI"/>
          <w:color w:val="352F3D"/>
          <w:kern w:val="0"/>
          <w:sz w:val="21"/>
          <w:szCs w:val="21"/>
          <w14:ligatures w14:val="none"/>
        </w:rPr>
        <w:t> If the class walks out having heard an attack on kindness, the week has failed even if every point was correct. The entire lesson lives or dies on tone.</w:t>
      </w:r>
    </w:p>
    <w:p w14:paraId="49316432"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Read this before anything else: the tone warning.</w:t>
      </w:r>
      <w:r w:rsidRPr="007A4C38">
        <w:rPr>
          <w:rFonts w:ascii="Segoe UI" w:eastAsia="Times New Roman" w:hAnsi="Segoe UI" w:cs="Segoe UI"/>
          <w:color w:val="352F3D"/>
          <w:kern w:val="0"/>
          <w:sz w:val="21"/>
          <w:szCs w:val="21"/>
          <w14:ligatures w14:val="none"/>
        </w:rPr>
        <w:t> This is the single most easily-mispreached lesson in the twelve weeks, and the failure mode is specific: it gets heard as "the teacher is against compassion," or worse, "the teacher is against </w:t>
      </w:r>
      <w:r w:rsidRPr="007A4C38">
        <w:rPr>
          <w:rFonts w:ascii="Segoe UI" w:eastAsia="Times New Roman" w:hAnsi="Segoe UI" w:cs="Segoe UI"/>
          <w:i/>
          <w:iCs/>
          <w:color w:val="352F3D"/>
          <w:kern w:val="0"/>
          <w:sz w:val="21"/>
          <w:szCs w:val="21"/>
          <w14:ligatures w14:val="none"/>
        </w:rPr>
        <w:t>empathy</w:t>
      </w:r>
      <w:r w:rsidRPr="007A4C38">
        <w:rPr>
          <w:rFonts w:ascii="Segoe UI" w:eastAsia="Times New Roman" w:hAnsi="Segoe UI" w:cs="Segoe UI"/>
          <w:color w:val="352F3D"/>
          <w:kern w:val="0"/>
          <w:sz w:val="21"/>
          <w:szCs w:val="21"/>
          <w14:ligatures w14:val="none"/>
        </w:rPr>
        <w:t>, which means he's cold." In the current cultural moment, "empathy" is a sacred word, and a lesson that appears to criticize it will close hearts before you finish the sentence. You are not against compassion; Scripture </w:t>
      </w:r>
      <w:r w:rsidRPr="007A4C38">
        <w:rPr>
          <w:rFonts w:ascii="Segoe UI" w:eastAsia="Times New Roman" w:hAnsi="Segoe UI" w:cs="Segoe UI"/>
          <w:i/>
          <w:iCs/>
          <w:color w:val="352F3D"/>
          <w:kern w:val="0"/>
          <w:sz w:val="21"/>
          <w:szCs w:val="21"/>
          <w14:ligatures w14:val="none"/>
        </w:rPr>
        <w:t>commands</w:t>
      </w:r>
      <w:r w:rsidRPr="007A4C38">
        <w:rPr>
          <w:rFonts w:ascii="Segoe UI" w:eastAsia="Times New Roman" w:hAnsi="Segoe UI" w:cs="Segoe UI"/>
          <w:color w:val="352F3D"/>
          <w:kern w:val="0"/>
          <w:sz w:val="21"/>
          <w:szCs w:val="21"/>
          <w14:ligatures w14:val="none"/>
        </w:rPr>
        <w:t> it, repeatedly, and you should say so out loud in the first minute. You are against compassion </w:t>
      </w:r>
      <w:r w:rsidRPr="007A4C38">
        <w:rPr>
          <w:rFonts w:ascii="Segoe UI" w:eastAsia="Times New Roman" w:hAnsi="Segoe UI" w:cs="Segoe UI"/>
          <w:i/>
          <w:iCs/>
          <w:color w:val="352F3D"/>
          <w:kern w:val="0"/>
          <w:sz w:val="21"/>
          <w:szCs w:val="21"/>
          <w14:ligatures w14:val="none"/>
        </w:rPr>
        <w:t>cut loose from truth.</w:t>
      </w:r>
      <w:r w:rsidRPr="007A4C38">
        <w:rPr>
          <w:rFonts w:ascii="Segoe UI" w:eastAsia="Times New Roman" w:hAnsi="Segoe UI" w:cs="Segoe UI"/>
          <w:color w:val="352F3D"/>
          <w:kern w:val="0"/>
          <w:sz w:val="21"/>
          <w:szCs w:val="21"/>
          <w14:ligatures w14:val="none"/>
        </w:rPr>
        <w:t> Every hard edge in this lesson must be delivered from evident warmth, or it will wound the very people it's meant to help. When in doubt, be gentler. Lead warm, stay warm, close warm.</w:t>
      </w:r>
    </w:p>
    <w:p w14:paraId="06DDB8BF"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Where this sits in the arc:</w:t>
      </w:r>
      <w:r w:rsidRPr="007A4C38">
        <w:rPr>
          <w:rFonts w:ascii="Segoe UI" w:eastAsia="Times New Roman" w:hAnsi="Segoe UI" w:cs="Segoe UI"/>
          <w:color w:val="352F3D"/>
          <w:kern w:val="0"/>
          <w:sz w:val="21"/>
          <w:szCs w:val="21"/>
          <w14:ligatures w14:val="none"/>
        </w:rPr>
        <w:t> Week 5 taught discernment as a discipline (soft heart, hard questions). Week 6 applies it to the hardest case: the moment when a </w:t>
      </w:r>
      <w:r w:rsidRPr="007A4C38">
        <w:rPr>
          <w:rFonts w:ascii="Segoe UI" w:eastAsia="Times New Roman" w:hAnsi="Segoe UI" w:cs="Segoe UI"/>
          <w:i/>
          <w:iCs/>
          <w:color w:val="352F3D"/>
          <w:kern w:val="0"/>
          <w:sz w:val="21"/>
          <w:szCs w:val="21"/>
          <w14:ligatures w14:val="none"/>
        </w:rPr>
        <w:t>good</w:t>
      </w:r>
      <w:r w:rsidRPr="007A4C38">
        <w:rPr>
          <w:rFonts w:ascii="Segoe UI" w:eastAsia="Times New Roman" w:hAnsi="Segoe UI" w:cs="Segoe UI"/>
          <w:color w:val="352F3D"/>
          <w:kern w:val="0"/>
          <w:sz w:val="21"/>
          <w:szCs w:val="21"/>
          <w14:ligatures w14:val="none"/>
        </w:rPr>
        <w:t> thing, compassion, is used to override God's word, exactly as a good thing (wisdom, being like God) was used in Eden. This closes Unit II and hands off to Unit III (Testing), where the reading assignment already points.</w:t>
      </w:r>
    </w:p>
    <w:p w14:paraId="03051E0E"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hyperlink r:id="rId5" w:history="1">
        <w:r w:rsidRPr="007A4C38">
          <w:rPr>
            <w:rFonts w:ascii="Segoe UI" w:eastAsia="Times New Roman" w:hAnsi="Segoe UI" w:cs="Segoe UI"/>
            <w:color w:val="7138CC"/>
            <w:kern w:val="0"/>
            <w:sz w:val="21"/>
            <w:szCs w:val="21"/>
            <w14:ligatures w14:val="none"/>
          </w:rPr>
          <w:t>Presentation</w:t>
        </w:r>
      </w:hyperlink>
    </w:p>
    <w:p w14:paraId="765EA812" w14:textId="77777777" w:rsidR="007A4C38" w:rsidRPr="007A4C38" w:rsidRDefault="006F7026" w:rsidP="007A4C38">
      <w:pPr>
        <w:spacing w:after="0" w:line="240" w:lineRule="auto"/>
        <w:rPr>
          <w:rFonts w:ascii="Segoe UI" w:eastAsia="Times New Roman" w:hAnsi="Segoe UI" w:cs="Segoe UI"/>
          <w:kern w:val="0"/>
          <w:sz w:val="21"/>
          <w:szCs w:val="21"/>
          <w14:ligatures w14:val="none"/>
        </w:rPr>
      </w:pPr>
      <w:r w:rsidRPr="006F7026">
        <w:rPr>
          <w:rFonts w:ascii="Times New Roman" w:eastAsia="Times New Roman" w:hAnsi="Times New Roman" w:cs="Times New Roman"/>
          <w:noProof/>
          <w:kern w:val="0"/>
        </w:rPr>
        <w:pict w14:anchorId="78C0166E">
          <v:rect id="_x0000_i1026" alt="" style="width:468pt;height:.05pt;mso-width-percent:0;mso-height-percent:0;mso-width-percent:0;mso-height-percent:0" o:hralign="center" o:hrstd="t" o:hr="t" fillcolor="#a0a0a0" stroked="f"/>
        </w:pict>
      </w:r>
    </w:p>
    <w:p w14:paraId="2862A218"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Segment 1: The Fall as Displacement (0:00–12:00 · Slide 2)</w:t>
      </w:r>
    </w:p>
    <w:p w14:paraId="6AF13E2B"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Open with the tone-set (see warning above), then go to Genesis 3.</w:t>
      </w:r>
    </w:p>
    <w:p w14:paraId="43EAF474"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serpent's method</w:t>
      </w:r>
      <w:r w:rsidRPr="007A4C38">
        <w:rPr>
          <w:rFonts w:ascii="Segoe UI" w:eastAsia="Times New Roman" w:hAnsi="Segoe UI" w:cs="Segoe UI"/>
          <w:color w:val="352F3D"/>
          <w:kern w:val="0"/>
          <w:sz w:val="21"/>
          <w:szCs w:val="21"/>
          <w14:ligatures w14:val="none"/>
        </w:rPr>
        <w:t> (first click): no force, ever. He never touches the fruit or pushes a hand. The entire attack is persuasion aimed at one target: </w:t>
      </w:r>
      <w:r w:rsidRPr="007A4C38">
        <w:rPr>
          <w:rFonts w:ascii="Segoe UI" w:eastAsia="Times New Roman" w:hAnsi="Segoe UI" w:cs="Segoe UI"/>
          <w:i/>
          <w:iCs/>
          <w:color w:val="352F3D"/>
          <w:kern w:val="0"/>
          <w:sz w:val="21"/>
          <w:szCs w:val="21"/>
          <w14:ligatures w14:val="none"/>
        </w:rPr>
        <w:t>the authority of God's word.</w:t>
      </w:r>
      <w:r w:rsidRPr="007A4C38">
        <w:rPr>
          <w:rFonts w:ascii="Segoe UI" w:eastAsia="Times New Roman" w:hAnsi="Segoe UI" w:cs="Segoe UI"/>
          <w:color w:val="352F3D"/>
          <w:kern w:val="0"/>
          <w:sz w:val="21"/>
          <w:szCs w:val="21"/>
          <w14:ligatures w14:val="none"/>
        </w:rPr>
        <w:t xml:space="preserve"> This connects straight </w:t>
      </w:r>
      <w:r w:rsidRPr="007A4C38">
        <w:rPr>
          <w:rFonts w:ascii="Segoe UI" w:eastAsia="Times New Roman" w:hAnsi="Segoe UI" w:cs="Segoe UI"/>
          <w:color w:val="352F3D"/>
          <w:kern w:val="0"/>
          <w:sz w:val="21"/>
          <w:szCs w:val="21"/>
          <w14:ligatures w14:val="none"/>
        </w:rPr>
        <w:lastRenderedPageBreak/>
        <w:t>back to Weeks 3 and 5: the recurring failure is always the word being displaced from its place as final authority.</w:t>
      </w:r>
    </w:p>
    <w:p w14:paraId="27B0D125"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"Did God really say?"</w:t>
      </w:r>
      <w:r w:rsidRPr="007A4C38">
        <w:rPr>
          <w:rFonts w:ascii="Segoe UI" w:eastAsia="Times New Roman" w:hAnsi="Segoe UI" w:cs="Segoe UI"/>
          <w:color w:val="352F3D"/>
          <w:kern w:val="0"/>
          <w:sz w:val="21"/>
          <w:szCs w:val="21"/>
          <w14:ligatures w14:val="none"/>
        </w:rPr>
        <w:t> (second click). The oldest question in the world. Note its subtlety: the serpent does not open with "God is a liar." He opens with a </w:t>
      </w:r>
      <w:r w:rsidRPr="007A4C38">
        <w:rPr>
          <w:rFonts w:ascii="Segoe UI" w:eastAsia="Times New Roman" w:hAnsi="Segoe UI" w:cs="Segoe UI"/>
          <w:i/>
          <w:iCs/>
          <w:color w:val="352F3D"/>
          <w:kern w:val="0"/>
          <w:sz w:val="21"/>
          <w:szCs w:val="21"/>
          <w14:ligatures w14:val="none"/>
        </w:rPr>
        <w:t>question</w:t>
      </w:r>
      <w:r w:rsidRPr="007A4C38">
        <w:rPr>
          <w:rFonts w:ascii="Segoe UI" w:eastAsia="Times New Roman" w:hAnsi="Segoe UI" w:cs="Segoe UI"/>
          <w:color w:val="352F3D"/>
          <w:kern w:val="0"/>
          <w:sz w:val="21"/>
          <w:szCs w:val="21"/>
          <w14:ligatures w14:val="none"/>
        </w:rPr>
        <w:t>: just enough doubt to reopen something God had already settled. He also subtly misquotes (God said not to eat from </w:t>
      </w:r>
      <w:r w:rsidRPr="007A4C38">
        <w:rPr>
          <w:rFonts w:ascii="Segoe UI" w:eastAsia="Times New Roman" w:hAnsi="Segoe UI" w:cs="Segoe UI"/>
          <w:i/>
          <w:iCs/>
          <w:color w:val="352F3D"/>
          <w:kern w:val="0"/>
          <w:sz w:val="21"/>
          <w:szCs w:val="21"/>
          <w14:ligatures w14:val="none"/>
        </w:rPr>
        <w:t>one</w:t>
      </w:r>
      <w:r w:rsidRPr="007A4C38">
        <w:rPr>
          <w:rFonts w:ascii="Segoe UI" w:eastAsia="Times New Roman" w:hAnsi="Segoe UI" w:cs="Segoe UI"/>
          <w:color w:val="352F3D"/>
          <w:kern w:val="0"/>
          <w:sz w:val="21"/>
          <w:szCs w:val="21"/>
          <w14:ligatures w14:val="none"/>
        </w:rPr>
        <w:t> tree; the serpent inflates it to "any tree"), provoking Eve to defend God, and in defending, she adds "nor touch it" (3:3), already loosening her grip on the exact word. Doubt, then distortion, then displacement.</w:t>
      </w:r>
    </w:p>
    <w:p w14:paraId="45544B76"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three-part reframe</w:t>
      </w:r>
      <w:r w:rsidRPr="007A4C38">
        <w:rPr>
          <w:rFonts w:ascii="Segoe UI" w:eastAsia="Times New Roman" w:hAnsi="Segoe UI" w:cs="Segoe UI"/>
          <w:color w:val="352F3D"/>
          <w:kern w:val="0"/>
          <w:sz w:val="21"/>
          <w:szCs w:val="21"/>
          <w14:ligatures w14:val="none"/>
        </w:rPr>
        <w:t> (third click): God is </w:t>
      </w:r>
      <w:r w:rsidRPr="007A4C38">
        <w:rPr>
          <w:rFonts w:ascii="Segoe UI" w:eastAsia="Times New Roman" w:hAnsi="Segoe UI" w:cs="Segoe UI"/>
          <w:i/>
          <w:iCs/>
          <w:color w:val="352F3D"/>
          <w:kern w:val="0"/>
          <w:sz w:val="21"/>
          <w:szCs w:val="21"/>
          <w14:ligatures w14:val="none"/>
        </w:rPr>
        <w:t>withholding</w:t>
      </w:r>
      <w:r w:rsidRPr="007A4C38">
        <w:rPr>
          <w:rFonts w:ascii="Segoe UI" w:eastAsia="Times New Roman" w:hAnsi="Segoe UI" w:cs="Segoe UI"/>
          <w:color w:val="352F3D"/>
          <w:kern w:val="0"/>
          <w:sz w:val="21"/>
          <w:szCs w:val="21"/>
          <w14:ligatures w14:val="none"/>
        </w:rPr>
        <w:t> something good ("you will be like God," 3:5); the forbidden thing is </w:t>
      </w:r>
      <w:r w:rsidRPr="007A4C38">
        <w:rPr>
          <w:rFonts w:ascii="Segoe UI" w:eastAsia="Times New Roman" w:hAnsi="Segoe UI" w:cs="Segoe UI"/>
          <w:i/>
          <w:iCs/>
          <w:color w:val="352F3D"/>
          <w:kern w:val="0"/>
          <w:sz w:val="21"/>
          <w:szCs w:val="21"/>
          <w14:ligatures w14:val="none"/>
        </w:rPr>
        <w:t>beneficial</w:t>
      </w:r>
      <w:r w:rsidRPr="007A4C38">
        <w:rPr>
          <w:rFonts w:ascii="Segoe UI" w:eastAsia="Times New Roman" w:hAnsi="Segoe UI" w:cs="Segoe UI"/>
          <w:color w:val="352F3D"/>
          <w:kern w:val="0"/>
          <w:sz w:val="21"/>
          <w:szCs w:val="21"/>
          <w14:ligatures w14:val="none"/>
        </w:rPr>
        <w:t> ("good for food… pleasing… desirable for wisdom," 3:6); therefore </w:t>
      </w:r>
      <w:r w:rsidRPr="007A4C38">
        <w:rPr>
          <w:rFonts w:ascii="Segoe UI" w:eastAsia="Times New Roman" w:hAnsi="Segoe UI" w:cs="Segoe UI"/>
          <w:i/>
          <w:iCs/>
          <w:color w:val="352F3D"/>
          <w:kern w:val="0"/>
          <w:sz w:val="21"/>
          <w:szCs w:val="21"/>
          <w14:ligatures w14:val="none"/>
        </w:rPr>
        <w:t>your own judgment</w:t>
      </w:r>
      <w:r w:rsidRPr="007A4C38">
        <w:rPr>
          <w:rFonts w:ascii="Segoe UI" w:eastAsia="Times New Roman" w:hAnsi="Segoe UI" w:cs="Segoe UI"/>
          <w:color w:val="352F3D"/>
          <w:kern w:val="0"/>
          <w:sz w:val="21"/>
          <w:szCs w:val="21"/>
          <w14:ligatures w14:val="none"/>
        </w:rPr>
        <w:t> is the trustworthy standard. Crucial nuance to teach: </w:t>
      </w:r>
      <w:r w:rsidRPr="007A4C38">
        <w:rPr>
          <w:rFonts w:ascii="Segoe UI" w:eastAsia="Times New Roman" w:hAnsi="Segoe UI" w:cs="Segoe UI"/>
          <w:b/>
          <w:bCs/>
          <w:color w:val="352F3D"/>
          <w:kern w:val="0"/>
          <w:sz w:val="21"/>
          <w:szCs w:val="21"/>
          <w14:ligatures w14:val="none"/>
        </w:rPr>
        <w:t>the fruit's attractions were real.</w:t>
      </w:r>
      <w:r w:rsidRPr="007A4C38">
        <w:rPr>
          <w:rFonts w:ascii="Segoe UI" w:eastAsia="Times New Roman" w:hAnsi="Segoe UI" w:cs="Segoe UI"/>
          <w:color w:val="352F3D"/>
          <w:kern w:val="0"/>
          <w:sz w:val="21"/>
          <w:szCs w:val="21"/>
          <w14:ligatures w14:val="none"/>
        </w:rPr>
        <w:t> It genuinely looked good. The lie was never about the fruit's qualities; it was about </w:t>
      </w:r>
      <w:r w:rsidRPr="007A4C38">
        <w:rPr>
          <w:rFonts w:ascii="Segoe UI" w:eastAsia="Times New Roman" w:hAnsi="Segoe UI" w:cs="Segoe UI"/>
          <w:i/>
          <w:iCs/>
          <w:color w:val="352F3D"/>
          <w:kern w:val="0"/>
          <w:sz w:val="21"/>
          <w:szCs w:val="21"/>
          <w14:ligatures w14:val="none"/>
        </w:rPr>
        <w:t>who gets to decide</w:t>
      </w:r>
      <w:r w:rsidRPr="007A4C38">
        <w:rPr>
          <w:rFonts w:ascii="Segoe UI" w:eastAsia="Times New Roman" w:hAnsi="Segoe UI" w:cs="Segoe UI"/>
          <w:color w:val="352F3D"/>
          <w:kern w:val="0"/>
          <w:sz w:val="21"/>
          <w:szCs w:val="21"/>
          <w14:ligatures w14:val="none"/>
        </w:rPr>
        <w:t> what is good. That distinction is the whole week.</w:t>
      </w:r>
    </w:p>
    <w:p w14:paraId="4DDFD199"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core failure</w:t>
      </w:r>
      <w:r w:rsidRPr="007A4C38">
        <w:rPr>
          <w:rFonts w:ascii="Segoe UI" w:eastAsia="Times New Roman" w:hAnsi="Segoe UI" w:cs="Segoe UI"/>
          <w:color w:val="352F3D"/>
          <w:kern w:val="0"/>
          <w:sz w:val="21"/>
          <w:szCs w:val="21"/>
          <w14:ligatures w14:val="none"/>
        </w:rPr>
        <w:t> (fourth click): not appetite, but a </w:t>
      </w:r>
      <w:r w:rsidRPr="007A4C38">
        <w:rPr>
          <w:rFonts w:ascii="Segoe UI" w:eastAsia="Times New Roman" w:hAnsi="Segoe UI" w:cs="Segoe UI"/>
          <w:i/>
          <w:iCs/>
          <w:color w:val="352F3D"/>
          <w:kern w:val="0"/>
          <w:sz w:val="21"/>
          <w:szCs w:val="21"/>
          <w14:ligatures w14:val="none"/>
        </w:rPr>
        <w:t>change of authority.</w:t>
      </w:r>
      <w:r w:rsidRPr="007A4C38">
        <w:rPr>
          <w:rFonts w:ascii="Segoe UI" w:eastAsia="Times New Roman" w:hAnsi="Segoe UI" w:cs="Segoe UI"/>
          <w:color w:val="352F3D"/>
          <w:kern w:val="0"/>
          <w:sz w:val="21"/>
          <w:szCs w:val="21"/>
          <w14:ligatures w14:val="none"/>
        </w:rPr>
        <w:t> The governing question shifted from "What did God say?" to "What seems good, desirable, and reasonable to me?" And here is why a lesson on compassion begins at the Fall: </w:t>
      </w:r>
      <w:r w:rsidRPr="007A4C38">
        <w:rPr>
          <w:rFonts w:ascii="Segoe UI" w:eastAsia="Times New Roman" w:hAnsi="Segoe UI" w:cs="Segoe UI"/>
          <w:b/>
          <w:bCs/>
          <w:color w:val="352F3D"/>
          <w:kern w:val="0"/>
          <w:sz w:val="21"/>
          <w:szCs w:val="21"/>
          <w14:ligatures w14:val="none"/>
        </w:rPr>
        <w:t>compassion cut loose from the word makes me the judge of good: the exact move Eve made.</w:t>
      </w:r>
      <w:r w:rsidRPr="007A4C38">
        <w:rPr>
          <w:rFonts w:ascii="Segoe UI" w:eastAsia="Times New Roman" w:hAnsi="Segoe UI" w:cs="Segoe UI"/>
          <w:color w:val="352F3D"/>
          <w:kern w:val="0"/>
          <w:sz w:val="21"/>
          <w:szCs w:val="21"/>
          <w14:ligatures w14:val="none"/>
        </w:rPr>
        <w:t> When "if you loved me you'd affirm this" overrules "what did God say," Eden is simply being re-run with kindness as the fruit. Every temptation since works this way (2 Cor 11:3, where Paul explicitly fears the church will be deceived "as the serpent deceived Eve").</w:t>
      </w:r>
    </w:p>
    <w:p w14:paraId="1E78AB5B"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Transition:</w:t>
      </w:r>
      <w:r w:rsidRPr="007A4C38">
        <w:rPr>
          <w:rFonts w:ascii="Segoe UI" w:eastAsia="Times New Roman" w:hAnsi="Segoe UI" w:cs="Segoe UI"/>
          <w:color w:val="352F3D"/>
          <w:kern w:val="0"/>
          <w:sz w:val="21"/>
          <w:szCs w:val="21"/>
          <w14:ligatures w14:val="none"/>
        </w:rPr>
        <w:t> "Hold that pattern; now watch it happen with a virtue we all rightly prize."</w:t>
      </w:r>
    </w:p>
    <w:p w14:paraId="1652948F"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Segment 2: Love vs. Indiscriminate Empathy (12:00–25:00 · Slide 3)</w:t>
      </w:r>
    </w:p>
    <w:p w14:paraId="7919E4E6"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definition</w:t>
      </w:r>
      <w:r w:rsidRPr="007A4C38">
        <w:rPr>
          <w:rFonts w:ascii="Segoe UI" w:eastAsia="Times New Roman" w:hAnsi="Segoe UI" w:cs="Segoe UI"/>
          <w:color w:val="352F3D"/>
          <w:kern w:val="0"/>
          <w:sz w:val="21"/>
          <w:szCs w:val="21"/>
          <w14:ligatures w14:val="none"/>
        </w:rPr>
        <w:t> (first click): 1 Corinthians 13:6–7: love "is not glad about injustice, but rejoices in the truth." Read it slowly and draw the sharp edge: by this verse, a "love" that celebrates a </w:t>
      </w:r>
      <w:r w:rsidRPr="007A4C38">
        <w:rPr>
          <w:rFonts w:ascii="Segoe UI" w:eastAsia="Times New Roman" w:hAnsi="Segoe UI" w:cs="Segoe UI"/>
          <w:i/>
          <w:iCs/>
          <w:color w:val="352F3D"/>
          <w:kern w:val="0"/>
          <w:sz w:val="21"/>
          <w:szCs w:val="21"/>
          <w14:ligatures w14:val="none"/>
        </w:rPr>
        <w:t>comforting falsehood</w:t>
      </w:r>
      <w:r w:rsidRPr="007A4C38">
        <w:rPr>
          <w:rFonts w:ascii="Segoe UI" w:eastAsia="Times New Roman" w:hAnsi="Segoe UI" w:cs="Segoe UI"/>
          <w:color w:val="352F3D"/>
          <w:kern w:val="0"/>
          <w:sz w:val="21"/>
          <w:szCs w:val="21"/>
          <w14:ligatures w14:val="none"/>
        </w:rPr>
        <w:t> is not love at all. Real love and truth are welded together in the definition itself; they cannot be pried apart without destroying the love.</w:t>
      </w:r>
    </w:p>
    <w:p w14:paraId="716F392C"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Ultimate good vs. immediate comfort</w:t>
      </w:r>
      <w:r w:rsidRPr="007A4C38">
        <w:rPr>
          <w:rFonts w:ascii="Segoe UI" w:eastAsia="Times New Roman" w:hAnsi="Segoe UI" w:cs="Segoe UI"/>
          <w:color w:val="352F3D"/>
          <w:kern w:val="0"/>
          <w:sz w:val="21"/>
          <w:szCs w:val="21"/>
          <w14:ligatures w14:val="none"/>
        </w:rPr>
        <w:t> (second click): love seeks a person's </w:t>
      </w:r>
      <w:r w:rsidRPr="007A4C38">
        <w:rPr>
          <w:rFonts w:ascii="Segoe UI" w:eastAsia="Times New Roman" w:hAnsi="Segoe UI" w:cs="Segoe UI"/>
          <w:i/>
          <w:iCs/>
          <w:color w:val="352F3D"/>
          <w:kern w:val="0"/>
          <w:sz w:val="21"/>
          <w:szCs w:val="21"/>
          <w14:ligatures w14:val="none"/>
        </w:rPr>
        <w:t>ultimate</w:t>
      </w:r>
      <w:r w:rsidRPr="007A4C38">
        <w:rPr>
          <w:rFonts w:ascii="Segoe UI" w:eastAsia="Times New Roman" w:hAnsi="Segoe UI" w:cs="Segoe UI"/>
          <w:color w:val="352F3D"/>
          <w:kern w:val="0"/>
          <w:sz w:val="21"/>
          <w:szCs w:val="21"/>
          <w14:ligatures w14:val="none"/>
        </w:rPr>
        <w:t> good, which is often (not always, but often) different from their immediate comfort. Every parent knows this. Every good doctor knows this. Every true friend has had to say the unwelcome thing. Sometimes the loving act and the comfortable act are identical; sometimes they are opposites; love is what aims at the good either way.</w:t>
      </w:r>
    </w:p>
    <w:p w14:paraId="52F1434C"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pit graphics</w:t>
      </w:r>
      <w:r w:rsidRPr="007A4C38">
        <w:rPr>
          <w:rFonts w:ascii="Segoe UI" w:eastAsia="Times New Roman" w:hAnsi="Segoe UI" w:cs="Segoe UI"/>
          <w:color w:val="352F3D"/>
          <w:kern w:val="0"/>
          <w:sz w:val="21"/>
          <w:szCs w:val="21"/>
          <w14:ligatures w14:val="none"/>
        </w:rPr>
        <w:t> (third click). Two images: EMPATHY, where the rescuer has climbed down into the pit and now both are stuck; SYMPATHY/LOVE, where the rescuer keeps one foot on solid ground and reaches down to pull the other out.</w:t>
      </w:r>
    </w:p>
    <w:p w14:paraId="0CAF8D42"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Handle the empathy/sympathy distinction with real care: this is the slide most likely to backfire.</w:t>
      </w:r>
      <w:r w:rsidRPr="007A4C38">
        <w:rPr>
          <w:rFonts w:ascii="Segoe UI" w:eastAsia="Times New Roman" w:hAnsi="Segoe UI" w:cs="Segoe UI"/>
          <w:color w:val="352F3D"/>
          <w:kern w:val="0"/>
          <w:sz w:val="21"/>
          <w:szCs w:val="21"/>
          <w14:ligatures w14:val="none"/>
        </w:rPr>
        <w:t> Two guardrails:</w:t>
      </w:r>
    </w:p>
    <w:p w14:paraId="45CADDDD" w14:textId="77777777" w:rsidR="007A4C38" w:rsidRPr="007A4C38" w:rsidRDefault="007A4C38" w:rsidP="007A4C38">
      <w:pPr>
        <w:numPr>
          <w:ilvl w:val="0"/>
          <w:numId w:val="1"/>
        </w:numPr>
        <w:spacing w:after="168"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lastRenderedPageBreak/>
        <w:t>Do not let it become a vocabulary fight or an attack on the word "empathy."</w:t>
      </w:r>
      <w:r w:rsidRPr="007A4C38">
        <w:rPr>
          <w:rFonts w:ascii="Segoe UI" w:eastAsia="Times New Roman" w:hAnsi="Segoe UI" w:cs="Segoe UI"/>
          <w:color w:val="352F3D"/>
          <w:kern w:val="0"/>
          <w:sz w:val="21"/>
          <w:szCs w:val="21"/>
          <w14:ligatures w14:val="none"/>
        </w:rPr>
        <w:t> People use "empathy" and "sympathy" loosely and interchangeably in ordinary speech, and many warm, godly people describe their best moments of love as "empathy." If you spend energy insisting "empathy bad, sympathy good," you'll lose the room on a semantic technicality and look like you're against feeling-with people. The </w:t>
      </w:r>
      <w:r w:rsidRPr="007A4C38">
        <w:rPr>
          <w:rFonts w:ascii="Segoe UI" w:eastAsia="Times New Roman" w:hAnsi="Segoe UI" w:cs="Segoe UI"/>
          <w:i/>
          <w:iCs/>
          <w:color w:val="352F3D"/>
          <w:kern w:val="0"/>
          <w:sz w:val="21"/>
          <w:szCs w:val="21"/>
          <w14:ligatures w14:val="none"/>
        </w:rPr>
        <w:t>words</w:t>
      </w:r>
      <w:r w:rsidRPr="007A4C38">
        <w:rPr>
          <w:rFonts w:ascii="Segoe UI" w:eastAsia="Times New Roman" w:hAnsi="Segoe UI" w:cs="Segoe UI"/>
          <w:color w:val="352F3D"/>
          <w:kern w:val="0"/>
          <w:sz w:val="21"/>
          <w:szCs w:val="21"/>
          <w14:ligatures w14:val="none"/>
        </w:rPr>
        <w:t> don't matter; the </w:t>
      </w:r>
      <w:r w:rsidRPr="007A4C38">
        <w:rPr>
          <w:rFonts w:ascii="Segoe UI" w:eastAsia="Times New Roman" w:hAnsi="Segoe UI" w:cs="Segoe UI"/>
          <w:i/>
          <w:iCs/>
          <w:color w:val="352F3D"/>
          <w:kern w:val="0"/>
          <w:sz w:val="21"/>
          <w:szCs w:val="21"/>
          <w14:ligatures w14:val="none"/>
        </w:rPr>
        <w:t>posture</w:t>
      </w:r>
      <w:r w:rsidRPr="007A4C38">
        <w:rPr>
          <w:rFonts w:ascii="Segoe UI" w:eastAsia="Times New Roman" w:hAnsi="Segoe UI" w:cs="Segoe UI"/>
          <w:color w:val="352F3D"/>
          <w:kern w:val="0"/>
          <w:sz w:val="21"/>
          <w:szCs w:val="21"/>
          <w14:ligatures w14:val="none"/>
        </w:rPr>
        <w:t> does.</w:t>
      </w:r>
    </w:p>
    <w:p w14:paraId="12AE4CAB" w14:textId="77777777" w:rsidR="007A4C38" w:rsidRPr="007A4C38" w:rsidRDefault="007A4C38" w:rsidP="007A4C38">
      <w:pPr>
        <w:numPr>
          <w:ilvl w:val="0"/>
          <w:numId w:val="1"/>
        </w:numPr>
        <w:spacing w:after="168"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Teach the posture, not the term.</w:t>
      </w:r>
      <w:r w:rsidRPr="007A4C38">
        <w:rPr>
          <w:rFonts w:ascii="Segoe UI" w:eastAsia="Times New Roman" w:hAnsi="Segoe UI" w:cs="Segoe UI"/>
          <w:color w:val="352F3D"/>
          <w:kern w:val="0"/>
          <w:sz w:val="21"/>
          <w:szCs w:val="21"/>
          <w14:ligatures w14:val="none"/>
        </w:rPr>
        <w:t> The point is simply this: to pull someone out of a hole, you cannot be </w:t>
      </w:r>
      <w:r w:rsidRPr="007A4C38">
        <w:rPr>
          <w:rFonts w:ascii="Segoe UI" w:eastAsia="Times New Roman" w:hAnsi="Segoe UI" w:cs="Segoe UI"/>
          <w:i/>
          <w:iCs/>
          <w:color w:val="352F3D"/>
          <w:kern w:val="0"/>
          <w:sz w:val="21"/>
          <w:szCs w:val="21"/>
          <w14:ligatures w14:val="none"/>
        </w:rPr>
        <w:t>in</w:t>
      </w:r>
      <w:r w:rsidRPr="007A4C38">
        <w:rPr>
          <w:rFonts w:ascii="Segoe UI" w:eastAsia="Times New Roman" w:hAnsi="Segoe UI" w:cs="Segoe UI"/>
          <w:color w:val="352F3D"/>
          <w:kern w:val="0"/>
          <w:sz w:val="21"/>
          <w:szCs w:val="21"/>
          <w14:ligatures w14:val="none"/>
        </w:rPr>
        <w:t> the hole with them. Feeling-</w:t>
      </w:r>
      <w:r w:rsidRPr="007A4C38">
        <w:rPr>
          <w:rFonts w:ascii="Segoe UI" w:eastAsia="Times New Roman" w:hAnsi="Segoe UI" w:cs="Segoe UI"/>
          <w:i/>
          <w:iCs/>
          <w:color w:val="352F3D"/>
          <w:kern w:val="0"/>
          <w:sz w:val="21"/>
          <w:szCs w:val="21"/>
          <w14:ligatures w14:val="none"/>
        </w:rPr>
        <w:t>with</w:t>
      </w:r>
      <w:r w:rsidRPr="007A4C38">
        <w:rPr>
          <w:rFonts w:ascii="Segoe UI" w:eastAsia="Times New Roman" w:hAnsi="Segoe UI" w:cs="Segoe UI"/>
          <w:color w:val="352F3D"/>
          <w:kern w:val="0"/>
          <w:sz w:val="21"/>
          <w:szCs w:val="21"/>
          <w14:ligatures w14:val="none"/>
        </w:rPr>
        <w:t> another person is good and Christlike. Being </w:t>
      </w:r>
      <w:r w:rsidRPr="007A4C38">
        <w:rPr>
          <w:rFonts w:ascii="Segoe UI" w:eastAsia="Times New Roman" w:hAnsi="Segoe UI" w:cs="Segoe UI"/>
          <w:i/>
          <w:iCs/>
          <w:color w:val="352F3D"/>
          <w:kern w:val="0"/>
          <w:sz w:val="21"/>
          <w:szCs w:val="21"/>
          <w14:ligatures w14:val="none"/>
        </w:rPr>
        <w:t>swept away</w:t>
      </w:r>
      <w:r w:rsidRPr="007A4C38">
        <w:rPr>
          <w:rFonts w:ascii="Segoe UI" w:eastAsia="Times New Roman" w:hAnsi="Segoe UI" w:cs="Segoe UI"/>
          <w:color w:val="352F3D"/>
          <w:kern w:val="0"/>
          <w:sz w:val="21"/>
          <w:szCs w:val="21"/>
          <w14:ligatures w14:val="none"/>
        </w:rPr>
        <w:t> (losing your own footing on the truth so that now you're both lost) helps no one. Hebrews 4:15 is the perfect model and you should land the segment there: Christ "sympathizes with our weaknesses" (he feels-with us completely, having been "tempted in every way just as we are"), </w:t>
      </w:r>
      <w:r w:rsidRPr="007A4C38">
        <w:rPr>
          <w:rFonts w:ascii="Segoe UI" w:eastAsia="Times New Roman" w:hAnsi="Segoe UI" w:cs="Segoe UI"/>
          <w:i/>
          <w:iCs/>
          <w:color w:val="352F3D"/>
          <w:kern w:val="0"/>
          <w:sz w:val="21"/>
          <w:szCs w:val="21"/>
          <w14:ligatures w14:val="none"/>
        </w:rPr>
        <w:t>yet without sin.</w:t>
      </w:r>
      <w:r w:rsidRPr="007A4C38">
        <w:rPr>
          <w:rFonts w:ascii="Segoe UI" w:eastAsia="Times New Roman" w:hAnsi="Segoe UI" w:cs="Segoe UI"/>
          <w:color w:val="352F3D"/>
          <w:kern w:val="0"/>
          <w:sz w:val="21"/>
          <w:szCs w:val="21"/>
          <w14:ligatures w14:val="none"/>
        </w:rPr>
        <w:t> Perfect feeling-with, and never once swept from the truth. That is the goal: full compassion, solid ground.</w:t>
      </w:r>
    </w:p>
    <w:p w14:paraId="43BFE661"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Transition:</w:t>
      </w:r>
      <w:r w:rsidRPr="007A4C38">
        <w:rPr>
          <w:rFonts w:ascii="Segoe UI" w:eastAsia="Times New Roman" w:hAnsi="Segoe UI" w:cs="Segoe UI"/>
          <w:color w:val="352F3D"/>
          <w:kern w:val="0"/>
          <w:sz w:val="21"/>
          <w:szCs w:val="21"/>
          <w14:ligatures w14:val="none"/>
        </w:rPr>
        <w:t> "Here is where this good thing turns dangerous."</w:t>
      </w:r>
    </w:p>
    <w:p w14:paraId="33F60229"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Segment 3: When Compassion Is Weaponized (25:00–35:00 · Slide 4)</w:t>
      </w:r>
    </w:p>
    <w:p w14:paraId="7FBDC073"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pattern</w:t>
      </w:r>
      <w:r w:rsidRPr="007A4C38">
        <w:rPr>
          <w:rFonts w:ascii="Segoe UI" w:eastAsia="Times New Roman" w:hAnsi="Segoe UI" w:cs="Segoe UI"/>
          <w:color w:val="352F3D"/>
          <w:kern w:val="0"/>
          <w:sz w:val="21"/>
          <w:szCs w:val="21"/>
          <w14:ligatures w14:val="none"/>
        </w:rPr>
        <w:t> (first click): "If you really cared about me, you would enable my choice." Deliver it in the voice it is actually said in (</w:t>
      </w:r>
      <w:r w:rsidRPr="007A4C38">
        <w:rPr>
          <w:rFonts w:ascii="Segoe UI" w:eastAsia="Times New Roman" w:hAnsi="Segoe UI" w:cs="Segoe UI"/>
          <w:i/>
          <w:iCs/>
          <w:color w:val="352F3D"/>
          <w:kern w:val="0"/>
          <w:sz w:val="21"/>
          <w:szCs w:val="21"/>
          <w14:ligatures w14:val="none"/>
        </w:rPr>
        <w:t>wounded and sincere</w:t>
      </w:r>
      <w:r w:rsidRPr="007A4C38">
        <w:rPr>
          <w:rFonts w:ascii="Segoe UI" w:eastAsia="Times New Roman" w:hAnsi="Segoe UI" w:cs="Segoe UI"/>
          <w:color w:val="352F3D"/>
          <w:kern w:val="0"/>
          <w:sz w:val="21"/>
          <w:szCs w:val="21"/>
          <w14:ligatures w14:val="none"/>
        </w:rPr>
        <w:t>, not villainous). This is essential. Most people who say this are not cynical manipulators; they genuinely conflate love with agreement, and they feel real pain. Name the pattern without contempt for the person caught in it. The discussion moves off </w:t>
      </w:r>
      <w:r w:rsidRPr="007A4C38">
        <w:rPr>
          <w:rFonts w:ascii="Segoe UI" w:eastAsia="Times New Roman" w:hAnsi="Segoe UI" w:cs="Segoe UI"/>
          <w:i/>
          <w:iCs/>
          <w:color w:val="352F3D"/>
          <w:kern w:val="0"/>
          <w:sz w:val="21"/>
          <w:szCs w:val="21"/>
          <w14:ligatures w14:val="none"/>
        </w:rPr>
        <w:t>what is right</w:t>
      </w:r>
      <w:r w:rsidRPr="007A4C38">
        <w:rPr>
          <w:rFonts w:ascii="Segoe UI" w:eastAsia="Times New Roman" w:hAnsi="Segoe UI" w:cs="Segoe UI"/>
          <w:color w:val="352F3D"/>
          <w:kern w:val="0"/>
          <w:sz w:val="21"/>
          <w:szCs w:val="21"/>
          <w14:ligatures w14:val="none"/>
        </w:rPr>
        <w:t> and onto </w:t>
      </w:r>
      <w:r w:rsidRPr="007A4C38">
        <w:rPr>
          <w:rFonts w:ascii="Segoe UI" w:eastAsia="Times New Roman" w:hAnsi="Segoe UI" w:cs="Segoe UI"/>
          <w:i/>
          <w:iCs/>
          <w:color w:val="352F3D"/>
          <w:kern w:val="0"/>
          <w:sz w:val="21"/>
          <w:szCs w:val="21"/>
          <w14:ligatures w14:val="none"/>
        </w:rPr>
        <w:t>what causes the least emotional discomfort</w:t>
      </w:r>
      <w:r w:rsidRPr="007A4C38">
        <w:rPr>
          <w:rFonts w:ascii="Segoe UI" w:eastAsia="Times New Roman" w:hAnsi="Segoe UI" w:cs="Segoe UI"/>
          <w:color w:val="352F3D"/>
          <w:kern w:val="0"/>
          <w:sz w:val="21"/>
          <w:szCs w:val="21"/>
          <w14:ligatures w14:val="none"/>
        </w:rPr>
        <w:t>; guilt becomes the lever; feeling becomes the final court.</w:t>
      </w:r>
    </w:p>
    <w:p w14:paraId="2D8CE8A6"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Eden link</w:t>
      </w:r>
      <w:r w:rsidRPr="007A4C38">
        <w:rPr>
          <w:rFonts w:ascii="Segoe UI" w:eastAsia="Times New Roman" w:hAnsi="Segoe UI" w:cs="Segoe UI"/>
          <w:color w:val="352F3D"/>
          <w:kern w:val="0"/>
          <w:sz w:val="21"/>
          <w:szCs w:val="21"/>
          <w14:ligatures w14:val="none"/>
        </w:rPr>
        <w:t> (second click): it is precisely Eve's move: the standard shifts from "What did God say?" to "What will make the pain stop?" And say the charitable thing plainly: </w:t>
      </w:r>
      <w:r w:rsidRPr="007A4C38">
        <w:rPr>
          <w:rFonts w:ascii="Segoe UI" w:eastAsia="Times New Roman" w:hAnsi="Segoe UI" w:cs="Segoe UI"/>
          <w:i/>
          <w:iCs/>
          <w:color w:val="352F3D"/>
          <w:kern w:val="0"/>
          <w:sz w:val="21"/>
          <w:szCs w:val="21"/>
          <w14:ligatures w14:val="none"/>
        </w:rPr>
        <w:t>the person applying the pressure often sincerely believes it is love.</w:t>
      </w:r>
      <w:r w:rsidRPr="007A4C38">
        <w:rPr>
          <w:rFonts w:ascii="Segoe UI" w:eastAsia="Times New Roman" w:hAnsi="Segoe UI" w:cs="Segoe UI"/>
          <w:color w:val="352F3D"/>
          <w:kern w:val="0"/>
          <w:sz w:val="21"/>
          <w:szCs w:val="21"/>
          <w14:ligatures w14:val="none"/>
        </w:rPr>
        <w:t> This charity is not softness; it's accuracy, and it keeps the room from hearing the lesson as "people who disagree with me are manipulators." (If they hear </w:t>
      </w:r>
      <w:r w:rsidRPr="007A4C38">
        <w:rPr>
          <w:rFonts w:ascii="Segoe UI" w:eastAsia="Times New Roman" w:hAnsi="Segoe UI" w:cs="Segoe UI"/>
          <w:i/>
          <w:iCs/>
          <w:color w:val="352F3D"/>
          <w:kern w:val="0"/>
          <w:sz w:val="21"/>
          <w:szCs w:val="21"/>
          <w14:ligatures w14:val="none"/>
        </w:rPr>
        <w:t>that</w:t>
      </w:r>
      <w:r w:rsidRPr="007A4C38">
        <w:rPr>
          <w:rFonts w:ascii="Segoe UI" w:eastAsia="Times New Roman" w:hAnsi="Segoe UI" w:cs="Segoe UI"/>
          <w:color w:val="352F3D"/>
          <w:kern w:val="0"/>
          <w:sz w:val="21"/>
          <w:szCs w:val="21"/>
          <w14:ligatures w14:val="none"/>
        </w:rPr>
        <w:t>, you've armed the uncharitable and lost the humble.)</w:t>
      </w:r>
    </w:p>
    <w:p w14:paraId="11C5FF4D"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God's own compassion</w:t>
      </w:r>
      <w:r w:rsidRPr="007A4C38">
        <w:rPr>
          <w:rFonts w:ascii="Segoe UI" w:eastAsia="Times New Roman" w:hAnsi="Segoe UI" w:cs="Segoe UI"/>
          <w:color w:val="352F3D"/>
          <w:kern w:val="0"/>
          <w:sz w:val="21"/>
          <w:szCs w:val="21"/>
          <w14:ligatures w14:val="none"/>
        </w:rPr>
        <w:t> (third click): the hinge is the word </w:t>
      </w:r>
      <w:r w:rsidRPr="007A4C38">
        <w:rPr>
          <w:rFonts w:ascii="Segoe UI" w:eastAsia="Times New Roman" w:hAnsi="Segoe UI" w:cs="Segoe UI"/>
          <w:i/>
          <w:iCs/>
          <w:color w:val="352F3D"/>
          <w:kern w:val="0"/>
          <w:sz w:val="21"/>
          <w:szCs w:val="21"/>
          <w14:ligatures w14:val="none"/>
        </w:rPr>
        <w:t>and.</w:t>
      </w:r>
      <w:r w:rsidRPr="007A4C38">
        <w:rPr>
          <w:rFonts w:ascii="Segoe UI" w:eastAsia="Times New Roman" w:hAnsi="Segoe UI" w:cs="Segoe UI"/>
          <w:color w:val="352F3D"/>
          <w:kern w:val="0"/>
          <w:sz w:val="21"/>
          <w:szCs w:val="21"/>
          <w14:ligatures w14:val="none"/>
        </w:rPr>
        <w:t> God is "compassionate and gracious, slow to anger" (Ex 34:6), and he disciplines the son he loves (Heb 12:6), and he calls to repentance precisely because he is patient (2 Pet 3:9; Rom 2:4). A god who only ever soothes, who never says a hard word, is not the God of the Bible. He is an idol carved to the shape of our comfort. Real compassion and hard truth coexist in God's own character; they must be allowed to coexist in ours.</w:t>
      </w:r>
    </w:p>
    <w:p w14:paraId="73DFDC06"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surgeon</w:t>
      </w:r>
      <w:r w:rsidRPr="007A4C38">
        <w:rPr>
          <w:rFonts w:ascii="Segoe UI" w:eastAsia="Times New Roman" w:hAnsi="Segoe UI" w:cs="Segoe UI"/>
          <w:color w:val="352F3D"/>
          <w:kern w:val="0"/>
          <w:sz w:val="21"/>
          <w:szCs w:val="21"/>
          <w14:ligatures w14:val="none"/>
        </w:rPr>
        <w:t> (fourth click): the surgeon who won't operate because the patient fears the knife is not being kind; he's abandoning the patient to the disease. A love that will not risk the other person's displeasure has already, quietly, stopped seeking their good. Land this gently; it convicts, and it should convict as an invitation, not an accusation.</w:t>
      </w:r>
    </w:p>
    <w:p w14:paraId="6E08D514"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Transition:</w:t>
      </w:r>
      <w:r w:rsidRPr="007A4C38">
        <w:rPr>
          <w:rFonts w:ascii="Segoe UI" w:eastAsia="Times New Roman" w:hAnsi="Segoe UI" w:cs="Segoe UI"/>
          <w:color w:val="352F3D"/>
          <w:kern w:val="0"/>
          <w:sz w:val="21"/>
          <w:szCs w:val="21"/>
          <w14:ligatures w14:val="none"/>
        </w:rPr>
        <w:t> "So are we being forced to choose: truth </w:t>
      </w:r>
      <w:r w:rsidRPr="007A4C38">
        <w:rPr>
          <w:rFonts w:ascii="Segoe UI" w:eastAsia="Times New Roman" w:hAnsi="Segoe UI" w:cs="Segoe UI"/>
          <w:i/>
          <w:iCs/>
          <w:color w:val="352F3D"/>
          <w:kern w:val="0"/>
          <w:sz w:val="21"/>
          <w:szCs w:val="21"/>
          <w14:ligatures w14:val="none"/>
        </w:rPr>
        <w:t>or</w:t>
      </w:r>
      <w:r w:rsidRPr="007A4C38">
        <w:rPr>
          <w:rFonts w:ascii="Segoe UI" w:eastAsia="Times New Roman" w:hAnsi="Segoe UI" w:cs="Segoe UI"/>
          <w:color w:val="352F3D"/>
          <w:kern w:val="0"/>
          <w:sz w:val="21"/>
          <w:szCs w:val="21"/>
          <w14:ligatures w14:val="none"/>
        </w:rPr>
        <w:t> compassion?"</w:t>
      </w:r>
    </w:p>
    <w:p w14:paraId="63E346B1"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lastRenderedPageBreak/>
        <w:t>Segment 4: Never a Choice Between Them (35:00–45:00 · Slide 5)</w:t>
      </w:r>
    </w:p>
    <w:p w14:paraId="211BD9D5"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Kill the false binary</w:t>
      </w:r>
      <w:r w:rsidRPr="007A4C38">
        <w:rPr>
          <w:rFonts w:ascii="Segoe UI" w:eastAsia="Times New Roman" w:hAnsi="Segoe UI" w:cs="Segoe UI"/>
          <w:color w:val="352F3D"/>
          <w:kern w:val="0"/>
          <w:sz w:val="21"/>
          <w:szCs w:val="21"/>
          <w14:ligatures w14:val="none"/>
        </w:rPr>
        <w:t> (first click): "either be truthful, or be loving." Say explicitly that Scripture never puts that menu in front of us, and watch for relief in the room; a lot of people feel trapped by exactly this false choice, made to feel that faithfulness is unkind or that kindness requires dishonesty. They never had to choose. Truth is the </w:t>
      </w:r>
      <w:r w:rsidRPr="007A4C38">
        <w:rPr>
          <w:rFonts w:ascii="Segoe UI" w:eastAsia="Times New Roman" w:hAnsi="Segoe UI" w:cs="Segoe UI"/>
          <w:i/>
          <w:iCs/>
          <w:color w:val="352F3D"/>
          <w:kern w:val="0"/>
          <w:sz w:val="21"/>
          <w:szCs w:val="21"/>
          <w14:ligatures w14:val="none"/>
        </w:rPr>
        <w:t>content</w:t>
      </w:r>
      <w:r w:rsidRPr="007A4C38">
        <w:rPr>
          <w:rFonts w:ascii="Segoe UI" w:eastAsia="Times New Roman" w:hAnsi="Segoe UI" w:cs="Segoe UI"/>
          <w:color w:val="352F3D"/>
          <w:kern w:val="0"/>
          <w:sz w:val="21"/>
          <w:szCs w:val="21"/>
          <w14:ligatures w14:val="none"/>
        </w:rPr>
        <w:t>; love is the </w:t>
      </w:r>
      <w:r w:rsidRPr="007A4C38">
        <w:rPr>
          <w:rFonts w:ascii="Segoe UI" w:eastAsia="Times New Roman" w:hAnsi="Segoe UI" w:cs="Segoe UI"/>
          <w:i/>
          <w:iCs/>
          <w:color w:val="352F3D"/>
          <w:kern w:val="0"/>
          <w:sz w:val="21"/>
          <w:szCs w:val="21"/>
          <w14:ligatures w14:val="none"/>
        </w:rPr>
        <w:t>manner</w:t>
      </w:r>
      <w:r w:rsidRPr="007A4C38">
        <w:rPr>
          <w:rFonts w:ascii="Segoe UI" w:eastAsia="Times New Roman" w:hAnsi="Segoe UI" w:cs="Segoe UI"/>
          <w:color w:val="352F3D"/>
          <w:kern w:val="0"/>
          <w:sz w:val="21"/>
          <w:szCs w:val="21"/>
          <w14:ligatures w14:val="none"/>
        </w:rPr>
        <w:t>.</w:t>
      </w:r>
    </w:p>
    <w:p w14:paraId="44807893"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Ephesians 4:15</w:t>
      </w:r>
      <w:r w:rsidRPr="007A4C38">
        <w:rPr>
          <w:rFonts w:ascii="Segoe UI" w:eastAsia="Times New Roman" w:hAnsi="Segoe UI" w:cs="Segoe UI"/>
          <w:color w:val="352F3D"/>
          <w:kern w:val="0"/>
          <w:sz w:val="21"/>
          <w:szCs w:val="21"/>
          <w14:ligatures w14:val="none"/>
        </w:rPr>
        <w:t> (second click): "speaking the truth in love… we will grow up into Christ." The whole formula in four words: </w:t>
      </w:r>
      <w:r w:rsidRPr="007A4C38">
        <w:rPr>
          <w:rFonts w:ascii="Segoe UI" w:eastAsia="Times New Roman" w:hAnsi="Segoe UI" w:cs="Segoe UI"/>
          <w:i/>
          <w:iCs/>
          <w:color w:val="352F3D"/>
          <w:kern w:val="0"/>
          <w:sz w:val="21"/>
          <w:szCs w:val="21"/>
          <w14:ligatures w14:val="none"/>
        </w:rPr>
        <w:t>truth in love.</w:t>
      </w:r>
      <w:r w:rsidRPr="007A4C38">
        <w:rPr>
          <w:rFonts w:ascii="Segoe UI" w:eastAsia="Times New Roman" w:hAnsi="Segoe UI" w:cs="Segoe UI"/>
          <w:color w:val="352F3D"/>
          <w:kern w:val="0"/>
          <w:sz w:val="21"/>
          <w:szCs w:val="21"/>
          <w14:ligatures w14:val="none"/>
        </w:rPr>
        <w:t> Neither is optional; neither is a hostage held by the other. And note the goal (</w:t>
      </w:r>
      <w:r w:rsidRPr="007A4C38">
        <w:rPr>
          <w:rFonts w:ascii="Segoe UI" w:eastAsia="Times New Roman" w:hAnsi="Segoe UI" w:cs="Segoe UI"/>
          <w:i/>
          <w:iCs/>
          <w:color w:val="352F3D"/>
          <w:kern w:val="0"/>
          <w:sz w:val="21"/>
          <w:szCs w:val="21"/>
          <w14:ligatures w14:val="none"/>
        </w:rPr>
        <w:t>maturity, growth up into Christ</w:t>
      </w:r>
      <w:r w:rsidRPr="007A4C38">
        <w:rPr>
          <w:rFonts w:ascii="Segoe UI" w:eastAsia="Times New Roman" w:hAnsi="Segoe UI" w:cs="Segoe UI"/>
          <w:color w:val="352F3D"/>
          <w:kern w:val="0"/>
          <w:sz w:val="21"/>
          <w:szCs w:val="21"/>
          <w14:ligatures w14:val="none"/>
        </w:rPr>
        <w:t>), which ties directly back to Hebrews 5:14: the mature are precisely those who can hold both at once.</w:t>
      </w:r>
    </w:p>
    <w:p w14:paraId="0F9E8216"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servant/master line</w:t>
      </w:r>
      <w:r w:rsidRPr="007A4C38">
        <w:rPr>
          <w:rFonts w:ascii="Segoe UI" w:eastAsia="Times New Roman" w:hAnsi="Segoe UI" w:cs="Segoe UI"/>
          <w:color w:val="352F3D"/>
          <w:kern w:val="0"/>
          <w:sz w:val="21"/>
          <w:szCs w:val="21"/>
          <w14:ligatures w14:val="none"/>
        </w:rPr>
        <w:t> (third click): the memorable takeaway, in a navy banner. "Emotion is a good servant and a catastrophic master." Say it twice. Then be careful to state what it does </w:t>
      </w:r>
      <w:r w:rsidRPr="007A4C38">
        <w:rPr>
          <w:rFonts w:ascii="Segoe UI" w:eastAsia="Times New Roman" w:hAnsi="Segoe UI" w:cs="Segoe UI"/>
          <w:i/>
          <w:iCs/>
          <w:color w:val="352F3D"/>
          <w:kern w:val="0"/>
          <w:sz w:val="21"/>
          <w:szCs w:val="21"/>
          <w14:ligatures w14:val="none"/>
        </w:rPr>
        <w:t>not</w:t>
      </w:r>
      <w:r w:rsidRPr="007A4C38">
        <w:rPr>
          <w:rFonts w:ascii="Segoe UI" w:eastAsia="Times New Roman" w:hAnsi="Segoe UI" w:cs="Segoe UI"/>
          <w:color w:val="352F3D"/>
          <w:kern w:val="0"/>
          <w:sz w:val="21"/>
          <w:szCs w:val="21"/>
          <w14:ligatures w14:val="none"/>
        </w:rPr>
        <w:t> mean: it does not mean feeling is the enemy. Feeling is a superb servant: it fuels compassion, softens a hard word, moves us toward the hurting, makes us weep with those who weep. The danger is only in the </w:t>
      </w:r>
      <w:r w:rsidRPr="007A4C38">
        <w:rPr>
          <w:rFonts w:ascii="Segoe UI" w:eastAsia="Times New Roman" w:hAnsi="Segoe UI" w:cs="Segoe UI"/>
          <w:i/>
          <w:iCs/>
          <w:color w:val="352F3D"/>
          <w:kern w:val="0"/>
          <w:sz w:val="21"/>
          <w:szCs w:val="21"/>
          <w14:ligatures w14:val="none"/>
        </w:rPr>
        <w:t>chair it sits in.</w:t>
      </w:r>
      <w:r w:rsidRPr="007A4C38">
        <w:rPr>
          <w:rFonts w:ascii="Segoe UI" w:eastAsia="Times New Roman" w:hAnsi="Segoe UI" w:cs="Segoe UI"/>
          <w:color w:val="352F3D"/>
          <w:kern w:val="0"/>
          <w:sz w:val="21"/>
          <w:szCs w:val="21"/>
          <w14:ligatures w14:val="none"/>
        </w:rPr>
        <w:t> As master, emotion overrules the word of God, which is the sin of Eden exactly.</w:t>
      </w:r>
    </w:p>
    <w:p w14:paraId="4EF141EF"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cure, and the grace anchor</w:t>
      </w:r>
      <w:r w:rsidRPr="007A4C38">
        <w:rPr>
          <w:rFonts w:ascii="Segoe UI" w:eastAsia="Times New Roman" w:hAnsi="Segoe UI" w:cs="Segoe UI"/>
          <w:color w:val="352F3D"/>
          <w:kern w:val="0"/>
          <w:sz w:val="21"/>
          <w:szCs w:val="21"/>
          <w14:ligatures w14:val="none"/>
        </w:rPr>
        <w:t> (clicks 4–5): the cure for badly-ordered compassion is never </w:t>
      </w:r>
      <w:r w:rsidRPr="007A4C38">
        <w:rPr>
          <w:rFonts w:ascii="Segoe UI" w:eastAsia="Times New Roman" w:hAnsi="Segoe UI" w:cs="Segoe UI"/>
          <w:i/>
          <w:iCs/>
          <w:color w:val="352F3D"/>
          <w:kern w:val="0"/>
          <w:sz w:val="21"/>
          <w:szCs w:val="21"/>
          <w14:ligatures w14:val="none"/>
        </w:rPr>
        <w:t>coldness</w:t>
      </w:r>
      <w:r w:rsidRPr="007A4C38">
        <w:rPr>
          <w:rFonts w:ascii="Segoe UI" w:eastAsia="Times New Roman" w:hAnsi="Segoe UI" w:cs="Segoe UI"/>
          <w:color w:val="352F3D"/>
          <w:kern w:val="0"/>
          <w:sz w:val="21"/>
          <w:szCs w:val="21"/>
          <w14:ligatures w14:val="none"/>
        </w:rPr>
        <w:t>; it is compassion put back under its King. And the grace-first refrain (Weeks 4, 7, 9, 12): God's own kindness is what leads us to repentance (Rom 2:4). The truth we speak to others is not cold correction dispensed from above; it rests on a love already proven at the cross. Mercy first, altar second, even here, even in the hard conversation.</w:t>
      </w:r>
    </w:p>
    <w:p w14:paraId="187B53A8"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Segments 5–6: Discussion and Close (45:00–57:00 · Slides 6–7)</w:t>
      </w:r>
    </w:p>
    <w:p w14:paraId="4E4501BD"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This is the most personally loaded discussion in the course so far.</w:t>
      </w:r>
      <w:r w:rsidRPr="007A4C38">
        <w:rPr>
          <w:rFonts w:ascii="Segoe UI" w:eastAsia="Times New Roman" w:hAnsi="Segoe UI" w:cs="Segoe UI"/>
          <w:color w:val="352F3D"/>
          <w:kern w:val="0"/>
          <w:sz w:val="21"/>
          <w:szCs w:val="21"/>
          <w14:ligatures w14:val="none"/>
        </w:rPr>
        <w:t> Many in the room will have a specific person in mind as you speak: an adult child making destructive choices, a struggling marriage, a friend in a mess. Move slowly, and protect people.</w:t>
      </w:r>
    </w:p>
    <w:p w14:paraId="486081DB"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Q1: "Where is the line between compassion and enabling?"</w:t>
      </w:r>
      <w:r w:rsidRPr="007A4C38">
        <w:rPr>
          <w:rFonts w:ascii="Segoe UI" w:eastAsia="Times New Roman" w:hAnsi="Segoe UI" w:cs="Segoe UI"/>
          <w:color w:val="352F3D"/>
          <w:kern w:val="0"/>
          <w:sz w:val="21"/>
          <w:szCs w:val="21"/>
          <w14:ligatures w14:val="none"/>
        </w:rPr>
        <w:t> Guide toward two tests. First: am I aiming at their </w:t>
      </w:r>
      <w:r w:rsidRPr="007A4C38">
        <w:rPr>
          <w:rFonts w:ascii="Segoe UI" w:eastAsia="Times New Roman" w:hAnsi="Segoe UI" w:cs="Segoe UI"/>
          <w:i/>
          <w:iCs/>
          <w:color w:val="352F3D"/>
          <w:kern w:val="0"/>
          <w:sz w:val="21"/>
          <w:szCs w:val="21"/>
          <w14:ligatures w14:val="none"/>
        </w:rPr>
        <w:t>ultimate good</w:t>
      </w:r>
      <w:r w:rsidRPr="007A4C38">
        <w:rPr>
          <w:rFonts w:ascii="Segoe UI" w:eastAsia="Times New Roman" w:hAnsi="Segoe UI" w:cs="Segoe UI"/>
          <w:color w:val="352F3D"/>
          <w:kern w:val="0"/>
          <w:sz w:val="21"/>
          <w:szCs w:val="21"/>
          <w14:ligatures w14:val="none"/>
        </w:rPr>
        <w:t> or just their </w:t>
      </w:r>
      <w:r w:rsidRPr="007A4C38">
        <w:rPr>
          <w:rFonts w:ascii="Segoe UI" w:eastAsia="Times New Roman" w:hAnsi="Segoe UI" w:cs="Segoe UI"/>
          <w:i/>
          <w:iCs/>
          <w:color w:val="352F3D"/>
          <w:kern w:val="0"/>
          <w:sz w:val="21"/>
          <w:szCs w:val="21"/>
          <w14:ligatures w14:val="none"/>
        </w:rPr>
        <w:t>immediate comfort</w:t>
      </w:r>
      <w:r w:rsidRPr="007A4C38">
        <w:rPr>
          <w:rFonts w:ascii="Segoe UI" w:eastAsia="Times New Roman" w:hAnsi="Segoe UI" w:cs="Segoe UI"/>
          <w:color w:val="352F3D"/>
          <w:kern w:val="0"/>
          <w:sz w:val="21"/>
          <w:szCs w:val="21"/>
          <w14:ligatures w14:val="none"/>
        </w:rPr>
        <w:t>? Second (and this one is searching): </w:t>
      </w:r>
      <w:r w:rsidRPr="007A4C38">
        <w:rPr>
          <w:rFonts w:ascii="Segoe UI" w:eastAsia="Times New Roman" w:hAnsi="Segoe UI" w:cs="Segoe UI"/>
          <w:i/>
          <w:iCs/>
          <w:color w:val="352F3D"/>
          <w:kern w:val="0"/>
          <w:sz w:val="21"/>
          <w:szCs w:val="21"/>
          <w14:ligatures w14:val="none"/>
        </w:rPr>
        <w:t>whose</w:t>
      </w:r>
      <w:r w:rsidRPr="007A4C38">
        <w:rPr>
          <w:rFonts w:ascii="Segoe UI" w:eastAsia="Times New Roman" w:hAnsi="Segoe UI" w:cs="Segoe UI"/>
          <w:color w:val="352F3D"/>
          <w:kern w:val="0"/>
          <w:sz w:val="21"/>
          <w:szCs w:val="21"/>
          <w14:ligatures w14:val="none"/>
        </w:rPr>
        <w:t> comfort am I actually protecting? Enabling is very often self-protective: we cave not for their sake but to end </w:t>
      </w:r>
      <w:r w:rsidRPr="007A4C38">
        <w:rPr>
          <w:rFonts w:ascii="Segoe UI" w:eastAsia="Times New Roman" w:hAnsi="Segoe UI" w:cs="Segoe UI"/>
          <w:i/>
          <w:iCs/>
          <w:color w:val="352F3D"/>
          <w:kern w:val="0"/>
          <w:sz w:val="21"/>
          <w:szCs w:val="21"/>
          <w14:ligatures w14:val="none"/>
        </w:rPr>
        <w:t>our own</w:t>
      </w:r>
      <w:r w:rsidRPr="007A4C38">
        <w:rPr>
          <w:rFonts w:ascii="Segoe UI" w:eastAsia="Times New Roman" w:hAnsi="Segoe UI" w:cs="Segoe UI"/>
          <w:color w:val="352F3D"/>
          <w:kern w:val="0"/>
          <w:sz w:val="21"/>
          <w:szCs w:val="21"/>
          <w14:ligatures w14:val="none"/>
        </w:rPr>
        <w:t> discomfort with the tension. The honest question is "am I helping them toward what's good, or just making the conflict stop?"</w:t>
      </w:r>
    </w:p>
    <w:p w14:paraId="3962925D"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Q2: "How do you speak truth without weaponizing it, and love without surrendering it? Which failure is yours?"</w:t>
      </w:r>
      <w:r w:rsidRPr="007A4C38">
        <w:rPr>
          <w:rFonts w:ascii="Segoe UI" w:eastAsia="Times New Roman" w:hAnsi="Segoe UI" w:cs="Segoe UI"/>
          <w:color w:val="352F3D"/>
          <w:kern w:val="0"/>
          <w:sz w:val="21"/>
          <w:szCs w:val="21"/>
          <w14:ligatures w14:val="none"/>
        </w:rPr>
        <w:t> Two failure modes, like the Berean two halves: the truth-weaponizer (right content, cruel manner: needs the "in love") and the love-surrenderer (warm manner, no content: needs the "truth"). Ask people to name their </w:t>
      </w:r>
      <w:r w:rsidRPr="007A4C38">
        <w:rPr>
          <w:rFonts w:ascii="Segoe UI" w:eastAsia="Times New Roman" w:hAnsi="Segoe UI" w:cs="Segoe UI"/>
          <w:i/>
          <w:iCs/>
          <w:color w:val="352F3D"/>
          <w:kern w:val="0"/>
          <w:sz w:val="21"/>
          <w:szCs w:val="21"/>
          <w14:ligatures w14:val="none"/>
        </w:rPr>
        <w:t>own</w:t>
      </w:r>
      <w:r w:rsidRPr="007A4C38">
        <w:rPr>
          <w:rFonts w:ascii="Segoe UI" w:eastAsia="Times New Roman" w:hAnsi="Segoe UI" w:cs="Segoe UI"/>
          <w:color w:val="352F3D"/>
          <w:kern w:val="0"/>
          <w:sz w:val="21"/>
          <w:szCs w:val="21"/>
          <w14:ligatures w14:val="none"/>
        </w:rPr>
        <w:t> default, gently. </w:t>
      </w:r>
      <w:r w:rsidRPr="007A4C38">
        <w:rPr>
          <w:rFonts w:ascii="Segoe UI" w:eastAsia="Times New Roman" w:hAnsi="Segoe UI" w:cs="Segoe UI"/>
          <w:b/>
          <w:bCs/>
          <w:color w:val="352F3D"/>
          <w:kern w:val="0"/>
          <w:sz w:val="21"/>
          <w:szCs w:val="21"/>
          <w14:ligatures w14:val="none"/>
        </w:rPr>
        <w:t>Guard hard against one thing:</w:t>
      </w:r>
      <w:r w:rsidRPr="007A4C38">
        <w:rPr>
          <w:rFonts w:ascii="Segoe UI" w:eastAsia="Times New Roman" w:hAnsi="Segoe UI" w:cs="Segoe UI"/>
          <w:color w:val="352F3D"/>
          <w:kern w:val="0"/>
          <w:sz w:val="21"/>
          <w:szCs w:val="21"/>
          <w14:ligatures w14:val="none"/>
        </w:rPr>
        <w:t xml:space="preserve"> do not let this become a session of naming other people's sins in absentia ("well, MY brother-in-law…"). Keep it </w:t>
      </w:r>
      <w:r w:rsidRPr="007A4C38">
        <w:rPr>
          <w:rFonts w:ascii="Segoe UI" w:eastAsia="Times New Roman" w:hAnsi="Segoe UI" w:cs="Segoe UI"/>
          <w:color w:val="352F3D"/>
          <w:kern w:val="0"/>
          <w:sz w:val="21"/>
          <w:szCs w:val="21"/>
          <w14:ligatures w14:val="none"/>
        </w:rPr>
        <w:lastRenderedPageBreak/>
        <w:t>first-person. The care-note is on the slide; read it aloud if the room drifts toward venting about a specific absent person.</w:t>
      </w:r>
    </w:p>
    <w:p w14:paraId="1595D187"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The close (slide 7, ~2 min).</w:t>
      </w:r>
      <w:r w:rsidRPr="007A4C38">
        <w:rPr>
          <w:rFonts w:ascii="Segoe UI" w:eastAsia="Times New Roman" w:hAnsi="Segoe UI" w:cs="Segoe UI"/>
          <w:color w:val="352F3D"/>
          <w:kern w:val="0"/>
          <w:sz w:val="21"/>
          <w:szCs w:val="21"/>
          <w14:ligatures w14:val="none"/>
        </w:rPr>
        <w:t> Unit II ends; Unit III (Testing) begins next week. Reading: Deuteronomy 8:1–10 and Genesis 22:1–2: both flagged to find the word "test." Reassure explicitly: after Week 4's grace, the coming weeks on </w:t>
      </w:r>
      <w:r w:rsidRPr="007A4C38">
        <w:rPr>
          <w:rFonts w:ascii="Segoe UI" w:eastAsia="Times New Roman" w:hAnsi="Segoe UI" w:cs="Segoe UI"/>
          <w:i/>
          <w:iCs/>
          <w:color w:val="352F3D"/>
          <w:kern w:val="0"/>
          <w:sz w:val="21"/>
          <w:szCs w:val="21"/>
          <w14:ligatures w14:val="none"/>
        </w:rPr>
        <w:t>testing</w:t>
      </w:r>
      <w:r w:rsidRPr="007A4C38">
        <w:rPr>
          <w:rFonts w:ascii="Segoe UI" w:eastAsia="Times New Roman" w:hAnsi="Segoe UI" w:cs="Segoe UI"/>
          <w:color w:val="352F3D"/>
          <w:kern w:val="0"/>
          <w:sz w:val="21"/>
          <w:szCs w:val="21"/>
          <w14:ligatures w14:val="none"/>
        </w:rPr>
        <w:t> are not a return to earning; the tests always sit on the far side of grace (Israel was redeemed </w:t>
      </w:r>
      <w:r w:rsidRPr="007A4C38">
        <w:rPr>
          <w:rFonts w:ascii="Segoe UI" w:eastAsia="Times New Roman" w:hAnsi="Segoe UI" w:cs="Segoe UI"/>
          <w:i/>
          <w:iCs/>
          <w:color w:val="352F3D"/>
          <w:kern w:val="0"/>
          <w:sz w:val="21"/>
          <w:szCs w:val="21"/>
          <w14:ligatures w14:val="none"/>
        </w:rPr>
        <w:t>then</w:t>
      </w:r>
      <w:r w:rsidRPr="007A4C38">
        <w:rPr>
          <w:rFonts w:ascii="Segoe UI" w:eastAsia="Times New Roman" w:hAnsi="Segoe UI" w:cs="Segoe UI"/>
          <w:color w:val="352F3D"/>
          <w:kern w:val="0"/>
          <w:sz w:val="21"/>
          <w:szCs w:val="21"/>
          <w14:ligatures w14:val="none"/>
        </w:rPr>
        <w:t> tested). Carry sentence: say it together. Close on Ephesians 4:15, sending them toward </w:t>
      </w:r>
      <w:r w:rsidRPr="007A4C38">
        <w:rPr>
          <w:rFonts w:ascii="Segoe UI" w:eastAsia="Times New Roman" w:hAnsi="Segoe UI" w:cs="Segoe UI"/>
          <w:i/>
          <w:iCs/>
          <w:color w:val="352F3D"/>
          <w:kern w:val="0"/>
          <w:sz w:val="21"/>
          <w:szCs w:val="21"/>
          <w14:ligatures w14:val="none"/>
        </w:rPr>
        <w:t>maturity</w:t>
      </w:r>
      <w:r w:rsidRPr="007A4C38">
        <w:rPr>
          <w:rFonts w:ascii="Segoe UI" w:eastAsia="Times New Roman" w:hAnsi="Segoe UI" w:cs="Segoe UI"/>
          <w:color w:val="352F3D"/>
          <w:kern w:val="0"/>
          <w:sz w:val="21"/>
          <w:szCs w:val="21"/>
          <w14:ligatures w14:val="none"/>
        </w:rPr>
        <w:t>, not toward a fight they're now eager to pick. Dismiss on time and warm.</w:t>
      </w:r>
    </w:p>
    <w:p w14:paraId="2F93F66B" w14:textId="77777777" w:rsidR="007A4C38" w:rsidRPr="007A4C38" w:rsidRDefault="006F7026" w:rsidP="007A4C38">
      <w:pPr>
        <w:spacing w:after="0" w:line="240" w:lineRule="auto"/>
        <w:rPr>
          <w:rFonts w:ascii="Segoe UI" w:eastAsia="Times New Roman" w:hAnsi="Segoe UI" w:cs="Segoe UI"/>
          <w:kern w:val="0"/>
          <w:sz w:val="21"/>
          <w:szCs w:val="21"/>
          <w14:ligatures w14:val="none"/>
        </w:rPr>
      </w:pPr>
      <w:r w:rsidRPr="006F7026">
        <w:rPr>
          <w:rFonts w:ascii="Times New Roman" w:eastAsia="Times New Roman" w:hAnsi="Times New Roman" w:cs="Times New Roman"/>
          <w:noProof/>
          <w:kern w:val="0"/>
        </w:rPr>
        <w:pict w14:anchorId="2BC63545">
          <v:rect id="_x0000_i1025" alt="" style="width:468pt;height:.05pt;mso-width-percent:0;mso-height-percent:0;mso-width-percent:0;mso-height-percent:0" o:hralign="center" o:hrstd="t" o:hr="t" fillcolor="#a0a0a0" stroked="f"/>
        </w:pict>
      </w:r>
    </w:p>
    <w:p w14:paraId="5A61408F"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Answers to Questions You May Get</w:t>
      </w:r>
    </w:p>
    <w:p w14:paraId="5FF6980C"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"Are you saying empathy is a sin?"</w:t>
      </w:r>
      <w:r w:rsidRPr="007A4C38">
        <w:rPr>
          <w:rFonts w:ascii="Segoe UI" w:eastAsia="Times New Roman" w:hAnsi="Segoe UI" w:cs="Segoe UI"/>
          <w:color w:val="352F3D"/>
          <w:kern w:val="0"/>
          <w:sz w:val="21"/>
          <w:szCs w:val="21"/>
          <w14:ligatures w14:val="none"/>
        </w:rPr>
        <w:t> No, and if the question is asked, you have a chance to repair a misunderstanding, so take it gladly rather than defensively. Feeling-with people is good, commanded, and Christlike: "weep with those who weep" (Rom 12:15); Jesus wept at Lazarus's tomb even knowing he'd raise him (John 11:35). The only danger is when feeling-with becomes </w:t>
      </w:r>
      <w:r w:rsidRPr="007A4C38">
        <w:rPr>
          <w:rFonts w:ascii="Segoe UI" w:eastAsia="Times New Roman" w:hAnsi="Segoe UI" w:cs="Segoe UI"/>
          <w:i/>
          <w:iCs/>
          <w:color w:val="352F3D"/>
          <w:kern w:val="0"/>
          <w:sz w:val="21"/>
          <w:szCs w:val="21"/>
          <w14:ligatures w14:val="none"/>
        </w:rPr>
        <w:t>swept-away</w:t>
      </w:r>
      <w:r w:rsidRPr="007A4C38">
        <w:rPr>
          <w:rFonts w:ascii="Segoe UI" w:eastAsia="Times New Roman" w:hAnsi="Segoe UI" w:cs="Segoe UI"/>
          <w:color w:val="352F3D"/>
          <w:kern w:val="0"/>
          <w:sz w:val="21"/>
          <w:szCs w:val="21"/>
          <w14:ligatures w14:val="none"/>
        </w:rPr>
        <w:t>: when I lose my footing on the truth and now I'm no help. The distinction isn't empathy-bad/sympathy-good; it's </w:t>
      </w:r>
      <w:r w:rsidRPr="007A4C38">
        <w:rPr>
          <w:rFonts w:ascii="Segoe UI" w:eastAsia="Times New Roman" w:hAnsi="Segoe UI" w:cs="Segoe UI"/>
          <w:i/>
          <w:iCs/>
          <w:color w:val="352F3D"/>
          <w:kern w:val="0"/>
          <w:sz w:val="21"/>
          <w:szCs w:val="21"/>
          <w14:ligatures w14:val="none"/>
        </w:rPr>
        <w:t>anchored</w:t>
      </w:r>
      <w:r w:rsidRPr="007A4C38">
        <w:rPr>
          <w:rFonts w:ascii="Segoe UI" w:eastAsia="Times New Roman" w:hAnsi="Segoe UI" w:cs="Segoe UI"/>
          <w:color w:val="352F3D"/>
          <w:kern w:val="0"/>
          <w:sz w:val="21"/>
          <w:szCs w:val="21"/>
          <w14:ligatures w14:val="none"/>
        </w:rPr>
        <w:t> compassion versus </w:t>
      </w:r>
      <w:r w:rsidRPr="007A4C38">
        <w:rPr>
          <w:rFonts w:ascii="Segoe UI" w:eastAsia="Times New Roman" w:hAnsi="Segoe UI" w:cs="Segoe UI"/>
          <w:i/>
          <w:iCs/>
          <w:color w:val="352F3D"/>
          <w:kern w:val="0"/>
          <w:sz w:val="21"/>
          <w:szCs w:val="21"/>
          <w14:ligatures w14:val="none"/>
        </w:rPr>
        <w:t>unanchored</w:t>
      </w:r>
      <w:r w:rsidRPr="007A4C38">
        <w:rPr>
          <w:rFonts w:ascii="Segoe UI" w:eastAsia="Times New Roman" w:hAnsi="Segoe UI" w:cs="Segoe UI"/>
          <w:color w:val="352F3D"/>
          <w:kern w:val="0"/>
          <w:sz w:val="21"/>
          <w:szCs w:val="21"/>
          <w14:ligatures w14:val="none"/>
        </w:rPr>
        <w:t> compassion. Christ is the model: full sympathy, solid ground (Heb 4:15).</w:t>
      </w:r>
    </w:p>
    <w:p w14:paraId="1233E5FE"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"Isn't insisting on truth just a way to justify being harsh or judgmental?"</w:t>
      </w:r>
      <w:r w:rsidRPr="007A4C38">
        <w:rPr>
          <w:rFonts w:ascii="Segoe UI" w:eastAsia="Times New Roman" w:hAnsi="Segoe UI" w:cs="Segoe UI"/>
          <w:color w:val="352F3D"/>
          <w:kern w:val="0"/>
          <w:sz w:val="21"/>
          <w:szCs w:val="21"/>
          <w14:ligatures w14:val="none"/>
        </w:rPr>
        <w:t> It can be, and that's exactly the truth-weaponizer failure this lesson names as sin. "Speaking the truth </w:t>
      </w:r>
      <w:r w:rsidRPr="007A4C38">
        <w:rPr>
          <w:rFonts w:ascii="Segoe UI" w:eastAsia="Times New Roman" w:hAnsi="Segoe UI" w:cs="Segoe UI"/>
          <w:i/>
          <w:iCs/>
          <w:color w:val="352F3D"/>
          <w:kern w:val="0"/>
          <w:sz w:val="21"/>
          <w:szCs w:val="21"/>
          <w14:ligatures w14:val="none"/>
        </w:rPr>
        <w:t>in love</w:t>
      </w:r>
      <w:r w:rsidRPr="007A4C38">
        <w:rPr>
          <w:rFonts w:ascii="Segoe UI" w:eastAsia="Times New Roman" w:hAnsi="Segoe UI" w:cs="Segoe UI"/>
          <w:color w:val="352F3D"/>
          <w:kern w:val="0"/>
          <w:sz w:val="21"/>
          <w:szCs w:val="21"/>
          <w14:ligatures w14:val="none"/>
        </w:rPr>
        <w:t>" (Eph 4:15) makes the manner non-negotiable. Someone using "truth" as a club for their own superiority has failed the lesson as badly as someone who abandons truth for approval. The test of whether you're speaking truth in love is usually your own posture: are you grieved, humble, and </w:t>
      </w:r>
      <w:r w:rsidRPr="007A4C38">
        <w:rPr>
          <w:rFonts w:ascii="Segoe UI" w:eastAsia="Times New Roman" w:hAnsi="Segoe UI" w:cs="Segoe UI"/>
          <w:i/>
          <w:iCs/>
          <w:color w:val="352F3D"/>
          <w:kern w:val="0"/>
          <w:sz w:val="21"/>
          <w:szCs w:val="21"/>
          <w14:ligatures w14:val="none"/>
        </w:rPr>
        <w:t>for</w:t>
      </w:r>
      <w:r w:rsidRPr="007A4C38">
        <w:rPr>
          <w:rFonts w:ascii="Segoe UI" w:eastAsia="Times New Roman" w:hAnsi="Segoe UI" w:cs="Segoe UI"/>
          <w:color w:val="352F3D"/>
          <w:kern w:val="0"/>
          <w:sz w:val="21"/>
          <w:szCs w:val="21"/>
          <w14:ligatures w14:val="none"/>
        </w:rPr>
        <w:t> the person, or are you enjoying being right? Galatians 6:1: restore "in a spirit of gentleness, being careful not to be tempted yourself."</w:t>
      </w:r>
    </w:p>
    <w:p w14:paraId="6C0B0EBF"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"What about 'judge not, that you be not judged' (Matt 7:1)?"</w:t>
      </w:r>
      <w:r w:rsidRPr="007A4C38">
        <w:rPr>
          <w:rFonts w:ascii="Segoe UI" w:eastAsia="Times New Roman" w:hAnsi="Segoe UI" w:cs="Segoe UI"/>
          <w:color w:val="352F3D"/>
          <w:kern w:val="0"/>
          <w:sz w:val="21"/>
          <w:szCs w:val="21"/>
          <w14:ligatures w14:val="none"/>
        </w:rPr>
        <w:t> That verse forbids </w:t>
      </w:r>
      <w:r w:rsidRPr="007A4C38">
        <w:rPr>
          <w:rFonts w:ascii="Segoe UI" w:eastAsia="Times New Roman" w:hAnsi="Segoe UI" w:cs="Segoe UI"/>
          <w:i/>
          <w:iCs/>
          <w:color w:val="352F3D"/>
          <w:kern w:val="0"/>
          <w:sz w:val="21"/>
          <w:szCs w:val="21"/>
          <w14:ligatures w14:val="none"/>
        </w:rPr>
        <w:t>hypocritical</w:t>
      </w:r>
      <w:r w:rsidRPr="007A4C38">
        <w:rPr>
          <w:rFonts w:ascii="Segoe UI" w:eastAsia="Times New Roman" w:hAnsi="Segoe UI" w:cs="Segoe UI"/>
          <w:color w:val="352F3D"/>
          <w:kern w:val="0"/>
          <w:sz w:val="21"/>
          <w:szCs w:val="21"/>
          <w14:ligatures w14:val="none"/>
        </w:rPr>
        <w:t> and </w:t>
      </w:r>
      <w:r w:rsidRPr="007A4C38">
        <w:rPr>
          <w:rFonts w:ascii="Segoe UI" w:eastAsia="Times New Roman" w:hAnsi="Segoe UI" w:cs="Segoe UI"/>
          <w:i/>
          <w:iCs/>
          <w:color w:val="352F3D"/>
          <w:kern w:val="0"/>
          <w:sz w:val="21"/>
          <w:szCs w:val="21"/>
          <w14:ligatures w14:val="none"/>
        </w:rPr>
        <w:t>condemning</w:t>
      </w:r>
      <w:r w:rsidRPr="007A4C38">
        <w:rPr>
          <w:rFonts w:ascii="Segoe UI" w:eastAsia="Times New Roman" w:hAnsi="Segoe UI" w:cs="Segoe UI"/>
          <w:color w:val="352F3D"/>
          <w:kern w:val="0"/>
          <w:sz w:val="21"/>
          <w:szCs w:val="21"/>
          <w14:ligatures w14:val="none"/>
        </w:rPr>
        <w:t> judgment; the very next verses tell you to take the log out of your own eye </w:t>
      </w:r>
      <w:r w:rsidRPr="007A4C38">
        <w:rPr>
          <w:rFonts w:ascii="Segoe UI" w:eastAsia="Times New Roman" w:hAnsi="Segoe UI" w:cs="Segoe UI"/>
          <w:i/>
          <w:iCs/>
          <w:color w:val="352F3D"/>
          <w:kern w:val="0"/>
          <w:sz w:val="21"/>
          <w:szCs w:val="21"/>
          <w14:ligatures w14:val="none"/>
        </w:rPr>
        <w:t>so that</w:t>
      </w:r>
      <w:r w:rsidRPr="007A4C38">
        <w:rPr>
          <w:rFonts w:ascii="Segoe UI" w:eastAsia="Times New Roman" w:hAnsi="Segoe UI" w:cs="Segoe UI"/>
          <w:color w:val="352F3D"/>
          <w:kern w:val="0"/>
          <w:sz w:val="21"/>
          <w:szCs w:val="21"/>
          <w14:ligatures w14:val="none"/>
        </w:rPr>
        <w:t> you can see clearly to help with your brother's speck (7:3–5), which assumes you will then help. Jesus also said "judge with right judgment" (John 7:24). The Bible forbids self-righteous condemnation, not the loving discernment that seeks another's good. This lesson is about the second, done humbly.</w:t>
      </w:r>
    </w:p>
    <w:p w14:paraId="7F41AE8B"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"How do I know if I'm the one being deceived: maybe MY 'truth' is the reframe?"</w:t>
      </w:r>
      <w:r w:rsidRPr="007A4C38">
        <w:rPr>
          <w:rFonts w:ascii="Segoe UI" w:eastAsia="Times New Roman" w:hAnsi="Segoe UI" w:cs="Segoe UI"/>
          <w:color w:val="352F3D"/>
          <w:kern w:val="0"/>
          <w:sz w:val="21"/>
          <w:szCs w:val="21"/>
          <w14:ligatures w14:val="none"/>
        </w:rPr>
        <w:t> A genuinely humble and important question, and the answer is Week 5's whole method: test your "truth" against Scripture, not against your feelings or your certainty. The Eden move is always </w:t>
      </w:r>
      <w:r w:rsidRPr="007A4C38">
        <w:rPr>
          <w:rFonts w:ascii="Segoe UI" w:eastAsia="Times New Roman" w:hAnsi="Segoe UI" w:cs="Segoe UI"/>
          <w:i/>
          <w:iCs/>
          <w:color w:val="352F3D"/>
          <w:kern w:val="0"/>
          <w:sz w:val="21"/>
          <w:szCs w:val="21"/>
          <w14:ligatures w14:val="none"/>
        </w:rPr>
        <w:t>feeling/perception outranking the word.</w:t>
      </w:r>
      <w:r w:rsidRPr="007A4C38">
        <w:rPr>
          <w:rFonts w:ascii="Segoe UI" w:eastAsia="Times New Roman" w:hAnsi="Segoe UI" w:cs="Segoe UI"/>
          <w:color w:val="352F3D"/>
          <w:kern w:val="0"/>
          <w:sz w:val="21"/>
          <w:szCs w:val="21"/>
          <w14:ligatures w14:val="none"/>
        </w:rPr>
        <w:t> If what you're calling truth is grounded in "what did God say," you're on solid ground; if it's grounded in "what seems obviously right to me," be very careful: that's precisely the ground Eve stood on. Tether to the text, hold it with a soft heart, and check it with mature believers.</w:t>
      </w:r>
    </w:p>
    <w:p w14:paraId="15D1FFC3"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b/>
          <w:bCs/>
          <w:color w:val="352F3D"/>
          <w:kern w:val="0"/>
          <w:sz w:val="21"/>
          <w:szCs w:val="21"/>
          <w14:ligatures w14:val="none"/>
        </w:rPr>
        <w:t>"Doesn't real love sometimes mean just accepting people as they are?"</w:t>
      </w:r>
      <w:r w:rsidRPr="007A4C38">
        <w:rPr>
          <w:rFonts w:ascii="Segoe UI" w:eastAsia="Times New Roman" w:hAnsi="Segoe UI" w:cs="Segoe UI"/>
          <w:color w:val="352F3D"/>
          <w:kern w:val="0"/>
          <w:sz w:val="21"/>
          <w:szCs w:val="21"/>
          <w14:ligatures w14:val="none"/>
        </w:rPr>
        <w:t xml:space="preserve"> God does accept us as we are, and loves us far too much to leave us there. "While we were still sinners, Christ died for us" </w:t>
      </w:r>
      <w:r w:rsidRPr="007A4C38">
        <w:rPr>
          <w:rFonts w:ascii="Segoe UI" w:eastAsia="Times New Roman" w:hAnsi="Segoe UI" w:cs="Segoe UI"/>
          <w:color w:val="352F3D"/>
          <w:kern w:val="0"/>
          <w:sz w:val="21"/>
          <w:szCs w:val="21"/>
          <w14:ligatures w14:val="none"/>
        </w:rPr>
        <w:lastRenderedPageBreak/>
        <w:t>(Rom 5:8): that's acceptance </w:t>
      </w:r>
      <w:r w:rsidRPr="007A4C38">
        <w:rPr>
          <w:rFonts w:ascii="Segoe UI" w:eastAsia="Times New Roman" w:hAnsi="Segoe UI" w:cs="Segoe UI"/>
          <w:i/>
          <w:iCs/>
          <w:color w:val="352F3D"/>
          <w:kern w:val="0"/>
          <w:sz w:val="21"/>
          <w:szCs w:val="21"/>
          <w14:ligatures w14:val="none"/>
        </w:rPr>
        <w:t>and</w:t>
      </w:r>
      <w:r w:rsidRPr="007A4C38">
        <w:rPr>
          <w:rFonts w:ascii="Segoe UI" w:eastAsia="Times New Roman" w:hAnsi="Segoe UI" w:cs="Segoe UI"/>
          <w:color w:val="352F3D"/>
          <w:kern w:val="0"/>
          <w:sz w:val="21"/>
          <w:szCs w:val="21"/>
          <w14:ligatures w14:val="none"/>
        </w:rPr>
        <w:t> it cost the cross </w:t>
      </w:r>
      <w:r w:rsidRPr="007A4C38">
        <w:rPr>
          <w:rFonts w:ascii="Segoe UI" w:eastAsia="Times New Roman" w:hAnsi="Segoe UI" w:cs="Segoe UI"/>
          <w:i/>
          <w:iCs/>
          <w:color w:val="352F3D"/>
          <w:kern w:val="0"/>
          <w:sz w:val="21"/>
          <w:szCs w:val="21"/>
          <w14:ligatures w14:val="none"/>
        </w:rPr>
        <w:t>and</w:t>
      </w:r>
      <w:r w:rsidRPr="007A4C38">
        <w:rPr>
          <w:rFonts w:ascii="Segoe UI" w:eastAsia="Times New Roman" w:hAnsi="Segoe UI" w:cs="Segoe UI"/>
          <w:color w:val="352F3D"/>
          <w:kern w:val="0"/>
          <w:sz w:val="21"/>
          <w:szCs w:val="21"/>
          <w14:ligatures w14:val="none"/>
        </w:rPr>
        <w:t> it aims at our transformation ("conformed to the image of his Son," Rom 8:29, Week 1). Acceptance that has no interest in a person's good is not the gospel's kind of love; it's indifference wearing love's clothes. The most loving being in the universe accepts sinners </w:t>
      </w:r>
      <w:r w:rsidRPr="007A4C38">
        <w:rPr>
          <w:rFonts w:ascii="Segoe UI" w:eastAsia="Times New Roman" w:hAnsi="Segoe UI" w:cs="Segoe UI"/>
          <w:i/>
          <w:iCs/>
          <w:color w:val="352F3D"/>
          <w:kern w:val="0"/>
          <w:sz w:val="21"/>
          <w:szCs w:val="21"/>
          <w14:ligatures w14:val="none"/>
        </w:rPr>
        <w:t>and</w:t>
      </w:r>
      <w:r w:rsidRPr="007A4C38">
        <w:rPr>
          <w:rFonts w:ascii="Segoe UI" w:eastAsia="Times New Roman" w:hAnsi="Segoe UI" w:cs="Segoe UI"/>
          <w:color w:val="352F3D"/>
          <w:kern w:val="0"/>
          <w:sz w:val="21"/>
          <w:szCs w:val="21"/>
          <w14:ligatures w14:val="none"/>
        </w:rPr>
        <w:t> calls them to repent, both always.</w:t>
      </w:r>
    </w:p>
    <w:p w14:paraId="344D99A8"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Prep Checklist</w:t>
      </w:r>
    </w:p>
    <w:p w14:paraId="200C9641"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Read Genesis 3:1–13 whole, noticing the doubt→distortion→displacement sequence</w:t>
      </w:r>
    </w:p>
    <w:p w14:paraId="1DECF563"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Read Hebrews 4:15 and John 11:32–36 so you can show Christ's </w:t>
      </w:r>
      <w:r w:rsidRPr="007A4C38">
        <w:rPr>
          <w:rFonts w:ascii="Segoe UI" w:eastAsia="Times New Roman" w:hAnsi="Segoe UI" w:cs="Segoe UI"/>
          <w:i/>
          <w:iCs/>
          <w:color w:val="352F3D"/>
          <w:kern w:val="0"/>
          <w:sz w:val="21"/>
          <w:szCs w:val="21"/>
          <w14:ligatures w14:val="none"/>
        </w:rPr>
        <w:t>anchored</w:t>
      </w:r>
      <w:r w:rsidRPr="007A4C38">
        <w:rPr>
          <w:rFonts w:ascii="Segoe UI" w:eastAsia="Times New Roman" w:hAnsi="Segoe UI" w:cs="Segoe UI"/>
          <w:color w:val="352F3D"/>
          <w:kern w:val="0"/>
          <w:sz w:val="21"/>
          <w:szCs w:val="21"/>
          <w14:ligatures w14:val="none"/>
        </w:rPr>
        <w:t> compassion concretely</w:t>
      </w:r>
    </w:p>
    <w:p w14:paraId="268E8C2A"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Decide, in advance, your first-minute sentence affirming that compassion is commanded: do not wing this</w:t>
      </w:r>
    </w:p>
    <w:p w14:paraId="45A3FFC0"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Rehearse the empathy/sympathy segment so it lands as </w:t>
      </w:r>
      <w:r w:rsidRPr="007A4C38">
        <w:rPr>
          <w:rFonts w:ascii="Segoe UI" w:eastAsia="Times New Roman" w:hAnsi="Segoe UI" w:cs="Segoe UI"/>
          <w:i/>
          <w:iCs/>
          <w:color w:val="352F3D"/>
          <w:kern w:val="0"/>
          <w:sz w:val="21"/>
          <w:szCs w:val="21"/>
          <w14:ligatures w14:val="none"/>
        </w:rPr>
        <w:t>posture</w:t>
      </w:r>
      <w:r w:rsidRPr="007A4C38">
        <w:rPr>
          <w:rFonts w:ascii="Segoe UI" w:eastAsia="Times New Roman" w:hAnsi="Segoe UI" w:cs="Segoe UI"/>
          <w:color w:val="352F3D"/>
          <w:kern w:val="0"/>
          <w:sz w:val="21"/>
          <w:szCs w:val="21"/>
          <w14:ligatures w14:val="none"/>
        </w:rPr>
        <w:t>, not vocabulary: the guardrail that saves the hour</w:t>
      </w:r>
    </w:p>
    <w:p w14:paraId="3F973015"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Steel yourself to keep discussion first-person; have your redirect ready for "my [absent relative]…"</w:t>
      </w:r>
    </w:p>
    <w:p w14:paraId="261C6C79"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Print/post next week's reading with both "test" flags</w:t>
      </w:r>
    </w:p>
    <w:p w14:paraId="2B7A2571" w14:textId="77777777" w:rsidR="007A4C38" w:rsidRPr="007A4C38" w:rsidRDefault="007A4C38" w:rsidP="007A4C3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 ] Confirm animations run On Click</w:t>
      </w:r>
    </w:p>
    <w:p w14:paraId="07FB1E78" w14:textId="77777777" w:rsidR="007A4C38" w:rsidRPr="007A4C38" w:rsidRDefault="007A4C38" w:rsidP="007A4C38">
      <w:pPr>
        <w:spacing w:before="360" w:after="240" w:line="240" w:lineRule="auto"/>
        <w:outlineLvl w:val="1"/>
        <w:rPr>
          <w:rFonts w:ascii="Segoe UI" w:eastAsia="Times New Roman" w:hAnsi="Segoe UI" w:cs="Segoe UI"/>
          <w:b/>
          <w:bCs/>
          <w:color w:val="352F3D"/>
          <w:kern w:val="0"/>
          <w:sz w:val="36"/>
          <w:szCs w:val="36"/>
          <w14:ligatures w14:val="none"/>
        </w:rPr>
      </w:pPr>
      <w:r w:rsidRPr="007A4C38">
        <w:rPr>
          <w:rFonts w:ascii="Segoe UI" w:eastAsia="Times New Roman" w:hAnsi="Segoe UI" w:cs="Segoe UI"/>
          <w:b/>
          <w:bCs/>
          <w:color w:val="352F3D"/>
          <w:kern w:val="0"/>
          <w:sz w:val="36"/>
          <w:szCs w:val="36"/>
          <w14:ligatures w14:val="none"/>
        </w:rPr>
        <w:t>If You Run Long</w:t>
      </w:r>
    </w:p>
    <w:p w14:paraId="47CCA0D5" w14:textId="77777777" w:rsidR="007A4C38" w:rsidRPr="007A4C38" w:rsidRDefault="007A4C38" w:rsidP="007A4C38">
      <w:pPr>
        <w:spacing w:after="240" w:line="240" w:lineRule="auto"/>
        <w:rPr>
          <w:rFonts w:ascii="Segoe UI" w:eastAsia="Times New Roman" w:hAnsi="Segoe UI" w:cs="Segoe UI"/>
          <w:color w:val="352F3D"/>
          <w:kern w:val="0"/>
          <w:sz w:val="21"/>
          <w:szCs w:val="21"/>
          <w14:ligatures w14:val="none"/>
        </w:rPr>
      </w:pPr>
      <w:r w:rsidRPr="007A4C38">
        <w:rPr>
          <w:rFonts w:ascii="Segoe UI" w:eastAsia="Times New Roman" w:hAnsi="Segoe UI" w:cs="Segoe UI"/>
          <w:color w:val="352F3D"/>
          <w:kern w:val="0"/>
          <w:sz w:val="21"/>
          <w:szCs w:val="21"/>
          <w14:ligatures w14:val="none"/>
        </w:rPr>
        <w:t>Cut in this order: compress the serpent's-distortion detail on slide 2 (keep "did God really say" and the authority-swap); trim God's-compassion bullets on slide 4 to two (keep Ex 34:6 </w:t>
      </w:r>
      <w:r w:rsidRPr="007A4C38">
        <w:rPr>
          <w:rFonts w:ascii="Segoe UI" w:eastAsia="Times New Roman" w:hAnsi="Segoe UI" w:cs="Segoe UI"/>
          <w:i/>
          <w:iCs/>
          <w:color w:val="352F3D"/>
          <w:kern w:val="0"/>
          <w:sz w:val="21"/>
          <w:szCs w:val="21"/>
          <w14:ligatures w14:val="none"/>
        </w:rPr>
        <w:t>and</w:t>
      </w:r>
      <w:r w:rsidRPr="007A4C38">
        <w:rPr>
          <w:rFonts w:ascii="Segoe UI" w:eastAsia="Times New Roman" w:hAnsi="Segoe UI" w:cs="Segoe UI"/>
          <w:color w:val="352F3D"/>
          <w:kern w:val="0"/>
          <w:sz w:val="21"/>
          <w:szCs w:val="21"/>
          <w14:ligatures w14:val="none"/>
        </w:rPr>
        <w:t> Heb 12:6); hold the cure-unpacking on slide 5. </w:t>
      </w:r>
      <w:r w:rsidRPr="007A4C38">
        <w:rPr>
          <w:rFonts w:ascii="Segoe UI" w:eastAsia="Times New Roman" w:hAnsi="Segoe UI" w:cs="Segoe UI"/>
          <w:b/>
          <w:bCs/>
          <w:color w:val="352F3D"/>
          <w:kern w:val="0"/>
          <w:sz w:val="21"/>
          <w:szCs w:val="21"/>
          <w14:ligatures w14:val="none"/>
        </w:rPr>
        <w:t>Never cut:</w:t>
      </w:r>
      <w:r w:rsidRPr="007A4C38">
        <w:rPr>
          <w:rFonts w:ascii="Segoe UI" w:eastAsia="Times New Roman" w:hAnsi="Segoe UI" w:cs="Segoe UI"/>
          <w:color w:val="352F3D"/>
          <w:kern w:val="0"/>
          <w:sz w:val="21"/>
          <w:szCs w:val="21"/>
          <w14:ligatures w14:val="none"/>
        </w:rPr>
        <w:t> the opening affirmation that compassion is commanded, the Hebrews 4:15 anchor on the pit slide, the servant/master banner, or the "never a choice between them" click. If discussion must shrink, keep Q1 (the compassion/enabling line is the practical payoff) and let Q2 run informally. Whatever else happens, do not let the hour end on a hard note: the last word is Ephesians 4:15 and warmth.</w:t>
      </w:r>
    </w:p>
    <w:p w14:paraId="626AA746"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5F5A5A"/>
    <w:multiLevelType w:val="multilevel"/>
    <w:tmpl w:val="F4DA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20930"/>
    <w:multiLevelType w:val="multilevel"/>
    <w:tmpl w:val="6AB2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871817">
    <w:abstractNumId w:val="1"/>
  </w:num>
  <w:num w:numId="2" w16cid:durableId="157430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C38"/>
    <w:rsid w:val="002C2ACF"/>
    <w:rsid w:val="006F7026"/>
    <w:rsid w:val="007A4C38"/>
    <w:rsid w:val="00864727"/>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88D6"/>
  <w15:chartTrackingRefBased/>
  <w15:docId w15:val="{41A4C745-EF33-0348-98A6-684DB728E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C38"/>
    <w:rPr>
      <w:rFonts w:eastAsiaTheme="majorEastAsia" w:cstheme="majorBidi"/>
      <w:color w:val="272727" w:themeColor="text1" w:themeTint="D8"/>
    </w:rPr>
  </w:style>
  <w:style w:type="paragraph" w:styleId="Title">
    <w:name w:val="Title"/>
    <w:basedOn w:val="Normal"/>
    <w:next w:val="Normal"/>
    <w:link w:val="TitleChar"/>
    <w:uiPriority w:val="10"/>
    <w:qFormat/>
    <w:rsid w:val="007A4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C38"/>
    <w:pPr>
      <w:spacing w:before="160"/>
      <w:jc w:val="center"/>
    </w:pPr>
    <w:rPr>
      <w:i/>
      <w:iCs/>
      <w:color w:val="404040" w:themeColor="text1" w:themeTint="BF"/>
    </w:rPr>
  </w:style>
  <w:style w:type="character" w:customStyle="1" w:styleId="QuoteChar">
    <w:name w:val="Quote Char"/>
    <w:basedOn w:val="DefaultParagraphFont"/>
    <w:link w:val="Quote"/>
    <w:uiPriority w:val="29"/>
    <w:rsid w:val="007A4C38"/>
    <w:rPr>
      <w:i/>
      <w:iCs/>
      <w:color w:val="404040" w:themeColor="text1" w:themeTint="BF"/>
    </w:rPr>
  </w:style>
  <w:style w:type="paragraph" w:styleId="ListParagraph">
    <w:name w:val="List Paragraph"/>
    <w:basedOn w:val="Normal"/>
    <w:uiPriority w:val="34"/>
    <w:qFormat/>
    <w:rsid w:val="007A4C38"/>
    <w:pPr>
      <w:ind w:left="720"/>
      <w:contextualSpacing/>
    </w:pPr>
  </w:style>
  <w:style w:type="character" w:styleId="IntenseEmphasis">
    <w:name w:val="Intense Emphasis"/>
    <w:basedOn w:val="DefaultParagraphFont"/>
    <w:uiPriority w:val="21"/>
    <w:qFormat/>
    <w:rsid w:val="007A4C38"/>
    <w:rPr>
      <w:i/>
      <w:iCs/>
      <w:color w:val="0F4761" w:themeColor="accent1" w:themeShade="BF"/>
    </w:rPr>
  </w:style>
  <w:style w:type="paragraph" w:styleId="IntenseQuote">
    <w:name w:val="Intense Quote"/>
    <w:basedOn w:val="Normal"/>
    <w:next w:val="Normal"/>
    <w:link w:val="IntenseQuoteChar"/>
    <w:uiPriority w:val="30"/>
    <w:qFormat/>
    <w:rsid w:val="007A4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C38"/>
    <w:rPr>
      <w:i/>
      <w:iCs/>
      <w:color w:val="0F4761" w:themeColor="accent1" w:themeShade="BF"/>
    </w:rPr>
  </w:style>
  <w:style w:type="character" w:styleId="IntenseReference">
    <w:name w:val="Intense Reference"/>
    <w:basedOn w:val="DefaultParagraphFont"/>
    <w:uiPriority w:val="32"/>
    <w:qFormat/>
    <w:rsid w:val="007A4C38"/>
    <w:rPr>
      <w:b/>
      <w:bCs/>
      <w:smallCaps/>
      <w:color w:val="0F4761" w:themeColor="accent1" w:themeShade="BF"/>
      <w:spacing w:val="5"/>
    </w:rPr>
  </w:style>
  <w:style w:type="paragraph" w:customStyle="1" w:styleId="code-line">
    <w:name w:val="code-line"/>
    <w:basedOn w:val="Normal"/>
    <w:rsid w:val="007A4C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A4C38"/>
    <w:rPr>
      <w:i/>
      <w:iCs/>
    </w:rPr>
  </w:style>
  <w:style w:type="character" w:styleId="HTMLCode">
    <w:name w:val="HTML Code"/>
    <w:basedOn w:val="DefaultParagraphFont"/>
    <w:uiPriority w:val="99"/>
    <w:semiHidden/>
    <w:unhideWhenUsed/>
    <w:rsid w:val="007A4C38"/>
    <w:rPr>
      <w:rFonts w:ascii="Courier New" w:eastAsia="Times New Roman" w:hAnsi="Courier New" w:cs="Courier New"/>
      <w:sz w:val="20"/>
      <w:szCs w:val="20"/>
    </w:rPr>
  </w:style>
  <w:style w:type="character" w:styleId="Strong">
    <w:name w:val="Strong"/>
    <w:basedOn w:val="DefaultParagraphFont"/>
    <w:uiPriority w:val="22"/>
    <w:qFormat/>
    <w:rsid w:val="007A4C38"/>
    <w:rPr>
      <w:b/>
      <w:bCs/>
    </w:rPr>
  </w:style>
  <w:style w:type="character" w:styleId="Hyperlink">
    <w:name w:val="Hyperlink"/>
    <w:basedOn w:val="DefaultParagraphFont"/>
    <w:uiPriority w:val="99"/>
    <w:semiHidden/>
    <w:unhideWhenUsed/>
    <w:rsid w:val="007A4C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sefulEngines/EvangelismPublic/blob/507922c87c9dcea068261dbaeae471be07d90f87/2026-Q4/06-LoveCompassionTruth/Week06-LoveCompassionAndTruth.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2767</Words>
  <Characters>13508</Characters>
  <Application>Microsoft Office Word</Application>
  <DocSecurity>0</DocSecurity>
  <Lines>201</Lines>
  <Paragraphs>65</Paragraphs>
  <ScaleCrop>false</ScaleCrop>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2026-10-31T19:35:00Z</dcterms:created>
  <dcterms:modified xsi:type="dcterms:W3CDTF">2026-10-31T19:36:00Z</dcterms:modified>
</cp:coreProperties>
</file>