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DDE8" w14:textId="0372AD89" w:rsidR="0002781F" w:rsidRPr="00936A1E" w:rsidRDefault="0002781F">
      <w:pPr>
        <w:rPr>
          <w:b/>
          <w:bCs/>
          <w:sz w:val="36"/>
          <w:szCs w:val="36"/>
        </w:rPr>
      </w:pPr>
      <w:r w:rsidRPr="00936A1E">
        <w:rPr>
          <w:b/>
          <w:bCs/>
          <w:sz w:val="36"/>
          <w:szCs w:val="36"/>
        </w:rPr>
        <w:t>Eldership</w:t>
      </w:r>
      <w:r w:rsidR="00413FEB" w:rsidRPr="00936A1E">
        <w:rPr>
          <w:b/>
          <w:bCs/>
          <w:sz w:val="36"/>
          <w:szCs w:val="36"/>
        </w:rPr>
        <w:t xml:space="preserve"> Authority and </w:t>
      </w:r>
      <w:r w:rsidRPr="00936A1E">
        <w:rPr>
          <w:b/>
          <w:bCs/>
          <w:sz w:val="36"/>
          <w:szCs w:val="36"/>
        </w:rPr>
        <w:t xml:space="preserve">Issue </w:t>
      </w:r>
      <w:r w:rsidR="00413FEB" w:rsidRPr="00936A1E">
        <w:rPr>
          <w:b/>
          <w:bCs/>
          <w:sz w:val="36"/>
          <w:szCs w:val="36"/>
        </w:rPr>
        <w:t>Collaboration Framework</w:t>
      </w:r>
    </w:p>
    <w:p w14:paraId="4DA3301F" w14:textId="4C6ED80F" w:rsidR="00CB417E" w:rsidRPr="00CB417E" w:rsidRDefault="00CB417E" w:rsidP="00CB417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CB417E">
        <w:rPr>
          <w:sz w:val="22"/>
          <w:szCs w:val="22"/>
        </w:rPr>
        <w:t xml:space="preserve">How does </w:t>
      </w:r>
      <w:r>
        <w:rPr>
          <w:sz w:val="22"/>
          <w:szCs w:val="22"/>
        </w:rPr>
        <w:t>this</w:t>
      </w:r>
      <w:r w:rsidRPr="00CB417E">
        <w:rPr>
          <w:sz w:val="22"/>
          <w:szCs w:val="22"/>
        </w:rPr>
        <w:t xml:space="preserve"> church ensure it is shepherded with humility and accountability?</w:t>
      </w:r>
    </w:p>
    <w:p w14:paraId="087A0343" w14:textId="097F21C2" w:rsidR="00CB417E" w:rsidRPr="00CB417E" w:rsidRDefault="00CB417E" w:rsidP="00CB417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CB417E">
        <w:rPr>
          <w:sz w:val="22"/>
          <w:szCs w:val="22"/>
        </w:rPr>
        <w:t xml:space="preserve">Are there unresolved fractures in </w:t>
      </w:r>
      <w:r w:rsidR="00936A1E">
        <w:rPr>
          <w:sz w:val="22"/>
          <w:szCs w:val="22"/>
        </w:rPr>
        <w:t>our</w:t>
      </w:r>
      <w:r w:rsidRPr="00CB417E">
        <w:rPr>
          <w:sz w:val="22"/>
          <w:szCs w:val="22"/>
        </w:rPr>
        <w:t xml:space="preserve"> history or relationships that need healing?</w:t>
      </w:r>
    </w:p>
    <w:p w14:paraId="44402808" w14:textId="1D001927" w:rsidR="00CB417E" w:rsidRPr="006C5FFC" w:rsidRDefault="00CB417E" w:rsidP="006C5FFC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CB417E">
        <w:rPr>
          <w:sz w:val="22"/>
          <w:szCs w:val="22"/>
        </w:rPr>
        <w:t xml:space="preserve">What safeguards are in place to protect </w:t>
      </w:r>
      <w:r w:rsidR="00936A1E">
        <w:rPr>
          <w:sz w:val="22"/>
          <w:szCs w:val="22"/>
        </w:rPr>
        <w:t>our</w:t>
      </w:r>
      <w:r w:rsidRPr="00CB417E">
        <w:rPr>
          <w:sz w:val="22"/>
          <w:szCs w:val="22"/>
        </w:rPr>
        <w:t xml:space="preserve"> fellowship from personality-driven division?</w:t>
      </w:r>
    </w:p>
    <w:p w14:paraId="197603FE" w14:textId="77777777" w:rsidR="00936A1E" w:rsidRDefault="00936A1E">
      <w:pPr>
        <w:rPr>
          <w:b/>
          <w:bCs/>
          <w:sz w:val="32"/>
          <w:szCs w:val="32"/>
        </w:rPr>
      </w:pPr>
    </w:p>
    <w:p w14:paraId="53488893" w14:textId="767E921C" w:rsidR="00030E9D" w:rsidRPr="00936A1E" w:rsidRDefault="0002781F">
      <w:pPr>
        <w:rPr>
          <w:b/>
          <w:bCs/>
          <w:sz w:val="32"/>
          <w:szCs w:val="32"/>
        </w:rPr>
      </w:pPr>
      <w:r w:rsidRPr="00936A1E">
        <w:rPr>
          <w:b/>
          <w:bCs/>
          <w:sz w:val="32"/>
          <w:szCs w:val="32"/>
        </w:rPr>
        <w:t xml:space="preserve">Non-Trivial Situation </w:t>
      </w:r>
      <w:r w:rsidR="00030E9D">
        <w:rPr>
          <w:b/>
          <w:bCs/>
          <w:sz w:val="32"/>
          <w:szCs w:val="32"/>
        </w:rPr>
        <w:t>Analysis and Resolution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65"/>
      </w:tblGrid>
      <w:tr w:rsidR="0002781F" w14:paraId="71BA551B" w14:textId="77777777" w:rsidTr="008502D9">
        <w:tc>
          <w:tcPr>
            <w:tcW w:w="2965" w:type="dxa"/>
          </w:tcPr>
          <w:p w14:paraId="2F91DF61" w14:textId="42D5E5C6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Situation</w:t>
            </w:r>
          </w:p>
        </w:tc>
        <w:tc>
          <w:tcPr>
            <w:tcW w:w="6365" w:type="dxa"/>
          </w:tcPr>
          <w:p w14:paraId="0A336BC7" w14:textId="72FC02E1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Describe the situation.</w:t>
            </w:r>
          </w:p>
        </w:tc>
      </w:tr>
      <w:tr w:rsidR="0002781F" w14:paraId="469F80F1" w14:textId="77777777" w:rsidTr="008502D9">
        <w:tc>
          <w:tcPr>
            <w:tcW w:w="2965" w:type="dxa"/>
          </w:tcPr>
          <w:p w14:paraId="145FE645" w14:textId="0F57556B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Problems</w:t>
            </w:r>
          </w:p>
        </w:tc>
        <w:tc>
          <w:tcPr>
            <w:tcW w:w="6365" w:type="dxa"/>
          </w:tcPr>
          <w:p w14:paraId="3E11A97A" w14:textId="62585D31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What are the specific problems?</w:t>
            </w:r>
          </w:p>
        </w:tc>
      </w:tr>
      <w:tr w:rsidR="0002781F" w14:paraId="19EFE6B9" w14:textId="77777777" w:rsidTr="008502D9">
        <w:tc>
          <w:tcPr>
            <w:tcW w:w="2965" w:type="dxa"/>
          </w:tcPr>
          <w:p w14:paraId="70226C4C" w14:textId="5BFE3266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Implications</w:t>
            </w:r>
          </w:p>
        </w:tc>
        <w:tc>
          <w:tcPr>
            <w:tcW w:w="6365" w:type="dxa"/>
          </w:tcPr>
          <w:p w14:paraId="73A19C23" w14:textId="41ABB483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Per problem, what implications infer?  What risks may occur?</w:t>
            </w:r>
          </w:p>
        </w:tc>
      </w:tr>
      <w:tr w:rsidR="0002781F" w14:paraId="20AA48BA" w14:textId="77777777" w:rsidTr="008502D9">
        <w:tc>
          <w:tcPr>
            <w:tcW w:w="2965" w:type="dxa"/>
          </w:tcPr>
          <w:p w14:paraId="2373125D" w14:textId="1B94EE8F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Needs Analysis</w:t>
            </w:r>
          </w:p>
        </w:tc>
        <w:tc>
          <w:tcPr>
            <w:tcW w:w="6365" w:type="dxa"/>
          </w:tcPr>
          <w:p w14:paraId="10943462" w14:textId="0BEE91B3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Develop a checklist of action items to resolve the situation.</w:t>
            </w:r>
            <w:r w:rsidR="00B51996" w:rsidRPr="00FB3441">
              <w:rPr>
                <w:sz w:val="28"/>
                <w:szCs w:val="28"/>
              </w:rPr>
              <w:t xml:space="preserve">  Identify RACI assignments, prioritization, scheduling, and resources.</w:t>
            </w:r>
          </w:p>
        </w:tc>
      </w:tr>
      <w:tr w:rsidR="00FB3441" w14:paraId="00BBD462" w14:textId="77777777" w:rsidTr="008502D9">
        <w:tc>
          <w:tcPr>
            <w:tcW w:w="9330" w:type="dxa"/>
            <w:gridSpan w:val="2"/>
          </w:tcPr>
          <w:p w14:paraId="4349C949" w14:textId="77777777" w:rsidR="00FB3441" w:rsidRPr="00FB3441" w:rsidRDefault="00FB3441">
            <w:pPr>
              <w:rPr>
                <w:sz w:val="28"/>
                <w:szCs w:val="28"/>
              </w:rPr>
            </w:pPr>
          </w:p>
        </w:tc>
      </w:tr>
      <w:tr w:rsidR="0002781F" w14:paraId="4F132373" w14:textId="77777777" w:rsidTr="008502D9">
        <w:tc>
          <w:tcPr>
            <w:tcW w:w="2965" w:type="dxa"/>
          </w:tcPr>
          <w:p w14:paraId="3FB4D918" w14:textId="6ED76B09" w:rsidR="0002781F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 xml:space="preserve">Status </w:t>
            </w:r>
          </w:p>
        </w:tc>
        <w:tc>
          <w:tcPr>
            <w:tcW w:w="6365" w:type="dxa"/>
          </w:tcPr>
          <w:p w14:paraId="17F9392D" w14:textId="251009F0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New, Open, Assigned, Closed</w:t>
            </w:r>
            <w:r w:rsidR="006B3FF9" w:rsidRPr="00FB3441">
              <w:rPr>
                <w:sz w:val="28"/>
                <w:szCs w:val="28"/>
              </w:rPr>
              <w:t>, Ignored</w:t>
            </w:r>
            <w:r w:rsidR="009F260E" w:rsidRPr="00FB3441">
              <w:rPr>
                <w:sz w:val="28"/>
                <w:szCs w:val="28"/>
              </w:rPr>
              <w:t>, Monitor</w:t>
            </w:r>
          </w:p>
        </w:tc>
      </w:tr>
      <w:tr w:rsidR="0002781F" w14:paraId="2760BC99" w14:textId="77777777" w:rsidTr="008502D9">
        <w:tc>
          <w:tcPr>
            <w:tcW w:w="2965" w:type="dxa"/>
          </w:tcPr>
          <w:p w14:paraId="2C43E425" w14:textId="72B4B1F8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6365" w:type="dxa"/>
          </w:tcPr>
          <w:p w14:paraId="43943276" w14:textId="7565E6F4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High, Medium, Low</w:t>
            </w:r>
          </w:p>
        </w:tc>
      </w:tr>
      <w:tr w:rsidR="0002781F" w14:paraId="70B69254" w14:textId="77777777" w:rsidTr="008502D9">
        <w:tc>
          <w:tcPr>
            <w:tcW w:w="2965" w:type="dxa"/>
          </w:tcPr>
          <w:p w14:paraId="514C0F98" w14:textId="070AA416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Timeframe</w:t>
            </w:r>
            <w:r w:rsidR="00486945" w:rsidRPr="00936A1E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6365" w:type="dxa"/>
          </w:tcPr>
          <w:p w14:paraId="6DFF2836" w14:textId="4940CE4A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Start, End, or Timeframe</w:t>
            </w:r>
          </w:p>
        </w:tc>
      </w:tr>
      <w:tr w:rsidR="00486945" w14:paraId="6ABA6A10" w14:textId="77777777" w:rsidTr="008502D9">
        <w:tc>
          <w:tcPr>
            <w:tcW w:w="2965" w:type="dxa"/>
          </w:tcPr>
          <w:p w14:paraId="3816EE02" w14:textId="0B87C965" w:rsidR="00486945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Confidentiality</w:t>
            </w:r>
          </w:p>
        </w:tc>
        <w:tc>
          <w:tcPr>
            <w:tcW w:w="6365" w:type="dxa"/>
          </w:tcPr>
          <w:p w14:paraId="62B5924C" w14:textId="370F9D16" w:rsidR="00486945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 xml:space="preserve">Private, Need-2-Know, </w:t>
            </w:r>
            <w:r w:rsidR="00B51996" w:rsidRPr="00FB3441">
              <w:rPr>
                <w:sz w:val="28"/>
                <w:szCs w:val="28"/>
              </w:rPr>
              <w:t>Congregational, Public</w:t>
            </w:r>
          </w:p>
        </w:tc>
      </w:tr>
      <w:tr w:rsidR="00FB3441" w14:paraId="6893FE92" w14:textId="77777777" w:rsidTr="008502D9">
        <w:tc>
          <w:tcPr>
            <w:tcW w:w="9330" w:type="dxa"/>
            <w:gridSpan w:val="2"/>
          </w:tcPr>
          <w:p w14:paraId="7B7592F7" w14:textId="77777777" w:rsidR="00FB3441" w:rsidRPr="00FB3441" w:rsidRDefault="00FB3441">
            <w:pPr>
              <w:rPr>
                <w:sz w:val="28"/>
                <w:szCs w:val="28"/>
              </w:rPr>
            </w:pPr>
          </w:p>
        </w:tc>
      </w:tr>
      <w:tr w:rsidR="0002781F" w14:paraId="23789144" w14:textId="77777777" w:rsidTr="008502D9">
        <w:tc>
          <w:tcPr>
            <w:tcW w:w="2965" w:type="dxa"/>
          </w:tcPr>
          <w:p w14:paraId="7461D37B" w14:textId="6F96C4E2" w:rsidR="0002781F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6365" w:type="dxa"/>
          </w:tcPr>
          <w:p w14:paraId="67FB0195" w14:textId="0AC03445" w:rsidR="0002781F" w:rsidRPr="00FB3441" w:rsidRDefault="00B51996" w:rsidP="00B519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Elders Only</w:t>
            </w:r>
          </w:p>
        </w:tc>
      </w:tr>
      <w:tr w:rsidR="00486945" w14:paraId="1EE3492F" w14:textId="77777777" w:rsidTr="008502D9">
        <w:tc>
          <w:tcPr>
            <w:tcW w:w="2965" w:type="dxa"/>
          </w:tcPr>
          <w:p w14:paraId="29A53173" w14:textId="17940A63" w:rsidR="00486945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Accountable</w:t>
            </w:r>
          </w:p>
        </w:tc>
        <w:tc>
          <w:tcPr>
            <w:tcW w:w="6365" w:type="dxa"/>
          </w:tcPr>
          <w:p w14:paraId="4166C6BE" w14:textId="6DF3E46F" w:rsidR="00486945" w:rsidRPr="00FB3441" w:rsidRDefault="00B51996" w:rsidP="00B519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Assigned Deacons, Ministers, Staff, Members</w:t>
            </w:r>
            <w:r w:rsidR="00667844" w:rsidRPr="00FB3441">
              <w:rPr>
                <w:sz w:val="28"/>
                <w:szCs w:val="28"/>
              </w:rPr>
              <w:t>, Groups</w:t>
            </w:r>
          </w:p>
        </w:tc>
      </w:tr>
      <w:tr w:rsidR="00486945" w14:paraId="70EE5037" w14:textId="77777777" w:rsidTr="008502D9">
        <w:tc>
          <w:tcPr>
            <w:tcW w:w="2965" w:type="dxa"/>
          </w:tcPr>
          <w:p w14:paraId="3B87EE6D" w14:textId="5035462E" w:rsidR="00486945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Consulted</w:t>
            </w:r>
          </w:p>
        </w:tc>
        <w:tc>
          <w:tcPr>
            <w:tcW w:w="6365" w:type="dxa"/>
          </w:tcPr>
          <w:p w14:paraId="68D29014" w14:textId="34343F0C" w:rsidR="00486945" w:rsidRPr="00FB3441" w:rsidRDefault="00B51996" w:rsidP="00B519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Assigned Subject Matter Experts, Members</w:t>
            </w:r>
            <w:r w:rsidR="00667844" w:rsidRPr="00FB3441">
              <w:rPr>
                <w:sz w:val="28"/>
                <w:szCs w:val="28"/>
              </w:rPr>
              <w:t>, Groups</w:t>
            </w:r>
          </w:p>
        </w:tc>
      </w:tr>
      <w:tr w:rsidR="00486945" w14:paraId="3D9E1087" w14:textId="77777777" w:rsidTr="008502D9">
        <w:tc>
          <w:tcPr>
            <w:tcW w:w="2965" w:type="dxa"/>
          </w:tcPr>
          <w:p w14:paraId="79CDAAF8" w14:textId="2972D4E7" w:rsidR="00486945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Informed</w:t>
            </w:r>
          </w:p>
        </w:tc>
        <w:tc>
          <w:tcPr>
            <w:tcW w:w="6365" w:type="dxa"/>
          </w:tcPr>
          <w:p w14:paraId="6224ECD2" w14:textId="03A650D6" w:rsidR="00486945" w:rsidRPr="00FB3441" w:rsidRDefault="00B51996" w:rsidP="00B519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Assigned Members, Groups, Public</w:t>
            </w:r>
          </w:p>
        </w:tc>
      </w:tr>
    </w:tbl>
    <w:p w14:paraId="68D74472" w14:textId="7FE4E557" w:rsidR="0002781F" w:rsidRDefault="0002781F">
      <w:pPr>
        <w:rPr>
          <w:b/>
          <w:bCs/>
          <w:sz w:val="36"/>
          <w:szCs w:val="36"/>
        </w:rPr>
      </w:pPr>
    </w:p>
    <w:p w14:paraId="08D6D156" w14:textId="77777777" w:rsidR="00FB3441" w:rsidRDefault="00FB3441">
      <w:pPr>
        <w:rPr>
          <w:b/>
          <w:bCs/>
          <w:sz w:val="36"/>
          <w:szCs w:val="36"/>
        </w:rPr>
      </w:pPr>
    </w:p>
    <w:p w14:paraId="37F3F86A" w14:textId="77777777" w:rsidR="00FB3441" w:rsidRDefault="00FB3441">
      <w:pPr>
        <w:rPr>
          <w:b/>
          <w:bCs/>
          <w:sz w:val="36"/>
          <w:szCs w:val="36"/>
        </w:rPr>
      </w:pPr>
    </w:p>
    <w:p w14:paraId="73C11014" w14:textId="77777777" w:rsidR="008502D9" w:rsidRDefault="008502D9">
      <w:pPr>
        <w:rPr>
          <w:b/>
          <w:bCs/>
          <w:sz w:val="36"/>
          <w:szCs w:val="36"/>
        </w:rPr>
      </w:pPr>
    </w:p>
    <w:p w14:paraId="1EB057C9" w14:textId="77777777" w:rsidR="006A2920" w:rsidRPr="006A2920" w:rsidRDefault="006A2920" w:rsidP="006A2920">
      <w:pPr>
        <w:rPr>
          <w:b/>
          <w:bCs/>
          <w:sz w:val="36"/>
          <w:szCs w:val="36"/>
        </w:rPr>
      </w:pPr>
      <w:r w:rsidRPr="006A2920">
        <w:rPr>
          <w:b/>
          <w:bCs/>
          <w:sz w:val="36"/>
          <w:szCs w:val="36"/>
        </w:rPr>
        <w:lastRenderedPageBreak/>
        <w:t>Foundational Pillars of Fellowship (from Acts 2)</w:t>
      </w:r>
    </w:p>
    <w:p w14:paraId="6E2470F1" w14:textId="77777777" w:rsidR="006A2920" w:rsidRPr="006A2920" w:rsidRDefault="006A2920" w:rsidP="00FB3441">
      <w:pPr>
        <w:numPr>
          <w:ilvl w:val="0"/>
          <w:numId w:val="2"/>
        </w:numPr>
        <w:spacing w:line="240" w:lineRule="auto"/>
      </w:pPr>
      <w:r w:rsidRPr="006A2920">
        <w:rPr>
          <w:b/>
          <w:bCs/>
        </w:rPr>
        <w:t xml:space="preserve">Devotion </w:t>
      </w:r>
      <w:r w:rsidRPr="006A2920">
        <w:t>– Persistent commitment to spiritual practices (v. 42)</w:t>
      </w:r>
    </w:p>
    <w:p w14:paraId="070DACDD" w14:textId="77777777" w:rsidR="006A2920" w:rsidRPr="006A2920" w:rsidRDefault="006A2920" w:rsidP="00FB3441">
      <w:pPr>
        <w:numPr>
          <w:ilvl w:val="0"/>
          <w:numId w:val="2"/>
        </w:numPr>
        <w:spacing w:line="240" w:lineRule="auto"/>
      </w:pPr>
      <w:r w:rsidRPr="006A2920">
        <w:rPr>
          <w:b/>
          <w:bCs/>
        </w:rPr>
        <w:t>Presence</w:t>
      </w:r>
      <w:r w:rsidRPr="006A2920">
        <w:t xml:space="preserve"> – Sharing meals, time, and space (v. 46)</w:t>
      </w:r>
    </w:p>
    <w:p w14:paraId="32AD4F8F" w14:textId="77777777" w:rsidR="006A2920" w:rsidRPr="006A2920" w:rsidRDefault="006A2920" w:rsidP="00FB3441">
      <w:pPr>
        <w:numPr>
          <w:ilvl w:val="0"/>
          <w:numId w:val="2"/>
        </w:numPr>
        <w:spacing w:line="240" w:lineRule="auto"/>
      </w:pPr>
      <w:r w:rsidRPr="006A2920">
        <w:rPr>
          <w:b/>
          <w:bCs/>
        </w:rPr>
        <w:t>Generosity</w:t>
      </w:r>
      <w:r w:rsidRPr="006A2920">
        <w:t xml:space="preserve"> – Meeting needs with glad and sincere hearts (v. 45)</w:t>
      </w:r>
    </w:p>
    <w:p w14:paraId="3DD20069" w14:textId="77777777" w:rsidR="006A2920" w:rsidRPr="006A2920" w:rsidRDefault="006A2920" w:rsidP="00FB3441">
      <w:pPr>
        <w:numPr>
          <w:ilvl w:val="0"/>
          <w:numId w:val="2"/>
        </w:numPr>
        <w:spacing w:line="240" w:lineRule="auto"/>
      </w:pPr>
      <w:r w:rsidRPr="006A2920">
        <w:rPr>
          <w:b/>
          <w:bCs/>
        </w:rPr>
        <w:t>Unity</w:t>
      </w:r>
      <w:r w:rsidRPr="006A2920">
        <w:t xml:space="preserve"> – Having “all things in common” (v. 44)</w:t>
      </w:r>
    </w:p>
    <w:p w14:paraId="54562F86" w14:textId="357E23C9" w:rsidR="00CB417E" w:rsidRPr="00FB3441" w:rsidRDefault="006A2920" w:rsidP="00FB3441">
      <w:pPr>
        <w:numPr>
          <w:ilvl w:val="0"/>
          <w:numId w:val="2"/>
        </w:numPr>
        <w:spacing w:line="240" w:lineRule="auto"/>
      </w:pPr>
      <w:r w:rsidRPr="006A2920">
        <w:rPr>
          <w:b/>
          <w:bCs/>
        </w:rPr>
        <w:t>Worship and Praise</w:t>
      </w:r>
      <w:r w:rsidRPr="006A2920">
        <w:t xml:space="preserve"> – A rhythm of collective joy and awe (v. 47)</w:t>
      </w:r>
    </w:p>
    <w:p w14:paraId="256457D6" w14:textId="77777777" w:rsidR="006C5FFC" w:rsidRDefault="006C5FFC" w:rsidP="006C5FFC">
      <w:pPr>
        <w:spacing w:line="276" w:lineRule="auto"/>
        <w:rPr>
          <w:sz w:val="28"/>
          <w:szCs w:val="28"/>
        </w:rPr>
      </w:pPr>
    </w:p>
    <w:p w14:paraId="31E445B0" w14:textId="77777777" w:rsidR="006C5FFC" w:rsidRPr="006A2920" w:rsidRDefault="006C5FFC" w:rsidP="006C5FFC">
      <w:pPr>
        <w:rPr>
          <w:b/>
          <w:bCs/>
          <w:sz w:val="36"/>
          <w:szCs w:val="36"/>
        </w:rPr>
      </w:pPr>
      <w:r w:rsidRPr="006A2920">
        <w:rPr>
          <w:b/>
          <w:bCs/>
          <w:sz w:val="36"/>
          <w:szCs w:val="36"/>
        </w:rPr>
        <w:t>Covenant vs. Convenience</w:t>
      </w:r>
    </w:p>
    <w:tbl>
      <w:tblPr>
        <w:tblW w:w="8715" w:type="dxa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0"/>
        <w:gridCol w:w="4855"/>
      </w:tblGrid>
      <w:tr w:rsidR="006C5FFC" w:rsidRPr="006A2920" w14:paraId="34B6ECFE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24097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Faithful Fellowship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4978D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Broken Fellowship</w:t>
            </w:r>
          </w:p>
        </w:tc>
      </w:tr>
      <w:tr w:rsidR="006C5FFC" w:rsidRPr="006A2920" w14:paraId="43AA31DA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E8DFC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Devotion to teaching &amp; prayer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9E1DA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Disregard for spiritual leadership</w:t>
            </w:r>
          </w:p>
        </w:tc>
      </w:tr>
      <w:tr w:rsidR="006C5FFC" w:rsidRPr="006A2920" w14:paraId="3D1EE20E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740DF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Mutual generosity &amp; care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0B28F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Greed, deception, or jealousy</w:t>
            </w:r>
          </w:p>
        </w:tc>
      </w:tr>
      <w:tr w:rsidR="006C5FFC" w:rsidRPr="006A2920" w14:paraId="4191F9F7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2FF36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Humility &amp; submission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5A971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Pride, control, or self-centeredness</w:t>
            </w:r>
          </w:p>
        </w:tc>
      </w:tr>
      <w:tr w:rsidR="006C5FFC" w:rsidRPr="006A2920" w14:paraId="67392489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F4F20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Christ-centered unity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B42A8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Factionalism and party spirit</w:t>
            </w:r>
          </w:p>
        </w:tc>
      </w:tr>
      <w:tr w:rsidR="006C5FFC" w:rsidRPr="006A2920" w14:paraId="30AA9879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B7F21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Joyful praise and awe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8C2EC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Complaint, rebellion, idolatry</w:t>
            </w:r>
          </w:p>
        </w:tc>
      </w:tr>
    </w:tbl>
    <w:p w14:paraId="141C10EF" w14:textId="77777777" w:rsidR="00FB3441" w:rsidRDefault="00FB3441" w:rsidP="00CB417E">
      <w:pPr>
        <w:spacing w:after="0" w:line="240" w:lineRule="auto"/>
        <w:rPr>
          <w:b/>
          <w:bCs/>
          <w:sz w:val="36"/>
          <w:szCs w:val="36"/>
        </w:rPr>
      </w:pPr>
    </w:p>
    <w:p w14:paraId="20BBA490" w14:textId="77777777" w:rsidR="00FB3441" w:rsidRDefault="00FB3441" w:rsidP="00CB417E">
      <w:pPr>
        <w:spacing w:after="0" w:line="240" w:lineRule="auto"/>
        <w:rPr>
          <w:b/>
          <w:bCs/>
          <w:sz w:val="36"/>
          <w:szCs w:val="36"/>
        </w:rPr>
      </w:pPr>
    </w:p>
    <w:p w14:paraId="1B4CA364" w14:textId="13C25175" w:rsidR="00CB417E" w:rsidRDefault="00CB417E" w:rsidP="00CB417E">
      <w:pPr>
        <w:spacing w:after="0" w:line="240" w:lineRule="auto"/>
        <w:rPr>
          <w:b/>
          <w:bCs/>
          <w:sz w:val="36"/>
          <w:szCs w:val="36"/>
        </w:rPr>
      </w:pPr>
      <w:r w:rsidRPr="00CB417E">
        <w:rPr>
          <w:b/>
          <w:bCs/>
          <w:sz w:val="36"/>
          <w:szCs w:val="36"/>
        </w:rPr>
        <w:t>Covenant Fellowship</w:t>
      </w:r>
    </w:p>
    <w:p w14:paraId="0D1D762B" w14:textId="77777777" w:rsidR="00CB417E" w:rsidRPr="00CB417E" w:rsidRDefault="00CB417E" w:rsidP="00CB417E">
      <w:pPr>
        <w:spacing w:after="0" w:line="240" w:lineRule="auto"/>
        <w:rPr>
          <w:b/>
          <w:bCs/>
          <w:sz w:val="36"/>
          <w:szCs w:val="36"/>
        </w:rPr>
      </w:pPr>
    </w:p>
    <w:tbl>
      <w:tblPr>
        <w:tblW w:w="8801" w:type="dxa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0"/>
        <w:gridCol w:w="5931"/>
      </w:tblGrid>
      <w:tr w:rsidR="00CB417E" w:rsidRPr="00CB417E" w14:paraId="1A793B32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4E7C7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Challenge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C9CD4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Restorative Practice</w:t>
            </w:r>
          </w:p>
        </w:tc>
      </w:tr>
      <w:tr w:rsidR="00CB417E" w:rsidRPr="00CB417E" w14:paraId="623A4F7F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0C043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Doctrinal Division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C8EAD" w14:textId="01FCDD1C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Focus on core gospel truths and apostolic simplicity</w:t>
            </w:r>
          </w:p>
        </w:tc>
      </w:tr>
      <w:tr w:rsidR="00CB417E" w:rsidRPr="00CB417E" w14:paraId="3A53676D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8B45E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Sectarian Identity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C764E" w14:textId="5CBB2D4C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Declare themselves “Christians only, not the </w:t>
            </w:r>
            <w:r w:rsidRPr="00CB417E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14:ligatures w14:val="none"/>
              </w:rPr>
              <w:t>only</w:t>
            </w: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Christians”</w:t>
            </w:r>
          </w:p>
        </w:tc>
      </w:tr>
      <w:tr w:rsidR="00CB417E" w:rsidRPr="00CB417E" w14:paraId="7B4D4A73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39950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Leadership Conflicts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D6E4E" w14:textId="13C5AA4F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Emphasize shared authority through elders</w:t>
            </w:r>
          </w:p>
        </w:tc>
      </w:tr>
      <w:tr w:rsidR="00CB417E" w:rsidRPr="00CB417E" w14:paraId="50EBCF0D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E0CBF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Tradition vs. Scripture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BE138" w14:textId="2D384EB0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</w:t>
            </w:r>
            <w:r w:rsidR="00CD1948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old</w:t>
            </w: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the Bible as the only rule of faith and practice</w:t>
            </w:r>
          </w:p>
        </w:tc>
      </w:tr>
      <w:tr w:rsidR="00CB417E" w:rsidRPr="00CB417E" w14:paraId="6C2E5416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2F7EC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Disconnected Congregations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DD62D" w14:textId="642F71E1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gramStart"/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Create</w:t>
            </w:r>
            <w:proofErr w:type="gramEnd"/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networks of mutual fellowship based on shared mission</w:t>
            </w:r>
          </w:p>
        </w:tc>
      </w:tr>
    </w:tbl>
    <w:p w14:paraId="1F302C3B" w14:textId="77777777" w:rsidR="006A2920" w:rsidRDefault="006A2920">
      <w:pPr>
        <w:rPr>
          <w:b/>
          <w:bCs/>
          <w:sz w:val="36"/>
          <w:szCs w:val="36"/>
        </w:rPr>
      </w:pPr>
    </w:p>
    <w:p w14:paraId="4E75F9A7" w14:textId="77777777" w:rsidR="00FB3441" w:rsidRDefault="00FB3441">
      <w:pPr>
        <w:rPr>
          <w:b/>
          <w:bCs/>
          <w:sz w:val="36"/>
          <w:szCs w:val="36"/>
        </w:rPr>
      </w:pPr>
    </w:p>
    <w:p w14:paraId="1F8336AE" w14:textId="77777777" w:rsidR="006A2920" w:rsidRPr="00F7259D" w:rsidRDefault="006A2920" w:rsidP="006A2920">
      <w:pPr>
        <w:spacing w:after="0" w:line="240" w:lineRule="auto"/>
        <w:rPr>
          <w:b/>
          <w:bCs/>
          <w:sz w:val="36"/>
          <w:szCs w:val="36"/>
        </w:rPr>
      </w:pPr>
      <w:r w:rsidRPr="006A2920">
        <w:rPr>
          <w:b/>
          <w:bCs/>
          <w:sz w:val="36"/>
          <w:szCs w:val="36"/>
        </w:rPr>
        <w:lastRenderedPageBreak/>
        <w:t>Key Elements of Successful Restoration</w:t>
      </w:r>
    </w:p>
    <w:p w14:paraId="36141784" w14:textId="77777777" w:rsidR="006A2920" w:rsidRPr="006A2920" w:rsidRDefault="006A2920" w:rsidP="006A2920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</w:p>
    <w:tbl>
      <w:tblPr>
        <w:tblW w:w="8715" w:type="dxa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5"/>
        <w:gridCol w:w="6160"/>
      </w:tblGrid>
      <w:tr w:rsidR="006A2920" w:rsidRPr="006A2920" w14:paraId="1C3EC2D4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58044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14:ligatures w14:val="none"/>
              </w:rPr>
              <w:t>Element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65605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6A2920" w:rsidRPr="006A2920" w14:paraId="067B9984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4FDA8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Humility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3EA2D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Willingness to admit wrong and seek peace (James 4:6)</w:t>
            </w:r>
          </w:p>
        </w:tc>
      </w:tr>
      <w:tr w:rsidR="006A2920" w:rsidRPr="006A2920" w14:paraId="3EEDECB7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D1646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Repentance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C538C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Turning away from sin and back to God and community (Acts 3:19)</w:t>
            </w:r>
          </w:p>
        </w:tc>
      </w:tr>
      <w:tr w:rsidR="006A2920" w:rsidRPr="006A2920" w14:paraId="4261558B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EED90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Forgiveness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C994A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Freely extended and received (Colossians 3:13)</w:t>
            </w:r>
          </w:p>
        </w:tc>
      </w:tr>
      <w:tr w:rsidR="006A2920" w:rsidRPr="006A2920" w14:paraId="6D5AEDD5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B8F09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Christ-Centered Focus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B286E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Moving from human agenda to shared identity in Christ (Ephesians 2:14–16)</w:t>
            </w:r>
          </w:p>
        </w:tc>
      </w:tr>
      <w:tr w:rsidR="006A2920" w:rsidRPr="006A2920" w14:paraId="23FDC400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2F778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Truth and Transparency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C906E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Open acknowledgment of division, with a pursuit of doctrinal clarity (Ephesians 4:15)</w:t>
            </w:r>
          </w:p>
        </w:tc>
      </w:tr>
      <w:tr w:rsidR="006A2920" w:rsidRPr="006A2920" w14:paraId="054FB61B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4E72D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Shared Prayer and Worship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58583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Spiritual intimacy that rebuilds relational trust (Acts 1:14, 2:42)</w:t>
            </w:r>
          </w:p>
        </w:tc>
      </w:tr>
      <w:tr w:rsidR="006A2920" w:rsidRPr="006A2920" w14:paraId="1846CD54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9D02C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Missional Purpose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401D3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Restored fellowship often leads to renewed gospel engagement (Philippians 1:5)</w:t>
            </w:r>
          </w:p>
        </w:tc>
      </w:tr>
      <w:tr w:rsidR="00CB417E" w:rsidRPr="00CB417E" w14:paraId="526D2143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09749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Biblical Authority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8B3F8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Restoration begins when Scripture—not personality—guides decisions</w:t>
            </w:r>
          </w:p>
        </w:tc>
      </w:tr>
      <w:tr w:rsidR="00CB417E" w:rsidRPr="00CB417E" w14:paraId="1EF1F096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DE08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Plural Leadership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FB8D1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Elder plurality prevents leader-idolatry and checks power</w:t>
            </w:r>
          </w:p>
        </w:tc>
      </w:tr>
      <w:tr w:rsidR="00CB417E" w:rsidRPr="00CB417E" w14:paraId="02143A86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768FC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Public Repentance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351C2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Honest admission of sin builds trust (e.g., leadership letters, apologies)</w:t>
            </w:r>
          </w:p>
        </w:tc>
      </w:tr>
      <w:tr w:rsidR="00CB417E" w:rsidRPr="00CB417E" w14:paraId="649895D9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5DF40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Persistent Prayer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2796A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Unity cannot be manufactured—it must be Spirit-empowered</w:t>
            </w:r>
          </w:p>
        </w:tc>
      </w:tr>
      <w:tr w:rsidR="00CB417E" w:rsidRPr="00CB417E" w14:paraId="35AA3FED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98477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Focused Mission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BB2E2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Churches must re-center on Christ and the gospel, not institutional survival</w:t>
            </w:r>
          </w:p>
        </w:tc>
      </w:tr>
      <w:tr w:rsidR="00CB417E" w:rsidRPr="00CB417E" w14:paraId="2B523141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326EF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Forgiveness &amp; Patience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995BB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Lasting restoration requires ongoing grace, not instant solutions</w:t>
            </w:r>
          </w:p>
        </w:tc>
      </w:tr>
    </w:tbl>
    <w:p w14:paraId="2E0C6283" w14:textId="77777777" w:rsidR="006A2920" w:rsidRPr="00413FEB" w:rsidRDefault="006A2920">
      <w:pPr>
        <w:rPr>
          <w:b/>
          <w:bCs/>
          <w:sz w:val="36"/>
          <w:szCs w:val="36"/>
        </w:rPr>
      </w:pPr>
    </w:p>
    <w:sectPr w:rsidR="006A2920" w:rsidRPr="0041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A1F1E"/>
    <w:multiLevelType w:val="multilevel"/>
    <w:tmpl w:val="0034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307E2B"/>
    <w:multiLevelType w:val="hybridMultilevel"/>
    <w:tmpl w:val="9C6C6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B91372"/>
    <w:multiLevelType w:val="multilevel"/>
    <w:tmpl w:val="71D4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33021">
    <w:abstractNumId w:val="1"/>
  </w:num>
  <w:num w:numId="2" w16cid:durableId="2100325772">
    <w:abstractNumId w:val="0"/>
  </w:num>
  <w:num w:numId="3" w16cid:durableId="1130436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EB"/>
    <w:rsid w:val="00006F75"/>
    <w:rsid w:val="0002781F"/>
    <w:rsid w:val="00030E9D"/>
    <w:rsid w:val="00413FEB"/>
    <w:rsid w:val="00486945"/>
    <w:rsid w:val="004E7566"/>
    <w:rsid w:val="00620F72"/>
    <w:rsid w:val="00667844"/>
    <w:rsid w:val="006A2920"/>
    <w:rsid w:val="006B3FF9"/>
    <w:rsid w:val="006C5FFC"/>
    <w:rsid w:val="008502D9"/>
    <w:rsid w:val="00936A1E"/>
    <w:rsid w:val="00980A94"/>
    <w:rsid w:val="009964BB"/>
    <w:rsid w:val="009A64F8"/>
    <w:rsid w:val="009F260E"/>
    <w:rsid w:val="00B51996"/>
    <w:rsid w:val="00CB417E"/>
    <w:rsid w:val="00CD1948"/>
    <w:rsid w:val="00F7259D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BA0D"/>
  <w15:chartTrackingRefBased/>
  <w15:docId w15:val="{F77ED594-FC3F-4583-A5C4-F37A6558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F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7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13</cp:revision>
  <dcterms:created xsi:type="dcterms:W3CDTF">2025-07-25T14:25:00Z</dcterms:created>
  <dcterms:modified xsi:type="dcterms:W3CDTF">2025-07-26T11:02:00Z</dcterms:modified>
</cp:coreProperties>
</file>