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D2AE" w14:textId="39C05832" w:rsidR="009B2D6D" w:rsidRPr="009B2D6D" w:rsidRDefault="009B2D6D" w:rsidP="009B2D6D">
      <w:pPr>
        <w:rPr>
          <w:sz w:val="40"/>
          <w:szCs w:val="40"/>
        </w:rPr>
      </w:pPr>
      <w:r w:rsidRPr="009B2D6D">
        <w:rPr>
          <w:b/>
          <w:bCs/>
          <w:sz w:val="40"/>
          <w:szCs w:val="40"/>
        </w:rPr>
        <w:t>The Purpose Driven Church Controversy</w:t>
      </w:r>
    </w:p>
    <w:p w14:paraId="7ED5D847" w14:textId="7502DB9E" w:rsidR="009B2D6D" w:rsidRDefault="009B2D6D" w:rsidP="009B2D6D">
      <w:r w:rsidRPr="009B2D6D">
        <w:t xml:space="preserve">Critics of Rick Warren’s </w:t>
      </w:r>
      <w:r w:rsidRPr="009B2D6D">
        <w:rPr>
          <w:i/>
          <w:iCs/>
        </w:rPr>
        <w:t>The Purpose Driven Church</w:t>
      </w:r>
      <w:r w:rsidRPr="009B2D6D">
        <w:t xml:space="preserve"> have raised a range of concerns about its approach to church organization, especially when compared to New Testament patterns. Here's a detailed breakdown of these criticisms and how the model diverges from early Christian ecclesiology.</w:t>
      </w:r>
    </w:p>
    <w:p w14:paraId="46265351" w14:textId="77777777" w:rsidR="00BE5679" w:rsidRPr="009B2D6D" w:rsidRDefault="00BE5679" w:rsidP="009B2D6D"/>
    <w:p w14:paraId="6CD71F11" w14:textId="77777777" w:rsidR="009B2D6D" w:rsidRPr="009B2D6D" w:rsidRDefault="009B2D6D" w:rsidP="009B2D6D">
      <w:r w:rsidRPr="009B2D6D">
        <w:rPr>
          <w:b/>
          <w:bCs/>
        </w:rPr>
        <w:t>1. Pragmatism vs. Apostolic Pattern</w:t>
      </w:r>
    </w:p>
    <w:p w14:paraId="13CFB202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21ECC0AF" w14:textId="77777777" w:rsidR="009B2D6D" w:rsidRPr="009B2D6D" w:rsidRDefault="009B2D6D" w:rsidP="009B2D6D">
      <w:r w:rsidRPr="009B2D6D">
        <w:t xml:space="preserve">The </w:t>
      </w:r>
      <w:r w:rsidRPr="009B2D6D">
        <w:rPr>
          <w:i/>
          <w:iCs/>
        </w:rPr>
        <w:t>Purpose Driven Church</w:t>
      </w:r>
      <w:r w:rsidRPr="009B2D6D">
        <w:t xml:space="preserve"> is often seen as being built on </w:t>
      </w:r>
      <w:r w:rsidRPr="009B2D6D">
        <w:rPr>
          <w:b/>
          <w:bCs/>
        </w:rPr>
        <w:t xml:space="preserve">pragmatic, </w:t>
      </w:r>
      <w:proofErr w:type="gramStart"/>
      <w:r w:rsidRPr="009B2D6D">
        <w:rPr>
          <w:b/>
          <w:bCs/>
        </w:rPr>
        <w:t>results</w:t>
      </w:r>
      <w:proofErr w:type="gramEnd"/>
      <w:r w:rsidRPr="009B2D6D">
        <w:rPr>
          <w:b/>
          <w:bCs/>
        </w:rPr>
        <w:t>-driven strategies</w:t>
      </w:r>
      <w:r w:rsidRPr="009B2D6D">
        <w:t>—targeting the felt needs of seekers, using business and marketing principles, and optimizing for numerical growth and member satisfaction.</w:t>
      </w:r>
    </w:p>
    <w:p w14:paraId="12A8B7C5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6D9EAAE6" w14:textId="77777777" w:rsidR="009B2D6D" w:rsidRPr="009B2D6D" w:rsidRDefault="009B2D6D" w:rsidP="009B2D6D">
      <w:r w:rsidRPr="009B2D6D">
        <w:t xml:space="preserve">New Testament churches emphasized </w:t>
      </w:r>
      <w:r w:rsidRPr="009B2D6D">
        <w:rPr>
          <w:b/>
          <w:bCs/>
        </w:rPr>
        <w:t>doctrinal fidelity</w:t>
      </w:r>
      <w:r w:rsidRPr="009B2D6D">
        <w:t xml:space="preserve">, spiritual maturity, and </w:t>
      </w:r>
      <w:r w:rsidRPr="009B2D6D">
        <w:rPr>
          <w:b/>
          <w:bCs/>
        </w:rPr>
        <w:t>conformity to apostolic teaching</w:t>
      </w:r>
      <w:r w:rsidRPr="009B2D6D">
        <w:t xml:space="preserve">, regardless of numerical outcome (Acts 2:42; 1 Tim 3:15). Critics argue that early church organization focused on </w:t>
      </w:r>
      <w:r w:rsidRPr="009B2D6D">
        <w:rPr>
          <w:b/>
          <w:bCs/>
        </w:rPr>
        <w:t xml:space="preserve">spiritual </w:t>
      </w:r>
      <w:proofErr w:type="gramStart"/>
      <w:r w:rsidRPr="009B2D6D">
        <w:rPr>
          <w:b/>
          <w:bCs/>
        </w:rPr>
        <w:t>disciplines</w:t>
      </w:r>
      <w:proofErr w:type="gramEnd"/>
      <w:r w:rsidRPr="009B2D6D">
        <w:t xml:space="preserve">, </w:t>
      </w:r>
      <w:r w:rsidRPr="009B2D6D">
        <w:rPr>
          <w:b/>
          <w:bCs/>
        </w:rPr>
        <w:t>shepherding</w:t>
      </w:r>
      <w:r w:rsidRPr="009B2D6D">
        <w:t xml:space="preserve">, and </w:t>
      </w:r>
      <w:r w:rsidRPr="009B2D6D">
        <w:rPr>
          <w:b/>
          <w:bCs/>
        </w:rPr>
        <w:t>organic growth</w:t>
      </w:r>
      <w:r w:rsidRPr="009B2D6D">
        <w:t>, rather than mass appeal or structured programs.</w:t>
      </w:r>
    </w:p>
    <w:p w14:paraId="7B0F2B71" w14:textId="77777777" w:rsidR="009B2D6D" w:rsidRPr="009B2D6D" w:rsidRDefault="009B2D6D" w:rsidP="009B2D6D">
      <w:r w:rsidRPr="009B2D6D">
        <w:t> </w:t>
      </w:r>
    </w:p>
    <w:p w14:paraId="100291DA" w14:textId="77777777" w:rsidR="009B2D6D" w:rsidRPr="009B2D6D" w:rsidRDefault="009B2D6D" w:rsidP="009B2D6D">
      <w:r w:rsidRPr="009B2D6D">
        <w:rPr>
          <w:b/>
          <w:bCs/>
        </w:rPr>
        <w:t>2. Mission Shift: From God-Centered to Man-Centered</w:t>
      </w:r>
    </w:p>
    <w:p w14:paraId="4DA21F27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5F91F588" w14:textId="77777777" w:rsidR="009B2D6D" w:rsidRPr="009B2D6D" w:rsidRDefault="009B2D6D" w:rsidP="009B2D6D">
      <w:r w:rsidRPr="009B2D6D">
        <w:t xml:space="preserve">Warren’s model is sometimes described as </w:t>
      </w:r>
      <w:r w:rsidRPr="009B2D6D">
        <w:rPr>
          <w:b/>
          <w:bCs/>
        </w:rPr>
        <w:t>man-centered</w:t>
      </w:r>
      <w:r w:rsidRPr="009B2D6D">
        <w:t xml:space="preserve">, focusing on fulfilling five human-centric “purposes” (worship, fellowship, discipleship, ministry, evangelism), often framed in terms of </w:t>
      </w:r>
      <w:r w:rsidRPr="009B2D6D">
        <w:rPr>
          <w:b/>
          <w:bCs/>
        </w:rPr>
        <w:t>personal fulfillment</w:t>
      </w:r>
      <w:r w:rsidRPr="009B2D6D">
        <w:t xml:space="preserve"> or “discovering your purpose.”</w:t>
      </w:r>
    </w:p>
    <w:p w14:paraId="7D853E7D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7BBB4AAD" w14:textId="77777777" w:rsidR="009B2D6D" w:rsidRPr="009B2D6D" w:rsidRDefault="009B2D6D" w:rsidP="009B2D6D">
      <w:r w:rsidRPr="009B2D6D">
        <w:t xml:space="preserve">Critics argue that the New Testament church was </w:t>
      </w:r>
      <w:r w:rsidRPr="009B2D6D">
        <w:rPr>
          <w:b/>
          <w:bCs/>
        </w:rPr>
        <w:t>Christ-centered</w:t>
      </w:r>
      <w:r w:rsidRPr="009B2D6D">
        <w:t xml:space="preserve">, focused on </w:t>
      </w:r>
      <w:r w:rsidRPr="009B2D6D">
        <w:rPr>
          <w:b/>
          <w:bCs/>
        </w:rPr>
        <w:t>submission to Christ as Lord</w:t>
      </w:r>
      <w:r w:rsidRPr="009B2D6D">
        <w:t xml:space="preserve">, and on </w:t>
      </w:r>
      <w:r w:rsidRPr="009B2D6D">
        <w:rPr>
          <w:b/>
          <w:bCs/>
        </w:rPr>
        <w:t>edification of the body</w:t>
      </w:r>
      <w:r w:rsidRPr="009B2D6D">
        <w:t xml:space="preserve"> rather than personal actualization (Eph 4:11-16; Col 1:28). The apostles called believers to deny themselves (Luke 9:23), not to pursue purpose-driven self-expression.</w:t>
      </w:r>
    </w:p>
    <w:p w14:paraId="5B2CC60F" w14:textId="77777777" w:rsidR="009B2D6D" w:rsidRPr="009B2D6D" w:rsidRDefault="009B2D6D" w:rsidP="009B2D6D">
      <w:r w:rsidRPr="009B2D6D">
        <w:t> </w:t>
      </w:r>
    </w:p>
    <w:p w14:paraId="5FB706FD" w14:textId="77777777" w:rsidR="009B2D6D" w:rsidRPr="009B2D6D" w:rsidRDefault="009B2D6D" w:rsidP="009B2D6D">
      <w:r w:rsidRPr="009B2D6D">
        <w:rPr>
          <w:b/>
          <w:bCs/>
        </w:rPr>
        <w:t>3. Role of Leadership and Church Governance</w:t>
      </w:r>
    </w:p>
    <w:p w14:paraId="0B93F413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4607406A" w14:textId="77777777" w:rsidR="009B2D6D" w:rsidRPr="009B2D6D" w:rsidRDefault="009B2D6D" w:rsidP="009B2D6D">
      <w:r w:rsidRPr="009B2D6D">
        <w:lastRenderedPageBreak/>
        <w:t xml:space="preserve">Warren's model often advocates for a </w:t>
      </w:r>
      <w:r w:rsidRPr="009B2D6D">
        <w:rPr>
          <w:b/>
          <w:bCs/>
        </w:rPr>
        <w:t>CEO-style leadership</w:t>
      </w:r>
      <w:r w:rsidRPr="009B2D6D">
        <w:t>, where the senior pastor functions as a visionary leader with centralized control, supported by staff and purpose-specific teams.</w:t>
      </w:r>
    </w:p>
    <w:p w14:paraId="1F3EEF3D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4C6CAAA3" w14:textId="77777777" w:rsidR="009B2D6D" w:rsidRPr="009B2D6D" w:rsidRDefault="009B2D6D" w:rsidP="009B2D6D">
      <w:r w:rsidRPr="009B2D6D">
        <w:t xml:space="preserve">The early church practiced </w:t>
      </w:r>
      <w:r w:rsidRPr="009B2D6D">
        <w:rPr>
          <w:b/>
          <w:bCs/>
        </w:rPr>
        <w:t>plurality of elders</w:t>
      </w:r>
      <w:r w:rsidRPr="009B2D6D">
        <w:t xml:space="preserve"> (Acts 14:23; Titus 1:5), local accountability, and </w:t>
      </w:r>
      <w:r w:rsidRPr="009B2D6D">
        <w:rPr>
          <w:b/>
          <w:bCs/>
        </w:rPr>
        <w:t>congregational involvement</w:t>
      </w:r>
      <w:r w:rsidRPr="009B2D6D">
        <w:t xml:space="preserve"> in decision-making (Acts 6:2-5). Critics claim the </w:t>
      </w:r>
      <w:r w:rsidRPr="009B2D6D">
        <w:rPr>
          <w:i/>
          <w:iCs/>
        </w:rPr>
        <w:t>Purpose Driven</w:t>
      </w:r>
      <w:r w:rsidRPr="009B2D6D">
        <w:t xml:space="preserve"> structure can diminish </w:t>
      </w:r>
      <w:r w:rsidRPr="009B2D6D">
        <w:rPr>
          <w:b/>
          <w:bCs/>
        </w:rPr>
        <w:t>biblical oversight and mutual accountability</w:t>
      </w:r>
      <w:r w:rsidRPr="009B2D6D">
        <w:t>, favoring efficiency over scriptural order.</w:t>
      </w:r>
    </w:p>
    <w:p w14:paraId="7FDB00E2" w14:textId="77777777" w:rsidR="009B2D6D" w:rsidRPr="009B2D6D" w:rsidRDefault="009B2D6D" w:rsidP="009B2D6D">
      <w:r w:rsidRPr="009B2D6D">
        <w:t> </w:t>
      </w:r>
    </w:p>
    <w:p w14:paraId="0FBDDDDC" w14:textId="77777777" w:rsidR="009B2D6D" w:rsidRPr="009B2D6D" w:rsidRDefault="009B2D6D" w:rsidP="009B2D6D">
      <w:r w:rsidRPr="009B2D6D">
        <w:rPr>
          <w:b/>
          <w:bCs/>
        </w:rPr>
        <w:t>4. Seeker-Sensitive and Market-Oriented Philosophy</w:t>
      </w:r>
    </w:p>
    <w:p w14:paraId="01F4E8DD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2B9612A5" w14:textId="77777777" w:rsidR="009B2D6D" w:rsidRPr="009B2D6D" w:rsidRDefault="009B2D6D" w:rsidP="009B2D6D">
      <w:r w:rsidRPr="009B2D6D">
        <w:t xml:space="preserve">The </w:t>
      </w:r>
      <w:r w:rsidRPr="009B2D6D">
        <w:rPr>
          <w:i/>
          <w:iCs/>
        </w:rPr>
        <w:t>Purpose Driven</w:t>
      </w:r>
      <w:r w:rsidRPr="009B2D6D">
        <w:t xml:space="preserve"> model is closely aligned with the </w:t>
      </w:r>
      <w:r w:rsidRPr="009B2D6D">
        <w:rPr>
          <w:b/>
          <w:bCs/>
        </w:rPr>
        <w:t>“seeker-sensitive” movement</w:t>
      </w:r>
      <w:r w:rsidRPr="009B2D6D">
        <w:t>, crafting worship services and ministries to appeal to the unchurched or culturally disengaged.</w:t>
      </w:r>
    </w:p>
    <w:p w14:paraId="37560BCD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7B0F895E" w14:textId="77777777" w:rsidR="009B2D6D" w:rsidRPr="009B2D6D" w:rsidRDefault="009B2D6D" w:rsidP="009B2D6D">
      <w:r w:rsidRPr="009B2D6D">
        <w:t xml:space="preserve">New Testament worship was primarily </w:t>
      </w:r>
      <w:r w:rsidRPr="009B2D6D">
        <w:rPr>
          <w:b/>
          <w:bCs/>
        </w:rPr>
        <w:t>God-directed</w:t>
      </w:r>
      <w:r w:rsidRPr="009B2D6D">
        <w:t xml:space="preserve">, reverent, and centered on </w:t>
      </w:r>
      <w:r w:rsidRPr="009B2D6D">
        <w:rPr>
          <w:b/>
          <w:bCs/>
        </w:rPr>
        <w:t>the Word, prayer, and the Lord’s Supper</w:t>
      </w:r>
      <w:r w:rsidRPr="009B2D6D">
        <w:t xml:space="preserve"> (Acts 2:42; 1 Cor 14). Critics argue that the NT church never shaped its gatherings around unbelievers' </w:t>
      </w:r>
      <w:proofErr w:type="gramStart"/>
      <w:r w:rsidRPr="009B2D6D">
        <w:t>preferences, but</w:t>
      </w:r>
      <w:proofErr w:type="gramEnd"/>
      <w:r w:rsidRPr="009B2D6D">
        <w:t xml:space="preserve"> prioritized the </w:t>
      </w:r>
      <w:r w:rsidRPr="009B2D6D">
        <w:rPr>
          <w:b/>
          <w:bCs/>
        </w:rPr>
        <w:t>spiritual nourishment and maturity of believers</w:t>
      </w:r>
      <w:r w:rsidRPr="009B2D6D">
        <w:t>.</w:t>
      </w:r>
    </w:p>
    <w:p w14:paraId="1E15C972" w14:textId="77777777" w:rsidR="009B2D6D" w:rsidRPr="009B2D6D" w:rsidRDefault="009B2D6D" w:rsidP="009B2D6D">
      <w:r w:rsidRPr="009B2D6D">
        <w:t> </w:t>
      </w:r>
    </w:p>
    <w:p w14:paraId="44DDDC47" w14:textId="77777777" w:rsidR="009B2D6D" w:rsidRPr="009B2D6D" w:rsidRDefault="009B2D6D" w:rsidP="009B2D6D">
      <w:r w:rsidRPr="009B2D6D">
        <w:rPr>
          <w:b/>
          <w:bCs/>
        </w:rPr>
        <w:t>5. De-emphasis on Doctrine and Expository Teaching</w:t>
      </w:r>
    </w:p>
    <w:p w14:paraId="0E585CAC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6EE7F3E5" w14:textId="77777777" w:rsidR="009B2D6D" w:rsidRPr="009B2D6D" w:rsidRDefault="009B2D6D" w:rsidP="009B2D6D">
      <w:r w:rsidRPr="009B2D6D">
        <w:t xml:space="preserve">Many critics argue that the </w:t>
      </w:r>
      <w:r w:rsidRPr="009B2D6D">
        <w:rPr>
          <w:i/>
          <w:iCs/>
        </w:rPr>
        <w:t>Purpose Driven</w:t>
      </w:r>
      <w:r w:rsidRPr="009B2D6D">
        <w:t xml:space="preserve"> approach often downplays </w:t>
      </w:r>
      <w:r w:rsidRPr="009B2D6D">
        <w:rPr>
          <w:b/>
          <w:bCs/>
        </w:rPr>
        <w:t>deep doctrinal teaching</w:t>
      </w:r>
      <w:r w:rsidRPr="009B2D6D">
        <w:t xml:space="preserve"> in favor of </w:t>
      </w:r>
      <w:r w:rsidRPr="009B2D6D">
        <w:rPr>
          <w:b/>
          <w:bCs/>
        </w:rPr>
        <w:t>topical, life-application messages</w:t>
      </w:r>
      <w:r w:rsidRPr="009B2D6D">
        <w:t xml:space="preserve"> that appeal to emotion or relevance.</w:t>
      </w:r>
    </w:p>
    <w:p w14:paraId="538487FC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1E61A8B0" w14:textId="77777777" w:rsidR="009B2D6D" w:rsidRPr="009B2D6D" w:rsidRDefault="009B2D6D" w:rsidP="009B2D6D">
      <w:r w:rsidRPr="009B2D6D">
        <w:t xml:space="preserve">Paul repeatedly instructed elders to </w:t>
      </w:r>
      <w:r w:rsidRPr="009B2D6D">
        <w:rPr>
          <w:b/>
          <w:bCs/>
        </w:rPr>
        <w:t>teach sound doctrine</w:t>
      </w:r>
      <w:r w:rsidRPr="009B2D6D">
        <w:t xml:space="preserve"> (Titus 2:1), </w:t>
      </w:r>
      <w:r w:rsidRPr="009B2D6D">
        <w:rPr>
          <w:b/>
          <w:bCs/>
        </w:rPr>
        <w:t>guard against false teaching</w:t>
      </w:r>
      <w:r w:rsidRPr="009B2D6D">
        <w:t xml:space="preserve"> (Acts 20:28-30), and preach the Word “in season and out of season” (2 Tim 4:2). The NT church was catechetical and deeply theological.</w:t>
      </w:r>
    </w:p>
    <w:p w14:paraId="23912F1F" w14:textId="77777777" w:rsidR="009B2D6D" w:rsidRPr="009B2D6D" w:rsidRDefault="009B2D6D" w:rsidP="009B2D6D">
      <w:r w:rsidRPr="009B2D6D">
        <w:t> </w:t>
      </w:r>
    </w:p>
    <w:p w14:paraId="13C9812C" w14:textId="77777777" w:rsidR="009B2D6D" w:rsidRPr="009B2D6D" w:rsidRDefault="009B2D6D" w:rsidP="009B2D6D">
      <w:r w:rsidRPr="009B2D6D">
        <w:rPr>
          <w:b/>
          <w:bCs/>
        </w:rPr>
        <w:lastRenderedPageBreak/>
        <w:t>6. Programmatic vs. Relational Church Life</w:t>
      </w:r>
    </w:p>
    <w:p w14:paraId="346D1E59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5931F9FF" w14:textId="77777777" w:rsidR="009B2D6D" w:rsidRPr="009B2D6D" w:rsidRDefault="009B2D6D" w:rsidP="009B2D6D">
      <w:r w:rsidRPr="009B2D6D">
        <w:t xml:space="preserve">Warren's model heavily relies on </w:t>
      </w:r>
      <w:r w:rsidRPr="009B2D6D">
        <w:rPr>
          <w:b/>
          <w:bCs/>
        </w:rPr>
        <w:t>structured programs and ministries</w:t>
      </w:r>
      <w:r w:rsidRPr="009B2D6D">
        <w:t>, with each member funneled into a system of classes, teams, and campaigns.</w:t>
      </w:r>
    </w:p>
    <w:p w14:paraId="6D509848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47EEEA88" w14:textId="77777777" w:rsidR="009B2D6D" w:rsidRPr="009B2D6D" w:rsidRDefault="009B2D6D" w:rsidP="009B2D6D">
      <w:r w:rsidRPr="009B2D6D">
        <w:t xml:space="preserve">Early church life was highly </w:t>
      </w:r>
      <w:r w:rsidRPr="009B2D6D">
        <w:rPr>
          <w:b/>
          <w:bCs/>
        </w:rPr>
        <w:t>relational</w:t>
      </w:r>
      <w:r w:rsidRPr="009B2D6D">
        <w:t xml:space="preserve">, marked by </w:t>
      </w:r>
      <w:r w:rsidRPr="009B2D6D">
        <w:rPr>
          <w:b/>
          <w:bCs/>
        </w:rPr>
        <w:t>house-to-house fellowship</w:t>
      </w:r>
      <w:r w:rsidRPr="009B2D6D">
        <w:t xml:space="preserve">, mutual edification, and shared life (Acts 2:44-47; Rom 12:4-13). Critics suggest that the NT pattern emphasizes </w:t>
      </w:r>
      <w:r w:rsidRPr="009B2D6D">
        <w:rPr>
          <w:b/>
          <w:bCs/>
        </w:rPr>
        <w:t>organic discipleship</w:t>
      </w:r>
      <w:r w:rsidRPr="009B2D6D">
        <w:t>, not systematized pipelines.</w:t>
      </w:r>
    </w:p>
    <w:p w14:paraId="33A83E4C" w14:textId="77777777" w:rsidR="009B2D6D" w:rsidRPr="009B2D6D" w:rsidRDefault="009B2D6D" w:rsidP="009B2D6D">
      <w:r w:rsidRPr="009B2D6D">
        <w:t> </w:t>
      </w:r>
    </w:p>
    <w:p w14:paraId="586AA9BF" w14:textId="77777777" w:rsidR="009B2D6D" w:rsidRPr="009B2D6D" w:rsidRDefault="009B2D6D" w:rsidP="009B2D6D">
      <w:pPr>
        <w:rPr>
          <w:sz w:val="32"/>
          <w:szCs w:val="32"/>
        </w:rPr>
      </w:pPr>
      <w:r w:rsidRPr="009B2D6D">
        <w:rPr>
          <w:b/>
          <w:bCs/>
          <w:sz w:val="32"/>
          <w:szCs w:val="32"/>
        </w:rPr>
        <w:t>Summary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154"/>
        <w:gridCol w:w="4416"/>
      </w:tblGrid>
      <w:tr w:rsidR="009B2D6D" w:rsidRPr="009B2D6D" w14:paraId="52809505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EF0D0" w14:textId="77777777" w:rsidR="009B2D6D" w:rsidRPr="009B2D6D" w:rsidRDefault="009B2D6D" w:rsidP="009B2D6D">
            <w:r w:rsidRPr="009B2D6D">
              <w:rPr>
                <w:b/>
                <w:bCs/>
              </w:rPr>
              <w:t>Aspect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908AB" w14:textId="77777777" w:rsidR="009B2D6D" w:rsidRPr="009B2D6D" w:rsidRDefault="009B2D6D" w:rsidP="009B2D6D">
            <w:r w:rsidRPr="009B2D6D">
              <w:rPr>
                <w:b/>
                <w:bCs/>
              </w:rPr>
              <w:t>Purpose Driven Model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E6F4D" w14:textId="77777777" w:rsidR="009B2D6D" w:rsidRPr="009B2D6D" w:rsidRDefault="009B2D6D" w:rsidP="009B2D6D">
            <w:r w:rsidRPr="009B2D6D">
              <w:rPr>
                <w:b/>
                <w:bCs/>
              </w:rPr>
              <w:t>New Testament Model</w:t>
            </w:r>
          </w:p>
        </w:tc>
      </w:tr>
      <w:tr w:rsidR="009B2D6D" w:rsidRPr="009B2D6D" w14:paraId="599BD318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1B590" w14:textId="77777777" w:rsidR="009B2D6D" w:rsidRPr="009B2D6D" w:rsidRDefault="009B2D6D" w:rsidP="009B2D6D">
            <w:r w:rsidRPr="009B2D6D">
              <w:t>Leadership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F197F" w14:textId="77777777" w:rsidR="009B2D6D" w:rsidRPr="009B2D6D" w:rsidRDefault="009B2D6D" w:rsidP="009B2D6D">
            <w:r w:rsidRPr="009B2D6D">
              <w:t>Senior pastor-led, CEO model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20238" w14:textId="77777777" w:rsidR="009B2D6D" w:rsidRPr="009B2D6D" w:rsidRDefault="009B2D6D" w:rsidP="009B2D6D">
            <w:r w:rsidRPr="009B2D6D">
              <w:t>Plurality of elders and deacons</w:t>
            </w:r>
          </w:p>
        </w:tc>
      </w:tr>
      <w:tr w:rsidR="009B2D6D" w:rsidRPr="009B2D6D" w14:paraId="3DE4666B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E14C3" w14:textId="77777777" w:rsidR="009B2D6D" w:rsidRPr="009B2D6D" w:rsidRDefault="009B2D6D" w:rsidP="009B2D6D">
            <w:r w:rsidRPr="009B2D6D">
              <w:t>Emphasis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F5CE6" w14:textId="77777777" w:rsidR="009B2D6D" w:rsidRPr="009B2D6D" w:rsidRDefault="009B2D6D" w:rsidP="009B2D6D">
            <w:r w:rsidRPr="009B2D6D">
              <w:t>Programs and growth metrics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BB826" w14:textId="77777777" w:rsidR="009B2D6D" w:rsidRPr="009B2D6D" w:rsidRDefault="009B2D6D" w:rsidP="009B2D6D">
            <w:r w:rsidRPr="009B2D6D">
              <w:t>Spiritual maturity and faithfulness</w:t>
            </w:r>
          </w:p>
        </w:tc>
      </w:tr>
      <w:tr w:rsidR="009B2D6D" w:rsidRPr="009B2D6D" w14:paraId="4045EBCD" w14:textId="77777777" w:rsidTr="009B2D6D"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9DDD3" w14:textId="77777777" w:rsidR="009B2D6D" w:rsidRPr="009B2D6D" w:rsidRDefault="009B2D6D" w:rsidP="009B2D6D">
            <w:r w:rsidRPr="009B2D6D">
              <w:t>Audience Focus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FE862" w14:textId="77777777" w:rsidR="009B2D6D" w:rsidRPr="009B2D6D" w:rsidRDefault="009B2D6D" w:rsidP="009B2D6D">
            <w:r w:rsidRPr="009B2D6D">
              <w:t>Seeker-sensitive, felt needs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2AD79" w14:textId="77777777" w:rsidR="009B2D6D" w:rsidRPr="009B2D6D" w:rsidRDefault="009B2D6D" w:rsidP="009B2D6D">
            <w:r w:rsidRPr="009B2D6D">
              <w:t>God-centered, edification of saints</w:t>
            </w:r>
          </w:p>
        </w:tc>
      </w:tr>
      <w:tr w:rsidR="009B2D6D" w:rsidRPr="009B2D6D" w14:paraId="44576387" w14:textId="77777777" w:rsidTr="009B2D6D"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3E014" w14:textId="77777777" w:rsidR="009B2D6D" w:rsidRPr="009B2D6D" w:rsidRDefault="009B2D6D" w:rsidP="009B2D6D">
            <w:r w:rsidRPr="009B2D6D">
              <w:t>Preaching Style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8397A" w14:textId="77777777" w:rsidR="009B2D6D" w:rsidRPr="009B2D6D" w:rsidRDefault="009B2D6D" w:rsidP="009B2D6D">
            <w:r w:rsidRPr="009B2D6D">
              <w:t>Topical, purpose-driven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1F1D6" w14:textId="77777777" w:rsidR="009B2D6D" w:rsidRPr="009B2D6D" w:rsidRDefault="009B2D6D" w:rsidP="009B2D6D">
            <w:r w:rsidRPr="009B2D6D">
              <w:t>Expository, doctrinal</w:t>
            </w:r>
          </w:p>
        </w:tc>
      </w:tr>
      <w:tr w:rsidR="009B2D6D" w:rsidRPr="009B2D6D" w14:paraId="2BD54CA8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20224" w14:textId="77777777" w:rsidR="009B2D6D" w:rsidRPr="009B2D6D" w:rsidRDefault="009B2D6D" w:rsidP="009B2D6D">
            <w:r w:rsidRPr="009B2D6D">
              <w:t>Church Life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FF95" w14:textId="77777777" w:rsidR="009B2D6D" w:rsidRPr="009B2D6D" w:rsidRDefault="009B2D6D" w:rsidP="009B2D6D">
            <w:r w:rsidRPr="009B2D6D">
              <w:t>Programmatic, campaign-based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1F588" w14:textId="77777777" w:rsidR="009B2D6D" w:rsidRPr="009B2D6D" w:rsidRDefault="009B2D6D" w:rsidP="009B2D6D">
            <w:r w:rsidRPr="009B2D6D">
              <w:t>Relational, organic</w:t>
            </w:r>
          </w:p>
        </w:tc>
      </w:tr>
      <w:tr w:rsidR="009B2D6D" w:rsidRPr="009B2D6D" w14:paraId="6FA014F0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923D" w14:textId="77777777" w:rsidR="009B2D6D" w:rsidRPr="009B2D6D" w:rsidRDefault="009B2D6D" w:rsidP="009B2D6D">
            <w:r w:rsidRPr="009B2D6D">
              <w:t>Governance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8F365" w14:textId="77777777" w:rsidR="009B2D6D" w:rsidRPr="009B2D6D" w:rsidRDefault="009B2D6D" w:rsidP="009B2D6D">
            <w:r w:rsidRPr="009B2D6D">
              <w:t>Staff-led, goal-oriented teams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3D3D" w14:textId="77777777" w:rsidR="009B2D6D" w:rsidRPr="009B2D6D" w:rsidRDefault="009B2D6D" w:rsidP="009B2D6D">
            <w:r w:rsidRPr="009B2D6D">
              <w:t>Congregational involvement and accountability</w:t>
            </w:r>
          </w:p>
        </w:tc>
      </w:tr>
    </w:tbl>
    <w:p w14:paraId="6B503BD6" w14:textId="77777777" w:rsidR="009B2D6D" w:rsidRPr="009B2D6D" w:rsidRDefault="009B2D6D" w:rsidP="009B2D6D">
      <w:r w:rsidRPr="009B2D6D">
        <w:t> </w:t>
      </w:r>
    </w:p>
    <w:p w14:paraId="3437D72C" w14:textId="77777777" w:rsidR="00BE5679" w:rsidRDefault="00BE5679" w:rsidP="009B2D6D">
      <w:pPr>
        <w:rPr>
          <w:b/>
          <w:bCs/>
        </w:rPr>
      </w:pPr>
    </w:p>
    <w:p w14:paraId="737ECFE3" w14:textId="77777777" w:rsidR="00BE5679" w:rsidRDefault="00BE5679" w:rsidP="009B2D6D">
      <w:pPr>
        <w:rPr>
          <w:b/>
          <w:bCs/>
        </w:rPr>
      </w:pPr>
    </w:p>
    <w:p w14:paraId="00147C4E" w14:textId="5D467837" w:rsidR="009B2D6D" w:rsidRPr="009B2D6D" w:rsidRDefault="009B2D6D" w:rsidP="009B2D6D">
      <w:pPr>
        <w:rPr>
          <w:sz w:val="32"/>
          <w:szCs w:val="32"/>
        </w:rPr>
      </w:pPr>
      <w:r w:rsidRPr="009B2D6D">
        <w:rPr>
          <w:b/>
          <w:bCs/>
          <w:sz w:val="32"/>
          <w:szCs w:val="32"/>
        </w:rPr>
        <w:lastRenderedPageBreak/>
        <w:t>Conclusion</w:t>
      </w:r>
    </w:p>
    <w:p w14:paraId="2CF15DAE" w14:textId="77777777" w:rsidR="009B2D6D" w:rsidRPr="009B2D6D" w:rsidRDefault="009B2D6D" w:rsidP="009B2D6D">
      <w:r w:rsidRPr="009B2D6D">
        <w:t xml:space="preserve">While </w:t>
      </w:r>
      <w:r w:rsidRPr="009B2D6D">
        <w:rPr>
          <w:i/>
          <w:iCs/>
        </w:rPr>
        <w:t>The Purpose Driven Church</w:t>
      </w:r>
      <w:r w:rsidRPr="009B2D6D">
        <w:t xml:space="preserve"> has had substantial influence globally, especially in the Evangelical and megachurch movements, critics from traditional, Reformed, and Restorationist backgrounds frequently argue that its model diverges from the </w:t>
      </w:r>
      <w:r w:rsidRPr="009B2D6D">
        <w:rPr>
          <w:b/>
          <w:bCs/>
        </w:rPr>
        <w:t>simplicity, spiritual depth, and apostolic authority</w:t>
      </w:r>
      <w:r w:rsidRPr="009B2D6D">
        <w:t xml:space="preserve"> of the New Testament church. These concerns are rooted not just in stylistic preferences but in </w:t>
      </w:r>
      <w:r w:rsidRPr="009B2D6D">
        <w:rPr>
          <w:b/>
          <w:bCs/>
        </w:rPr>
        <w:t>theological and ecclesiological convictions</w:t>
      </w:r>
      <w:r w:rsidRPr="009B2D6D">
        <w:t xml:space="preserve"> about the nature of the church, its leadership, and its mission.</w:t>
      </w:r>
    </w:p>
    <w:p w14:paraId="3DF14DD6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6D"/>
    <w:rsid w:val="00006F75"/>
    <w:rsid w:val="0075113B"/>
    <w:rsid w:val="00980A94"/>
    <w:rsid w:val="009A64F8"/>
    <w:rsid w:val="009B2D6D"/>
    <w:rsid w:val="00B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7659"/>
  <w15:chartTrackingRefBased/>
  <w15:docId w15:val="{533984BD-584D-44F8-9189-AB76F3CE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2</cp:revision>
  <dcterms:created xsi:type="dcterms:W3CDTF">2025-07-19T15:53:00Z</dcterms:created>
  <dcterms:modified xsi:type="dcterms:W3CDTF">2025-07-19T15:58:00Z</dcterms:modified>
</cp:coreProperties>
</file>