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1F8C5" w14:textId="50ADAD6B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40"/>
          <w:szCs w:val="40"/>
        </w:rPr>
        <w:t>Eulogy for Colonel Billie H. Parker – April 13, 2026</w:t>
      </w:r>
    </w:p>
    <w:p w14:paraId="4D0188A3" w14:textId="77777777" w:rsid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4EE3C4C8" w14:textId="16D4EFC0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 few years ago, / Bill and I shared a laugh.</w:t>
      </w:r>
    </w:p>
    <w:p w14:paraId="1301184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2C0C4929" w14:textId="7F3679FF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 xml:space="preserve">We </w:t>
      </w:r>
      <w:r w:rsidR="00CE1AAA">
        <w:rPr>
          <w:rFonts w:ascii="Calibri" w:hAnsi="Calibri" w:cs="Calibri"/>
          <w:sz w:val="28"/>
          <w:szCs w:val="28"/>
        </w:rPr>
        <w:t>chuckled</w:t>
      </w:r>
      <w:r w:rsidRPr="00BB147C">
        <w:rPr>
          <w:rFonts w:ascii="Calibri" w:hAnsi="Calibri" w:cs="Calibri"/>
          <w:sz w:val="28"/>
          <w:szCs w:val="28"/>
        </w:rPr>
        <w:t xml:space="preserve"> about the irony… / that I, a </w:t>
      </w:r>
      <w:r w:rsidR="00F438C6">
        <w:rPr>
          <w:rFonts w:ascii="Calibri" w:hAnsi="Calibri" w:cs="Calibri"/>
          <w:sz w:val="28"/>
          <w:szCs w:val="28"/>
        </w:rPr>
        <w:t>“</w:t>
      </w:r>
      <w:r w:rsidRPr="00BB147C">
        <w:rPr>
          <w:rFonts w:ascii="Calibri" w:hAnsi="Calibri" w:cs="Calibri"/>
          <w:sz w:val="28"/>
          <w:szCs w:val="28"/>
        </w:rPr>
        <w:t>blue-water</w:t>
      </w:r>
      <w:r w:rsidR="00F438C6">
        <w:rPr>
          <w:rFonts w:ascii="Calibri" w:hAnsi="Calibri" w:cs="Calibri"/>
          <w:sz w:val="28"/>
          <w:szCs w:val="28"/>
        </w:rPr>
        <w:t>”</w:t>
      </w:r>
      <w:r w:rsidRPr="00BB147C">
        <w:rPr>
          <w:rFonts w:ascii="Calibri" w:hAnsi="Calibri" w:cs="Calibri"/>
          <w:sz w:val="28"/>
          <w:szCs w:val="28"/>
        </w:rPr>
        <w:t xml:space="preserve"> </w:t>
      </w:r>
      <w:r w:rsidR="00685081">
        <w:rPr>
          <w:rFonts w:ascii="Calibri" w:hAnsi="Calibri" w:cs="Calibri"/>
          <w:sz w:val="28"/>
          <w:szCs w:val="28"/>
        </w:rPr>
        <w:t xml:space="preserve">enlisted </w:t>
      </w:r>
      <w:r w:rsidRPr="00BB147C">
        <w:rPr>
          <w:rFonts w:ascii="Calibri" w:hAnsi="Calibri" w:cs="Calibri"/>
          <w:sz w:val="28"/>
          <w:szCs w:val="28"/>
        </w:rPr>
        <w:t>Navy guy, //</w:t>
      </w:r>
    </w:p>
    <w:p w14:paraId="6E5F71A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would one day stand here… / and give a eulogy…</w:t>
      </w:r>
    </w:p>
    <w:p w14:paraId="5E98D422" w14:textId="3B579EE9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 xml:space="preserve">for him… / a decorated Air Force </w:t>
      </w:r>
      <w:r w:rsidR="00685081">
        <w:rPr>
          <w:rFonts w:ascii="Calibri" w:hAnsi="Calibri" w:cs="Calibri"/>
          <w:sz w:val="28"/>
          <w:szCs w:val="28"/>
        </w:rPr>
        <w:t>“full bird” Colonel</w:t>
      </w:r>
      <w:r w:rsidRPr="00BB147C">
        <w:rPr>
          <w:rFonts w:ascii="Calibri" w:hAnsi="Calibri" w:cs="Calibri"/>
          <w:sz w:val="28"/>
          <w:szCs w:val="28"/>
        </w:rPr>
        <w:t>.</w:t>
      </w:r>
    </w:p>
    <w:p w14:paraId="280F17E9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6150D4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And yet— // here we are.</w:t>
      </w:r>
    </w:p>
    <w:p w14:paraId="50AB292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76F397BF" w14:textId="0286CDD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And I can say this with confidence— //</w:t>
      </w:r>
      <w:r w:rsidR="00880C90">
        <w:rPr>
          <w:rFonts w:ascii="Calibri" w:hAnsi="Calibri" w:cs="Calibri"/>
          <w:sz w:val="28"/>
          <w:szCs w:val="28"/>
        </w:rPr>
        <w:t xml:space="preserve"> </w:t>
      </w:r>
      <w:r w:rsidRPr="00BB147C">
        <w:rPr>
          <w:rFonts w:ascii="Calibri" w:hAnsi="Calibri" w:cs="Calibri"/>
          <w:sz w:val="28"/>
          <w:szCs w:val="28"/>
        </w:rPr>
        <w:t>Bill would be just fine with it.</w:t>
      </w:r>
    </w:p>
    <w:p w14:paraId="7A11784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0B3FA88A" w14:textId="41987202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 xml:space="preserve">Because </w:t>
      </w:r>
      <w:r w:rsidR="00C40341" w:rsidRPr="008877B7">
        <w:rPr>
          <w:rFonts w:ascii="Calibri" w:hAnsi="Calibri" w:cs="Calibri"/>
          <w:sz w:val="28"/>
          <w:szCs w:val="28"/>
          <w:highlight w:val="yellow"/>
        </w:rPr>
        <w:t xml:space="preserve">he knew that </w:t>
      </w:r>
      <w:r w:rsidRPr="008877B7">
        <w:rPr>
          <w:rFonts w:ascii="Calibri" w:hAnsi="Calibri" w:cs="Calibri"/>
          <w:sz w:val="28"/>
          <w:szCs w:val="28"/>
          <w:highlight w:val="yellow"/>
        </w:rPr>
        <w:t xml:space="preserve">these words… / are </w:t>
      </w:r>
      <w:r w:rsidRPr="008877B7">
        <w:rPr>
          <w:rFonts w:ascii="Calibri" w:hAnsi="Calibri" w:cs="Calibri"/>
          <w:b/>
          <w:bCs/>
          <w:sz w:val="28"/>
          <w:szCs w:val="28"/>
          <w:highlight w:val="yellow"/>
        </w:rPr>
        <w:t>coming from a friend</w:t>
      </w:r>
      <w:r w:rsidRPr="008877B7">
        <w:rPr>
          <w:rFonts w:ascii="Calibri" w:hAnsi="Calibri" w:cs="Calibri"/>
          <w:sz w:val="28"/>
          <w:szCs w:val="28"/>
          <w:highlight w:val="yellow"/>
        </w:rPr>
        <w:t>.</w:t>
      </w:r>
      <w:r w:rsidRPr="00BB147C">
        <w:rPr>
          <w:rFonts w:ascii="Calibri" w:hAnsi="Calibri" w:cs="Calibri"/>
          <w:sz w:val="28"/>
          <w:szCs w:val="28"/>
        </w:rPr>
        <w:t xml:space="preserve"> //</w:t>
      </w:r>
    </w:p>
    <w:p w14:paraId="243175E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884C22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----------- 1</w:t>
      </w:r>
    </w:p>
    <w:p w14:paraId="38187A6E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E1D8CE7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Bill’s life… has come full circle. //</w:t>
      </w:r>
    </w:p>
    <w:p w14:paraId="6EB3439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E34271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Here— / in the place where he grew up.</w:t>
      </w:r>
    </w:p>
    <w:p w14:paraId="61CC31C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Here— / where his parents… and his friends…</w:t>
      </w:r>
    </w:p>
    <w:p w14:paraId="719FC2AA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helped shape who he would become.</w:t>
      </w:r>
    </w:p>
    <w:p w14:paraId="18FBE64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2BCEDB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And now here— / laid to rest beside his father and mother…</w:t>
      </w:r>
    </w:p>
    <w:p w14:paraId="74F80507" w14:textId="6599B5C1" w:rsidR="00BB147C" w:rsidRPr="00BB147C" w:rsidRDefault="00CE7C4E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Good people.  </w:t>
      </w:r>
      <w:r w:rsidR="00BB147C" w:rsidRPr="00BB147C">
        <w:rPr>
          <w:rFonts w:ascii="Calibri" w:hAnsi="Calibri" w:cs="Calibri"/>
          <w:sz w:val="28"/>
          <w:szCs w:val="28"/>
        </w:rPr>
        <w:t>Houston… and Mary Parker. //</w:t>
      </w:r>
    </w:p>
    <w:p w14:paraId="69E5DA4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31F48015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Even then… / maybe without even realizing it…</w:t>
      </w:r>
    </w:p>
    <w:p w14:paraId="0BE283BE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Bill was a rich young man. //</w:t>
      </w:r>
    </w:p>
    <w:p w14:paraId="0BE4C8E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2FBCDD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---------- 2</w:t>
      </w:r>
    </w:p>
    <w:p w14:paraId="7115548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5A579BB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Can you imagine… / coming of age when he did? //</w:t>
      </w:r>
    </w:p>
    <w:p w14:paraId="6DFCFCC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D79C3C5" w14:textId="5D97496B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 xml:space="preserve">The </w:t>
      </w:r>
      <w:r w:rsidR="00CE7C4E">
        <w:rPr>
          <w:rFonts w:ascii="Calibri" w:hAnsi="Calibri" w:cs="Calibri"/>
          <w:sz w:val="28"/>
          <w:szCs w:val="28"/>
        </w:rPr>
        <w:t xml:space="preserve">great </w:t>
      </w:r>
      <w:r w:rsidRPr="00BB147C">
        <w:rPr>
          <w:rFonts w:ascii="Calibri" w:hAnsi="Calibri" w:cs="Calibri"/>
          <w:sz w:val="28"/>
          <w:szCs w:val="28"/>
        </w:rPr>
        <w:t>war was behind them.</w:t>
      </w:r>
    </w:p>
    <w:p w14:paraId="63582AD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Hard years… had passed.</w:t>
      </w:r>
    </w:p>
    <w:p w14:paraId="4871595E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D374C67" w14:textId="22D88700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And there was something in the air</w:t>
      </w:r>
      <w:r w:rsidR="00CE7C4E">
        <w:rPr>
          <w:rFonts w:ascii="Calibri" w:hAnsi="Calibri" w:cs="Calibri"/>
          <w:sz w:val="28"/>
          <w:szCs w:val="28"/>
        </w:rPr>
        <w:t xml:space="preserve"> </w:t>
      </w:r>
      <w:r w:rsidRPr="00BB147C">
        <w:rPr>
          <w:rFonts w:ascii="Calibri" w:hAnsi="Calibri" w:cs="Calibri"/>
          <w:sz w:val="28"/>
          <w:szCs w:val="28"/>
        </w:rPr>
        <w:t>— //</w:t>
      </w:r>
      <w:r w:rsidR="008877B7">
        <w:rPr>
          <w:rFonts w:ascii="Calibri" w:hAnsi="Calibri" w:cs="Calibri"/>
          <w:sz w:val="28"/>
          <w:szCs w:val="28"/>
        </w:rPr>
        <w:t xml:space="preserve"> </w:t>
      </w:r>
      <w:r w:rsidRPr="00BB147C">
        <w:rPr>
          <w:rFonts w:ascii="Calibri" w:hAnsi="Calibri" w:cs="Calibri"/>
          <w:sz w:val="28"/>
          <w:szCs w:val="28"/>
        </w:rPr>
        <w:t>optimism.</w:t>
      </w:r>
    </w:p>
    <w:p w14:paraId="7D7B02C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732673C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Opportunity. //</w:t>
      </w:r>
    </w:p>
    <w:p w14:paraId="2534209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5BD1FF9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Bill stepped into that.</w:t>
      </w:r>
    </w:p>
    <w:p w14:paraId="224818EE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2F135B5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He was ready to work.</w:t>
      </w:r>
    </w:p>
    <w:p w14:paraId="3AA63307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Ready to explore. //</w:t>
      </w:r>
    </w:p>
    <w:p w14:paraId="150057F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93AFF4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------------ 3</w:t>
      </w:r>
    </w:p>
    <w:p w14:paraId="775F7C1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2528548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As a young teenager…</w:t>
      </w:r>
    </w:p>
    <w:p w14:paraId="173F6E2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he ran the projector at the Seminole movie theater.</w:t>
      </w:r>
    </w:p>
    <w:p w14:paraId="7772717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7C78AAA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He talked about sitting up there with his dad…</w:t>
      </w:r>
    </w:p>
    <w:p w14:paraId="3C37348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lastRenderedPageBreak/>
        <w:t>watching films from the projection room.</w:t>
      </w:r>
    </w:p>
    <w:p w14:paraId="2CE664D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DB6C75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He worked on cars.</w:t>
      </w:r>
    </w:p>
    <w:p w14:paraId="0809785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Motorcycles.</w:t>
      </w:r>
    </w:p>
    <w:p w14:paraId="6E5B9758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He loved music. //</w:t>
      </w:r>
    </w:p>
    <w:p w14:paraId="4ACA0C1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43DE72E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Bill was a curious man.</w:t>
      </w:r>
    </w:p>
    <w:p w14:paraId="15DAA4FB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 </w:t>
      </w:r>
    </w:p>
    <w:p w14:paraId="7FF7FFC8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A builder.</w:t>
      </w:r>
    </w:p>
    <w:p w14:paraId="681C8A40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A thinker.</w:t>
      </w:r>
    </w:p>
    <w:p w14:paraId="29F096F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A learner. //</w:t>
      </w:r>
    </w:p>
    <w:p w14:paraId="0DDD244E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77C6873E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And that never left him.</w:t>
      </w:r>
    </w:p>
    <w:p w14:paraId="163F5D99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7F664AA" w14:textId="3495512C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Even at 92</w:t>
      </w:r>
      <w:r w:rsidR="00CE7C4E">
        <w:rPr>
          <w:rFonts w:ascii="Calibri" w:hAnsi="Calibri" w:cs="Calibri"/>
          <w:sz w:val="28"/>
          <w:szCs w:val="28"/>
        </w:rPr>
        <w:t xml:space="preserve"> </w:t>
      </w:r>
      <w:r w:rsidRPr="00BB147C">
        <w:rPr>
          <w:rFonts w:ascii="Calibri" w:hAnsi="Calibri" w:cs="Calibri"/>
          <w:sz w:val="28"/>
          <w:szCs w:val="28"/>
        </w:rPr>
        <w:t>…</w:t>
      </w:r>
      <w:r w:rsidR="00CE7C4E">
        <w:rPr>
          <w:rFonts w:ascii="Calibri" w:hAnsi="Calibri" w:cs="Calibri"/>
          <w:sz w:val="28"/>
          <w:szCs w:val="28"/>
        </w:rPr>
        <w:t xml:space="preserve"> Playing instruments … </w:t>
      </w:r>
    </w:p>
    <w:p w14:paraId="62809C6E" w14:textId="481AA130" w:rsidR="00BB147C" w:rsidRPr="00BB147C" w:rsidRDefault="00CE7C4E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…</w:t>
      </w:r>
      <w:r w:rsidR="00BB147C" w:rsidRPr="00BB147C">
        <w:rPr>
          <w:rFonts w:ascii="Calibri" w:hAnsi="Calibri" w:cs="Calibri"/>
          <w:sz w:val="28"/>
          <w:szCs w:val="28"/>
        </w:rPr>
        <w:t xml:space="preserve"> reading old encyclopedias</w:t>
      </w:r>
      <w:r>
        <w:rPr>
          <w:rFonts w:ascii="Calibri" w:hAnsi="Calibri" w:cs="Calibri"/>
          <w:sz w:val="28"/>
          <w:szCs w:val="28"/>
        </w:rPr>
        <w:t xml:space="preserve"> </w:t>
      </w:r>
      <w:r w:rsidR="00BB147C" w:rsidRPr="00BB147C">
        <w:rPr>
          <w:rFonts w:ascii="Calibri" w:hAnsi="Calibri" w:cs="Calibri"/>
          <w:sz w:val="28"/>
          <w:szCs w:val="28"/>
        </w:rPr>
        <w:t>…</w:t>
      </w:r>
      <w:r>
        <w:rPr>
          <w:rFonts w:ascii="Calibri" w:hAnsi="Calibri" w:cs="Calibri"/>
          <w:sz w:val="28"/>
          <w:szCs w:val="28"/>
        </w:rPr>
        <w:t xml:space="preserve"> </w:t>
      </w:r>
    </w:p>
    <w:p w14:paraId="7AFE1D8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still trying to understand the world. //</w:t>
      </w:r>
    </w:p>
    <w:p w14:paraId="01BF774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29505B61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-------------- 4</w:t>
      </w:r>
    </w:p>
    <w:p w14:paraId="0ACE57A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29049F98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One of his early influences…</w:t>
      </w:r>
    </w:p>
    <w:p w14:paraId="316B5779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was a barber in town—</w:t>
      </w:r>
    </w:p>
    <w:p w14:paraId="7E077AD8" w14:textId="6E343E33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who also ran the Civil Air Patrol.</w:t>
      </w:r>
      <w:r w:rsidR="00CE7C4E">
        <w:rPr>
          <w:rFonts w:ascii="Calibri" w:hAnsi="Calibri" w:cs="Calibri"/>
          <w:sz w:val="28"/>
          <w:szCs w:val="28"/>
        </w:rPr>
        <w:t xml:space="preserve"> /</w:t>
      </w:r>
    </w:p>
    <w:p w14:paraId="0000B20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61891D3" w14:textId="1B7DEF6C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That man told Bill…</w:t>
      </w:r>
      <w:r w:rsidR="008877B7">
        <w:rPr>
          <w:rFonts w:ascii="Calibri" w:hAnsi="Calibri" w:cs="Calibri"/>
          <w:sz w:val="28"/>
          <w:szCs w:val="28"/>
        </w:rPr>
        <w:t xml:space="preserve">  </w:t>
      </w:r>
      <w:r w:rsidRPr="00BB147C">
        <w:rPr>
          <w:rFonts w:ascii="Calibri" w:hAnsi="Calibri" w:cs="Calibri"/>
          <w:sz w:val="28"/>
          <w:szCs w:val="28"/>
        </w:rPr>
        <w:t>“You should learn to fly.”</w:t>
      </w:r>
    </w:p>
    <w:p w14:paraId="379F2A4A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70261C2A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And Bill listened. //</w:t>
      </w:r>
    </w:p>
    <w:p w14:paraId="01137BC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381741C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By sixteen…</w:t>
      </w:r>
    </w:p>
    <w:p w14:paraId="7850540D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he was landing airplanes</w:t>
      </w:r>
    </w:p>
    <w:p w14:paraId="3CB5620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at the Seminole airport. //</w:t>
      </w:r>
    </w:p>
    <w:p w14:paraId="157E37D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26317E7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-------------- 5</w:t>
      </w:r>
    </w:p>
    <w:p w14:paraId="53CD4DA8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0629093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And then there was Jo Anna. //</w:t>
      </w:r>
    </w:p>
    <w:p w14:paraId="6F542F8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0BAFCA4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The Maxwell family…</w:t>
      </w:r>
    </w:p>
    <w:p w14:paraId="71F09C4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he grew up around them.</w:t>
      </w:r>
    </w:p>
    <w:p w14:paraId="36A915E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The girls thought of him like a brother…</w:t>
      </w:r>
    </w:p>
    <w:p w14:paraId="0FB945C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51B6085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At least at first. //</w:t>
      </w:r>
    </w:p>
    <w:p w14:paraId="4F6A6B1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09B0C6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But Bill… / saw things a little differently.</w:t>
      </w:r>
    </w:p>
    <w:p w14:paraId="173783FE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7CF601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He fell in love…</w:t>
      </w:r>
    </w:p>
    <w:p w14:paraId="79A5603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with Jo Anna Maxwell.</w:t>
      </w:r>
    </w:p>
    <w:p w14:paraId="5869EBD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728A3FBE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And she became his wife.  / He was 24…, she 20.  Both young and vibrant. //</w:t>
      </w:r>
    </w:p>
    <w:p w14:paraId="3CBC60A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21D4871D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And here they are—</w:t>
      </w:r>
    </w:p>
    <w:p w14:paraId="71502FF6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lastRenderedPageBreak/>
        <w:t>just two months shy…</w:t>
      </w:r>
    </w:p>
    <w:p w14:paraId="2C4CD4B3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of 69 years together. //</w:t>
      </w:r>
    </w:p>
    <w:p w14:paraId="1A8892E6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 </w:t>
      </w:r>
    </w:p>
    <w:p w14:paraId="04783A0E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That says something. //</w:t>
      </w:r>
    </w:p>
    <w:p w14:paraId="1357DCE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2CC2CED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------------- 6</w:t>
      </w:r>
    </w:p>
    <w:p w14:paraId="48858257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4E62FF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Like all of us…</w:t>
      </w:r>
    </w:p>
    <w:p w14:paraId="4DCA702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their life had turns.</w:t>
      </w:r>
    </w:p>
    <w:p w14:paraId="6A3D006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14440E9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Highs.</w:t>
      </w:r>
    </w:p>
    <w:p w14:paraId="727B02E8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Lows.</w:t>
      </w:r>
    </w:p>
    <w:p w14:paraId="742B7D6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Changes. //</w:t>
      </w:r>
    </w:p>
    <w:p w14:paraId="4377EE9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6287AF1" w14:textId="2A0AF5CD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And over time…</w:t>
      </w:r>
      <w:r w:rsidR="008877B7">
        <w:rPr>
          <w:rFonts w:ascii="Calibri" w:hAnsi="Calibri" w:cs="Calibri"/>
          <w:sz w:val="28"/>
          <w:szCs w:val="28"/>
        </w:rPr>
        <w:t xml:space="preserve">  </w:t>
      </w:r>
      <w:r w:rsidRPr="00BB147C">
        <w:rPr>
          <w:rFonts w:ascii="Calibri" w:hAnsi="Calibri" w:cs="Calibri"/>
          <w:sz w:val="28"/>
          <w:szCs w:val="28"/>
        </w:rPr>
        <w:t>life shapes a person. //</w:t>
      </w:r>
    </w:p>
    <w:p w14:paraId="3A0168D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3209CAE" w14:textId="6B1DAFE2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 xml:space="preserve">Bill changed… </w:t>
      </w:r>
      <w:r w:rsidR="00084E4F">
        <w:rPr>
          <w:rFonts w:ascii="Calibri" w:hAnsi="Calibri" w:cs="Calibri"/>
          <w:sz w:val="28"/>
          <w:szCs w:val="28"/>
        </w:rPr>
        <w:t xml:space="preserve">/ </w:t>
      </w:r>
      <w:r w:rsidRPr="00BB147C">
        <w:rPr>
          <w:rFonts w:ascii="Calibri" w:hAnsi="Calibri" w:cs="Calibri"/>
          <w:sz w:val="28"/>
          <w:szCs w:val="28"/>
        </w:rPr>
        <w:t>in some ways.</w:t>
      </w:r>
    </w:p>
    <w:p w14:paraId="7527BA77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0295FB8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But the core of who he was—</w:t>
      </w:r>
    </w:p>
    <w:p w14:paraId="1E49CC52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that stayed visible.</w:t>
      </w:r>
    </w:p>
    <w:p w14:paraId="10301B4B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 </w:t>
      </w:r>
    </w:p>
    <w:p w14:paraId="2093B3E3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Strong.</w:t>
      </w:r>
    </w:p>
    <w:p w14:paraId="5D68C250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Steady.</w:t>
      </w:r>
    </w:p>
    <w:p w14:paraId="16F34F68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 </w:t>
      </w:r>
    </w:p>
    <w:p w14:paraId="0F3A022E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Faithful…  //</w:t>
      </w:r>
    </w:p>
    <w:p w14:paraId="3F72576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2091040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------------- 7</w:t>
      </w:r>
    </w:p>
    <w:p w14:paraId="765578E8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9B59BB8" w14:textId="34AF16FE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And that brings us…</w:t>
      </w:r>
      <w:r w:rsidR="008877B7">
        <w:rPr>
          <w:rFonts w:ascii="Calibri" w:hAnsi="Calibri" w:cs="Calibri"/>
          <w:sz w:val="28"/>
          <w:szCs w:val="28"/>
        </w:rPr>
        <w:t xml:space="preserve"> </w:t>
      </w:r>
      <w:r w:rsidRPr="00BB147C">
        <w:rPr>
          <w:rFonts w:ascii="Calibri" w:hAnsi="Calibri" w:cs="Calibri"/>
          <w:sz w:val="28"/>
          <w:szCs w:val="28"/>
        </w:rPr>
        <w:t>to something deeper. //</w:t>
      </w:r>
    </w:p>
    <w:p w14:paraId="672396E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5B6099BE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 life… is never just one thing. //</w:t>
      </w:r>
    </w:p>
    <w:p w14:paraId="23F703F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565FCA7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It’s not just success.</w:t>
      </w:r>
    </w:p>
    <w:p w14:paraId="33E6DF6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Not just failure.</w:t>
      </w:r>
    </w:p>
    <w:p w14:paraId="3B14E6F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Not just joy.</w:t>
      </w:r>
    </w:p>
    <w:p w14:paraId="2BED008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Not just regret. //</w:t>
      </w:r>
    </w:p>
    <w:p w14:paraId="3E38EA8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2889B6C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It’s all of it… woven together. //</w:t>
      </w:r>
    </w:p>
    <w:p w14:paraId="4634B3B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EDEAC99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And when we gather like this—</w:t>
      </w:r>
    </w:p>
    <w:p w14:paraId="6F9049D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we’re not just remembering what a man did…</w:t>
      </w:r>
    </w:p>
    <w:p w14:paraId="0D6E8CD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51EAB36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We’re asking—</w:t>
      </w:r>
    </w:p>
    <w:p w14:paraId="649B27E8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what did his life mean? //</w:t>
      </w:r>
    </w:p>
    <w:p w14:paraId="4CAF3A5E" w14:textId="0E823D52" w:rsidR="00880C90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35771974" w14:textId="77777777" w:rsidR="00880C90" w:rsidRDefault="00880C90">
      <w:pPr>
        <w:rPr>
          <w:rFonts w:ascii="Calibri" w:eastAsia="Times New Roman" w:hAnsi="Calibri" w:cs="Calibri"/>
          <w:kern w:val="0"/>
          <w:sz w:val="28"/>
          <w:szCs w:val="28"/>
          <w14:ligatures w14:val="none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4E4A2BE1" w14:textId="77777777" w:rsidR="000536A6" w:rsidRPr="00BB147C" w:rsidRDefault="000536A6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</w:p>
    <w:p w14:paraId="331D518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------------- 8</w:t>
      </w:r>
    </w:p>
    <w:p w14:paraId="06CD055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025323B8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The Bible speaks plainly about this. //</w:t>
      </w:r>
    </w:p>
    <w:p w14:paraId="4A8DEB09" w14:textId="3B14141C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</w:p>
    <w:p w14:paraId="417EA40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Ecclesiastes 7:20 says: “</w:t>
      </w:r>
      <w:r w:rsidRPr="00BB147C">
        <w:rPr>
          <w:rFonts w:ascii="Calibri" w:hAnsi="Calibri" w:cs="Calibri"/>
          <w:b/>
          <w:bCs/>
          <w:sz w:val="28"/>
          <w:szCs w:val="28"/>
        </w:rPr>
        <w:t>There is not one truly righteous person… who always does good and never sins.</w:t>
      </w:r>
      <w:r w:rsidRPr="00BB147C">
        <w:rPr>
          <w:rFonts w:ascii="Calibri" w:hAnsi="Calibri" w:cs="Calibri"/>
          <w:sz w:val="28"/>
          <w:szCs w:val="28"/>
        </w:rPr>
        <w:t>” //</w:t>
      </w:r>
    </w:p>
    <w:p w14:paraId="326725F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3A27450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That levels the ground. //</w:t>
      </w:r>
    </w:p>
    <w:p w14:paraId="0F8FD30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BA01B0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No life is perfect.</w:t>
      </w:r>
    </w:p>
    <w:p w14:paraId="683885D8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5B73AE2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Not yours.</w:t>
      </w:r>
    </w:p>
    <w:p w14:paraId="7FEDADB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Not mine.</w:t>
      </w:r>
    </w:p>
    <w:p w14:paraId="5C2F311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Not Bill’s. //</w:t>
      </w:r>
    </w:p>
    <w:p w14:paraId="197BC5F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55A91700" w14:textId="640DF4C6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And yet— //</w:t>
      </w:r>
      <w:r w:rsidR="008877B7">
        <w:rPr>
          <w:rFonts w:ascii="Calibri" w:hAnsi="Calibri" w:cs="Calibri"/>
          <w:sz w:val="28"/>
          <w:szCs w:val="28"/>
        </w:rPr>
        <w:t xml:space="preserve"> </w:t>
      </w:r>
      <w:r w:rsidRPr="00BB147C">
        <w:rPr>
          <w:rFonts w:ascii="Calibri" w:hAnsi="Calibri" w:cs="Calibri"/>
          <w:sz w:val="28"/>
          <w:szCs w:val="28"/>
        </w:rPr>
        <w:t>that is not the end of the story. //</w:t>
      </w:r>
    </w:p>
    <w:p w14:paraId="52E43D28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90AFF6D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Because Scripture shows us something else—</w:t>
      </w:r>
    </w:p>
    <w:p w14:paraId="55F5AE8C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 </w:t>
      </w:r>
    </w:p>
    <w:p w14:paraId="4D36024E" w14:textId="19F24891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 xml:space="preserve">That a life can be </w:t>
      </w:r>
      <w:r w:rsidR="00BB7A80" w:rsidRPr="008877B7">
        <w:rPr>
          <w:rFonts w:ascii="Calibri" w:hAnsi="Calibri" w:cs="Calibri"/>
          <w:sz w:val="28"/>
          <w:szCs w:val="28"/>
          <w:highlight w:val="yellow"/>
        </w:rPr>
        <w:t>dignified</w:t>
      </w:r>
      <w:r w:rsidRPr="008877B7">
        <w:rPr>
          <w:rFonts w:ascii="Calibri" w:hAnsi="Calibri" w:cs="Calibri"/>
          <w:sz w:val="28"/>
          <w:szCs w:val="28"/>
          <w:highlight w:val="yellow"/>
        </w:rPr>
        <w:t>…</w:t>
      </w:r>
    </w:p>
    <w:p w14:paraId="2C03552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even with imperfections. //</w:t>
      </w:r>
    </w:p>
    <w:p w14:paraId="16E7C6AA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54BD326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---------------- 9</w:t>
      </w:r>
    </w:p>
    <w:p w14:paraId="7942D681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42C0B3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You’ve probably heard the phrase—</w:t>
      </w:r>
    </w:p>
    <w:p w14:paraId="78B6726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“No man is an island.” //</w:t>
      </w:r>
    </w:p>
    <w:p w14:paraId="0A50A3B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52A4FDA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The 17th century English pastor, John Donne,</w:t>
      </w:r>
    </w:p>
    <w:p w14:paraId="1EA360D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said it this way: //</w:t>
      </w:r>
    </w:p>
    <w:p w14:paraId="7CC6A69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BF0E4AF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b/>
          <w:bCs/>
          <w:sz w:val="28"/>
          <w:szCs w:val="28"/>
          <w:highlight w:val="yellow"/>
        </w:rPr>
        <w:t>“No man is an island…</w:t>
      </w:r>
    </w:p>
    <w:p w14:paraId="13820FE1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b/>
          <w:bCs/>
          <w:sz w:val="28"/>
          <w:szCs w:val="28"/>
          <w:highlight w:val="yellow"/>
        </w:rPr>
        <w:t>any man’s death diminishes me…</w:t>
      </w:r>
    </w:p>
    <w:p w14:paraId="7FA7D96A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b/>
          <w:bCs/>
          <w:sz w:val="28"/>
          <w:szCs w:val="28"/>
          <w:highlight w:val="yellow"/>
        </w:rPr>
        <w:t>because I am involved in mankind…</w:t>
      </w:r>
    </w:p>
    <w:p w14:paraId="654CBDED" w14:textId="30ACE866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b/>
          <w:bCs/>
          <w:sz w:val="28"/>
          <w:szCs w:val="28"/>
          <w:highlight w:val="yellow"/>
        </w:rPr>
        <w:t xml:space="preserve">and </w:t>
      </w:r>
      <w:r w:rsidR="00850BD9" w:rsidRPr="008877B7">
        <w:rPr>
          <w:rFonts w:ascii="Calibri" w:hAnsi="Calibri" w:cs="Calibri"/>
          <w:b/>
          <w:bCs/>
          <w:sz w:val="28"/>
          <w:szCs w:val="28"/>
          <w:highlight w:val="yellow"/>
        </w:rPr>
        <w:t>therefore,</w:t>
      </w:r>
      <w:r w:rsidRPr="008877B7">
        <w:rPr>
          <w:rFonts w:ascii="Calibri" w:hAnsi="Calibri" w:cs="Calibri"/>
          <w:b/>
          <w:bCs/>
          <w:sz w:val="28"/>
          <w:szCs w:val="28"/>
          <w:highlight w:val="yellow"/>
        </w:rPr>
        <w:t xml:space="preserve"> never send to know</w:t>
      </w:r>
    </w:p>
    <w:p w14:paraId="4C1F280E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b/>
          <w:bCs/>
          <w:sz w:val="28"/>
          <w:szCs w:val="28"/>
          <w:highlight w:val="yellow"/>
        </w:rPr>
        <w:t>for whom the bell tolls…</w:t>
      </w:r>
    </w:p>
    <w:p w14:paraId="62507DB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8877B7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it tolls for thee</w:t>
      </w:r>
      <w:r w:rsidRPr="008877B7">
        <w:rPr>
          <w:rFonts w:ascii="Calibri" w:hAnsi="Calibri" w:cs="Calibri"/>
          <w:b/>
          <w:bCs/>
          <w:sz w:val="28"/>
          <w:szCs w:val="28"/>
          <w:highlight w:val="yellow"/>
        </w:rPr>
        <w:t>.”</w:t>
      </w:r>
      <w:r w:rsidRPr="008877B7">
        <w:rPr>
          <w:rFonts w:ascii="Calibri" w:hAnsi="Calibri" w:cs="Calibri"/>
          <w:sz w:val="28"/>
          <w:szCs w:val="28"/>
          <w:highlight w:val="yellow"/>
        </w:rPr>
        <w:t xml:space="preserve"> //</w:t>
      </w:r>
    </w:p>
    <w:p w14:paraId="44F302F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39C657E9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That’s why this moment matters. //</w:t>
      </w:r>
    </w:p>
    <w:p w14:paraId="092761B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6DD25D7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Because Bill’s life…</w:t>
      </w:r>
    </w:p>
    <w:p w14:paraId="2D0179F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does not stand alone. //</w:t>
      </w:r>
    </w:p>
    <w:p w14:paraId="2CB05F1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053D640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It touches yours.</w:t>
      </w:r>
    </w:p>
    <w:p w14:paraId="1F3241F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It touches mine.</w:t>
      </w:r>
    </w:p>
    <w:p w14:paraId="661A9FF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26788A4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And now… his passing touches us. //</w:t>
      </w:r>
    </w:p>
    <w:p w14:paraId="32AD57F0" w14:textId="0952730B" w:rsidR="000536A6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A9638A1" w14:textId="77777777" w:rsidR="00256A23" w:rsidRDefault="00256A23" w:rsidP="00BB147C">
      <w:pPr>
        <w:pStyle w:val="NormalWeb"/>
        <w:spacing w:before="0" w:beforeAutospacing="0" w:after="0" w:afterAutospacing="0"/>
        <w:rPr>
          <w:rFonts w:ascii="Calibri" w:hAnsi="Calibri" w:cs="Calibri"/>
          <w:b/>
          <w:bCs/>
          <w:sz w:val="28"/>
          <w:szCs w:val="28"/>
        </w:rPr>
      </w:pPr>
    </w:p>
    <w:p w14:paraId="3355D90B" w14:textId="77777777" w:rsidR="00256A23" w:rsidRDefault="00256A23" w:rsidP="00BB147C">
      <w:pPr>
        <w:pStyle w:val="NormalWeb"/>
        <w:spacing w:before="0" w:beforeAutospacing="0" w:after="0" w:afterAutospacing="0"/>
        <w:rPr>
          <w:rFonts w:ascii="Calibri" w:hAnsi="Calibri" w:cs="Calibri"/>
          <w:b/>
          <w:bCs/>
          <w:sz w:val="28"/>
          <w:szCs w:val="28"/>
        </w:rPr>
      </w:pPr>
    </w:p>
    <w:p w14:paraId="0E1F8A7D" w14:textId="00074E5C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lastRenderedPageBreak/>
        <w:t>---</w:t>
      </w:r>
      <w:r w:rsidR="00880C90">
        <w:rPr>
          <w:rFonts w:ascii="Calibri" w:hAnsi="Calibri" w:cs="Calibri"/>
          <w:b/>
          <w:bCs/>
          <w:sz w:val="28"/>
          <w:szCs w:val="28"/>
        </w:rPr>
        <w:t>-</w:t>
      </w:r>
      <w:r w:rsidRPr="00BB147C">
        <w:rPr>
          <w:rFonts w:ascii="Calibri" w:hAnsi="Calibri" w:cs="Calibri"/>
          <w:b/>
          <w:bCs/>
          <w:sz w:val="28"/>
          <w:szCs w:val="28"/>
        </w:rPr>
        <w:t>----------- 10</w:t>
      </w:r>
    </w:p>
    <w:p w14:paraId="6B1096E1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76791BCA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When you think about Bill…</w:t>
      </w:r>
    </w:p>
    <w:p w14:paraId="1F2BFD5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75A3785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You think about presence. //</w:t>
      </w:r>
    </w:p>
    <w:p w14:paraId="1B4C1A6A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519E1D9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How he showed up.</w:t>
      </w:r>
    </w:p>
    <w:p w14:paraId="39E0FAF9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How he spoke.</w:t>
      </w:r>
    </w:p>
    <w:p w14:paraId="0708FE3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How he carried himself. //</w:t>
      </w:r>
    </w:p>
    <w:p w14:paraId="7F0E7DEA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56D9AE6E" w14:textId="0A05F8A9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And if you knew him—</w:t>
      </w:r>
      <w:r w:rsidR="008877B7">
        <w:rPr>
          <w:rFonts w:ascii="Calibri" w:hAnsi="Calibri" w:cs="Calibri"/>
          <w:sz w:val="28"/>
          <w:szCs w:val="28"/>
        </w:rPr>
        <w:t xml:space="preserve"> </w:t>
      </w:r>
      <w:r w:rsidRPr="00BB147C">
        <w:rPr>
          <w:rFonts w:ascii="Calibri" w:hAnsi="Calibri" w:cs="Calibri"/>
          <w:sz w:val="28"/>
          <w:szCs w:val="28"/>
        </w:rPr>
        <w:t>you knew this: //</w:t>
      </w:r>
    </w:p>
    <w:p w14:paraId="78059C3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0A468CD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He was always engaged.</w:t>
      </w:r>
    </w:p>
    <w:p w14:paraId="4F953FF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2BC39AE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Always thinking.</w:t>
      </w:r>
    </w:p>
    <w:p w14:paraId="0A1993C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Always curious.</w:t>
      </w:r>
    </w:p>
    <w:p w14:paraId="12467A8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Always accomplishing.</w:t>
      </w:r>
    </w:p>
    <w:p w14:paraId="34D6787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22D8194A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Whether it was machines…</w:t>
      </w:r>
    </w:p>
    <w:p w14:paraId="574EFE3A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ideas…</w:t>
      </w:r>
    </w:p>
    <w:p w14:paraId="0C7BE8D1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music…</w:t>
      </w:r>
    </w:p>
    <w:p w14:paraId="089F4311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or people. //</w:t>
      </w:r>
    </w:p>
    <w:p w14:paraId="60DC8BE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07F148D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Even late in life—</w:t>
      </w:r>
    </w:p>
    <w:p w14:paraId="4E83FAA1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he was still learning.</w:t>
      </w:r>
    </w:p>
    <w:p w14:paraId="3832D7DE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Still asking questions. //</w:t>
      </w:r>
    </w:p>
    <w:p w14:paraId="1190304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398B1FD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That kind of life…</w:t>
      </w:r>
    </w:p>
    <w:p w14:paraId="73F11877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leaves a mark. //</w:t>
      </w:r>
    </w:p>
    <w:p w14:paraId="03447A1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750D0E6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-------------- 11</w:t>
      </w:r>
    </w:p>
    <w:p w14:paraId="10EFB41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56DD634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But we also need to be honest. //</w:t>
      </w:r>
    </w:p>
    <w:p w14:paraId="06364AC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BDE64D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Every life… carries regret. //</w:t>
      </w:r>
    </w:p>
    <w:p w14:paraId="4DCE813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063EF16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Things we wish we had said.</w:t>
      </w:r>
    </w:p>
    <w:p w14:paraId="37C06DB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Things we wish we hadn’t said.</w:t>
      </w:r>
    </w:p>
    <w:p w14:paraId="6C3CCE47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Moments we mishandled.</w:t>
      </w:r>
    </w:p>
    <w:p w14:paraId="73C275B9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Opportunities we missed. //</w:t>
      </w:r>
    </w:p>
    <w:p w14:paraId="062B24A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02B056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Scripture doesn’t hide that. //</w:t>
      </w:r>
    </w:p>
    <w:p w14:paraId="4D7AD9E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7D05F6BC" w14:textId="4B48A373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Romans 3:23 says:  “</w:t>
      </w:r>
      <w:r w:rsidRPr="008877B7">
        <w:rPr>
          <w:rFonts w:ascii="Calibri" w:hAnsi="Calibri" w:cs="Calibri"/>
          <w:b/>
          <w:bCs/>
          <w:sz w:val="28"/>
          <w:szCs w:val="28"/>
          <w:highlight w:val="yellow"/>
        </w:rPr>
        <w:t>All have sinned… and fall short</w:t>
      </w:r>
      <w:r w:rsidR="00242907" w:rsidRPr="008877B7">
        <w:rPr>
          <w:rFonts w:ascii="Calibri" w:hAnsi="Calibri" w:cs="Calibri"/>
          <w:b/>
          <w:bCs/>
          <w:sz w:val="28"/>
          <w:szCs w:val="28"/>
          <w:highlight w:val="yellow"/>
        </w:rPr>
        <w:t xml:space="preserve"> of the Glory of God</w:t>
      </w:r>
      <w:r w:rsidRPr="008877B7">
        <w:rPr>
          <w:rFonts w:ascii="Calibri" w:hAnsi="Calibri" w:cs="Calibri"/>
          <w:b/>
          <w:bCs/>
          <w:sz w:val="28"/>
          <w:szCs w:val="28"/>
          <w:highlight w:val="yellow"/>
        </w:rPr>
        <w:t>.</w:t>
      </w:r>
      <w:r w:rsidRPr="008877B7">
        <w:rPr>
          <w:rFonts w:ascii="Calibri" w:hAnsi="Calibri" w:cs="Calibri"/>
          <w:sz w:val="28"/>
          <w:szCs w:val="28"/>
          <w:highlight w:val="yellow"/>
        </w:rPr>
        <w:t>” //</w:t>
      </w:r>
    </w:p>
    <w:p w14:paraId="68D7949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316D30B7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8877B7">
        <w:rPr>
          <w:rFonts w:ascii="Calibri" w:hAnsi="Calibri" w:cs="Calibri"/>
          <w:b/>
          <w:bCs/>
          <w:sz w:val="28"/>
          <w:szCs w:val="28"/>
          <w:highlight w:val="yellow"/>
        </w:rPr>
        <w:t>All</w:t>
      </w:r>
      <w:r w:rsidRPr="008877B7">
        <w:rPr>
          <w:rFonts w:ascii="Calibri" w:hAnsi="Calibri" w:cs="Calibri"/>
          <w:sz w:val="28"/>
          <w:szCs w:val="28"/>
          <w:highlight w:val="yellow"/>
        </w:rPr>
        <w:t xml:space="preserve">… </w:t>
      </w:r>
      <w:r w:rsidRPr="008877B7">
        <w:rPr>
          <w:rFonts w:ascii="Calibri" w:hAnsi="Calibri" w:cs="Calibri"/>
          <w:i/>
          <w:iCs/>
          <w:sz w:val="28"/>
          <w:szCs w:val="28"/>
          <w:highlight w:val="yellow"/>
        </w:rPr>
        <w:t>means all</w:t>
      </w:r>
      <w:r w:rsidRPr="008877B7">
        <w:rPr>
          <w:rFonts w:ascii="Calibri" w:hAnsi="Calibri" w:cs="Calibri"/>
          <w:sz w:val="28"/>
          <w:szCs w:val="28"/>
          <w:highlight w:val="yellow"/>
        </w:rPr>
        <w:t>. //</w:t>
      </w:r>
    </w:p>
    <w:p w14:paraId="3E5A84D1" w14:textId="17141908" w:rsidR="000536A6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2B553B7A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-------------- 12</w:t>
      </w:r>
    </w:p>
    <w:p w14:paraId="7FD7740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078A75E1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But here is where hope enters. //</w:t>
      </w:r>
    </w:p>
    <w:p w14:paraId="65D8E3A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lastRenderedPageBreak/>
        <w:t> </w:t>
      </w:r>
    </w:p>
    <w:p w14:paraId="4CA31A6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The story… does not end with regret. //</w:t>
      </w:r>
    </w:p>
    <w:p w14:paraId="2838778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94E199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It moves toward grace. //</w:t>
      </w:r>
    </w:p>
    <w:p w14:paraId="3B7F3C97" w14:textId="6EE1FA6F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B44380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1 John 1:9 says:  “</w:t>
      </w:r>
      <w:r w:rsidRPr="00BB147C">
        <w:rPr>
          <w:rFonts w:ascii="Calibri" w:hAnsi="Calibri" w:cs="Calibri"/>
          <w:b/>
          <w:bCs/>
          <w:sz w:val="28"/>
          <w:szCs w:val="28"/>
        </w:rPr>
        <w:t>If we confess… He is faithful… to forgive.</w:t>
      </w:r>
      <w:r w:rsidRPr="00BB147C">
        <w:rPr>
          <w:rFonts w:ascii="Calibri" w:hAnsi="Calibri" w:cs="Calibri"/>
          <w:sz w:val="28"/>
          <w:szCs w:val="28"/>
        </w:rPr>
        <w:t>” //</w:t>
      </w:r>
    </w:p>
    <w:p w14:paraId="232585B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7186660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That changes everything. //</w:t>
      </w:r>
    </w:p>
    <w:p w14:paraId="4C06455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279EBFB2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Because a life is not measured by perfection.</w:t>
      </w:r>
    </w:p>
    <w:p w14:paraId="102CE622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 </w:t>
      </w:r>
    </w:p>
    <w:p w14:paraId="2585715B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It is measured… by direction. //</w:t>
      </w:r>
    </w:p>
    <w:p w14:paraId="0B5A8315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 </w:t>
      </w:r>
    </w:p>
    <w:p w14:paraId="2A6379F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By where the heart turns. //</w:t>
      </w:r>
    </w:p>
    <w:p w14:paraId="454BFC69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0F1F1AA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--------------- 13</w:t>
      </w:r>
    </w:p>
    <w:p w14:paraId="374DDEE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16CBE7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And each of us… is still in that story. //</w:t>
      </w:r>
    </w:p>
    <w:p w14:paraId="03D311A8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5358FF4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Still choosing direction.</w:t>
      </w:r>
    </w:p>
    <w:p w14:paraId="1845DE79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Still deciding… where our trust will rest. //</w:t>
      </w:r>
    </w:p>
    <w:p w14:paraId="4B748AB8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50FA889D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 xml:space="preserve">The </w:t>
      </w:r>
      <w:r w:rsidRPr="008877B7">
        <w:rPr>
          <w:rFonts w:ascii="Calibri" w:hAnsi="Calibri" w:cs="Calibri"/>
          <w:b/>
          <w:bCs/>
          <w:sz w:val="28"/>
          <w:szCs w:val="28"/>
          <w:highlight w:val="yellow"/>
        </w:rPr>
        <w:t>grace</w:t>
      </w:r>
      <w:r w:rsidRPr="008877B7">
        <w:rPr>
          <w:rFonts w:ascii="Calibri" w:hAnsi="Calibri" w:cs="Calibri"/>
          <w:sz w:val="28"/>
          <w:szCs w:val="28"/>
          <w:highlight w:val="yellow"/>
        </w:rPr>
        <w:t xml:space="preserve"> Scripture speaks of—</w:t>
      </w:r>
    </w:p>
    <w:p w14:paraId="3657CBB9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is not just for Bill. //</w:t>
      </w:r>
    </w:p>
    <w:p w14:paraId="612F4621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 </w:t>
      </w:r>
    </w:p>
    <w:p w14:paraId="57B16598" w14:textId="40339CD3" w:rsidR="00BB147C" w:rsidRPr="00880C90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It is for you.</w:t>
      </w:r>
      <w:r w:rsidR="00880C90">
        <w:rPr>
          <w:rFonts w:ascii="Calibri" w:hAnsi="Calibri" w:cs="Calibri"/>
          <w:sz w:val="28"/>
          <w:szCs w:val="28"/>
          <w:highlight w:val="yellow"/>
        </w:rPr>
        <w:t xml:space="preserve">  </w:t>
      </w:r>
      <w:r w:rsidRPr="008877B7">
        <w:rPr>
          <w:rFonts w:ascii="Calibri" w:hAnsi="Calibri" w:cs="Calibri"/>
          <w:b/>
          <w:bCs/>
          <w:sz w:val="28"/>
          <w:szCs w:val="28"/>
          <w:highlight w:val="yellow"/>
        </w:rPr>
        <w:t>Today</w:t>
      </w:r>
      <w:r w:rsidRPr="008877B7">
        <w:rPr>
          <w:rFonts w:ascii="Calibri" w:hAnsi="Calibri" w:cs="Calibri"/>
          <w:sz w:val="28"/>
          <w:szCs w:val="28"/>
          <w:highlight w:val="yellow"/>
        </w:rPr>
        <w:t>. //</w:t>
      </w:r>
    </w:p>
    <w:p w14:paraId="4B935AD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F102BF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-------------- 14</w:t>
      </w:r>
    </w:p>
    <w:p w14:paraId="5A7472D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067359E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Bill lived… like all of us…</w:t>
      </w:r>
    </w:p>
    <w:p w14:paraId="5280C41E" w14:textId="46733768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between strength and weakness.</w:t>
      </w:r>
      <w:r w:rsidR="00905A24">
        <w:rPr>
          <w:rFonts w:ascii="Calibri" w:hAnsi="Calibri" w:cs="Calibri"/>
          <w:sz w:val="28"/>
          <w:szCs w:val="28"/>
        </w:rPr>
        <w:t xml:space="preserve"> /</w:t>
      </w:r>
    </w:p>
    <w:p w14:paraId="30F084F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6290DC9" w14:textId="1709BBAB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Between confidence… and reflection.</w:t>
      </w:r>
      <w:r w:rsidR="00905A24">
        <w:rPr>
          <w:rFonts w:ascii="Calibri" w:hAnsi="Calibri" w:cs="Calibri"/>
          <w:sz w:val="28"/>
          <w:szCs w:val="28"/>
        </w:rPr>
        <w:t xml:space="preserve"> /</w:t>
      </w:r>
    </w:p>
    <w:p w14:paraId="400291A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3D9A0E3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Between doing well…</w:t>
      </w:r>
    </w:p>
    <w:p w14:paraId="5A1FC19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and knowing he could have done better. //</w:t>
      </w:r>
    </w:p>
    <w:p w14:paraId="0F53DDB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F6D46A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That’s not failure. //</w:t>
      </w:r>
    </w:p>
    <w:p w14:paraId="3E3BCBE8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70A6451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That’s being human. //</w:t>
      </w:r>
    </w:p>
    <w:p w14:paraId="63A9AC37" w14:textId="77777777" w:rsidR="00880C90" w:rsidRPr="00BB147C" w:rsidRDefault="00880C90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</w:p>
    <w:p w14:paraId="034042B9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-------------- 15</w:t>
      </w:r>
    </w:p>
    <w:p w14:paraId="534C58A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32F2916F" w14:textId="45CD0BDB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Psalm 90:12 says: “</w:t>
      </w:r>
      <w:r w:rsidRPr="00BB147C">
        <w:rPr>
          <w:rFonts w:ascii="Calibri" w:hAnsi="Calibri" w:cs="Calibri"/>
          <w:b/>
          <w:bCs/>
          <w:sz w:val="28"/>
          <w:szCs w:val="28"/>
        </w:rPr>
        <w:t>Teach us to consider our mortality… so we may live wisely.</w:t>
      </w:r>
      <w:r w:rsidRPr="00BB147C">
        <w:rPr>
          <w:rFonts w:ascii="Calibri" w:hAnsi="Calibri" w:cs="Calibri"/>
          <w:sz w:val="28"/>
          <w:szCs w:val="28"/>
        </w:rPr>
        <w:t>” /</w:t>
      </w:r>
    </w:p>
    <w:p w14:paraId="1EC21CBA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7D4D767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That’s what Bill's life does today. //</w:t>
      </w:r>
    </w:p>
    <w:p w14:paraId="5B58370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242D7C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It teaches us. //</w:t>
      </w:r>
    </w:p>
    <w:p w14:paraId="395C28B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F93866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Not just about Bill—</w:t>
      </w:r>
    </w:p>
    <w:p w14:paraId="799893B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lastRenderedPageBreak/>
        <w:t>but about ourselves. //</w:t>
      </w:r>
    </w:p>
    <w:p w14:paraId="323F1566" w14:textId="4613551F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3924C757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It reminds us—</w:t>
      </w:r>
    </w:p>
    <w:p w14:paraId="530033EA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that time is limited. //</w:t>
      </w:r>
    </w:p>
    <w:p w14:paraId="49D473A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7665606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That the people sitting around you… matter. //</w:t>
      </w:r>
    </w:p>
    <w:p w14:paraId="2A3012A1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14781C8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That the conversations we put off…</w:t>
      </w:r>
    </w:p>
    <w:p w14:paraId="7F4AA09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shouldn’t be put off. //</w:t>
      </w:r>
    </w:p>
    <w:p w14:paraId="6CFF668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D0DCA6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That faith… is not for later.</w:t>
      </w:r>
    </w:p>
    <w:p w14:paraId="351B68A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It is for now. //</w:t>
      </w:r>
    </w:p>
    <w:p w14:paraId="778B8DB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3FC8694A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Because in the end—</w:t>
      </w:r>
    </w:p>
    <w:p w14:paraId="067C2490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what we carry in our hearts…</w:t>
      </w:r>
    </w:p>
    <w:p w14:paraId="6393524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matters more than anything we accomplish. //</w:t>
      </w:r>
    </w:p>
    <w:p w14:paraId="25C8167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0813385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--------------- 16</w:t>
      </w:r>
    </w:p>
    <w:p w14:paraId="64660CC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3A05ACC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If Bill were standing here…</w:t>
      </w:r>
    </w:p>
    <w:p w14:paraId="06C115E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he wouldn’t want a long list. //</w:t>
      </w:r>
    </w:p>
    <w:p w14:paraId="3871CB5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009341B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He would want something simple. //</w:t>
      </w:r>
    </w:p>
    <w:p w14:paraId="2C4DEE2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4B5A5E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That he lived.</w:t>
      </w:r>
    </w:p>
    <w:p w14:paraId="07AB926A" w14:textId="41A9AA94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Tat he loved.</w:t>
      </w:r>
    </w:p>
    <w:p w14:paraId="5C1C9A7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That he tried.</w:t>
      </w:r>
    </w:p>
    <w:p w14:paraId="505DA1CA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That he believed. //</w:t>
      </w:r>
    </w:p>
    <w:p w14:paraId="331499D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385E0C85" w14:textId="2198A12C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i/>
          <w:iCs/>
          <w:sz w:val="28"/>
          <w:szCs w:val="28"/>
          <w:highlight w:val="yellow"/>
        </w:rPr>
      </w:pPr>
      <w:r w:rsidRPr="008877B7">
        <w:rPr>
          <w:rFonts w:ascii="Calibri" w:hAnsi="Calibri" w:cs="Calibri"/>
          <w:i/>
          <w:iCs/>
          <w:sz w:val="28"/>
          <w:szCs w:val="28"/>
          <w:highlight w:val="yellow"/>
        </w:rPr>
        <w:t>And that…</w:t>
      </w:r>
      <w:r w:rsidR="00242907" w:rsidRPr="008877B7">
        <w:rPr>
          <w:rFonts w:ascii="Calibri" w:hAnsi="Calibri" w:cs="Calibri"/>
          <w:i/>
          <w:iCs/>
          <w:sz w:val="28"/>
          <w:szCs w:val="28"/>
          <w:highlight w:val="yellow"/>
        </w:rPr>
        <w:t xml:space="preserve"> by Grace through Faith in Jesus Christ alone…</w:t>
      </w:r>
    </w:p>
    <w:p w14:paraId="0B130E21" w14:textId="79458910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8877B7">
        <w:rPr>
          <w:rFonts w:ascii="Calibri" w:hAnsi="Calibri" w:cs="Calibri"/>
          <w:i/>
          <w:iCs/>
          <w:sz w:val="28"/>
          <w:szCs w:val="28"/>
          <w:highlight w:val="yellow"/>
        </w:rPr>
        <w:t>God</w:t>
      </w:r>
      <w:r w:rsidR="00242907" w:rsidRPr="008877B7">
        <w:rPr>
          <w:rFonts w:ascii="Calibri" w:hAnsi="Calibri" w:cs="Calibri"/>
          <w:i/>
          <w:iCs/>
          <w:sz w:val="28"/>
          <w:szCs w:val="28"/>
          <w:highlight w:val="yellow"/>
        </w:rPr>
        <w:t xml:space="preserve"> would impute righteousness to him as He promises</w:t>
      </w:r>
      <w:r w:rsidRPr="008877B7">
        <w:rPr>
          <w:rFonts w:ascii="Calibri" w:hAnsi="Calibri" w:cs="Calibri"/>
          <w:i/>
          <w:iCs/>
          <w:sz w:val="28"/>
          <w:szCs w:val="28"/>
          <w:highlight w:val="yellow"/>
        </w:rPr>
        <w:t xml:space="preserve">. </w:t>
      </w:r>
      <w:r w:rsidRPr="008877B7">
        <w:rPr>
          <w:rFonts w:ascii="Calibri" w:hAnsi="Calibri" w:cs="Calibri"/>
          <w:sz w:val="28"/>
          <w:szCs w:val="28"/>
          <w:highlight w:val="yellow"/>
        </w:rPr>
        <w:t>//</w:t>
      </w:r>
    </w:p>
    <w:p w14:paraId="4687DC6D" w14:textId="0787285C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52014D7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Jesus said in John 14:</w:t>
      </w:r>
    </w:p>
    <w:p w14:paraId="1ACC74BE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“</w:t>
      </w:r>
      <w:r w:rsidRPr="008877B7">
        <w:rPr>
          <w:rFonts w:ascii="Calibri" w:hAnsi="Calibri" w:cs="Calibri"/>
          <w:b/>
          <w:bCs/>
          <w:sz w:val="28"/>
          <w:szCs w:val="28"/>
          <w:highlight w:val="yellow"/>
        </w:rPr>
        <w:t>I go to prepare a place for you…</w:t>
      </w:r>
    </w:p>
    <w:p w14:paraId="30A7616F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b/>
          <w:bCs/>
          <w:sz w:val="28"/>
          <w:szCs w:val="28"/>
          <w:highlight w:val="yellow"/>
        </w:rPr>
        <w:t>and I will come again…</w:t>
      </w:r>
    </w:p>
    <w:p w14:paraId="2051B2F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8877B7">
        <w:rPr>
          <w:rFonts w:ascii="Calibri" w:hAnsi="Calibri" w:cs="Calibri"/>
          <w:b/>
          <w:bCs/>
          <w:sz w:val="28"/>
          <w:szCs w:val="28"/>
          <w:highlight w:val="yellow"/>
        </w:rPr>
        <w:t>and take you to be with me.</w:t>
      </w:r>
      <w:r w:rsidRPr="008877B7">
        <w:rPr>
          <w:rFonts w:ascii="Calibri" w:hAnsi="Calibri" w:cs="Calibri"/>
          <w:sz w:val="28"/>
          <w:szCs w:val="28"/>
          <w:highlight w:val="yellow"/>
        </w:rPr>
        <w:t>” //</w:t>
      </w:r>
    </w:p>
    <w:p w14:paraId="794ABCA9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3349BE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That is our hope today. //</w:t>
      </w:r>
    </w:p>
    <w:p w14:paraId="544EA897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8A68C5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Not because of the lives we have woven—</w:t>
      </w:r>
    </w:p>
    <w:p w14:paraId="7D57F086" w14:textId="32BD5D25" w:rsid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but because God is faithful… to redeem them. //</w:t>
      </w:r>
    </w:p>
    <w:p w14:paraId="40DECF76" w14:textId="77777777" w:rsidR="008877B7" w:rsidRPr="00BB147C" w:rsidRDefault="008877B7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</w:p>
    <w:p w14:paraId="31B3433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----------------- 17</w:t>
      </w:r>
    </w:p>
    <w:p w14:paraId="452726B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07BA971" w14:textId="262DA262" w:rsidR="00BB147C" w:rsidRPr="00BB147C" w:rsidRDefault="008877B7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So,</w:t>
      </w:r>
      <w:r w:rsidR="00BB147C" w:rsidRPr="00BB147C">
        <w:rPr>
          <w:rFonts w:ascii="Calibri" w:hAnsi="Calibri" w:cs="Calibri"/>
          <w:sz w:val="28"/>
          <w:szCs w:val="28"/>
        </w:rPr>
        <w:t xml:space="preserve"> we remember Bill…</w:t>
      </w:r>
      <w:r>
        <w:rPr>
          <w:rFonts w:ascii="Calibri" w:hAnsi="Calibri" w:cs="Calibri"/>
          <w:sz w:val="28"/>
          <w:szCs w:val="28"/>
        </w:rPr>
        <w:t xml:space="preserve">  </w:t>
      </w:r>
      <w:r w:rsidR="00BB147C" w:rsidRPr="00BB147C">
        <w:rPr>
          <w:rFonts w:ascii="Calibri" w:hAnsi="Calibri" w:cs="Calibri"/>
          <w:sz w:val="28"/>
          <w:szCs w:val="28"/>
        </w:rPr>
        <w:t>not as a perfect man—</w:t>
      </w:r>
    </w:p>
    <w:p w14:paraId="0320474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085BC9AA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but as a real man. //</w:t>
      </w:r>
    </w:p>
    <w:p w14:paraId="445421D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AA28CC8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 man who lived.</w:t>
      </w:r>
    </w:p>
    <w:p w14:paraId="78FFD03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Who learned.</w:t>
      </w:r>
    </w:p>
    <w:p w14:paraId="08E3959E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lastRenderedPageBreak/>
        <w:t>Who believed— //</w:t>
      </w:r>
    </w:p>
    <w:p w14:paraId="1DEF746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661716D" w14:textId="7B5053CE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And who now rests…</w:t>
      </w:r>
      <w:r w:rsidR="008877B7">
        <w:rPr>
          <w:rFonts w:ascii="Calibri" w:hAnsi="Calibri" w:cs="Calibri"/>
          <w:sz w:val="28"/>
          <w:szCs w:val="28"/>
          <w:highlight w:val="yellow"/>
        </w:rPr>
        <w:t xml:space="preserve">  </w:t>
      </w:r>
      <w:r w:rsidRPr="008877B7">
        <w:rPr>
          <w:rFonts w:ascii="Calibri" w:hAnsi="Calibri" w:cs="Calibri"/>
          <w:sz w:val="28"/>
          <w:szCs w:val="28"/>
          <w:highlight w:val="yellow"/>
        </w:rPr>
        <w:t>the hands of a faithful God. //</w:t>
      </w:r>
    </w:p>
    <w:p w14:paraId="067BB483" w14:textId="7F74489F" w:rsidR="00880C90" w:rsidRDefault="00880C90" w:rsidP="00880C90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</w:p>
    <w:p w14:paraId="35D0A639" w14:textId="188020EC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20859B52" w14:textId="77777777" w:rsid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b/>
          <w:bCs/>
          <w:sz w:val="36"/>
          <w:szCs w:val="36"/>
        </w:rPr>
        <w:t>Closing Prayer</w:t>
      </w:r>
    </w:p>
    <w:p w14:paraId="40A45E9F" w14:textId="77777777" w:rsid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7CCEDEB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Lord God, //</w:t>
      </w:r>
    </w:p>
    <w:p w14:paraId="2741F97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290C9A9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We come to You…</w:t>
      </w:r>
    </w:p>
    <w:p w14:paraId="63940B9E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with gratitude… and humility. //</w:t>
      </w:r>
    </w:p>
    <w:p w14:paraId="418E8809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405A0B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Thank You for Bill—</w:t>
      </w:r>
    </w:p>
    <w:p w14:paraId="36F3E92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for his life…</w:t>
      </w:r>
    </w:p>
    <w:p w14:paraId="464407A8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for his love…</w:t>
      </w:r>
    </w:p>
    <w:p w14:paraId="3AE6A25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and for the ways he touched ours. //</w:t>
      </w:r>
    </w:p>
    <w:p w14:paraId="3CEF4D3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372B7E9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You know the whole story—</w:t>
      </w:r>
    </w:p>
    <w:p w14:paraId="23063991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the strengths… and the weaknesses…</w:t>
      </w:r>
    </w:p>
    <w:p w14:paraId="40DB33F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the joys… and the regrets. //</w:t>
      </w:r>
    </w:p>
    <w:p w14:paraId="346443D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058C990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And we trust in Your mercy. //</w:t>
      </w:r>
    </w:p>
    <w:p w14:paraId="7DD690C7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2B7D253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Thank You that You forgive.</w:t>
      </w:r>
    </w:p>
    <w:p w14:paraId="7B08AF39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That Your grace is greater… than our sin. //</w:t>
      </w:r>
    </w:p>
    <w:p w14:paraId="17372987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3A40D14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Bring comfort now… to those who grieve.</w:t>
      </w:r>
    </w:p>
    <w:p w14:paraId="63A92ADE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Bring peace… to this family. //</w:t>
      </w:r>
    </w:p>
    <w:p w14:paraId="6BDE689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E5EDF1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Remind us… that our hope is not in ourselves…</w:t>
      </w:r>
    </w:p>
    <w:p w14:paraId="28A2443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but in You. //</w:t>
      </w:r>
    </w:p>
    <w:p w14:paraId="741F9BF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7BAE3B99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Teach us to live wisely.</w:t>
      </w:r>
    </w:p>
    <w:p w14:paraId="66314EB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To love deeply.</w:t>
      </w:r>
    </w:p>
    <w:p w14:paraId="0CA4F51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To walk humbly before You. //</w:t>
      </w:r>
    </w:p>
    <w:p w14:paraId="2F5AE81E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D87974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And we rest in Your promise—</w:t>
      </w:r>
    </w:p>
    <w:p w14:paraId="65C414A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that to be absent from the body…</w:t>
      </w:r>
    </w:p>
    <w:p w14:paraId="2E582C0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is to be at home with the Lord. //</w:t>
      </w:r>
    </w:p>
    <w:p w14:paraId="079E8DB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8B09381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In Jesus’ name, //</w:t>
      </w:r>
    </w:p>
    <w:p w14:paraId="5917A1C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Amen. //</w:t>
      </w:r>
    </w:p>
    <w:p w14:paraId="21ABDDCA" w14:textId="77777777" w:rsidR="002C2ACF" w:rsidRDefault="002C2ACF"/>
    <w:sectPr w:rsidR="002C2ACF" w:rsidSect="00BB147C">
      <w:footerReference w:type="default" r:id="rId6"/>
      <w:pgSz w:w="12240" w:h="2016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779DBB" w14:textId="77777777" w:rsidR="001A7E8D" w:rsidRDefault="001A7E8D" w:rsidP="00BB147C">
      <w:pPr>
        <w:spacing w:after="0" w:line="240" w:lineRule="auto"/>
      </w:pPr>
      <w:r>
        <w:separator/>
      </w:r>
    </w:p>
  </w:endnote>
  <w:endnote w:type="continuationSeparator" w:id="0">
    <w:p w14:paraId="6435C27F" w14:textId="77777777" w:rsidR="001A7E8D" w:rsidRDefault="001A7E8D" w:rsidP="00BB14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9708E5" w14:textId="77777777" w:rsidR="00BB147C" w:rsidRDefault="00BB147C">
    <w:pPr>
      <w:pStyle w:val="Footer"/>
      <w:jc w:val="center"/>
      <w:rPr>
        <w:color w:val="156082" w:themeColor="accent1"/>
      </w:rPr>
    </w:pPr>
    <w:r>
      <w:rPr>
        <w:color w:val="156082" w:themeColor="accent1"/>
      </w:rPr>
      <w:t xml:space="preserve">Page </w:t>
    </w:r>
    <w:r>
      <w:rPr>
        <w:color w:val="156082" w:themeColor="accent1"/>
      </w:rPr>
      <w:fldChar w:fldCharType="begin"/>
    </w:r>
    <w:r>
      <w:rPr>
        <w:color w:val="156082" w:themeColor="accent1"/>
      </w:rPr>
      <w:instrText xml:space="preserve"> PAGE  \* Arabic  \* MERGEFORMAT </w:instrText>
    </w:r>
    <w:r>
      <w:rPr>
        <w:color w:val="156082" w:themeColor="accent1"/>
      </w:rPr>
      <w:fldChar w:fldCharType="separate"/>
    </w:r>
    <w:r>
      <w:rPr>
        <w:noProof/>
        <w:color w:val="156082" w:themeColor="accent1"/>
      </w:rPr>
      <w:t>2</w:t>
    </w:r>
    <w:r>
      <w:rPr>
        <w:color w:val="156082" w:themeColor="accent1"/>
      </w:rPr>
      <w:fldChar w:fldCharType="end"/>
    </w:r>
    <w:r>
      <w:rPr>
        <w:color w:val="156082" w:themeColor="accent1"/>
      </w:rPr>
      <w:t xml:space="preserve"> of </w:t>
    </w:r>
    <w:r>
      <w:rPr>
        <w:color w:val="156082" w:themeColor="accent1"/>
      </w:rPr>
      <w:fldChar w:fldCharType="begin"/>
    </w:r>
    <w:r>
      <w:rPr>
        <w:color w:val="156082" w:themeColor="accent1"/>
      </w:rPr>
      <w:instrText xml:space="preserve"> NUMPAGES  \* Arabic  \* MERGEFORMAT </w:instrText>
    </w:r>
    <w:r>
      <w:rPr>
        <w:color w:val="156082" w:themeColor="accent1"/>
      </w:rPr>
      <w:fldChar w:fldCharType="separate"/>
    </w:r>
    <w:r>
      <w:rPr>
        <w:noProof/>
        <w:color w:val="156082" w:themeColor="accent1"/>
      </w:rPr>
      <w:t>2</w:t>
    </w:r>
    <w:r>
      <w:rPr>
        <w:color w:val="156082" w:themeColor="accent1"/>
      </w:rPr>
      <w:fldChar w:fldCharType="end"/>
    </w:r>
  </w:p>
  <w:p w14:paraId="2EE332B6" w14:textId="77777777" w:rsidR="00BB147C" w:rsidRDefault="00BB14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C5832D" w14:textId="77777777" w:rsidR="001A7E8D" w:rsidRDefault="001A7E8D" w:rsidP="00BB147C">
      <w:pPr>
        <w:spacing w:after="0" w:line="240" w:lineRule="auto"/>
      </w:pPr>
      <w:r>
        <w:separator/>
      </w:r>
    </w:p>
  </w:footnote>
  <w:footnote w:type="continuationSeparator" w:id="0">
    <w:p w14:paraId="6576C52F" w14:textId="77777777" w:rsidR="001A7E8D" w:rsidRDefault="001A7E8D" w:rsidP="00BB147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147C"/>
    <w:rsid w:val="000536A6"/>
    <w:rsid w:val="00084E4F"/>
    <w:rsid w:val="001A7E8D"/>
    <w:rsid w:val="00242907"/>
    <w:rsid w:val="00256A23"/>
    <w:rsid w:val="002C2ACF"/>
    <w:rsid w:val="005D2434"/>
    <w:rsid w:val="005F7120"/>
    <w:rsid w:val="00685081"/>
    <w:rsid w:val="007A7465"/>
    <w:rsid w:val="00850BD9"/>
    <w:rsid w:val="00880C90"/>
    <w:rsid w:val="008877B7"/>
    <w:rsid w:val="00905A24"/>
    <w:rsid w:val="00925238"/>
    <w:rsid w:val="00BB147C"/>
    <w:rsid w:val="00BB7A80"/>
    <w:rsid w:val="00C40341"/>
    <w:rsid w:val="00CE1AAA"/>
    <w:rsid w:val="00CE7C4E"/>
    <w:rsid w:val="00DA0CC0"/>
    <w:rsid w:val="00F438C6"/>
    <w:rsid w:val="00F921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A15656"/>
  <w15:chartTrackingRefBased/>
  <w15:docId w15:val="{5A287E62-5E53-2843-B633-3B93A8FA57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14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14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14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14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14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14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14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14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14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14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14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14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14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14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14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14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14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14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14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14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14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14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14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14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14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14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14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14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147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B14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BB14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147C"/>
  </w:style>
  <w:style w:type="paragraph" w:styleId="Footer">
    <w:name w:val="footer"/>
    <w:basedOn w:val="Normal"/>
    <w:link w:val="FooterChar"/>
    <w:uiPriority w:val="99"/>
    <w:unhideWhenUsed/>
    <w:rsid w:val="00BB14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14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8</Pages>
  <Words>1346</Words>
  <Characters>5829</Characters>
  <Application>Microsoft Office Word</Application>
  <DocSecurity>0</DocSecurity>
  <Lines>416</Lines>
  <Paragraphs>311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 Pennington</dc:creator>
  <cp:keywords/>
  <dc:description/>
  <cp:lastModifiedBy>Phil Pennington</cp:lastModifiedBy>
  <cp:revision>15</cp:revision>
  <dcterms:created xsi:type="dcterms:W3CDTF">2026-04-09T09:40:00Z</dcterms:created>
  <dcterms:modified xsi:type="dcterms:W3CDTF">2026-04-09T22:39:00Z</dcterms:modified>
</cp:coreProperties>
</file>