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FD519E" w14:textId="7D3B68DC" w:rsidR="008A18C6" w:rsidRDefault="008A18C6" w:rsidP="00201422">
      <w:pPr>
        <w:rPr>
          <w:sz w:val="28"/>
          <w:szCs w:val="28"/>
        </w:rPr>
      </w:pPr>
      <w:r>
        <w:rPr>
          <w:sz w:val="28"/>
          <w:szCs w:val="28"/>
        </w:rPr>
        <w:t xml:space="preserve">Matrix </w:t>
      </w:r>
      <w:proofErr w:type="spellStart"/>
      <w:r>
        <w:rPr>
          <w:sz w:val="28"/>
          <w:szCs w:val="28"/>
        </w:rPr>
        <w:t>Factorization</w:t>
      </w:r>
      <w:proofErr w:type="spellEnd"/>
      <w:r>
        <w:rPr>
          <w:sz w:val="28"/>
          <w:szCs w:val="28"/>
        </w:rPr>
        <w:t xml:space="preserve"> czyli techniki pozwalające rozbić jedną dużą macierz na iloczyn co </w:t>
      </w:r>
      <w:r w:rsidR="004251FB">
        <w:rPr>
          <w:sz w:val="28"/>
          <w:szCs w:val="28"/>
        </w:rPr>
        <w:t>najmniej</w:t>
      </w:r>
      <w:r>
        <w:rPr>
          <w:sz w:val="28"/>
          <w:szCs w:val="28"/>
        </w:rPr>
        <w:t xml:space="preserve"> dwóch </w:t>
      </w:r>
      <w:r w:rsidR="006009B7">
        <w:rPr>
          <w:sz w:val="28"/>
          <w:szCs w:val="28"/>
        </w:rPr>
        <w:t>mniejszych</w:t>
      </w:r>
      <w:r>
        <w:rPr>
          <w:sz w:val="28"/>
          <w:szCs w:val="28"/>
        </w:rPr>
        <w:t xml:space="preserve"> o pożądanych rzez nas własnościach</w:t>
      </w:r>
      <w:r w:rsidR="006009B7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Czasami zamiennie stosowane </w:t>
      </w:r>
      <w:r w:rsidR="0096227E">
        <w:rPr>
          <w:sz w:val="28"/>
          <w:szCs w:val="28"/>
        </w:rPr>
        <w:t>pojęcie</w:t>
      </w:r>
      <w:r>
        <w:rPr>
          <w:sz w:val="28"/>
          <w:szCs w:val="28"/>
        </w:rPr>
        <w:t xml:space="preserve"> to dekompozycja macierzy</w:t>
      </w:r>
    </w:p>
    <w:p w14:paraId="3E741977" w14:textId="77777777" w:rsidR="003209BC" w:rsidRDefault="003209BC" w:rsidP="00201422">
      <w:pPr>
        <w:rPr>
          <w:sz w:val="28"/>
          <w:szCs w:val="28"/>
        </w:rPr>
      </w:pPr>
    </w:p>
    <w:p w14:paraId="6B050A1D" w14:textId="2E879E79" w:rsidR="003209BC" w:rsidRDefault="003209BC" w:rsidP="00201422">
      <w:pPr>
        <w:rPr>
          <w:sz w:val="28"/>
          <w:szCs w:val="28"/>
        </w:rPr>
      </w:pPr>
      <w:r>
        <w:rPr>
          <w:sz w:val="28"/>
          <w:szCs w:val="28"/>
        </w:rPr>
        <w:t xml:space="preserve">Dekompozycja PCA </w:t>
      </w:r>
      <w:r w:rsidR="0046165F">
        <w:rPr>
          <w:sz w:val="28"/>
          <w:szCs w:val="28"/>
        </w:rPr>
        <w:t>analiza</w:t>
      </w:r>
      <w:r>
        <w:rPr>
          <w:sz w:val="28"/>
          <w:szCs w:val="28"/>
        </w:rPr>
        <w:t xml:space="preserve"> </w:t>
      </w:r>
      <w:r w:rsidR="0046165F">
        <w:rPr>
          <w:sz w:val="28"/>
          <w:szCs w:val="28"/>
        </w:rPr>
        <w:t>składowych</w:t>
      </w:r>
      <w:r>
        <w:rPr>
          <w:sz w:val="28"/>
          <w:szCs w:val="28"/>
        </w:rPr>
        <w:t xml:space="preserve"> głównych która pozawala przedstawić macierz kwadratową jako iloczyn macierzy  wektorów własnych i diagonalnej macierzy wartości własnych</w:t>
      </w:r>
      <w:r w:rsidR="009B6D64">
        <w:rPr>
          <w:sz w:val="28"/>
          <w:szCs w:val="28"/>
        </w:rPr>
        <w:t xml:space="preserve"> (wzory pdf). </w:t>
      </w:r>
      <w:r w:rsidR="009B3CA1">
        <w:rPr>
          <w:sz w:val="28"/>
          <w:szCs w:val="28"/>
        </w:rPr>
        <w:t>Metoda ta nie jest bezpośrednio związana z SR ale jest to metoda dekompozycji. W przypadku rekomendacji użyjemy częściej SVD.</w:t>
      </w:r>
    </w:p>
    <w:p w14:paraId="7671DE0E" w14:textId="6AFD6401" w:rsidR="009B3CA1" w:rsidRDefault="009B3CA1" w:rsidP="00201422">
      <w:pPr>
        <w:rPr>
          <w:sz w:val="28"/>
          <w:szCs w:val="28"/>
        </w:rPr>
      </w:pPr>
      <w:r>
        <w:rPr>
          <w:sz w:val="28"/>
          <w:szCs w:val="28"/>
        </w:rPr>
        <w:t xml:space="preserve">SVD jest podobna do PCA pozawala rozbić macierz prostokątną na iloczyn trzech macierzy dwie to kwadratowe. Macierz która ulega dekompozycji to macierz o wymiarach </w:t>
      </w:r>
      <w:proofErr w:type="spellStart"/>
      <w:r>
        <w:rPr>
          <w:sz w:val="28"/>
          <w:szCs w:val="28"/>
        </w:rPr>
        <w:t>n,p</w:t>
      </w:r>
      <w:proofErr w:type="spellEnd"/>
      <w:r>
        <w:rPr>
          <w:sz w:val="28"/>
          <w:szCs w:val="28"/>
        </w:rPr>
        <w:t xml:space="preserve"> gdzie zakł</w:t>
      </w:r>
      <w:r w:rsidR="009062A9">
        <w:rPr>
          <w:sz w:val="28"/>
          <w:szCs w:val="28"/>
        </w:rPr>
        <w:t>a</w:t>
      </w:r>
      <w:r>
        <w:rPr>
          <w:sz w:val="28"/>
          <w:szCs w:val="28"/>
        </w:rPr>
        <w:t xml:space="preserve">damy że to tablica ocen n- liczba </w:t>
      </w:r>
      <w:proofErr w:type="spellStart"/>
      <w:r>
        <w:rPr>
          <w:sz w:val="28"/>
          <w:szCs w:val="28"/>
        </w:rPr>
        <w:t>userów</w:t>
      </w:r>
      <w:proofErr w:type="spellEnd"/>
      <w:r>
        <w:rPr>
          <w:sz w:val="28"/>
          <w:szCs w:val="28"/>
        </w:rPr>
        <w:t xml:space="preserve"> a p to liczba </w:t>
      </w:r>
      <w:proofErr w:type="spellStart"/>
      <w:r>
        <w:rPr>
          <w:sz w:val="28"/>
          <w:szCs w:val="28"/>
        </w:rPr>
        <w:t>itemów</w:t>
      </w:r>
      <w:proofErr w:type="spellEnd"/>
      <w:r w:rsidR="00543917">
        <w:rPr>
          <w:sz w:val="28"/>
          <w:szCs w:val="28"/>
        </w:rPr>
        <w:t>.</w:t>
      </w:r>
    </w:p>
    <w:p w14:paraId="1129EBE0" w14:textId="4D1C43F0" w:rsidR="00543917" w:rsidRDefault="00543917" w:rsidP="00201422">
      <w:pPr>
        <w:rPr>
          <w:sz w:val="28"/>
          <w:szCs w:val="28"/>
        </w:rPr>
      </w:pPr>
      <w:r>
        <w:rPr>
          <w:sz w:val="28"/>
          <w:szCs w:val="28"/>
        </w:rPr>
        <w:t>Żadna z metod nie jest bezpośrednio używane w SR</w:t>
      </w:r>
      <w:r w:rsidR="00140B82">
        <w:rPr>
          <w:sz w:val="28"/>
          <w:szCs w:val="28"/>
        </w:rPr>
        <w:t xml:space="preserve"> tak ogólnie pogadamy o dekompozycji a potem jak się tego używa w SR.</w:t>
      </w:r>
    </w:p>
    <w:p w14:paraId="2018A17D" w14:textId="4F880639" w:rsidR="00140B82" w:rsidRDefault="00140B82" w:rsidP="00201422">
      <w:pPr>
        <w:rPr>
          <w:sz w:val="28"/>
          <w:szCs w:val="28"/>
        </w:rPr>
      </w:pPr>
      <w:r>
        <w:rPr>
          <w:sz w:val="28"/>
          <w:szCs w:val="28"/>
        </w:rPr>
        <w:t>Jedną z popularnych metod jest metoda LU jej celem</w:t>
      </w:r>
      <w:r w:rsidR="00A202B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jest aby wymnażane macierze były </w:t>
      </w:r>
      <w:proofErr w:type="spellStart"/>
      <w:r>
        <w:rPr>
          <w:sz w:val="28"/>
          <w:szCs w:val="28"/>
        </w:rPr>
        <w:t>dolno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górno</w:t>
      </w:r>
      <w:proofErr w:type="spellEnd"/>
      <w:r>
        <w:rPr>
          <w:sz w:val="28"/>
          <w:szCs w:val="28"/>
        </w:rPr>
        <w:t xml:space="preserve"> trójkątne czyli poniżej przekątnej lub powyżej ma 0- pomagają w rozwiazywaniu układów liniowych bez konieczności liczenia odwrotności macierzy.</w:t>
      </w:r>
      <w:r w:rsidR="00A202B1">
        <w:rPr>
          <w:sz w:val="28"/>
          <w:szCs w:val="28"/>
        </w:rPr>
        <w:t xml:space="preserve"> LU oryginalnie jest przeznaczone dla macierzy kwadratowych i aby obliczyć wartość parametrów trzeba obliczyć układ równań(pdf). By go stworzyć należy </w:t>
      </w:r>
      <w:r w:rsidR="00863E34">
        <w:rPr>
          <w:sz w:val="28"/>
          <w:szCs w:val="28"/>
        </w:rPr>
        <w:t>rozpisać</w:t>
      </w:r>
      <w:r w:rsidR="00A202B1">
        <w:rPr>
          <w:sz w:val="28"/>
          <w:szCs w:val="28"/>
        </w:rPr>
        <w:t xml:space="preserve"> ile miałyby wynosić iloczyn dwóch macierzy z prawej strony równania i przypisać ich wartości współczynnika macierzy z lewej strony</w:t>
      </w:r>
      <w:r w:rsidR="000108E3">
        <w:rPr>
          <w:sz w:val="28"/>
          <w:szCs w:val="28"/>
        </w:rPr>
        <w:t>. Współczynników które musimy określić jest 12</w:t>
      </w:r>
    </w:p>
    <w:p w14:paraId="79163E37" w14:textId="659A3ED1" w:rsidR="000108E3" w:rsidRDefault="000108E3" w:rsidP="00201422">
      <w:pPr>
        <w:rPr>
          <w:sz w:val="28"/>
          <w:szCs w:val="28"/>
        </w:rPr>
      </w:pPr>
      <w:r w:rsidRPr="000108E3">
        <w:rPr>
          <w:sz w:val="28"/>
          <w:szCs w:val="28"/>
        </w:rPr>
        <w:drawing>
          <wp:inline distT="0" distB="0" distL="0" distR="0" wp14:anchorId="5D18BAD4" wp14:editId="1100A43D">
            <wp:extent cx="5760720" cy="928370"/>
            <wp:effectExtent l="0" t="0" r="0" b="5080"/>
            <wp:docPr id="177326465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2646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37CE">
        <w:rPr>
          <w:sz w:val="28"/>
          <w:szCs w:val="28"/>
        </w:rPr>
        <w:t>a wartości po lewej jest 9 co za tym idzie może mieć nieskończenie wiele rozwiązań czyli rozwiązanie może być nie jednoznaczne</w:t>
      </w:r>
    </w:p>
    <w:p w14:paraId="6A965101" w14:textId="77777777" w:rsidR="00943A55" w:rsidRDefault="00943A55" w:rsidP="00201422">
      <w:pPr>
        <w:rPr>
          <w:sz w:val="28"/>
          <w:szCs w:val="28"/>
        </w:rPr>
      </w:pPr>
    </w:p>
    <w:p w14:paraId="7AB09B3C" w14:textId="0395C17B" w:rsidR="00943A55" w:rsidRDefault="00943A55" w:rsidP="00201422">
      <w:pPr>
        <w:rPr>
          <w:sz w:val="28"/>
          <w:szCs w:val="28"/>
        </w:rPr>
      </w:pPr>
      <w:r w:rsidRPr="00943A55">
        <w:rPr>
          <w:sz w:val="28"/>
          <w:szCs w:val="28"/>
        </w:rPr>
        <w:lastRenderedPageBreak/>
        <w:drawing>
          <wp:inline distT="0" distB="0" distL="0" distR="0" wp14:anchorId="232C3EF0" wp14:editId="45EC9506">
            <wp:extent cx="5760720" cy="2425065"/>
            <wp:effectExtent l="0" t="0" r="0" b="0"/>
            <wp:docPr id="131657222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5722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1AABD" w14:textId="599B5243" w:rsidR="00943A55" w:rsidRDefault="00943A55" w:rsidP="00201422">
      <w:pPr>
        <w:rPr>
          <w:sz w:val="28"/>
          <w:szCs w:val="28"/>
        </w:rPr>
      </w:pPr>
      <w:r>
        <w:rPr>
          <w:sz w:val="28"/>
          <w:szCs w:val="28"/>
        </w:rPr>
        <w:t>Mamy równanie z 12 niewiadomymi więc arbitralnie możemy przyjąć wartości dla trzech parametrów: u11=1, u22=1, u33=1 znając te wartości możemy się już czegoś dowiedzieć.</w:t>
      </w:r>
    </w:p>
    <w:p w14:paraId="0F495A5D" w14:textId="00B1D398" w:rsidR="00943A55" w:rsidRDefault="00943A55" w:rsidP="00201422">
      <w:pPr>
        <w:rPr>
          <w:sz w:val="28"/>
          <w:szCs w:val="28"/>
        </w:rPr>
      </w:pPr>
      <w:r>
        <w:rPr>
          <w:sz w:val="28"/>
          <w:szCs w:val="28"/>
        </w:rPr>
        <w:t xml:space="preserve">Z (1) wynika że l11=1 z (4) odczytamy że l21=4 (7)l31=7 (2) l12=2 (3)u13=3 itd. </w:t>
      </w:r>
    </w:p>
    <w:p w14:paraId="7D2D7417" w14:textId="6339762D" w:rsidR="00943A55" w:rsidRDefault="006344AD" w:rsidP="00201422">
      <w:pPr>
        <w:rPr>
          <w:sz w:val="28"/>
          <w:szCs w:val="28"/>
        </w:rPr>
      </w:pPr>
      <w:r>
        <w:rPr>
          <w:sz w:val="28"/>
          <w:szCs w:val="28"/>
        </w:rPr>
        <w:t>Wyniki nie jest jedyną opcją bo założyliśmy na przekątnej 1. Należy zwrócić uwagę że czasami rozwiązanie jest niemożliwe</w:t>
      </w:r>
      <w:r w:rsidR="00A71EDB">
        <w:rPr>
          <w:sz w:val="28"/>
          <w:szCs w:val="28"/>
        </w:rPr>
        <w:t>.</w:t>
      </w:r>
    </w:p>
    <w:p w14:paraId="37E40246" w14:textId="77777777" w:rsidR="00A71EDB" w:rsidRDefault="00A71EDB" w:rsidP="00201422">
      <w:pPr>
        <w:rPr>
          <w:sz w:val="28"/>
          <w:szCs w:val="28"/>
        </w:rPr>
      </w:pPr>
    </w:p>
    <w:p w14:paraId="1EB938B7" w14:textId="51AB29D5" w:rsidR="00A71EDB" w:rsidRDefault="00A71EDB" w:rsidP="00201422">
      <w:pPr>
        <w:rPr>
          <w:sz w:val="28"/>
          <w:szCs w:val="28"/>
        </w:rPr>
      </w:pPr>
      <w:r w:rsidRPr="00A71EDB">
        <w:rPr>
          <w:sz w:val="28"/>
          <w:szCs w:val="28"/>
        </w:rPr>
        <w:drawing>
          <wp:inline distT="0" distB="0" distL="0" distR="0" wp14:anchorId="2E70ACFE" wp14:editId="79826D63">
            <wp:extent cx="5760720" cy="913130"/>
            <wp:effectExtent l="0" t="0" r="0" b="1270"/>
            <wp:docPr id="53440383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4038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02668" w14:textId="1EDD1EE3" w:rsidR="00A71EDB" w:rsidRDefault="00A71EDB" w:rsidP="00201422">
      <w:pPr>
        <w:rPr>
          <w:sz w:val="28"/>
          <w:szCs w:val="28"/>
        </w:rPr>
      </w:pPr>
      <w:r>
        <w:rPr>
          <w:sz w:val="28"/>
          <w:szCs w:val="28"/>
        </w:rPr>
        <w:t>Co możemy zrobić aby macierz l byłą również macierzą z przekątną 1 trzeba ją rozbić na iloczyn d</w:t>
      </w:r>
      <w:r w:rsidR="00EC6CCC">
        <w:rPr>
          <w:sz w:val="28"/>
          <w:szCs w:val="28"/>
        </w:rPr>
        <w:t>wó</w:t>
      </w:r>
      <w:r>
        <w:rPr>
          <w:sz w:val="28"/>
          <w:szCs w:val="28"/>
        </w:rPr>
        <w:t xml:space="preserve">ch </w:t>
      </w:r>
      <w:r w:rsidR="00EC6CCC">
        <w:rPr>
          <w:sz w:val="28"/>
          <w:szCs w:val="28"/>
        </w:rPr>
        <w:t>macierz</w:t>
      </w:r>
      <w:r w:rsidR="00AF368A">
        <w:rPr>
          <w:sz w:val="28"/>
          <w:szCs w:val="28"/>
        </w:rPr>
        <w:t>y</w:t>
      </w:r>
      <w:r>
        <w:rPr>
          <w:sz w:val="28"/>
          <w:szCs w:val="28"/>
        </w:rPr>
        <w:t xml:space="preserve"> i </w:t>
      </w:r>
      <w:r w:rsidR="00AF368A">
        <w:rPr>
          <w:sz w:val="28"/>
          <w:szCs w:val="28"/>
        </w:rPr>
        <w:t>zakładamy</w:t>
      </w:r>
      <w:r>
        <w:rPr>
          <w:sz w:val="28"/>
          <w:szCs w:val="28"/>
        </w:rPr>
        <w:t xml:space="preserve"> że </w:t>
      </w:r>
      <w:r w:rsidR="00CA5A0C">
        <w:rPr>
          <w:sz w:val="28"/>
          <w:szCs w:val="28"/>
        </w:rPr>
        <w:t>j</w:t>
      </w:r>
      <w:r>
        <w:rPr>
          <w:sz w:val="28"/>
          <w:szCs w:val="28"/>
        </w:rPr>
        <w:t xml:space="preserve"> z </w:t>
      </w:r>
      <w:proofErr w:type="spellStart"/>
      <w:r>
        <w:rPr>
          <w:sz w:val="28"/>
          <w:szCs w:val="28"/>
        </w:rPr>
        <w:t>n</w:t>
      </w:r>
      <w:r w:rsidR="00CA5A0C">
        <w:rPr>
          <w:sz w:val="28"/>
          <w:szCs w:val="28"/>
        </w:rPr>
        <w:t>edna</w:t>
      </w:r>
      <w:r>
        <w:rPr>
          <w:sz w:val="28"/>
          <w:szCs w:val="28"/>
        </w:rPr>
        <w:t>ich</w:t>
      </w:r>
      <w:proofErr w:type="spellEnd"/>
      <w:r>
        <w:rPr>
          <w:sz w:val="28"/>
          <w:szCs w:val="28"/>
        </w:rPr>
        <w:t xml:space="preserve"> ma 1 na przekątnej</w:t>
      </w:r>
    </w:p>
    <w:p w14:paraId="56B8685E" w14:textId="2D4F42ED" w:rsidR="00EC6CCC" w:rsidRDefault="00EC6CCC" w:rsidP="00201422">
      <w:pPr>
        <w:rPr>
          <w:sz w:val="28"/>
          <w:szCs w:val="28"/>
        </w:rPr>
      </w:pPr>
      <w:r w:rsidRPr="00EC6CCC">
        <w:rPr>
          <w:sz w:val="28"/>
          <w:szCs w:val="28"/>
        </w:rPr>
        <w:drawing>
          <wp:inline distT="0" distB="0" distL="0" distR="0" wp14:anchorId="54C75397" wp14:editId="7AB7DF82">
            <wp:extent cx="5760720" cy="960755"/>
            <wp:effectExtent l="0" t="0" r="0" b="0"/>
            <wp:docPr id="58589943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8994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8A5B1" w14:textId="28008134" w:rsidR="00D2768A" w:rsidRDefault="00D2768A" w:rsidP="00201422">
      <w:pPr>
        <w:rPr>
          <w:sz w:val="28"/>
          <w:szCs w:val="28"/>
        </w:rPr>
      </w:pPr>
      <w:r>
        <w:rPr>
          <w:sz w:val="28"/>
          <w:szCs w:val="28"/>
        </w:rPr>
        <w:t>W konsekwencji rozbiliśmy na trzy macierze</w:t>
      </w:r>
      <w:r w:rsidR="00136526">
        <w:rPr>
          <w:sz w:val="28"/>
          <w:szCs w:val="28"/>
        </w:rPr>
        <w:t xml:space="preserve"> metoda LDU</w:t>
      </w:r>
    </w:p>
    <w:p w14:paraId="230F8A13" w14:textId="1AAAFF6D" w:rsidR="00291A4F" w:rsidRDefault="00291A4F" w:rsidP="00291A4F">
      <w:pPr>
        <w:jc w:val="center"/>
        <w:rPr>
          <w:sz w:val="28"/>
          <w:szCs w:val="28"/>
        </w:rPr>
      </w:pPr>
      <w:r w:rsidRPr="00291A4F">
        <w:rPr>
          <w:sz w:val="28"/>
          <w:szCs w:val="28"/>
        </w:rPr>
        <w:drawing>
          <wp:inline distT="0" distB="0" distL="0" distR="0" wp14:anchorId="2D15CA30" wp14:editId="243AAC07">
            <wp:extent cx="3422650" cy="841326"/>
            <wp:effectExtent l="0" t="0" r="6350" b="0"/>
            <wp:docPr id="135087360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8736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1918" cy="84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B9D45" w14:textId="278144B6" w:rsidR="00D2768A" w:rsidRDefault="00866064" w:rsidP="00201422">
      <w:pPr>
        <w:rPr>
          <w:sz w:val="28"/>
          <w:szCs w:val="28"/>
        </w:rPr>
      </w:pPr>
      <w:r>
        <w:rPr>
          <w:sz w:val="28"/>
          <w:szCs w:val="28"/>
        </w:rPr>
        <w:lastRenderedPageBreak/>
        <w:t>Mamy macierze trójkątne i diagonalną wiec fajnie potem się wszystko liczy</w:t>
      </w:r>
    </w:p>
    <w:p w14:paraId="1CBDD36E" w14:textId="77777777" w:rsidR="00866064" w:rsidRDefault="00866064" w:rsidP="00201422">
      <w:pPr>
        <w:rPr>
          <w:sz w:val="28"/>
          <w:szCs w:val="28"/>
        </w:rPr>
      </w:pPr>
    </w:p>
    <w:p w14:paraId="61CBE2FD" w14:textId="77777777" w:rsidR="005E66A8" w:rsidRDefault="00646085" w:rsidP="00201422">
      <w:pPr>
        <w:rPr>
          <w:sz w:val="28"/>
          <w:szCs w:val="28"/>
        </w:rPr>
      </w:pPr>
      <w:r>
        <w:rPr>
          <w:sz w:val="28"/>
          <w:szCs w:val="28"/>
        </w:rPr>
        <w:t xml:space="preserve">Istnieje modyfikacja tej macierzy metoda PLU. Jest to modyfikacja również dla macierzy prostokątnych. Celem jest znalezienie macierzy </w:t>
      </w:r>
      <w:proofErr w:type="spellStart"/>
      <w:r>
        <w:rPr>
          <w:sz w:val="28"/>
          <w:szCs w:val="28"/>
        </w:rPr>
        <w:t>górno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dolno</w:t>
      </w:r>
      <w:proofErr w:type="spellEnd"/>
      <w:r>
        <w:rPr>
          <w:sz w:val="28"/>
          <w:szCs w:val="28"/>
        </w:rPr>
        <w:t xml:space="preserve"> trójkątnej oraz macierzy permutacji </w:t>
      </w:r>
      <w:r w:rsidR="007E4B78">
        <w:rPr>
          <w:sz w:val="28"/>
          <w:szCs w:val="28"/>
        </w:rPr>
        <w:t>czyli takiej która przemiesza wierszy i kolumny w wyniku mnożenia</w:t>
      </w:r>
      <w:r w:rsidR="005E66A8">
        <w:rPr>
          <w:sz w:val="28"/>
          <w:szCs w:val="28"/>
        </w:rPr>
        <w:t>.</w:t>
      </w:r>
    </w:p>
    <w:p w14:paraId="6D1BB181" w14:textId="4E2EF34D" w:rsidR="00866064" w:rsidRDefault="005E66A8" w:rsidP="00201422">
      <w:pPr>
        <w:rPr>
          <w:sz w:val="28"/>
          <w:szCs w:val="28"/>
        </w:rPr>
      </w:pPr>
      <w:r>
        <w:rPr>
          <w:sz w:val="28"/>
          <w:szCs w:val="28"/>
        </w:rPr>
        <w:t xml:space="preserve">Macierz E0 jest macierzą jednostkową i będziemy ograniczać się do działania na wierszach i każdy krok będziemy powielać </w:t>
      </w:r>
    </w:p>
    <w:p w14:paraId="6B5F7AD6" w14:textId="6556E6A1" w:rsidR="005E66A8" w:rsidRDefault="005E66A8" w:rsidP="00201422">
      <w:pPr>
        <w:rPr>
          <w:sz w:val="28"/>
          <w:szCs w:val="28"/>
        </w:rPr>
      </w:pPr>
      <w:r>
        <w:rPr>
          <w:sz w:val="28"/>
          <w:szCs w:val="28"/>
        </w:rPr>
        <w:t>Pierwsze przekształcenie to wyzerowanie dwóch wartości bazując na wierszu (pdf) odjęliśmy wartość 2 odpowiednio raz i dwa i to zapisujemy w E1</w:t>
      </w:r>
    </w:p>
    <w:p w14:paraId="4C66F9BE" w14:textId="745140FA" w:rsidR="005E66A8" w:rsidRDefault="005E66A8" w:rsidP="00201422">
      <w:pPr>
        <w:rPr>
          <w:sz w:val="28"/>
          <w:szCs w:val="28"/>
        </w:rPr>
      </w:pPr>
      <w:r>
        <w:rPr>
          <w:sz w:val="28"/>
          <w:szCs w:val="28"/>
        </w:rPr>
        <w:t xml:space="preserve">W kolejnym kroku to samo i zerujemy element zapisujemy w macierzy permutacji E2 i mamy już macierz </w:t>
      </w:r>
      <w:proofErr w:type="spellStart"/>
      <w:r>
        <w:rPr>
          <w:sz w:val="28"/>
          <w:szCs w:val="28"/>
        </w:rPr>
        <w:t>górno</w:t>
      </w:r>
      <w:proofErr w:type="spellEnd"/>
      <w:r>
        <w:rPr>
          <w:sz w:val="28"/>
          <w:szCs w:val="28"/>
        </w:rPr>
        <w:t xml:space="preserve"> trójkątną. Możemy zapisać to jako iloczyn. Otrzymamy macierz łączną Q która jest odwracalna bo jest kwadratowa i otrzymujemy przypadkowo macierz </w:t>
      </w:r>
      <w:proofErr w:type="spellStart"/>
      <w:r>
        <w:rPr>
          <w:sz w:val="28"/>
          <w:szCs w:val="28"/>
        </w:rPr>
        <w:t>dolno</w:t>
      </w:r>
      <w:proofErr w:type="spellEnd"/>
      <w:r>
        <w:rPr>
          <w:sz w:val="28"/>
          <w:szCs w:val="28"/>
        </w:rPr>
        <w:t xml:space="preserve"> trójkątną ale nie musi tak być jeżeli nie to z tej macierzy analogicznie jak wcześniej.</w:t>
      </w:r>
    </w:p>
    <w:p w14:paraId="2F36E47D" w14:textId="77777777" w:rsidR="00723CA1" w:rsidRDefault="00723CA1" w:rsidP="00201422">
      <w:pPr>
        <w:rPr>
          <w:sz w:val="28"/>
          <w:szCs w:val="28"/>
        </w:rPr>
      </w:pPr>
    </w:p>
    <w:p w14:paraId="0A34F1A3" w14:textId="02962DDA" w:rsidR="005E66A8" w:rsidRDefault="00723CA1" w:rsidP="00201422">
      <w:pPr>
        <w:rPr>
          <w:sz w:val="28"/>
          <w:szCs w:val="28"/>
        </w:rPr>
      </w:pPr>
      <w:r>
        <w:rPr>
          <w:sz w:val="28"/>
          <w:szCs w:val="28"/>
        </w:rPr>
        <w:t xml:space="preserve">Matrix </w:t>
      </w:r>
      <w:proofErr w:type="spellStart"/>
      <w:r>
        <w:rPr>
          <w:sz w:val="28"/>
          <w:szCs w:val="28"/>
        </w:rPr>
        <w:t>factorization</w:t>
      </w:r>
      <w:proofErr w:type="spellEnd"/>
    </w:p>
    <w:p w14:paraId="5A00AF16" w14:textId="788BCEE7" w:rsidR="00723CA1" w:rsidRDefault="00723CA1" w:rsidP="00201422">
      <w:pPr>
        <w:rPr>
          <w:sz w:val="28"/>
          <w:szCs w:val="28"/>
        </w:rPr>
      </w:pPr>
      <w:r>
        <w:rPr>
          <w:sz w:val="28"/>
          <w:szCs w:val="28"/>
        </w:rPr>
        <w:t xml:space="preserve">Musimy pamiętać że w przypadkach ogólnych wszystkie wartości muszą być dostępne ale w SR większość będzie nieokreślona więc nie możemy bezpośrednio użyć SVD poznamy metody nawiązujące do tego. </w:t>
      </w:r>
    </w:p>
    <w:p w14:paraId="1D366938" w14:textId="31C56592" w:rsidR="00723CA1" w:rsidRDefault="00723CA1" w:rsidP="00201422">
      <w:pPr>
        <w:rPr>
          <w:sz w:val="28"/>
          <w:szCs w:val="28"/>
        </w:rPr>
      </w:pPr>
      <w:r>
        <w:rPr>
          <w:sz w:val="28"/>
          <w:szCs w:val="28"/>
        </w:rPr>
        <w:t>Załóżmy że jednak mamy dostęp do wszystkich danych Q- użytkownicy, P-produkty, i-ty wiersz macierzy Q ma opisywać j-ty prze</w:t>
      </w:r>
      <w:r w:rsidR="009953E5">
        <w:rPr>
          <w:sz w:val="28"/>
          <w:szCs w:val="28"/>
        </w:rPr>
        <w:t xml:space="preserve">dmiot czyli rating to iloczyn skalarny odpowiedniego wiersza i kolumny. Wektor długości l nazywamy zmiennymi </w:t>
      </w:r>
      <w:r w:rsidR="00E71575">
        <w:rPr>
          <w:sz w:val="28"/>
          <w:szCs w:val="28"/>
        </w:rPr>
        <w:t>utajonymi</w:t>
      </w:r>
      <w:r w:rsidR="009953E5">
        <w:rPr>
          <w:sz w:val="28"/>
          <w:szCs w:val="28"/>
        </w:rPr>
        <w:t xml:space="preserve"> ma to być opis preferencji danego </w:t>
      </w:r>
      <w:r w:rsidR="001A164E">
        <w:rPr>
          <w:sz w:val="28"/>
          <w:szCs w:val="28"/>
        </w:rPr>
        <w:t>użytkownika</w:t>
      </w:r>
      <w:r w:rsidR="00E56311">
        <w:rPr>
          <w:sz w:val="28"/>
          <w:szCs w:val="28"/>
        </w:rPr>
        <w:t>.</w:t>
      </w:r>
    </w:p>
    <w:p w14:paraId="52C1B3CE" w14:textId="0163ECB4" w:rsidR="004E51D8" w:rsidRDefault="00E56311" w:rsidP="00201422">
      <w:pPr>
        <w:rPr>
          <w:sz w:val="28"/>
          <w:szCs w:val="28"/>
        </w:rPr>
      </w:pPr>
      <w:r>
        <w:rPr>
          <w:sz w:val="28"/>
          <w:szCs w:val="28"/>
        </w:rPr>
        <w:t>Jeżeli nie ma wszystkich danych to musimy to zmodyfikować np. puste pola uzupełniamy średnimi</w:t>
      </w:r>
      <w:r w:rsidR="00A55B10">
        <w:rPr>
          <w:sz w:val="28"/>
          <w:szCs w:val="28"/>
        </w:rPr>
        <w:t>, możemy również minimalizować błąd kwadratowy na podstawie parametrów macierzy. Możemy użyć metody spadku gradient do minimalizacji</w:t>
      </w:r>
      <w:r w:rsidR="004E51D8">
        <w:rPr>
          <w:sz w:val="28"/>
          <w:szCs w:val="28"/>
        </w:rPr>
        <w:t>. Dużo wzorów w pdf.</w:t>
      </w:r>
    </w:p>
    <w:p w14:paraId="4B0F727F" w14:textId="43D93700" w:rsidR="004E51D8" w:rsidRDefault="004E51D8" w:rsidP="00201422">
      <w:pPr>
        <w:rPr>
          <w:sz w:val="28"/>
          <w:szCs w:val="28"/>
        </w:rPr>
      </w:pPr>
      <w:r>
        <w:rPr>
          <w:sz w:val="28"/>
          <w:szCs w:val="28"/>
        </w:rPr>
        <w:t xml:space="preserve">Faktoryzacja macierzy mamy macierz rang -&gt; losujemy wartości współczynników Q i R, uczymy i liczymy MAE w ten sposób mamy parametry. </w:t>
      </w:r>
      <w:r w:rsidR="009D652B">
        <w:rPr>
          <w:sz w:val="28"/>
          <w:szCs w:val="28"/>
        </w:rPr>
        <w:t>To jest podstawowa wersja faktoryzacji macierzy. Im mniej danych tym gorzej dział</w:t>
      </w:r>
      <w:r w:rsidR="00AE2A21">
        <w:rPr>
          <w:sz w:val="28"/>
          <w:szCs w:val="28"/>
        </w:rPr>
        <w:t>a</w:t>
      </w:r>
    </w:p>
    <w:p w14:paraId="21D55D8C" w14:textId="77777777" w:rsidR="009D652B" w:rsidRDefault="009D652B" w:rsidP="00201422">
      <w:pPr>
        <w:rPr>
          <w:sz w:val="28"/>
          <w:szCs w:val="28"/>
        </w:rPr>
      </w:pPr>
    </w:p>
    <w:p w14:paraId="6FF9E8AB" w14:textId="679EFEF7" w:rsidR="009D652B" w:rsidRDefault="009D652B" w:rsidP="00201422">
      <w:pPr>
        <w:rPr>
          <w:sz w:val="28"/>
          <w:szCs w:val="28"/>
        </w:rPr>
      </w:pPr>
      <w:r>
        <w:rPr>
          <w:sz w:val="28"/>
          <w:szCs w:val="28"/>
        </w:rPr>
        <w:lastRenderedPageBreak/>
        <w:t>RSVD/FUNK FM</w:t>
      </w:r>
    </w:p>
    <w:p w14:paraId="31477B7E" w14:textId="5A964C7B" w:rsidR="009D652B" w:rsidRDefault="00820B1F" w:rsidP="00201422">
      <w:pPr>
        <w:rPr>
          <w:sz w:val="28"/>
          <w:szCs w:val="28"/>
        </w:rPr>
      </w:pPr>
      <w:r>
        <w:rPr>
          <w:sz w:val="28"/>
          <w:szCs w:val="28"/>
        </w:rPr>
        <w:t xml:space="preserve">Istotne okazało się dodanie czynnika </w:t>
      </w:r>
      <w:proofErr w:type="spellStart"/>
      <w:r>
        <w:rPr>
          <w:sz w:val="28"/>
          <w:szCs w:val="28"/>
        </w:rPr>
        <w:t>regularyzacyjnego</w:t>
      </w:r>
      <w:proofErr w:type="spellEnd"/>
      <w:r>
        <w:rPr>
          <w:sz w:val="28"/>
          <w:szCs w:val="28"/>
        </w:rPr>
        <w:t xml:space="preserve"> Lambda. </w:t>
      </w:r>
    </w:p>
    <w:p w14:paraId="643D5AFF" w14:textId="1EE02F09" w:rsidR="00820B1F" w:rsidRDefault="00820B1F" w:rsidP="00201422">
      <w:pPr>
        <w:rPr>
          <w:sz w:val="28"/>
          <w:szCs w:val="28"/>
        </w:rPr>
      </w:pPr>
      <w:r>
        <w:rPr>
          <w:sz w:val="28"/>
          <w:szCs w:val="28"/>
        </w:rPr>
        <w:t>Zastosowanie tego czynnika wiąże się z ponownym przeliczeniem gradientów</w:t>
      </w:r>
    </w:p>
    <w:p w14:paraId="128EF94C" w14:textId="77777777" w:rsidR="00820B1F" w:rsidRDefault="00820B1F" w:rsidP="00201422">
      <w:pPr>
        <w:rPr>
          <w:sz w:val="28"/>
          <w:szCs w:val="28"/>
        </w:rPr>
      </w:pPr>
    </w:p>
    <w:p w14:paraId="6C51252C" w14:textId="46C2F11C" w:rsidR="00820B1F" w:rsidRDefault="00820B1F" w:rsidP="00201422">
      <w:pPr>
        <w:rPr>
          <w:sz w:val="28"/>
          <w:szCs w:val="28"/>
        </w:rPr>
      </w:pPr>
      <w:r>
        <w:rPr>
          <w:sz w:val="28"/>
          <w:szCs w:val="28"/>
        </w:rPr>
        <w:t>SVD++</w:t>
      </w:r>
    </w:p>
    <w:p w14:paraId="13CC3D25" w14:textId="22D5E31B" w:rsidR="00B158DE" w:rsidRDefault="00B158DE" w:rsidP="00201422">
      <w:pPr>
        <w:rPr>
          <w:sz w:val="28"/>
          <w:szCs w:val="28"/>
        </w:rPr>
      </w:pPr>
      <w:r>
        <w:rPr>
          <w:sz w:val="28"/>
          <w:szCs w:val="28"/>
        </w:rPr>
        <w:t xml:space="preserve">Ten algorytm </w:t>
      </w:r>
      <w:proofErr w:type="spellStart"/>
      <w:r>
        <w:rPr>
          <w:sz w:val="28"/>
          <w:szCs w:val="28"/>
        </w:rPr>
        <w:t>ejst</w:t>
      </w:r>
      <w:proofErr w:type="spellEnd"/>
      <w:r>
        <w:rPr>
          <w:sz w:val="28"/>
          <w:szCs w:val="28"/>
        </w:rPr>
        <w:t xml:space="preserve"> w sumie najpopularniejszy wprowadza on nowe oznaczenia </w:t>
      </w:r>
    </w:p>
    <w:p w14:paraId="1103E708" w14:textId="37344EE9" w:rsidR="00B158DE" w:rsidRDefault="00B158DE" w:rsidP="00201422">
      <w:pPr>
        <w:rPr>
          <w:sz w:val="28"/>
          <w:szCs w:val="28"/>
        </w:rPr>
      </w:pPr>
      <w:r>
        <w:rPr>
          <w:sz w:val="28"/>
          <w:szCs w:val="28"/>
        </w:rPr>
        <w:t>mi- średnia wszystkich ocen</w:t>
      </w:r>
    </w:p>
    <w:p w14:paraId="3A63F6C8" w14:textId="003D8DA9" w:rsidR="00B158DE" w:rsidRDefault="00B158DE" w:rsidP="0020142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bi,user</w:t>
      </w:r>
      <w:proofErr w:type="spellEnd"/>
      <w:r>
        <w:rPr>
          <w:sz w:val="28"/>
          <w:szCs w:val="28"/>
        </w:rPr>
        <w:t xml:space="preserve">-średnia ocen i-tego </w:t>
      </w:r>
      <w:proofErr w:type="spellStart"/>
      <w:r>
        <w:rPr>
          <w:sz w:val="28"/>
          <w:szCs w:val="28"/>
        </w:rPr>
        <w:t>usera</w:t>
      </w:r>
      <w:proofErr w:type="spellEnd"/>
      <w:r>
        <w:rPr>
          <w:sz w:val="28"/>
          <w:szCs w:val="28"/>
        </w:rPr>
        <w:t xml:space="preserve"> (również tych niewystawionych)</w:t>
      </w:r>
    </w:p>
    <w:p w14:paraId="4C9B771C" w14:textId="6A9BE213" w:rsidR="00B158DE" w:rsidRDefault="00B158DE" w:rsidP="00B158D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</w:t>
      </w:r>
      <w:r>
        <w:rPr>
          <w:sz w:val="28"/>
          <w:szCs w:val="28"/>
        </w:rPr>
        <w:t>j</w:t>
      </w:r>
      <w:r>
        <w:rPr>
          <w:sz w:val="28"/>
          <w:szCs w:val="28"/>
        </w:rPr>
        <w:t>,user</w:t>
      </w:r>
      <w:proofErr w:type="spellEnd"/>
      <w:r>
        <w:rPr>
          <w:sz w:val="28"/>
          <w:szCs w:val="28"/>
        </w:rPr>
        <w:t xml:space="preserve">-średnia ocen </w:t>
      </w:r>
      <w:r w:rsidR="00102735">
        <w:rPr>
          <w:sz w:val="28"/>
          <w:szCs w:val="28"/>
        </w:rPr>
        <w:t>j</w:t>
      </w:r>
      <w:r>
        <w:rPr>
          <w:sz w:val="28"/>
          <w:szCs w:val="28"/>
        </w:rPr>
        <w:t>-tego usera (również tych niewystawionych)</w:t>
      </w:r>
    </w:p>
    <w:p w14:paraId="6D41523C" w14:textId="292196D7" w:rsidR="005975CC" w:rsidRDefault="005975CC" w:rsidP="00B158DE">
      <w:pPr>
        <w:rPr>
          <w:sz w:val="28"/>
          <w:szCs w:val="28"/>
        </w:rPr>
      </w:pPr>
      <w:r>
        <w:rPr>
          <w:sz w:val="28"/>
          <w:szCs w:val="28"/>
        </w:rPr>
        <w:t xml:space="preserve">Finalna ranga wyznaczana jest jako średnia + wkład </w:t>
      </w:r>
      <w:proofErr w:type="spellStart"/>
      <w:r>
        <w:rPr>
          <w:sz w:val="28"/>
          <w:szCs w:val="28"/>
        </w:rPr>
        <w:t>usera</w:t>
      </w:r>
      <w:proofErr w:type="spellEnd"/>
      <w:r>
        <w:rPr>
          <w:sz w:val="28"/>
          <w:szCs w:val="28"/>
        </w:rPr>
        <w:t xml:space="preserve"> + wkład </w:t>
      </w:r>
      <w:proofErr w:type="spellStart"/>
      <w:r>
        <w:rPr>
          <w:sz w:val="28"/>
          <w:szCs w:val="28"/>
        </w:rPr>
        <w:t>itemu</w:t>
      </w:r>
      <w:proofErr w:type="spellEnd"/>
      <w:r>
        <w:rPr>
          <w:sz w:val="28"/>
          <w:szCs w:val="28"/>
        </w:rPr>
        <w:t xml:space="preserve"> + dekompozycja macierzy</w:t>
      </w:r>
      <w:r w:rsidR="001A4828">
        <w:rPr>
          <w:sz w:val="28"/>
          <w:szCs w:val="28"/>
        </w:rPr>
        <w:t xml:space="preserve">. Klasycznie Funkcja straty </w:t>
      </w:r>
      <w:proofErr w:type="spellStart"/>
      <w:r w:rsidR="001A4828">
        <w:rPr>
          <w:sz w:val="28"/>
          <w:szCs w:val="28"/>
        </w:rPr>
        <w:t>regularyzacja</w:t>
      </w:r>
      <w:proofErr w:type="spellEnd"/>
      <w:r w:rsidR="001A4828">
        <w:rPr>
          <w:sz w:val="28"/>
          <w:szCs w:val="28"/>
        </w:rPr>
        <w:t xml:space="preserve"> i tak dalej-&gt; otrzymamy konkretne wzory na czynniki zerknij w pdf</w:t>
      </w:r>
      <w:r w:rsidR="0064299E">
        <w:rPr>
          <w:sz w:val="28"/>
          <w:szCs w:val="28"/>
        </w:rPr>
        <w:t xml:space="preserve"> końcówka </w:t>
      </w:r>
      <w:r w:rsidR="001A4828">
        <w:rPr>
          <w:sz w:val="28"/>
          <w:szCs w:val="28"/>
        </w:rPr>
        <w:t>niby nie zaskoczenie dla nas</w:t>
      </w:r>
      <w:r w:rsidR="00CD0A1D">
        <w:rPr>
          <w:sz w:val="28"/>
          <w:szCs w:val="28"/>
        </w:rPr>
        <w:t xml:space="preserve"> </w:t>
      </w:r>
      <w:proofErr w:type="spellStart"/>
      <w:r w:rsidR="00CD0A1D">
        <w:rPr>
          <w:sz w:val="28"/>
          <w:szCs w:val="28"/>
        </w:rPr>
        <w:t>xD</w:t>
      </w:r>
      <w:proofErr w:type="spellEnd"/>
    </w:p>
    <w:p w14:paraId="51CC08FD" w14:textId="77777777" w:rsidR="00606E63" w:rsidRPr="00201422" w:rsidRDefault="00606E63" w:rsidP="00B158DE">
      <w:pPr>
        <w:rPr>
          <w:sz w:val="28"/>
          <w:szCs w:val="28"/>
        </w:rPr>
      </w:pPr>
    </w:p>
    <w:p w14:paraId="4F32029F" w14:textId="77777777" w:rsidR="00B158DE" w:rsidRPr="00201422" w:rsidRDefault="00B158DE" w:rsidP="00201422">
      <w:pPr>
        <w:rPr>
          <w:sz w:val="28"/>
          <w:szCs w:val="28"/>
        </w:rPr>
      </w:pPr>
    </w:p>
    <w:sectPr w:rsidR="00B158DE" w:rsidRPr="002014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F9371C"/>
    <w:multiLevelType w:val="hybridMultilevel"/>
    <w:tmpl w:val="F9F85AA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1667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8A4"/>
    <w:rsid w:val="000108E3"/>
    <w:rsid w:val="0001192E"/>
    <w:rsid w:val="00064F45"/>
    <w:rsid w:val="000B3AE0"/>
    <w:rsid w:val="000D30DE"/>
    <w:rsid w:val="00102735"/>
    <w:rsid w:val="00132C18"/>
    <w:rsid w:val="0013454E"/>
    <w:rsid w:val="00136526"/>
    <w:rsid w:val="00140B82"/>
    <w:rsid w:val="00162102"/>
    <w:rsid w:val="0016335E"/>
    <w:rsid w:val="00165202"/>
    <w:rsid w:val="001A164E"/>
    <w:rsid w:val="001A4828"/>
    <w:rsid w:val="001F38BE"/>
    <w:rsid w:val="00201422"/>
    <w:rsid w:val="0024509F"/>
    <w:rsid w:val="0024598B"/>
    <w:rsid w:val="00291A4F"/>
    <w:rsid w:val="002A6C7B"/>
    <w:rsid w:val="0030438F"/>
    <w:rsid w:val="003209BC"/>
    <w:rsid w:val="00331834"/>
    <w:rsid w:val="00346D92"/>
    <w:rsid w:val="00360FFC"/>
    <w:rsid w:val="0039431F"/>
    <w:rsid w:val="003D4CB7"/>
    <w:rsid w:val="004251FB"/>
    <w:rsid w:val="00435DED"/>
    <w:rsid w:val="00436E66"/>
    <w:rsid w:val="0046165F"/>
    <w:rsid w:val="00481F7B"/>
    <w:rsid w:val="004E51D8"/>
    <w:rsid w:val="004E57FF"/>
    <w:rsid w:val="00502308"/>
    <w:rsid w:val="0051375F"/>
    <w:rsid w:val="0053537C"/>
    <w:rsid w:val="00541D8A"/>
    <w:rsid w:val="00543917"/>
    <w:rsid w:val="00553E78"/>
    <w:rsid w:val="0058549B"/>
    <w:rsid w:val="005975CC"/>
    <w:rsid w:val="005D0BFE"/>
    <w:rsid w:val="005D2BDC"/>
    <w:rsid w:val="005E66A8"/>
    <w:rsid w:val="006009B7"/>
    <w:rsid w:val="00600A04"/>
    <w:rsid w:val="00606E63"/>
    <w:rsid w:val="006344AD"/>
    <w:rsid w:val="0064299E"/>
    <w:rsid w:val="00646085"/>
    <w:rsid w:val="00652A9A"/>
    <w:rsid w:val="00671106"/>
    <w:rsid w:val="00686783"/>
    <w:rsid w:val="006C37CE"/>
    <w:rsid w:val="006D77F2"/>
    <w:rsid w:val="0070187F"/>
    <w:rsid w:val="007206BF"/>
    <w:rsid w:val="00723CA1"/>
    <w:rsid w:val="00757087"/>
    <w:rsid w:val="00797363"/>
    <w:rsid w:val="007E4B78"/>
    <w:rsid w:val="007E6B9C"/>
    <w:rsid w:val="00820B1F"/>
    <w:rsid w:val="00833D9A"/>
    <w:rsid w:val="00835648"/>
    <w:rsid w:val="008363E9"/>
    <w:rsid w:val="00863E34"/>
    <w:rsid w:val="00866064"/>
    <w:rsid w:val="008A18C6"/>
    <w:rsid w:val="009062A9"/>
    <w:rsid w:val="00910836"/>
    <w:rsid w:val="00943A55"/>
    <w:rsid w:val="009478B5"/>
    <w:rsid w:val="0096227E"/>
    <w:rsid w:val="00981538"/>
    <w:rsid w:val="009815D5"/>
    <w:rsid w:val="00991717"/>
    <w:rsid w:val="009953E5"/>
    <w:rsid w:val="009B3CA1"/>
    <w:rsid w:val="009B6D64"/>
    <w:rsid w:val="009D2BBE"/>
    <w:rsid w:val="009D652B"/>
    <w:rsid w:val="00A202B1"/>
    <w:rsid w:val="00A55B10"/>
    <w:rsid w:val="00A71EDB"/>
    <w:rsid w:val="00A764D3"/>
    <w:rsid w:val="00A84BBA"/>
    <w:rsid w:val="00AE2A21"/>
    <w:rsid w:val="00AF368A"/>
    <w:rsid w:val="00AF61D0"/>
    <w:rsid w:val="00B03554"/>
    <w:rsid w:val="00B158DE"/>
    <w:rsid w:val="00B25F12"/>
    <w:rsid w:val="00B57019"/>
    <w:rsid w:val="00B67E2A"/>
    <w:rsid w:val="00BD4C66"/>
    <w:rsid w:val="00C744D7"/>
    <w:rsid w:val="00C8108F"/>
    <w:rsid w:val="00C904FC"/>
    <w:rsid w:val="00C968F2"/>
    <w:rsid w:val="00CA5841"/>
    <w:rsid w:val="00CA5A0C"/>
    <w:rsid w:val="00CB2FB5"/>
    <w:rsid w:val="00CC26AF"/>
    <w:rsid w:val="00CD0A1D"/>
    <w:rsid w:val="00CD5B83"/>
    <w:rsid w:val="00D2768A"/>
    <w:rsid w:val="00D33E12"/>
    <w:rsid w:val="00D4662D"/>
    <w:rsid w:val="00D46E9B"/>
    <w:rsid w:val="00DB21CF"/>
    <w:rsid w:val="00DE58A4"/>
    <w:rsid w:val="00E41594"/>
    <w:rsid w:val="00E56311"/>
    <w:rsid w:val="00E709CD"/>
    <w:rsid w:val="00E71575"/>
    <w:rsid w:val="00E91503"/>
    <w:rsid w:val="00E932D2"/>
    <w:rsid w:val="00EA7C72"/>
    <w:rsid w:val="00EB7938"/>
    <w:rsid w:val="00EC6CCC"/>
    <w:rsid w:val="00F067D3"/>
    <w:rsid w:val="00F34E13"/>
    <w:rsid w:val="00F4423C"/>
    <w:rsid w:val="00F46555"/>
    <w:rsid w:val="00F546CB"/>
    <w:rsid w:val="00F834C1"/>
    <w:rsid w:val="00F86393"/>
    <w:rsid w:val="00FB2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4A764"/>
  <w15:chartTrackingRefBased/>
  <w15:docId w15:val="{A840A99D-396D-4E30-87D7-0AC28A75E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E58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DE58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E58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E58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E58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E58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E58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E58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E58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E58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DE58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E58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E58A4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E58A4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E58A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E58A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E58A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E58A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DE58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E58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E58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DE58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DE58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DE58A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DE58A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DE58A4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E58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E58A4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DE58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4</Pages>
  <Words>674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Sigmund</dc:creator>
  <cp:keywords/>
  <dc:description/>
  <cp:lastModifiedBy>Marek Sigmund</cp:lastModifiedBy>
  <cp:revision>121</cp:revision>
  <dcterms:created xsi:type="dcterms:W3CDTF">2025-01-25T11:08:00Z</dcterms:created>
  <dcterms:modified xsi:type="dcterms:W3CDTF">2025-01-26T11:17:00Z</dcterms:modified>
</cp:coreProperties>
</file>