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BE87" w14:textId="64812ED2" w:rsidR="00246229" w:rsidRDefault="00481B33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Nauczyliśmy się podstaw Łańcuchy Markowa i metody Monte Carlo. Dzisiaj poznamy konkretny model ale za nim omówimy </w:t>
      </w:r>
      <w:proofErr w:type="spellStart"/>
      <w:r>
        <w:rPr>
          <w:sz w:val="28"/>
          <w:szCs w:val="28"/>
        </w:rPr>
        <w:t>structured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probalistic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czyli ujęcie sieci jako teorii grafów czyli węzłów i brzegów czyli połączeń węzłów- m</w:t>
      </w:r>
      <w:r w:rsidR="005C1EC1">
        <w:rPr>
          <w:sz w:val="28"/>
          <w:szCs w:val="28"/>
        </w:rPr>
        <w:t>odele</w:t>
      </w:r>
      <w:r>
        <w:rPr>
          <w:sz w:val="28"/>
          <w:szCs w:val="28"/>
        </w:rPr>
        <w:t xml:space="preserve"> graficzne.</w:t>
      </w:r>
    </w:p>
    <w:p w14:paraId="37417FE9" w14:textId="71B24A50" w:rsidR="00481B33" w:rsidRDefault="009D21D8" w:rsidP="002014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Directed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czyli ukierunkowane mamy wiedze o zależności między elementami.</w:t>
      </w:r>
      <w:r w:rsidR="00B66108">
        <w:rPr>
          <w:sz w:val="28"/>
          <w:szCs w:val="28"/>
        </w:rPr>
        <w:t xml:space="preserve"> Modele te są stosowane gdy wiem że wartość w węzłach zależą od jednostronnie od innych węzłów</w:t>
      </w:r>
      <w:r w:rsidR="00E235F6">
        <w:rPr>
          <w:sz w:val="28"/>
          <w:szCs w:val="28"/>
        </w:rPr>
        <w:t xml:space="preserve">. Czyli że tak w jedną stronę i mamy pewność że nie w obie a-&gt;b-&gt;c. Liczymy tutaj prawdopodobieństwa oraz we wzorach mamy warunkowe bo </w:t>
      </w:r>
      <w:proofErr w:type="spellStart"/>
      <w:r w:rsidR="00E235F6">
        <w:rPr>
          <w:sz w:val="28"/>
          <w:szCs w:val="28"/>
        </w:rPr>
        <w:t>b|a</w:t>
      </w:r>
      <w:proofErr w:type="spellEnd"/>
      <w:r w:rsidR="00E235F6">
        <w:rPr>
          <w:sz w:val="28"/>
          <w:szCs w:val="28"/>
        </w:rPr>
        <w:t xml:space="preserve"> </w:t>
      </w:r>
      <w:proofErr w:type="spellStart"/>
      <w:r w:rsidR="00E235F6">
        <w:rPr>
          <w:sz w:val="28"/>
          <w:szCs w:val="28"/>
        </w:rPr>
        <w:t>c|b</w:t>
      </w:r>
      <w:proofErr w:type="spellEnd"/>
      <w:r w:rsidR="00E235F6">
        <w:rPr>
          <w:sz w:val="28"/>
          <w:szCs w:val="28"/>
        </w:rPr>
        <w:t>.</w:t>
      </w:r>
    </w:p>
    <w:p w14:paraId="5870B48D" w14:textId="77777777" w:rsidR="00FE6A31" w:rsidRDefault="00E235F6" w:rsidP="002014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Undirected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czyli modele nieukierunkowane inaczej nazywane sieciami Markowa sygnał może przepływać w obu kierunkach a-b-c. Musimy zrezygnować z liczenia prawdopodobieństwa. </w:t>
      </w:r>
    </w:p>
    <w:p w14:paraId="3AE38F9F" w14:textId="778F8866" w:rsidR="00E235F6" w:rsidRDefault="00E235F6" w:rsidP="00201422">
      <w:pPr>
        <w:rPr>
          <w:sz w:val="28"/>
          <w:szCs w:val="28"/>
        </w:rPr>
      </w:pPr>
      <w:r>
        <w:rPr>
          <w:sz w:val="28"/>
          <w:szCs w:val="28"/>
        </w:rPr>
        <w:t>Klika to podzbiór bezpośrednio połączonych ze sobą węzłów 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 i (</w:t>
      </w:r>
      <w:proofErr w:type="spellStart"/>
      <w:r>
        <w:rPr>
          <w:sz w:val="28"/>
          <w:szCs w:val="28"/>
        </w:rPr>
        <w:t>b,c</w:t>
      </w:r>
      <w:proofErr w:type="spellEnd"/>
      <w:r>
        <w:rPr>
          <w:sz w:val="28"/>
          <w:szCs w:val="28"/>
        </w:rPr>
        <w:t>)</w:t>
      </w:r>
      <w:r w:rsidR="00FE6A31">
        <w:rPr>
          <w:sz w:val="28"/>
          <w:szCs w:val="28"/>
        </w:rPr>
        <w:t>. w przykładzie (v1,h1), (v1,h2,h3) ale nie będzie klikom (v1,v2) czy (v1,h1,v2) bo v nie są połączone ze sobą.</w:t>
      </w:r>
    </w:p>
    <w:p w14:paraId="778886C0" w14:textId="62E5A76D" w:rsidR="00FE6A31" w:rsidRDefault="00FE6A31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Maksymalna klika nie można dołożyć żadnego węzła z grafu czyli ab i </w:t>
      </w:r>
      <w:proofErr w:type="spellStart"/>
      <w:r>
        <w:rPr>
          <w:sz w:val="28"/>
          <w:szCs w:val="28"/>
        </w:rPr>
        <w:t>bc</w:t>
      </w:r>
      <w:proofErr w:type="spellEnd"/>
      <w:r>
        <w:rPr>
          <w:sz w:val="28"/>
          <w:szCs w:val="28"/>
        </w:rPr>
        <w:t xml:space="preserve"> . w drugim przypadku v1h1h2h3 to jedna z maksymalnych klik</w:t>
      </w:r>
      <w:r w:rsidR="00514C89">
        <w:rPr>
          <w:sz w:val="28"/>
          <w:szCs w:val="28"/>
        </w:rPr>
        <w:t>.</w:t>
      </w:r>
    </w:p>
    <w:p w14:paraId="17C2500A" w14:textId="57B8483B" w:rsidR="00514C89" w:rsidRDefault="00514C89" w:rsidP="00201422">
      <w:pPr>
        <w:rPr>
          <w:sz w:val="28"/>
          <w:szCs w:val="28"/>
        </w:rPr>
      </w:pPr>
      <w:r>
        <w:rPr>
          <w:sz w:val="28"/>
          <w:szCs w:val="28"/>
        </w:rPr>
        <w:t>Potencjał kliki funkcja przypisana każdej kulce(klika nawet maksymalnych) grafu która modeluj lokalne zależności między zmiennymi w tej kulce(klice)</w:t>
      </w:r>
    </w:p>
    <w:p w14:paraId="481EEA39" w14:textId="386E3FF4" w:rsidR="0039644E" w:rsidRDefault="0039644E" w:rsidP="00201422">
      <w:pPr>
        <w:rPr>
          <w:sz w:val="28"/>
          <w:szCs w:val="28"/>
        </w:rPr>
      </w:pPr>
      <w:r>
        <w:rPr>
          <w:sz w:val="28"/>
          <w:szCs w:val="28"/>
        </w:rPr>
        <w:t>Przykład</w:t>
      </w:r>
      <w:r w:rsidR="00F629A2">
        <w:rPr>
          <w:sz w:val="28"/>
          <w:szCs w:val="28"/>
        </w:rPr>
        <w:t>_1</w:t>
      </w:r>
    </w:p>
    <w:p w14:paraId="4E1E6852" w14:textId="771B4F4E" w:rsidR="00514C89" w:rsidRDefault="00D1486B" w:rsidP="00201422">
      <w:pPr>
        <w:rPr>
          <w:sz w:val="28"/>
          <w:szCs w:val="28"/>
        </w:rPr>
      </w:pPr>
      <w:r>
        <w:rPr>
          <w:sz w:val="28"/>
          <w:szCs w:val="28"/>
        </w:rPr>
        <w:t>Zakł</w:t>
      </w:r>
      <w:r w:rsidR="009A5253">
        <w:rPr>
          <w:sz w:val="28"/>
          <w:szCs w:val="28"/>
        </w:rPr>
        <w:t>a</w:t>
      </w:r>
      <w:r>
        <w:rPr>
          <w:sz w:val="28"/>
          <w:szCs w:val="28"/>
        </w:rPr>
        <w:t>damy że może przyjmować wartości binarne, m</w:t>
      </w:r>
      <w:r w:rsidR="0039644E">
        <w:rPr>
          <w:sz w:val="28"/>
          <w:szCs w:val="28"/>
        </w:rPr>
        <w:t>amy graf i są dwie kliki, funkcja potencjału zdefiniowane na maksymalnych kilkach</w:t>
      </w:r>
      <w:r w:rsidR="00751484">
        <w:rPr>
          <w:sz w:val="28"/>
          <w:szCs w:val="28"/>
        </w:rPr>
        <w:t xml:space="preserve">, </w:t>
      </w:r>
      <w:proofErr w:type="spellStart"/>
      <w:r w:rsidR="00751484">
        <w:rPr>
          <w:sz w:val="28"/>
          <w:szCs w:val="28"/>
        </w:rPr>
        <w:t>Unnormalized</w:t>
      </w:r>
      <w:proofErr w:type="spellEnd"/>
      <w:r w:rsidR="00751484">
        <w:rPr>
          <w:sz w:val="28"/>
          <w:szCs w:val="28"/>
        </w:rPr>
        <w:t xml:space="preserve"> </w:t>
      </w:r>
      <w:proofErr w:type="spellStart"/>
      <w:r w:rsidR="00751484">
        <w:rPr>
          <w:sz w:val="28"/>
          <w:szCs w:val="28"/>
        </w:rPr>
        <w:t>probability</w:t>
      </w:r>
      <w:proofErr w:type="spellEnd"/>
      <w:r w:rsidR="00751484">
        <w:rPr>
          <w:sz w:val="28"/>
          <w:szCs w:val="28"/>
        </w:rPr>
        <w:t xml:space="preserve"> </w:t>
      </w:r>
      <w:proofErr w:type="spellStart"/>
      <w:r w:rsidR="00751484">
        <w:rPr>
          <w:sz w:val="28"/>
          <w:szCs w:val="28"/>
        </w:rPr>
        <w:t>distribution</w:t>
      </w:r>
      <w:proofErr w:type="spellEnd"/>
      <w:r w:rsidR="00751484">
        <w:rPr>
          <w:sz w:val="28"/>
          <w:szCs w:val="28"/>
        </w:rPr>
        <w:t>, Czynnik normalizujący</w:t>
      </w:r>
      <w:r w:rsidR="00F629A2">
        <w:rPr>
          <w:sz w:val="28"/>
          <w:szCs w:val="28"/>
        </w:rPr>
        <w:t>.</w:t>
      </w:r>
    </w:p>
    <w:p w14:paraId="7A645EA3" w14:textId="1C53DF06" w:rsidR="00FE6A31" w:rsidRDefault="00F629A2" w:rsidP="00201422">
      <w:pPr>
        <w:rPr>
          <w:sz w:val="28"/>
          <w:szCs w:val="28"/>
        </w:rPr>
      </w:pPr>
      <w:r>
        <w:rPr>
          <w:sz w:val="28"/>
          <w:szCs w:val="28"/>
        </w:rPr>
        <w:t>Przykład_2</w:t>
      </w:r>
    </w:p>
    <w:p w14:paraId="01E46132" w14:textId="6AF0C943" w:rsidR="00F629A2" w:rsidRDefault="00F629A2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Sieć społecznościowa, rozkład poparcia dla danej idei 0 lub 1, definiujemy na dwóch wartościach nie </w:t>
      </w:r>
      <w:r w:rsidR="00815759">
        <w:rPr>
          <w:sz w:val="28"/>
          <w:szCs w:val="28"/>
        </w:rPr>
        <w:t xml:space="preserve">na </w:t>
      </w:r>
      <w:r>
        <w:rPr>
          <w:sz w:val="28"/>
          <w:szCs w:val="28"/>
        </w:rPr>
        <w:t>maksymalnych klikach.</w:t>
      </w:r>
      <w:r w:rsidR="00530967">
        <w:rPr>
          <w:sz w:val="28"/>
          <w:szCs w:val="28"/>
        </w:rPr>
        <w:t xml:space="preserve"> Mamy funkcje potencjału i liczymy rozkład prawdopodobieństwa.</w:t>
      </w:r>
    </w:p>
    <w:p w14:paraId="29F9956A" w14:textId="1B3D75FC" w:rsidR="00131955" w:rsidRDefault="00131955" w:rsidP="00201422">
      <w:pPr>
        <w:rPr>
          <w:sz w:val="28"/>
          <w:szCs w:val="28"/>
        </w:rPr>
      </w:pPr>
      <w:r>
        <w:rPr>
          <w:sz w:val="28"/>
          <w:szCs w:val="28"/>
        </w:rPr>
        <w:t>Lepiej się dodaje niż mnoży więc wyprowadzono wzór tak o normalnie każdy go zapamięta. To co w mianowniku to energia sieci</w:t>
      </w:r>
      <w:r w:rsidR="00072D14">
        <w:rPr>
          <w:sz w:val="28"/>
          <w:szCs w:val="28"/>
        </w:rPr>
        <w:t>. Więc prawdopodobieństwo sprowadza się do energii wydzielonej przez sumę wszystkich możliwości</w:t>
      </w:r>
      <w:r w:rsidR="00391CED">
        <w:rPr>
          <w:sz w:val="28"/>
          <w:szCs w:val="28"/>
        </w:rPr>
        <w:t xml:space="preserve">. Rozkład z tym e powinien się kojarzyć z </w:t>
      </w:r>
      <w:proofErr w:type="spellStart"/>
      <w:r w:rsidR="00391CED">
        <w:rPr>
          <w:sz w:val="28"/>
          <w:szCs w:val="28"/>
        </w:rPr>
        <w:t>soft</w:t>
      </w:r>
      <w:proofErr w:type="spellEnd"/>
      <w:r w:rsidR="00391CED">
        <w:rPr>
          <w:sz w:val="28"/>
          <w:szCs w:val="28"/>
        </w:rPr>
        <w:t xml:space="preserve"> max i rozkładem Boltzmanna</w:t>
      </w:r>
    </w:p>
    <w:p w14:paraId="0C588F3B" w14:textId="77777777" w:rsidR="00981733" w:rsidRDefault="00981733" w:rsidP="00201422">
      <w:pPr>
        <w:rPr>
          <w:sz w:val="28"/>
          <w:szCs w:val="28"/>
        </w:rPr>
      </w:pPr>
    </w:p>
    <w:p w14:paraId="668EFCDA" w14:textId="5890BFC7" w:rsidR="00981733" w:rsidRDefault="004654E6" w:rsidP="002014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Ograniczona Maszyna </w:t>
      </w:r>
      <w:proofErr w:type="spellStart"/>
      <w:r>
        <w:rPr>
          <w:sz w:val="28"/>
          <w:szCs w:val="28"/>
        </w:rPr>
        <w:t>Boltzmana</w:t>
      </w:r>
      <w:proofErr w:type="spellEnd"/>
    </w:p>
    <w:p w14:paraId="78560430" w14:textId="77777777" w:rsidR="004654E6" w:rsidRDefault="004654E6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Prosta dwuwarstwowa sieć neuronowa wyróżniamy w niej warstwę widoczną oraz warstwę ukrytą. Na widoczną podajemy wartości a ukryta ma generować pewną reprezentację danych wektor lepszy niż oryginalny. W oryginalnych maszynach </w:t>
      </w:r>
      <w:proofErr w:type="spellStart"/>
      <w:r>
        <w:rPr>
          <w:sz w:val="28"/>
          <w:szCs w:val="28"/>
        </w:rPr>
        <w:t>boltzamana</w:t>
      </w:r>
      <w:proofErr w:type="spellEnd"/>
      <w:r>
        <w:rPr>
          <w:sz w:val="28"/>
          <w:szCs w:val="28"/>
        </w:rPr>
        <w:t xml:space="preserve"> neurony mogą przyjmować tylko dwie wartości 0 albo 1, na połączeniach są klasycznie wagi. Połączenia działają dwukierunkowo, wyróżnia się tym że maja probabilistyczny charakter to czy w neuronie pojawi się 0 lub 1 nie jest kwestią neuronu tylko losowane z rozkładu prawdopodobieństwa. Wartość leży między 0 a 1 czyli dwa razy podając ten sam wektor mamy różne rezultaty</w:t>
      </w:r>
    </w:p>
    <w:p w14:paraId="392D6138" w14:textId="69742A25" w:rsidR="004654E6" w:rsidRDefault="004654E6" w:rsidP="00201422">
      <w:pPr>
        <w:rPr>
          <w:sz w:val="28"/>
          <w:szCs w:val="28"/>
        </w:rPr>
      </w:pPr>
      <w:r>
        <w:rPr>
          <w:sz w:val="28"/>
          <w:szCs w:val="28"/>
        </w:rPr>
        <w:t>Przykład SR w warstwie widocznej mamy wszystkie filmy użytkownik mógł się podobać lub nie albo zobaczyć albo nie i oznaczamy 1 lub 0, powstaje taki wektor wejściowy 111000 możemy stwierdzić że Alice jest fanką SF/</w:t>
      </w:r>
      <w:proofErr w:type="spellStart"/>
      <w:r>
        <w:rPr>
          <w:sz w:val="28"/>
          <w:szCs w:val="28"/>
        </w:rPr>
        <w:t>fantasy</w:t>
      </w:r>
      <w:proofErr w:type="spellEnd"/>
      <w:r>
        <w:rPr>
          <w:sz w:val="28"/>
          <w:szCs w:val="28"/>
        </w:rPr>
        <w:t xml:space="preserve"> i tak dalej możemy wrzucić w kategorię. Sieć nauczyła się grupować wydobywać ukryte cechy z filmów.</w:t>
      </w:r>
    </w:p>
    <w:p w14:paraId="6ED99509" w14:textId="585B578D" w:rsidR="004654E6" w:rsidRDefault="004654E6" w:rsidP="00201422">
      <w:pPr>
        <w:rPr>
          <w:sz w:val="28"/>
          <w:szCs w:val="28"/>
        </w:rPr>
      </w:pPr>
      <w:r>
        <w:rPr>
          <w:sz w:val="28"/>
          <w:szCs w:val="28"/>
        </w:rPr>
        <w:t>Jak to działa-&gt; podajemy wejścia sieci i na tej podstawie obliczamy prawdopodobieństwa aktywacji neuronów i aktywujemy lub nie dany neuron a potem faza w dół czyli bierzmy 0 i 1 i aktywujemy neurony warstwy widocznej</w:t>
      </w:r>
      <w:r w:rsidR="00E51E1C">
        <w:rPr>
          <w:sz w:val="28"/>
          <w:szCs w:val="28"/>
        </w:rPr>
        <w:t>.</w:t>
      </w:r>
      <w:r w:rsidR="00107D44">
        <w:rPr>
          <w:sz w:val="28"/>
          <w:szCs w:val="28"/>
        </w:rPr>
        <w:t xml:space="preserve"> Dostaniemy wynik podobny do naszych danych ale może się różnić co pozwoli na uzupełnienie luk.</w:t>
      </w:r>
    </w:p>
    <w:p w14:paraId="11840192" w14:textId="6BBB6877" w:rsidR="00107D44" w:rsidRDefault="00107D44" w:rsidP="00201422">
      <w:pPr>
        <w:rPr>
          <w:sz w:val="28"/>
          <w:szCs w:val="28"/>
        </w:rPr>
      </w:pPr>
      <w:r>
        <w:rPr>
          <w:sz w:val="28"/>
          <w:szCs w:val="28"/>
        </w:rPr>
        <w:t>Kryterium uczenia-&gt; maksymalizacja funkcji wiarygodności</w:t>
      </w:r>
      <w:r w:rsidR="007F4E20">
        <w:rPr>
          <w:sz w:val="28"/>
          <w:szCs w:val="28"/>
        </w:rPr>
        <w:t>. Jeżeli maksymalizujemy to wynik jest taki sam jak maksymalizujemy logarytm z funkcji wiarygodności, a jeśli mamy logarytm iloczynów otrzymujemy sumę logarytmów więc możemy maksymalizować sumę logarytmów prawdopodobieństw. Jeżeli znalibyśmy prawdziwy rozkład to byłaby to wartość oczekiwana prawdopodobieństwa pod warunkiem q które znalibyśmy. Prowadzi to do przekształceń do minimum z sumy KL ponoć było już ale chyba kolejność wykładów jest zła.</w:t>
      </w:r>
    </w:p>
    <w:p w14:paraId="51321A8D" w14:textId="598CE0E9" w:rsidR="00B254B8" w:rsidRDefault="00A55BD4" w:rsidP="00201422">
      <w:pPr>
        <w:rPr>
          <w:sz w:val="28"/>
          <w:szCs w:val="28"/>
        </w:rPr>
      </w:pPr>
      <w:r>
        <w:rPr>
          <w:sz w:val="28"/>
          <w:szCs w:val="28"/>
        </w:rPr>
        <w:t>Uczenie RBM</w:t>
      </w:r>
      <w:r w:rsidR="009C0C6E">
        <w:rPr>
          <w:sz w:val="28"/>
          <w:szCs w:val="28"/>
        </w:rPr>
        <w:t>-&gt; punktem wyjścia jest prawdopodobieństwo aktywacji a dokładnie rozkład i rozważmy sobie prawdopodobieństwo aktywacji konkretnego neuronu warstwy widocznej</w:t>
      </w:r>
      <w:r w:rsidR="00FE4863">
        <w:rPr>
          <w:sz w:val="28"/>
          <w:szCs w:val="28"/>
        </w:rPr>
        <w:t>. Na tą chwilę ograniczamy się że zbiór uczący składa się z jednego elementu. Chcąc policzyć pochodną po konkretnym elemencie to rozważymy logarytm z l nie liczymy samych ekstremów</w:t>
      </w:r>
      <w:r w:rsidR="00B254B8">
        <w:rPr>
          <w:sz w:val="28"/>
          <w:szCs w:val="28"/>
        </w:rPr>
        <w:t>.</w:t>
      </w:r>
      <w:r w:rsidR="009D2D64">
        <w:rPr>
          <w:sz w:val="28"/>
          <w:szCs w:val="28"/>
        </w:rPr>
        <w:t xml:space="preserve"> </w:t>
      </w:r>
      <w:r w:rsidR="00B254B8">
        <w:rPr>
          <w:sz w:val="28"/>
          <w:szCs w:val="28"/>
        </w:rPr>
        <w:t>Gradient funkcji wiarygodności generalnie liczymy gradienty pochodne</w:t>
      </w:r>
      <w:r w:rsidR="0029690E">
        <w:rPr>
          <w:sz w:val="28"/>
          <w:szCs w:val="28"/>
        </w:rPr>
        <w:t xml:space="preserve">, </w:t>
      </w:r>
      <w:r w:rsidR="00B254B8">
        <w:rPr>
          <w:sz w:val="28"/>
          <w:szCs w:val="28"/>
        </w:rPr>
        <w:t xml:space="preserve">teraz liczymy pochodne funkcji energii, jeżeli weźmiemy jakiś mini </w:t>
      </w:r>
      <w:proofErr w:type="spellStart"/>
      <w:r w:rsidR="00B254B8">
        <w:rPr>
          <w:sz w:val="28"/>
          <w:szCs w:val="28"/>
        </w:rPr>
        <w:t>batch</w:t>
      </w:r>
      <w:proofErr w:type="spellEnd"/>
      <w:r w:rsidR="00B254B8">
        <w:rPr>
          <w:sz w:val="28"/>
          <w:szCs w:val="28"/>
        </w:rPr>
        <w:t xml:space="preserve"> to są inne wzory</w:t>
      </w:r>
      <w:r w:rsidR="0029690E">
        <w:rPr>
          <w:sz w:val="28"/>
          <w:szCs w:val="28"/>
        </w:rPr>
        <w:t>.</w:t>
      </w:r>
    </w:p>
    <w:p w14:paraId="12C47E1C" w14:textId="7AAE99FE" w:rsidR="007F4E20" w:rsidRDefault="008907F5" w:rsidP="002014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Alternatywne metody uczenia</w:t>
      </w:r>
    </w:p>
    <w:p w14:paraId="6FDDE4AC" w14:textId="55C457DE" w:rsidR="008907F5" w:rsidRDefault="008907F5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Największą wadą próbkowania Gibbsa jest fakt że długo musimy czekać na stan stacjonarny, najpopularniejszą metodą ulepszającą </w:t>
      </w:r>
      <w:proofErr w:type="spellStart"/>
      <w:r>
        <w:rPr>
          <w:sz w:val="28"/>
          <w:szCs w:val="28"/>
        </w:rPr>
        <w:t>Contrastive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divergence</w:t>
      </w:r>
      <w:proofErr w:type="spellEnd"/>
      <w:r>
        <w:rPr>
          <w:sz w:val="28"/>
          <w:szCs w:val="28"/>
        </w:rPr>
        <w:t>.</w:t>
      </w:r>
    </w:p>
    <w:p w14:paraId="0BA81DFA" w14:textId="12D2AD8F" w:rsidR="00F51640" w:rsidRDefault="008907F5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Rozważamy </w:t>
      </w:r>
      <w:proofErr w:type="spellStart"/>
      <w:r>
        <w:rPr>
          <w:sz w:val="28"/>
          <w:szCs w:val="28"/>
        </w:rPr>
        <w:t>minibatch</w:t>
      </w:r>
      <w:proofErr w:type="spellEnd"/>
      <w:r>
        <w:rPr>
          <w:sz w:val="28"/>
          <w:szCs w:val="28"/>
        </w:rPr>
        <w:t xml:space="preserve">, bierzemy pierwszy element, obliczamy aktywację warstwy ukrytej i </w:t>
      </w:r>
      <w:r w:rsidR="0079354F">
        <w:rPr>
          <w:sz w:val="28"/>
          <w:szCs w:val="28"/>
        </w:rPr>
        <w:t>zapamiętujemy to jako E[</w:t>
      </w:r>
      <w:proofErr w:type="spellStart"/>
      <w:r w:rsidR="0079354F">
        <w:rPr>
          <w:sz w:val="28"/>
          <w:szCs w:val="28"/>
        </w:rPr>
        <w:t>vihj</w:t>
      </w:r>
      <w:proofErr w:type="spellEnd"/>
      <w:r w:rsidR="0079354F">
        <w:rPr>
          <w:sz w:val="28"/>
          <w:szCs w:val="28"/>
        </w:rPr>
        <w:t>] i wykonujemy to k razy (góra dół</w:t>
      </w:r>
      <w:r w:rsidR="00EA4056">
        <w:rPr>
          <w:sz w:val="28"/>
          <w:szCs w:val="28"/>
        </w:rPr>
        <w:t xml:space="preserve"> w zasadzie </w:t>
      </w:r>
      <w:proofErr w:type="spellStart"/>
      <w:r w:rsidR="00EA4056">
        <w:rPr>
          <w:sz w:val="28"/>
          <w:szCs w:val="28"/>
        </w:rPr>
        <w:t>naokrągło</w:t>
      </w:r>
      <w:proofErr w:type="spellEnd"/>
      <w:r w:rsidR="0079354F">
        <w:rPr>
          <w:sz w:val="28"/>
          <w:szCs w:val="28"/>
        </w:rPr>
        <w:t>)</w:t>
      </w:r>
      <w:r w:rsidR="00EA4056">
        <w:rPr>
          <w:sz w:val="28"/>
          <w:szCs w:val="28"/>
        </w:rPr>
        <w:t xml:space="preserve"> i otrzymujemy nowe wartości i zapamiętujemy ich iloczyn jak E[</w:t>
      </w:r>
      <w:proofErr w:type="spellStart"/>
      <w:r w:rsidR="00EA4056">
        <w:rPr>
          <w:sz w:val="28"/>
          <w:szCs w:val="28"/>
        </w:rPr>
        <w:t>vihk</w:t>
      </w:r>
      <w:proofErr w:type="spellEnd"/>
      <w:r w:rsidR="00EA4056">
        <w:rPr>
          <w:sz w:val="28"/>
          <w:szCs w:val="28"/>
        </w:rPr>
        <w:t>]</w:t>
      </w:r>
      <w:proofErr w:type="spellStart"/>
      <w:r w:rsidR="00EA4056">
        <w:rPr>
          <w:sz w:val="28"/>
          <w:szCs w:val="28"/>
        </w:rPr>
        <w:t>recon</w:t>
      </w:r>
      <w:proofErr w:type="spellEnd"/>
      <w:r w:rsidR="00EA4056">
        <w:rPr>
          <w:sz w:val="28"/>
          <w:szCs w:val="28"/>
        </w:rPr>
        <w:t>.</w:t>
      </w:r>
      <w:r w:rsidR="00F51640">
        <w:rPr>
          <w:sz w:val="28"/>
          <w:szCs w:val="28"/>
        </w:rPr>
        <w:t xml:space="preserve"> Pomaga to w obliczaniu gradientu w tej metodzie mamy element zależny od danych i to prawdopodobieństwo zależne od wygenerowanego elementu widocznego. Im wyższe k tym lepsze przybliżenie ale w praktyce wystarczy nawet k=1. Aktualizacja wag-&gt; całe wartości można zastąpić tymi elementami obliczonymi</w:t>
      </w:r>
    </w:p>
    <w:p w14:paraId="6A38C887" w14:textId="21D49C46" w:rsidR="00F51640" w:rsidRDefault="00F51640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Pewną modyfikacją dla CD jest </w:t>
      </w:r>
      <w:proofErr w:type="spellStart"/>
      <w:r>
        <w:rPr>
          <w:sz w:val="28"/>
          <w:szCs w:val="28"/>
        </w:rPr>
        <w:t>Persistent</w:t>
      </w:r>
      <w:proofErr w:type="spellEnd"/>
      <w:r>
        <w:rPr>
          <w:sz w:val="28"/>
          <w:szCs w:val="28"/>
        </w:rPr>
        <w:t xml:space="preserve"> CD-&gt; zamiast losować od tego samego punktu tworzymy sobie R łańcuchów Markowa i wykonujemy dla każdego k Gibbs </w:t>
      </w:r>
      <w:proofErr w:type="spellStart"/>
      <w:r>
        <w:rPr>
          <w:sz w:val="28"/>
          <w:szCs w:val="28"/>
        </w:rPr>
        <w:t>sampling</w:t>
      </w:r>
      <w:proofErr w:type="spellEnd"/>
      <w:r>
        <w:rPr>
          <w:sz w:val="28"/>
          <w:szCs w:val="28"/>
        </w:rPr>
        <w:t xml:space="preserve">. Różnica jest taka że nie musimy stosować tego od </w:t>
      </w:r>
      <w:proofErr w:type="spellStart"/>
      <w:r>
        <w:rPr>
          <w:sz w:val="28"/>
          <w:szCs w:val="28"/>
        </w:rPr>
        <w:t>pczątku</w:t>
      </w:r>
      <w:proofErr w:type="spellEnd"/>
      <w:r>
        <w:rPr>
          <w:sz w:val="28"/>
          <w:szCs w:val="28"/>
        </w:rPr>
        <w:t xml:space="preserve"> jeżeli łańcuchy osiągnęły stan stabilny to git, chodzi o to że nie musimy zaczynać od początku.</w:t>
      </w:r>
    </w:p>
    <w:p w14:paraId="4F4F3C85" w14:textId="1D3BC0F3" w:rsidR="00F51640" w:rsidRDefault="00F51640" w:rsidP="002014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Parallel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tempering</w:t>
      </w:r>
      <w:proofErr w:type="spellEnd"/>
      <w:r>
        <w:rPr>
          <w:sz w:val="28"/>
          <w:szCs w:val="28"/>
        </w:rPr>
        <w:t>-&gt; ustalamy ilość łańcuchów zależne jest to od temperatury i dla każdej z osobna tworzymy rozkład inicjalizujemy R łańcuchów i próbkowanie Gibbsa. Możemy wymienić stan o wyższej temperaturze ale robimy to tylko z jakimś prawdopodobieństwem.</w:t>
      </w:r>
    </w:p>
    <w:p w14:paraId="1AA24404" w14:textId="5F1DFB07" w:rsidR="00F50F0C" w:rsidRDefault="0082036F" w:rsidP="00201422">
      <w:pPr>
        <w:rPr>
          <w:sz w:val="28"/>
          <w:szCs w:val="28"/>
        </w:rPr>
      </w:pPr>
      <w:r>
        <w:rPr>
          <w:sz w:val="28"/>
          <w:szCs w:val="28"/>
        </w:rPr>
        <w:t>Poza klasyczny RBM</w:t>
      </w:r>
    </w:p>
    <w:p w14:paraId="2D43C299" w14:textId="497BC7C8" w:rsidR="0082036F" w:rsidRDefault="0082036F" w:rsidP="002014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belief</w:t>
      </w:r>
      <w:proofErr w:type="spellEnd"/>
      <w:r>
        <w:rPr>
          <w:sz w:val="28"/>
          <w:szCs w:val="28"/>
        </w:rPr>
        <w:t xml:space="preserve"> network -&gt; nakładanie kolejnej warstwy i uczenie tych ostatnich połączeń</w:t>
      </w:r>
    </w:p>
    <w:p w14:paraId="53E2AFE4" w14:textId="6BA65094" w:rsidR="0082036F" w:rsidRDefault="0082036F" w:rsidP="002014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Gaaussian</w:t>
      </w:r>
      <w:proofErr w:type="spellEnd"/>
      <w:r>
        <w:rPr>
          <w:sz w:val="28"/>
          <w:szCs w:val="28"/>
        </w:rPr>
        <w:t>-Bernoulli RBM -&gt; chodzi o rozkład w warstwie ukrytej</w:t>
      </w:r>
    </w:p>
    <w:p w14:paraId="2ECD7EF3" w14:textId="7DCED4B2" w:rsidR="0082036F" w:rsidRDefault="0082036F" w:rsidP="002014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Urestricted</w:t>
      </w:r>
      <w:proofErr w:type="spellEnd"/>
      <w:r>
        <w:rPr>
          <w:sz w:val="28"/>
          <w:szCs w:val="28"/>
        </w:rPr>
        <w:t xml:space="preserve"> Boltzmann </w:t>
      </w:r>
      <w:proofErr w:type="spellStart"/>
      <w:r>
        <w:rPr>
          <w:sz w:val="28"/>
          <w:szCs w:val="28"/>
        </w:rPr>
        <w:t>Machines</w:t>
      </w:r>
      <w:proofErr w:type="spellEnd"/>
      <w:r w:rsidR="004F358A">
        <w:rPr>
          <w:sz w:val="28"/>
          <w:szCs w:val="28"/>
        </w:rPr>
        <w:t xml:space="preserve"> -&gt; dwa neurony są ze sobą skorelo</w:t>
      </w:r>
      <w:r w:rsidR="005177A9">
        <w:rPr>
          <w:sz w:val="28"/>
          <w:szCs w:val="28"/>
        </w:rPr>
        <w:t>w</w:t>
      </w:r>
      <w:r w:rsidR="004F358A">
        <w:rPr>
          <w:sz w:val="28"/>
          <w:szCs w:val="28"/>
        </w:rPr>
        <w:t>ane w jednej warstwie</w:t>
      </w:r>
    </w:p>
    <w:p w14:paraId="5C384672" w14:textId="77777777" w:rsidR="0079354F" w:rsidRPr="00201422" w:rsidRDefault="0079354F" w:rsidP="00201422">
      <w:pPr>
        <w:rPr>
          <w:sz w:val="28"/>
          <w:szCs w:val="28"/>
        </w:rPr>
      </w:pPr>
    </w:p>
    <w:sectPr w:rsidR="0079354F" w:rsidRPr="0020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1" w15:restartNumberingAfterBreak="0">
    <w:nsid w:val="41F9371C"/>
    <w:multiLevelType w:val="hybridMultilevel"/>
    <w:tmpl w:val="F9F85A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667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A4"/>
    <w:rsid w:val="000108E3"/>
    <w:rsid w:val="0001192E"/>
    <w:rsid w:val="00064F45"/>
    <w:rsid w:val="00072D14"/>
    <w:rsid w:val="000B3AE0"/>
    <w:rsid w:val="000D30DE"/>
    <w:rsid w:val="00102735"/>
    <w:rsid w:val="00107D44"/>
    <w:rsid w:val="00131955"/>
    <w:rsid w:val="00132C18"/>
    <w:rsid w:val="0013454E"/>
    <w:rsid w:val="00136526"/>
    <w:rsid w:val="00140B82"/>
    <w:rsid w:val="00162102"/>
    <w:rsid w:val="0016335E"/>
    <w:rsid w:val="00165202"/>
    <w:rsid w:val="001A164E"/>
    <w:rsid w:val="001A4828"/>
    <w:rsid w:val="001F38BE"/>
    <w:rsid w:val="00201422"/>
    <w:rsid w:val="0020178E"/>
    <w:rsid w:val="00225C58"/>
    <w:rsid w:val="0024509F"/>
    <w:rsid w:val="0024598B"/>
    <w:rsid w:val="00246229"/>
    <w:rsid w:val="00291A4F"/>
    <w:rsid w:val="0029690E"/>
    <w:rsid w:val="002A6C7B"/>
    <w:rsid w:val="0030438F"/>
    <w:rsid w:val="003209BC"/>
    <w:rsid w:val="00325D8B"/>
    <w:rsid w:val="00331834"/>
    <w:rsid w:val="00346D92"/>
    <w:rsid w:val="00360FFC"/>
    <w:rsid w:val="00385EBC"/>
    <w:rsid w:val="00391CED"/>
    <w:rsid w:val="0039431F"/>
    <w:rsid w:val="0039644E"/>
    <w:rsid w:val="003C276F"/>
    <w:rsid w:val="003D4CB7"/>
    <w:rsid w:val="003E1935"/>
    <w:rsid w:val="003E6B75"/>
    <w:rsid w:val="004251FB"/>
    <w:rsid w:val="0043198A"/>
    <w:rsid w:val="00435DED"/>
    <w:rsid w:val="00436E66"/>
    <w:rsid w:val="004517B2"/>
    <w:rsid w:val="0046165F"/>
    <w:rsid w:val="004654E6"/>
    <w:rsid w:val="004804ED"/>
    <w:rsid w:val="00481B33"/>
    <w:rsid w:val="00481F7B"/>
    <w:rsid w:val="004E51D8"/>
    <w:rsid w:val="004E5603"/>
    <w:rsid w:val="004E57FF"/>
    <w:rsid w:val="004F358A"/>
    <w:rsid w:val="00502308"/>
    <w:rsid w:val="0051375F"/>
    <w:rsid w:val="00514C89"/>
    <w:rsid w:val="005177A9"/>
    <w:rsid w:val="00530967"/>
    <w:rsid w:val="0053537C"/>
    <w:rsid w:val="00541D8A"/>
    <w:rsid w:val="00543917"/>
    <w:rsid w:val="00553E78"/>
    <w:rsid w:val="0058549B"/>
    <w:rsid w:val="005975CC"/>
    <w:rsid w:val="005C1EC1"/>
    <w:rsid w:val="005D0BFE"/>
    <w:rsid w:val="005D2BDC"/>
    <w:rsid w:val="005E66A8"/>
    <w:rsid w:val="006009B7"/>
    <w:rsid w:val="00600A04"/>
    <w:rsid w:val="00600B72"/>
    <w:rsid w:val="00606E63"/>
    <w:rsid w:val="00621AF1"/>
    <w:rsid w:val="006344AD"/>
    <w:rsid w:val="0064299E"/>
    <w:rsid w:val="00646085"/>
    <w:rsid w:val="00652A9A"/>
    <w:rsid w:val="00671106"/>
    <w:rsid w:val="00686783"/>
    <w:rsid w:val="006957D2"/>
    <w:rsid w:val="006C37CE"/>
    <w:rsid w:val="006D77F2"/>
    <w:rsid w:val="0070187F"/>
    <w:rsid w:val="007206BF"/>
    <w:rsid w:val="00723CA1"/>
    <w:rsid w:val="00737D65"/>
    <w:rsid w:val="00737E65"/>
    <w:rsid w:val="00746B01"/>
    <w:rsid w:val="00751484"/>
    <w:rsid w:val="00757087"/>
    <w:rsid w:val="007675B6"/>
    <w:rsid w:val="00770804"/>
    <w:rsid w:val="0079354F"/>
    <w:rsid w:val="00797363"/>
    <w:rsid w:val="007A5F72"/>
    <w:rsid w:val="007B28E4"/>
    <w:rsid w:val="007E4B78"/>
    <w:rsid w:val="007E6B9C"/>
    <w:rsid w:val="007F4E20"/>
    <w:rsid w:val="00815759"/>
    <w:rsid w:val="0082036F"/>
    <w:rsid w:val="00820B1F"/>
    <w:rsid w:val="00833D9A"/>
    <w:rsid w:val="00835648"/>
    <w:rsid w:val="008363E9"/>
    <w:rsid w:val="00844F2A"/>
    <w:rsid w:val="00863E34"/>
    <w:rsid w:val="00866064"/>
    <w:rsid w:val="008907F5"/>
    <w:rsid w:val="008A18C6"/>
    <w:rsid w:val="00901C3C"/>
    <w:rsid w:val="009062A9"/>
    <w:rsid w:val="00910836"/>
    <w:rsid w:val="00943A55"/>
    <w:rsid w:val="009478B5"/>
    <w:rsid w:val="009601E2"/>
    <w:rsid w:val="0096227E"/>
    <w:rsid w:val="00981538"/>
    <w:rsid w:val="009815D5"/>
    <w:rsid w:val="00981701"/>
    <w:rsid w:val="00981733"/>
    <w:rsid w:val="00991717"/>
    <w:rsid w:val="009953E5"/>
    <w:rsid w:val="009A5253"/>
    <w:rsid w:val="009B3CA1"/>
    <w:rsid w:val="009B6D64"/>
    <w:rsid w:val="009C0C6E"/>
    <w:rsid w:val="009D21D8"/>
    <w:rsid w:val="009D2BBE"/>
    <w:rsid w:val="009D2D64"/>
    <w:rsid w:val="009D652B"/>
    <w:rsid w:val="009F2299"/>
    <w:rsid w:val="00A202B1"/>
    <w:rsid w:val="00A55B10"/>
    <w:rsid w:val="00A55BD4"/>
    <w:rsid w:val="00A62FD5"/>
    <w:rsid w:val="00A71EDB"/>
    <w:rsid w:val="00A764D3"/>
    <w:rsid w:val="00A84BBA"/>
    <w:rsid w:val="00AE2A21"/>
    <w:rsid w:val="00AF368A"/>
    <w:rsid w:val="00AF61D0"/>
    <w:rsid w:val="00B03554"/>
    <w:rsid w:val="00B158DE"/>
    <w:rsid w:val="00B254B8"/>
    <w:rsid w:val="00B25F12"/>
    <w:rsid w:val="00B44411"/>
    <w:rsid w:val="00B57019"/>
    <w:rsid w:val="00B66108"/>
    <w:rsid w:val="00B67E2A"/>
    <w:rsid w:val="00BD4C66"/>
    <w:rsid w:val="00C12815"/>
    <w:rsid w:val="00C646AA"/>
    <w:rsid w:val="00C73CF6"/>
    <w:rsid w:val="00C744D7"/>
    <w:rsid w:val="00C8108F"/>
    <w:rsid w:val="00C904FC"/>
    <w:rsid w:val="00C968F2"/>
    <w:rsid w:val="00CA5841"/>
    <w:rsid w:val="00CA5A0C"/>
    <w:rsid w:val="00CB2FB5"/>
    <w:rsid w:val="00CC26AF"/>
    <w:rsid w:val="00CC785E"/>
    <w:rsid w:val="00CD0A1D"/>
    <w:rsid w:val="00CD5B83"/>
    <w:rsid w:val="00D1486B"/>
    <w:rsid w:val="00D2768A"/>
    <w:rsid w:val="00D33E12"/>
    <w:rsid w:val="00D4662D"/>
    <w:rsid w:val="00D46B47"/>
    <w:rsid w:val="00D46E9B"/>
    <w:rsid w:val="00D6371A"/>
    <w:rsid w:val="00DA6E55"/>
    <w:rsid w:val="00DA7C97"/>
    <w:rsid w:val="00DB21CF"/>
    <w:rsid w:val="00DC6962"/>
    <w:rsid w:val="00DE4F75"/>
    <w:rsid w:val="00DE58A4"/>
    <w:rsid w:val="00E1787F"/>
    <w:rsid w:val="00E235F6"/>
    <w:rsid w:val="00E41594"/>
    <w:rsid w:val="00E51E1C"/>
    <w:rsid w:val="00E56311"/>
    <w:rsid w:val="00E709CD"/>
    <w:rsid w:val="00E71575"/>
    <w:rsid w:val="00E91503"/>
    <w:rsid w:val="00E932D2"/>
    <w:rsid w:val="00EA4056"/>
    <w:rsid w:val="00EA7C72"/>
    <w:rsid w:val="00EB7938"/>
    <w:rsid w:val="00EC6CCC"/>
    <w:rsid w:val="00F067D3"/>
    <w:rsid w:val="00F27470"/>
    <w:rsid w:val="00F34E13"/>
    <w:rsid w:val="00F41DF2"/>
    <w:rsid w:val="00F4423C"/>
    <w:rsid w:val="00F46555"/>
    <w:rsid w:val="00F50F0C"/>
    <w:rsid w:val="00F51640"/>
    <w:rsid w:val="00F546CB"/>
    <w:rsid w:val="00F629A2"/>
    <w:rsid w:val="00F834C1"/>
    <w:rsid w:val="00F84BF9"/>
    <w:rsid w:val="00F86393"/>
    <w:rsid w:val="00FA0614"/>
    <w:rsid w:val="00FB2186"/>
    <w:rsid w:val="00FC0612"/>
    <w:rsid w:val="00FE4863"/>
    <w:rsid w:val="00F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A764"/>
  <w15:chartTrackingRefBased/>
  <w15:docId w15:val="{A840A99D-396D-4E30-87D7-0AC28A7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5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5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5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5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5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5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5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5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5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5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5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5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58A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58A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58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58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58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58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5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5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5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5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5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58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58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58A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5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58A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5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819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201</cp:revision>
  <dcterms:created xsi:type="dcterms:W3CDTF">2025-01-25T11:08:00Z</dcterms:created>
  <dcterms:modified xsi:type="dcterms:W3CDTF">2025-01-26T17:36:00Z</dcterms:modified>
</cp:coreProperties>
</file>