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4FC3B" w14:textId="77777777" w:rsidR="00FD6B8C" w:rsidRPr="006318F8" w:rsidRDefault="00FD6B8C" w:rsidP="00FD6B8C">
      <w:pPr>
        <w:jc w:val="center"/>
        <w:rPr>
          <w:sz w:val="24"/>
        </w:rPr>
      </w:pPr>
      <w:r w:rsidRPr="006318F8">
        <w:rPr>
          <w:sz w:val="24"/>
        </w:rPr>
        <w:t>ГОСУДАРСТВЕННОЕ БЮДЖЕТНОЕ ПРОФЕССИОНАЛЬНОЕ</w:t>
      </w:r>
      <w:r>
        <w:rPr>
          <w:sz w:val="24"/>
        </w:rPr>
        <w:t xml:space="preserve"> </w:t>
      </w:r>
      <w:r w:rsidRPr="006318F8">
        <w:rPr>
          <w:sz w:val="24"/>
        </w:rPr>
        <w:t>ОБРАЗОВАТЕЛЬНОЕ УЧРЕЖДЕНИЕ</w:t>
      </w:r>
      <w:r>
        <w:rPr>
          <w:sz w:val="24"/>
        </w:rPr>
        <w:t xml:space="preserve"> </w:t>
      </w:r>
      <w:r w:rsidRPr="006318F8">
        <w:rPr>
          <w:sz w:val="24"/>
        </w:rPr>
        <w:t xml:space="preserve">РЕСПУБЛИКИ ХАКАСИЯ </w:t>
      </w:r>
      <w:r w:rsidRPr="006318F8">
        <w:rPr>
          <w:sz w:val="24"/>
        </w:rPr>
        <w:br/>
        <w:t>«ХАКАССКИЙ ПОЛИТЕХНИЧЕСКИЙ КОЛЛЕДЖ»</w:t>
      </w:r>
    </w:p>
    <w:p w14:paraId="38ED1CC1" w14:textId="77777777" w:rsidR="00FD6B8C" w:rsidRPr="006318F8" w:rsidRDefault="00FD6B8C" w:rsidP="00FD6B8C">
      <w:pPr>
        <w:jc w:val="center"/>
        <w:rPr>
          <w:sz w:val="24"/>
        </w:rPr>
      </w:pPr>
    </w:p>
    <w:p w14:paraId="7B74F03A" w14:textId="77777777" w:rsidR="00FD6B8C" w:rsidRPr="006318F8" w:rsidRDefault="00FD6B8C" w:rsidP="00FD6B8C">
      <w:pPr>
        <w:shd w:val="clear" w:color="auto" w:fill="FFFFFF"/>
        <w:ind w:right="48"/>
        <w:jc w:val="center"/>
        <w:rPr>
          <w:sz w:val="24"/>
        </w:rPr>
      </w:pPr>
      <w:r w:rsidRPr="006318F8">
        <w:rPr>
          <w:sz w:val="24"/>
        </w:rPr>
        <w:t xml:space="preserve">Специальность 09.02.07 «Информационные </w:t>
      </w:r>
    </w:p>
    <w:p w14:paraId="5030D249" w14:textId="77777777" w:rsidR="00FD6B8C" w:rsidRPr="006318F8" w:rsidRDefault="00FD6B8C" w:rsidP="00FD6B8C">
      <w:pPr>
        <w:shd w:val="clear" w:color="auto" w:fill="FFFFFF"/>
        <w:ind w:right="48"/>
        <w:jc w:val="center"/>
        <w:rPr>
          <w:sz w:val="24"/>
        </w:rPr>
      </w:pPr>
      <w:r w:rsidRPr="006318F8">
        <w:rPr>
          <w:sz w:val="24"/>
        </w:rPr>
        <w:t>системы и программирование»</w:t>
      </w:r>
    </w:p>
    <w:p w14:paraId="7C00260A" w14:textId="77777777" w:rsidR="00FD6B8C" w:rsidRPr="006318F8" w:rsidRDefault="00FD6B8C" w:rsidP="00FD6B8C">
      <w:pPr>
        <w:shd w:val="clear" w:color="auto" w:fill="FFFFFF"/>
        <w:ind w:right="48"/>
        <w:jc w:val="center"/>
        <w:rPr>
          <w:sz w:val="24"/>
        </w:rPr>
      </w:pPr>
      <w:r w:rsidRPr="006318F8">
        <w:rPr>
          <w:sz w:val="24"/>
        </w:rPr>
        <w:t>Квалификация</w:t>
      </w:r>
    </w:p>
    <w:p w14:paraId="2CC04093" w14:textId="77777777" w:rsidR="00FD6B8C" w:rsidRPr="006318F8" w:rsidRDefault="00FD6B8C" w:rsidP="00FD6B8C">
      <w:pPr>
        <w:jc w:val="center"/>
        <w:rPr>
          <w:sz w:val="24"/>
        </w:rPr>
      </w:pPr>
      <w:r w:rsidRPr="006318F8">
        <w:rPr>
          <w:sz w:val="24"/>
        </w:rPr>
        <w:t>Администратор баз данных</w:t>
      </w:r>
    </w:p>
    <w:p w14:paraId="667A1374" w14:textId="77777777" w:rsidR="00FD6B8C" w:rsidRPr="006318F8" w:rsidRDefault="00FD6B8C" w:rsidP="00FD6B8C">
      <w:pPr>
        <w:jc w:val="center"/>
        <w:rPr>
          <w:sz w:val="24"/>
        </w:rPr>
      </w:pPr>
    </w:p>
    <w:p w14:paraId="744930FD" w14:textId="77777777" w:rsidR="00FD6B8C" w:rsidRPr="006318F8" w:rsidRDefault="00FD6B8C" w:rsidP="00FD6B8C">
      <w:pPr>
        <w:jc w:val="center"/>
        <w:rPr>
          <w:sz w:val="24"/>
        </w:rPr>
      </w:pPr>
      <w:r w:rsidRPr="007026B7">
        <w:rPr>
          <w:rFonts w:eastAsia="PMingLiU"/>
          <w:sz w:val="24"/>
        </w:rPr>
        <w:t xml:space="preserve">ПМ.11. </w:t>
      </w:r>
      <w:r w:rsidRPr="007026B7">
        <w:rPr>
          <w:sz w:val="24"/>
        </w:rPr>
        <w:t>Разработка, администрирование и защита баз данных</w:t>
      </w:r>
    </w:p>
    <w:p w14:paraId="36E950AC" w14:textId="77777777" w:rsidR="00FD6B8C" w:rsidRPr="006318F8" w:rsidRDefault="00FD6B8C" w:rsidP="00FD6B8C">
      <w:pPr>
        <w:jc w:val="center"/>
        <w:rPr>
          <w:sz w:val="24"/>
        </w:rPr>
      </w:pPr>
    </w:p>
    <w:p w14:paraId="2FC8AC94" w14:textId="77777777" w:rsidR="00FD6B8C" w:rsidRPr="006318F8" w:rsidRDefault="00FD6B8C" w:rsidP="00FD6B8C">
      <w:pPr>
        <w:jc w:val="center"/>
        <w:rPr>
          <w:caps/>
          <w:sz w:val="24"/>
        </w:rPr>
      </w:pPr>
    </w:p>
    <w:p w14:paraId="4091784A" w14:textId="77777777" w:rsidR="00FD6B8C" w:rsidRPr="006318F8" w:rsidRDefault="00FD6B8C" w:rsidP="00FD6B8C">
      <w:pPr>
        <w:jc w:val="center"/>
        <w:rPr>
          <w:sz w:val="24"/>
        </w:rPr>
      </w:pPr>
    </w:p>
    <w:p w14:paraId="27C09683" w14:textId="77777777" w:rsidR="00FD6B8C" w:rsidRPr="006318F8" w:rsidRDefault="00FD6B8C" w:rsidP="00FD6B8C">
      <w:pPr>
        <w:jc w:val="center"/>
        <w:rPr>
          <w:sz w:val="24"/>
        </w:rPr>
      </w:pPr>
    </w:p>
    <w:p w14:paraId="225ADB16" w14:textId="77777777" w:rsidR="00FD6B8C" w:rsidRDefault="00FD6B8C" w:rsidP="00FD6B8C">
      <w:pPr>
        <w:jc w:val="center"/>
        <w:rPr>
          <w:caps/>
          <w:sz w:val="24"/>
        </w:rPr>
      </w:pPr>
      <w:r>
        <w:rPr>
          <w:caps/>
          <w:sz w:val="24"/>
        </w:rPr>
        <w:t>КУРСОВАЯ РАБОТА</w:t>
      </w:r>
    </w:p>
    <w:p w14:paraId="12939703" w14:textId="77777777" w:rsidR="00FD6B8C" w:rsidRPr="00892E6B" w:rsidRDefault="00FD6B8C" w:rsidP="00FD6B8C">
      <w:pPr>
        <w:jc w:val="center"/>
        <w:rPr>
          <w:caps/>
          <w:sz w:val="24"/>
        </w:rPr>
      </w:pPr>
    </w:p>
    <w:p w14:paraId="43151486" w14:textId="77777777" w:rsidR="00FD6B8C" w:rsidRDefault="00FD6B8C" w:rsidP="00FD6B8C">
      <w:pPr>
        <w:jc w:val="center"/>
        <w:rPr>
          <w:sz w:val="24"/>
        </w:rPr>
      </w:pPr>
      <w:r>
        <w:rPr>
          <w:sz w:val="24"/>
        </w:rPr>
        <w:t xml:space="preserve">Тема: </w:t>
      </w:r>
      <w:r w:rsidRPr="007026B7">
        <w:rPr>
          <w:sz w:val="24"/>
        </w:rPr>
        <w:t>Разработка, администрирование и защита баз данных</w:t>
      </w:r>
      <w:r>
        <w:rPr>
          <w:sz w:val="24"/>
        </w:rPr>
        <w:t xml:space="preserve"> горнолыжного курорта</w:t>
      </w:r>
    </w:p>
    <w:p w14:paraId="1AC128A1" w14:textId="77777777" w:rsidR="00FD6B8C" w:rsidRDefault="00FD6B8C" w:rsidP="00FD6B8C">
      <w:pPr>
        <w:jc w:val="center"/>
        <w:rPr>
          <w:sz w:val="24"/>
        </w:rPr>
      </w:pPr>
    </w:p>
    <w:p w14:paraId="7F407B0E" w14:textId="77777777" w:rsidR="00FD6B8C" w:rsidRDefault="00FD6B8C" w:rsidP="00FD6B8C">
      <w:pPr>
        <w:jc w:val="center"/>
        <w:rPr>
          <w:sz w:val="24"/>
        </w:rPr>
      </w:pPr>
    </w:p>
    <w:p w14:paraId="67BDCEBB" w14:textId="77777777" w:rsidR="00FD6B8C" w:rsidRPr="006318F8" w:rsidRDefault="00FD6B8C" w:rsidP="00FD6B8C">
      <w:pPr>
        <w:jc w:val="center"/>
        <w:rPr>
          <w:caps/>
          <w:sz w:val="24"/>
        </w:rPr>
      </w:pPr>
    </w:p>
    <w:p w14:paraId="77B0C581" w14:textId="77777777" w:rsidR="00FD6B8C" w:rsidRPr="006318F8" w:rsidRDefault="00FD6B8C" w:rsidP="00FD6B8C">
      <w:pPr>
        <w:rPr>
          <w:sz w:val="24"/>
        </w:rPr>
      </w:pPr>
    </w:p>
    <w:p w14:paraId="5395E371" w14:textId="77777777" w:rsidR="00FD6B8C" w:rsidRPr="006318F8" w:rsidRDefault="00FD6B8C" w:rsidP="00FD6B8C">
      <w:pPr>
        <w:rPr>
          <w:sz w:val="24"/>
        </w:rPr>
      </w:pPr>
    </w:p>
    <w:p w14:paraId="38435060" w14:textId="77777777" w:rsidR="00FD6B8C" w:rsidRPr="006318F8" w:rsidRDefault="00FD6B8C" w:rsidP="00FD6B8C">
      <w:pPr>
        <w:rPr>
          <w:sz w:val="24"/>
        </w:rPr>
      </w:pPr>
    </w:p>
    <w:p w14:paraId="096F430D" w14:textId="77777777" w:rsidR="00FD6B8C" w:rsidRPr="006318F8" w:rsidRDefault="00FD6B8C" w:rsidP="00FD6B8C">
      <w:pPr>
        <w:rPr>
          <w:sz w:val="24"/>
        </w:rPr>
      </w:pPr>
    </w:p>
    <w:p w14:paraId="0C6C0AD7" w14:textId="77777777" w:rsidR="00FD6B8C" w:rsidRPr="006318F8" w:rsidRDefault="00FD6B8C" w:rsidP="00FD6B8C">
      <w:pPr>
        <w:rPr>
          <w:sz w:val="24"/>
        </w:rPr>
      </w:pPr>
    </w:p>
    <w:p w14:paraId="27E887AA" w14:textId="77777777" w:rsidR="00FD6B8C" w:rsidRPr="006318F8" w:rsidRDefault="00FD6B8C" w:rsidP="00FD6B8C">
      <w:pPr>
        <w:rPr>
          <w:sz w:val="24"/>
        </w:rPr>
      </w:pPr>
    </w:p>
    <w:p w14:paraId="1EA94905" w14:textId="77777777" w:rsidR="00FD6B8C" w:rsidRPr="006318F8" w:rsidRDefault="00FD6B8C" w:rsidP="00FD6B8C">
      <w:pPr>
        <w:rPr>
          <w:sz w:val="24"/>
        </w:rPr>
      </w:pPr>
    </w:p>
    <w:p w14:paraId="5F630A80" w14:textId="77777777" w:rsidR="00FD6B8C" w:rsidRPr="006318F8" w:rsidRDefault="00FD6B8C" w:rsidP="00FD6B8C">
      <w:pPr>
        <w:rPr>
          <w:sz w:val="24"/>
        </w:rPr>
      </w:pPr>
    </w:p>
    <w:p w14:paraId="7596A77D" w14:textId="77777777" w:rsidR="00FD6B8C" w:rsidRPr="006318F8" w:rsidRDefault="00FD6B8C" w:rsidP="00FD6B8C">
      <w:pPr>
        <w:rPr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55"/>
        <w:gridCol w:w="1581"/>
        <w:gridCol w:w="230"/>
        <w:gridCol w:w="2107"/>
        <w:gridCol w:w="242"/>
        <w:gridCol w:w="478"/>
        <w:gridCol w:w="1607"/>
        <w:gridCol w:w="230"/>
        <w:gridCol w:w="2191"/>
      </w:tblGrid>
      <w:tr w:rsidR="00FD6B8C" w:rsidRPr="006318F8" w14:paraId="7DE39D19" w14:textId="77777777" w:rsidTr="00EB48F2">
        <w:trPr>
          <w:trHeight w:val="80"/>
        </w:trPr>
        <w:tc>
          <w:tcPr>
            <w:tcW w:w="2607" w:type="pct"/>
            <w:gridSpan w:val="4"/>
          </w:tcPr>
          <w:p w14:paraId="2FA46231" w14:textId="77777777" w:rsidR="00FD6B8C" w:rsidRPr="006318F8" w:rsidRDefault="00FD6B8C" w:rsidP="00EB48F2">
            <w:pPr>
              <w:snapToGrid w:val="0"/>
              <w:rPr>
                <w:smallCaps/>
                <w:sz w:val="24"/>
              </w:rPr>
            </w:pPr>
          </w:p>
        </w:tc>
        <w:tc>
          <w:tcPr>
            <w:tcW w:w="122" w:type="pct"/>
          </w:tcPr>
          <w:p w14:paraId="5057CE56" w14:textId="77777777" w:rsidR="00FD6B8C" w:rsidRPr="006318F8" w:rsidRDefault="00FD6B8C" w:rsidP="00EB48F2">
            <w:pPr>
              <w:snapToGrid w:val="0"/>
              <w:rPr>
                <w:smallCaps/>
                <w:sz w:val="24"/>
              </w:rPr>
            </w:pPr>
          </w:p>
        </w:tc>
        <w:tc>
          <w:tcPr>
            <w:tcW w:w="2270" w:type="pct"/>
            <w:gridSpan w:val="4"/>
          </w:tcPr>
          <w:p w14:paraId="53939F98" w14:textId="77777777" w:rsidR="00FD6B8C" w:rsidRPr="006318F8" w:rsidRDefault="00FD6B8C" w:rsidP="00EB48F2">
            <w:pPr>
              <w:snapToGrid w:val="0"/>
              <w:rPr>
                <w:sz w:val="24"/>
              </w:rPr>
            </w:pPr>
            <w:r w:rsidRPr="006318F8">
              <w:rPr>
                <w:sz w:val="24"/>
              </w:rPr>
              <w:t>Проверил преподаватель</w:t>
            </w:r>
          </w:p>
          <w:p w14:paraId="615E68B4" w14:textId="77777777" w:rsidR="00FD6B8C" w:rsidRPr="006318F8" w:rsidRDefault="00FD6B8C" w:rsidP="00EB48F2">
            <w:pPr>
              <w:snapToGrid w:val="0"/>
              <w:rPr>
                <w:smallCaps/>
                <w:sz w:val="24"/>
              </w:rPr>
            </w:pPr>
          </w:p>
        </w:tc>
      </w:tr>
      <w:tr w:rsidR="00FD6B8C" w:rsidRPr="006318F8" w14:paraId="2B150C5F" w14:textId="77777777" w:rsidTr="00EB48F2">
        <w:trPr>
          <w:trHeight w:val="254"/>
        </w:trPr>
        <w:tc>
          <w:tcPr>
            <w:tcW w:w="1429" w:type="pct"/>
            <w:gridSpan w:val="2"/>
            <w:tcBorders>
              <w:top w:val="nil"/>
              <w:left w:val="nil"/>
              <w:right w:val="nil"/>
            </w:tcBorders>
          </w:tcPr>
          <w:p w14:paraId="200ED4E0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16" w:type="pct"/>
          </w:tcPr>
          <w:p w14:paraId="74095489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062" w:type="pct"/>
            <w:tcBorders>
              <w:top w:val="nil"/>
              <w:left w:val="nil"/>
              <w:right w:val="nil"/>
            </w:tcBorders>
          </w:tcPr>
          <w:p w14:paraId="24FD10B2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22" w:type="pct"/>
          </w:tcPr>
          <w:p w14:paraId="1B763922" w14:textId="77777777" w:rsidR="00FD6B8C" w:rsidRPr="006318F8" w:rsidRDefault="00FD6B8C" w:rsidP="00EB48F2">
            <w:pPr>
              <w:jc w:val="center"/>
              <w:rPr>
                <w:smallCaps/>
                <w:sz w:val="24"/>
              </w:rPr>
            </w:pPr>
          </w:p>
        </w:tc>
        <w:tc>
          <w:tcPr>
            <w:tcW w:w="105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A973C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16" w:type="pct"/>
          </w:tcPr>
          <w:p w14:paraId="77089004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89E4A3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</w:tr>
      <w:tr w:rsidR="00FD6B8C" w:rsidRPr="006318F8" w14:paraId="246F7BA4" w14:textId="77777777" w:rsidTr="00EB48F2">
        <w:trPr>
          <w:trHeight w:val="247"/>
        </w:trPr>
        <w:tc>
          <w:tcPr>
            <w:tcW w:w="1429" w:type="pct"/>
            <w:gridSpan w:val="2"/>
            <w:tcBorders>
              <w:left w:val="nil"/>
              <w:bottom w:val="nil"/>
              <w:right w:val="nil"/>
            </w:tcBorders>
          </w:tcPr>
          <w:p w14:paraId="6188531B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16" w:type="pct"/>
          </w:tcPr>
          <w:p w14:paraId="45E90E4C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062" w:type="pct"/>
          </w:tcPr>
          <w:p w14:paraId="18D64B22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22" w:type="pct"/>
          </w:tcPr>
          <w:p w14:paraId="700D22CD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05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FD0F4E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  <w:r w:rsidRPr="006318F8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116" w:type="pct"/>
          </w:tcPr>
          <w:p w14:paraId="0140EE7E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104" w:type="pct"/>
            <w:hideMark/>
          </w:tcPr>
          <w:p w14:paraId="330A125E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  <w:r w:rsidRPr="006318F8">
              <w:rPr>
                <w:sz w:val="24"/>
                <w:vertAlign w:val="superscript"/>
              </w:rPr>
              <w:t>(Ф.И.О.)</w:t>
            </w:r>
          </w:p>
        </w:tc>
      </w:tr>
      <w:tr w:rsidR="00FD6B8C" w:rsidRPr="006318F8" w14:paraId="62B0BF55" w14:textId="77777777" w:rsidTr="00EB48F2">
        <w:trPr>
          <w:trHeight w:val="247"/>
        </w:trPr>
        <w:tc>
          <w:tcPr>
            <w:tcW w:w="1429" w:type="pct"/>
            <w:gridSpan w:val="2"/>
          </w:tcPr>
          <w:p w14:paraId="63E6F93D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16" w:type="pct"/>
          </w:tcPr>
          <w:p w14:paraId="2EF47343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062" w:type="pct"/>
          </w:tcPr>
          <w:p w14:paraId="72F6A841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22" w:type="pct"/>
          </w:tcPr>
          <w:p w14:paraId="7BA1BA6C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051" w:type="pct"/>
            <w:gridSpan w:val="2"/>
          </w:tcPr>
          <w:p w14:paraId="0679C855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16" w:type="pct"/>
          </w:tcPr>
          <w:p w14:paraId="09072B8A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104" w:type="pct"/>
          </w:tcPr>
          <w:p w14:paraId="731E0B9F" w14:textId="77777777" w:rsidR="00FD6B8C" w:rsidRPr="006318F8" w:rsidRDefault="00FD6B8C" w:rsidP="00EB48F2">
            <w:pPr>
              <w:rPr>
                <w:sz w:val="24"/>
              </w:rPr>
            </w:pPr>
          </w:p>
        </w:tc>
      </w:tr>
      <w:tr w:rsidR="00FD6B8C" w:rsidRPr="006318F8" w14:paraId="54B3F810" w14:textId="77777777" w:rsidTr="00EB48F2">
        <w:trPr>
          <w:trHeight w:val="172"/>
        </w:trPr>
        <w:tc>
          <w:tcPr>
            <w:tcW w:w="632" w:type="pct"/>
          </w:tcPr>
          <w:p w14:paraId="31A9015D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913" w:type="pct"/>
            <w:gridSpan w:val="2"/>
            <w:tcBorders>
              <w:top w:val="nil"/>
              <w:left w:val="nil"/>
              <w:right w:val="nil"/>
            </w:tcBorders>
          </w:tcPr>
          <w:p w14:paraId="3BA60C53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062" w:type="pct"/>
          </w:tcPr>
          <w:p w14:paraId="6C33A730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22" w:type="pct"/>
          </w:tcPr>
          <w:p w14:paraId="14A1D0E1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241" w:type="pct"/>
            <w:hideMark/>
          </w:tcPr>
          <w:p w14:paraId="1ED705B5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2AC8C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220" w:type="pct"/>
            <w:gridSpan w:val="2"/>
          </w:tcPr>
          <w:p w14:paraId="13A24EC1" w14:textId="77777777" w:rsidR="00FD6B8C" w:rsidRPr="006318F8" w:rsidRDefault="00FD6B8C" w:rsidP="00EB48F2">
            <w:pPr>
              <w:rPr>
                <w:sz w:val="24"/>
              </w:rPr>
            </w:pPr>
          </w:p>
        </w:tc>
      </w:tr>
      <w:tr w:rsidR="00FD6B8C" w:rsidRPr="006318F8" w14:paraId="72109017" w14:textId="77777777" w:rsidTr="00EB48F2">
        <w:trPr>
          <w:trHeight w:val="137"/>
        </w:trPr>
        <w:tc>
          <w:tcPr>
            <w:tcW w:w="632" w:type="pct"/>
          </w:tcPr>
          <w:p w14:paraId="17404F43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913" w:type="pct"/>
            <w:gridSpan w:val="2"/>
          </w:tcPr>
          <w:p w14:paraId="192D81D4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425" w:type="pct"/>
            <w:gridSpan w:val="3"/>
          </w:tcPr>
          <w:p w14:paraId="01DA563F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810" w:type="pct"/>
          </w:tcPr>
          <w:p w14:paraId="302B5327" w14:textId="77777777" w:rsidR="00FD6B8C" w:rsidRPr="006318F8" w:rsidRDefault="00FD6B8C" w:rsidP="00EB48F2">
            <w:pPr>
              <w:jc w:val="center"/>
              <w:rPr>
                <w:sz w:val="24"/>
              </w:rPr>
            </w:pPr>
            <w:r w:rsidRPr="006318F8">
              <w:rPr>
                <w:sz w:val="24"/>
                <w:vertAlign w:val="superscript"/>
              </w:rPr>
              <w:t>(дата)</w:t>
            </w:r>
          </w:p>
        </w:tc>
        <w:tc>
          <w:tcPr>
            <w:tcW w:w="1220" w:type="pct"/>
            <w:gridSpan w:val="2"/>
          </w:tcPr>
          <w:p w14:paraId="0921D5B7" w14:textId="77777777" w:rsidR="00FD6B8C" w:rsidRPr="006318F8" w:rsidRDefault="00FD6B8C" w:rsidP="00EB48F2">
            <w:pPr>
              <w:rPr>
                <w:sz w:val="24"/>
              </w:rPr>
            </w:pPr>
          </w:p>
        </w:tc>
      </w:tr>
      <w:tr w:rsidR="00FD6B8C" w:rsidRPr="006318F8" w14:paraId="13474B1C" w14:textId="77777777" w:rsidTr="00EB48F2">
        <w:trPr>
          <w:trHeight w:val="80"/>
        </w:trPr>
        <w:tc>
          <w:tcPr>
            <w:tcW w:w="2607" w:type="pct"/>
            <w:gridSpan w:val="4"/>
          </w:tcPr>
          <w:p w14:paraId="0074AE8E" w14:textId="77777777" w:rsidR="00FD6B8C" w:rsidRPr="006318F8" w:rsidRDefault="00FD6B8C" w:rsidP="00EB48F2">
            <w:pPr>
              <w:snapToGrid w:val="0"/>
              <w:rPr>
                <w:smallCaps/>
                <w:sz w:val="24"/>
              </w:rPr>
            </w:pPr>
          </w:p>
        </w:tc>
        <w:tc>
          <w:tcPr>
            <w:tcW w:w="122" w:type="pct"/>
          </w:tcPr>
          <w:p w14:paraId="17593C27" w14:textId="77777777" w:rsidR="00FD6B8C" w:rsidRPr="006318F8" w:rsidRDefault="00FD6B8C" w:rsidP="00EB48F2">
            <w:pPr>
              <w:snapToGrid w:val="0"/>
              <w:rPr>
                <w:smallCaps/>
                <w:sz w:val="24"/>
              </w:rPr>
            </w:pPr>
          </w:p>
        </w:tc>
        <w:tc>
          <w:tcPr>
            <w:tcW w:w="2270" w:type="pct"/>
            <w:gridSpan w:val="4"/>
          </w:tcPr>
          <w:p w14:paraId="55657158" w14:textId="77777777" w:rsidR="00FD6B8C" w:rsidRPr="006318F8" w:rsidRDefault="00FD6B8C" w:rsidP="00EB48F2">
            <w:pPr>
              <w:snapToGrid w:val="0"/>
              <w:rPr>
                <w:sz w:val="24"/>
              </w:rPr>
            </w:pPr>
            <w:r w:rsidRPr="006318F8">
              <w:rPr>
                <w:sz w:val="24"/>
              </w:rPr>
              <w:t xml:space="preserve">Выполнил студ. </w:t>
            </w:r>
            <w:r>
              <w:rPr>
                <w:sz w:val="24"/>
              </w:rPr>
              <w:t>г</w:t>
            </w:r>
            <w:r w:rsidRPr="006318F8">
              <w:rPr>
                <w:sz w:val="24"/>
              </w:rPr>
              <w:t>р. ИС(АБД)-31</w:t>
            </w:r>
          </w:p>
          <w:p w14:paraId="2FBA25C2" w14:textId="77777777" w:rsidR="00FD6B8C" w:rsidRPr="006318F8" w:rsidRDefault="00FD6B8C" w:rsidP="00EB48F2">
            <w:pPr>
              <w:snapToGrid w:val="0"/>
              <w:rPr>
                <w:smallCaps/>
                <w:sz w:val="24"/>
              </w:rPr>
            </w:pPr>
          </w:p>
        </w:tc>
      </w:tr>
      <w:tr w:rsidR="00FD6B8C" w:rsidRPr="006318F8" w14:paraId="64A3AB7E" w14:textId="77777777" w:rsidTr="00EB48F2">
        <w:trPr>
          <w:trHeight w:val="254"/>
        </w:trPr>
        <w:tc>
          <w:tcPr>
            <w:tcW w:w="1429" w:type="pct"/>
            <w:gridSpan w:val="2"/>
            <w:tcBorders>
              <w:top w:val="nil"/>
              <w:left w:val="nil"/>
              <w:right w:val="nil"/>
            </w:tcBorders>
          </w:tcPr>
          <w:p w14:paraId="31193D86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16" w:type="pct"/>
          </w:tcPr>
          <w:p w14:paraId="305A1B0B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062" w:type="pct"/>
            <w:tcBorders>
              <w:top w:val="nil"/>
              <w:left w:val="nil"/>
              <w:right w:val="nil"/>
            </w:tcBorders>
          </w:tcPr>
          <w:p w14:paraId="0BCC34EA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22" w:type="pct"/>
          </w:tcPr>
          <w:p w14:paraId="3416A629" w14:textId="77777777" w:rsidR="00FD6B8C" w:rsidRPr="006318F8" w:rsidRDefault="00FD6B8C" w:rsidP="00EB48F2">
            <w:pPr>
              <w:jc w:val="center"/>
              <w:rPr>
                <w:smallCaps/>
                <w:sz w:val="24"/>
              </w:rPr>
            </w:pPr>
          </w:p>
        </w:tc>
        <w:tc>
          <w:tcPr>
            <w:tcW w:w="105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152BA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16" w:type="pct"/>
          </w:tcPr>
          <w:p w14:paraId="3BFF8FA0" w14:textId="77777777" w:rsidR="00FD6B8C" w:rsidRPr="006318F8" w:rsidRDefault="00FD6B8C" w:rsidP="00EB48F2">
            <w:pPr>
              <w:rPr>
                <w:smallCaps/>
                <w:sz w:val="24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35AFBC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</w:tr>
      <w:tr w:rsidR="00FD6B8C" w:rsidRPr="006318F8" w14:paraId="0C49779C" w14:textId="77777777" w:rsidTr="00EB48F2">
        <w:trPr>
          <w:trHeight w:val="247"/>
        </w:trPr>
        <w:tc>
          <w:tcPr>
            <w:tcW w:w="1429" w:type="pct"/>
            <w:gridSpan w:val="2"/>
            <w:tcBorders>
              <w:left w:val="nil"/>
              <w:bottom w:val="nil"/>
              <w:right w:val="nil"/>
            </w:tcBorders>
          </w:tcPr>
          <w:p w14:paraId="75F6E5B3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16" w:type="pct"/>
          </w:tcPr>
          <w:p w14:paraId="1BD6F792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062" w:type="pct"/>
          </w:tcPr>
          <w:p w14:paraId="20E4531D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22" w:type="pct"/>
          </w:tcPr>
          <w:p w14:paraId="7255466A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05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7B4A44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  <w:r w:rsidRPr="006318F8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116" w:type="pct"/>
          </w:tcPr>
          <w:p w14:paraId="30DCF2FD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104" w:type="pct"/>
            <w:hideMark/>
          </w:tcPr>
          <w:p w14:paraId="2762970C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  <w:r w:rsidRPr="006318F8">
              <w:rPr>
                <w:sz w:val="24"/>
                <w:vertAlign w:val="superscript"/>
              </w:rPr>
              <w:t>(Ф.И.О.)</w:t>
            </w:r>
          </w:p>
        </w:tc>
      </w:tr>
      <w:tr w:rsidR="00FD6B8C" w:rsidRPr="006318F8" w14:paraId="5792594E" w14:textId="77777777" w:rsidTr="00EB48F2">
        <w:trPr>
          <w:trHeight w:val="247"/>
        </w:trPr>
        <w:tc>
          <w:tcPr>
            <w:tcW w:w="1429" w:type="pct"/>
            <w:gridSpan w:val="2"/>
          </w:tcPr>
          <w:p w14:paraId="797E63C0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16" w:type="pct"/>
          </w:tcPr>
          <w:p w14:paraId="00C5B2EB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062" w:type="pct"/>
          </w:tcPr>
          <w:p w14:paraId="3B6D7FB8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22" w:type="pct"/>
          </w:tcPr>
          <w:p w14:paraId="72C97EF9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051" w:type="pct"/>
            <w:gridSpan w:val="2"/>
          </w:tcPr>
          <w:p w14:paraId="3719068D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16" w:type="pct"/>
          </w:tcPr>
          <w:p w14:paraId="561D1EDF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104" w:type="pct"/>
          </w:tcPr>
          <w:p w14:paraId="36362E13" w14:textId="77777777" w:rsidR="00FD6B8C" w:rsidRPr="006318F8" w:rsidRDefault="00FD6B8C" w:rsidP="00EB48F2">
            <w:pPr>
              <w:rPr>
                <w:sz w:val="24"/>
              </w:rPr>
            </w:pPr>
          </w:p>
        </w:tc>
      </w:tr>
      <w:tr w:rsidR="00FD6B8C" w:rsidRPr="006318F8" w14:paraId="0783700B" w14:textId="77777777" w:rsidTr="00EB48F2">
        <w:trPr>
          <w:trHeight w:val="172"/>
        </w:trPr>
        <w:tc>
          <w:tcPr>
            <w:tcW w:w="632" w:type="pct"/>
          </w:tcPr>
          <w:p w14:paraId="2478ED57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913" w:type="pct"/>
            <w:gridSpan w:val="2"/>
            <w:tcBorders>
              <w:top w:val="nil"/>
              <w:left w:val="nil"/>
              <w:right w:val="nil"/>
            </w:tcBorders>
          </w:tcPr>
          <w:p w14:paraId="4E35DA94" w14:textId="77777777" w:rsidR="00FD6B8C" w:rsidRPr="006318F8" w:rsidRDefault="00FD6B8C" w:rsidP="00EB48F2">
            <w:pPr>
              <w:jc w:val="center"/>
              <w:rPr>
                <w:sz w:val="24"/>
              </w:rPr>
            </w:pPr>
          </w:p>
        </w:tc>
        <w:tc>
          <w:tcPr>
            <w:tcW w:w="1062" w:type="pct"/>
          </w:tcPr>
          <w:p w14:paraId="030F2D8C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22" w:type="pct"/>
          </w:tcPr>
          <w:p w14:paraId="7852F5CC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241" w:type="pct"/>
            <w:hideMark/>
          </w:tcPr>
          <w:p w14:paraId="21AC9E2E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D1A0F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1220" w:type="pct"/>
            <w:gridSpan w:val="2"/>
          </w:tcPr>
          <w:p w14:paraId="211D9901" w14:textId="77777777" w:rsidR="00FD6B8C" w:rsidRPr="006318F8" w:rsidRDefault="00FD6B8C" w:rsidP="00EB48F2">
            <w:pPr>
              <w:rPr>
                <w:sz w:val="24"/>
              </w:rPr>
            </w:pPr>
          </w:p>
        </w:tc>
      </w:tr>
      <w:tr w:rsidR="00FD6B8C" w:rsidRPr="006318F8" w14:paraId="4CB68DDD" w14:textId="77777777" w:rsidTr="00EB48F2">
        <w:trPr>
          <w:trHeight w:val="137"/>
        </w:trPr>
        <w:tc>
          <w:tcPr>
            <w:tcW w:w="632" w:type="pct"/>
          </w:tcPr>
          <w:p w14:paraId="586DFDB5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913" w:type="pct"/>
            <w:gridSpan w:val="2"/>
          </w:tcPr>
          <w:p w14:paraId="0EAAECF0" w14:textId="77777777" w:rsidR="00FD6B8C" w:rsidRPr="006318F8" w:rsidRDefault="00FD6B8C" w:rsidP="00EB48F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425" w:type="pct"/>
            <w:gridSpan w:val="3"/>
          </w:tcPr>
          <w:p w14:paraId="4E50610B" w14:textId="77777777" w:rsidR="00FD6B8C" w:rsidRPr="006318F8" w:rsidRDefault="00FD6B8C" w:rsidP="00EB48F2">
            <w:pPr>
              <w:rPr>
                <w:sz w:val="24"/>
              </w:rPr>
            </w:pPr>
          </w:p>
        </w:tc>
        <w:tc>
          <w:tcPr>
            <w:tcW w:w="810" w:type="pct"/>
          </w:tcPr>
          <w:p w14:paraId="7CA7C320" w14:textId="77777777" w:rsidR="00FD6B8C" w:rsidRPr="006318F8" w:rsidRDefault="00FD6B8C" w:rsidP="00EB48F2">
            <w:pPr>
              <w:jc w:val="center"/>
              <w:rPr>
                <w:sz w:val="24"/>
              </w:rPr>
            </w:pPr>
            <w:r w:rsidRPr="006318F8">
              <w:rPr>
                <w:sz w:val="24"/>
                <w:vertAlign w:val="superscript"/>
              </w:rPr>
              <w:t>(дата)</w:t>
            </w:r>
          </w:p>
        </w:tc>
        <w:tc>
          <w:tcPr>
            <w:tcW w:w="1220" w:type="pct"/>
            <w:gridSpan w:val="2"/>
          </w:tcPr>
          <w:p w14:paraId="4AF5A48D" w14:textId="77777777" w:rsidR="00FD6B8C" w:rsidRPr="006318F8" w:rsidRDefault="00FD6B8C" w:rsidP="00EB48F2">
            <w:pPr>
              <w:rPr>
                <w:sz w:val="24"/>
              </w:rPr>
            </w:pPr>
          </w:p>
        </w:tc>
      </w:tr>
    </w:tbl>
    <w:p w14:paraId="126D2C8F" w14:textId="77777777" w:rsidR="00FD6B8C" w:rsidRDefault="00FD6B8C" w:rsidP="00FD6B8C">
      <w:pPr>
        <w:jc w:val="left"/>
        <w:rPr>
          <w:b/>
          <w:sz w:val="24"/>
        </w:rPr>
      </w:pPr>
    </w:p>
    <w:p w14:paraId="01531231" w14:textId="77777777" w:rsidR="00FD6B8C" w:rsidRDefault="00FD6B8C" w:rsidP="00FD6B8C">
      <w:pPr>
        <w:jc w:val="left"/>
        <w:rPr>
          <w:b/>
          <w:sz w:val="24"/>
        </w:rPr>
      </w:pPr>
    </w:p>
    <w:p w14:paraId="6AED83AB" w14:textId="77777777" w:rsidR="00FD6B8C" w:rsidRDefault="00FD6B8C" w:rsidP="00FD6B8C">
      <w:pPr>
        <w:jc w:val="left"/>
        <w:rPr>
          <w:b/>
          <w:sz w:val="24"/>
        </w:rPr>
      </w:pPr>
    </w:p>
    <w:p w14:paraId="34E114DC" w14:textId="77777777" w:rsidR="00FD6B8C" w:rsidRDefault="00FD6B8C" w:rsidP="00FD6B8C">
      <w:pPr>
        <w:jc w:val="left"/>
        <w:rPr>
          <w:b/>
          <w:sz w:val="24"/>
        </w:rPr>
      </w:pPr>
    </w:p>
    <w:p w14:paraId="39EA03EE" w14:textId="77777777" w:rsidR="00FD6B8C" w:rsidRDefault="00FD6B8C" w:rsidP="00FD6B8C">
      <w:pPr>
        <w:jc w:val="left"/>
        <w:rPr>
          <w:b/>
          <w:sz w:val="24"/>
          <w:lang w:val="en-US"/>
        </w:rPr>
      </w:pPr>
    </w:p>
    <w:p w14:paraId="61A58A4A" w14:textId="77777777" w:rsidR="00FD6B8C" w:rsidRPr="007026B7" w:rsidRDefault="00FD6B8C" w:rsidP="00FD6B8C">
      <w:pPr>
        <w:jc w:val="left"/>
        <w:rPr>
          <w:b/>
          <w:sz w:val="24"/>
          <w:lang w:val="en-US"/>
        </w:rPr>
      </w:pPr>
    </w:p>
    <w:p w14:paraId="5B867026" w14:textId="2F59915B" w:rsidR="00FD6B8C" w:rsidRDefault="00FD6B8C" w:rsidP="00FD6B8C">
      <w:pPr>
        <w:jc w:val="left"/>
        <w:rPr>
          <w:b/>
          <w:sz w:val="24"/>
        </w:rPr>
      </w:pPr>
    </w:p>
    <w:p w14:paraId="16460B53" w14:textId="77777777" w:rsidR="00FD6B8C" w:rsidRDefault="00FD6B8C" w:rsidP="00FD6B8C">
      <w:pPr>
        <w:jc w:val="center"/>
        <w:rPr>
          <w:bCs/>
          <w:spacing w:val="-3"/>
          <w:sz w:val="24"/>
          <w:lang w:val="en-US"/>
        </w:rPr>
      </w:pPr>
      <w:r w:rsidRPr="00DE1A2E">
        <w:rPr>
          <w:bCs/>
          <w:spacing w:val="-3"/>
          <w:sz w:val="24"/>
        </w:rPr>
        <w:t>Абакан, 20</w:t>
      </w:r>
      <w:r>
        <w:rPr>
          <w:bCs/>
          <w:spacing w:val="-3"/>
          <w:sz w:val="24"/>
        </w:rPr>
        <w:t>2</w:t>
      </w:r>
      <w:r>
        <w:rPr>
          <w:bCs/>
          <w:spacing w:val="-3"/>
          <w:sz w:val="24"/>
          <w:lang w:val="en-US"/>
        </w:rPr>
        <w:t>1</w:t>
      </w:r>
    </w:p>
    <w:p w14:paraId="1AC4CC9E" w14:textId="28BF473E" w:rsidR="00FD6B8C" w:rsidRDefault="00FD6B8C" w:rsidP="001C5713">
      <w:pPr>
        <w:pStyle w:val="a7"/>
      </w:pPr>
      <w:r>
        <w:rPr>
          <w:lang w:val="en-US"/>
        </w:rPr>
        <w:br w:type="page"/>
      </w:r>
      <w:bookmarkStart w:id="0" w:name="_Toc94530871"/>
      <w:bookmarkStart w:id="1" w:name="_Toc95844693"/>
      <w:r>
        <w:lastRenderedPageBreak/>
        <w:t>Содержание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839226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1A447" w14:textId="718D09CB" w:rsidR="00904726" w:rsidRDefault="00904726">
          <w:pPr>
            <w:pStyle w:val="a8"/>
          </w:pPr>
        </w:p>
        <w:p w14:paraId="3513A634" w14:textId="56C73F4E" w:rsidR="00305AE1" w:rsidRDefault="0090472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44693" w:history="1">
            <w:r w:rsidR="00305AE1" w:rsidRPr="00990EEA">
              <w:rPr>
                <w:rStyle w:val="a9"/>
                <w:noProof/>
              </w:rPr>
              <w:t>Содержание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_Toc95844693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2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4DDBF08E" w14:textId="16FA6A8A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694" w:history="1">
            <w:r w:rsidR="00305AE1" w:rsidRPr="00990EEA">
              <w:rPr>
                <w:rStyle w:val="a9"/>
                <w:noProof/>
              </w:rPr>
              <w:t>Введение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_Toc95844694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3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09A8655C" w14:textId="307D7C1C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695" w:history="1">
            <w:r w:rsidR="00305AE1" w:rsidRPr="00990EEA">
              <w:rPr>
                <w:rStyle w:val="a9"/>
                <w:noProof/>
              </w:rPr>
              <w:t>Предметная область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_Toc95844695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4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1C4531DF" w14:textId="041710F3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696" w:history="1">
            <w:r w:rsidR="00305AE1" w:rsidRPr="00990EEA">
              <w:rPr>
                <w:rStyle w:val="a9"/>
                <w:noProof/>
              </w:rPr>
              <w:t>Установка</w:t>
            </w:r>
            <w:r w:rsidR="00305AE1" w:rsidRPr="00990EEA">
              <w:rPr>
                <w:rStyle w:val="a9"/>
                <w:noProof/>
                <w:lang w:val="en-US"/>
              </w:rPr>
              <w:t xml:space="preserve"> MS SQL Server, SQL Server Management Studio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_Toc95844696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5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2596FB60" w14:textId="393F7ABA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697" w:history="1">
            <w:r w:rsidR="00305AE1" w:rsidRPr="00990EEA">
              <w:rPr>
                <w:rStyle w:val="a9"/>
                <w:noProof/>
              </w:rPr>
              <w:t xml:space="preserve">Создание учетных записей фиксированных серверных ролей </w:t>
            </w:r>
            <w:r w:rsidR="00305AE1" w:rsidRPr="00990EEA">
              <w:rPr>
                <w:rStyle w:val="a9"/>
                <w:noProof/>
                <w:lang w:val="en-US"/>
              </w:rPr>
              <w:t>MS</w:t>
            </w:r>
            <w:r w:rsidR="00305AE1" w:rsidRPr="00990EEA">
              <w:rPr>
                <w:rStyle w:val="a9"/>
                <w:noProof/>
              </w:rPr>
              <w:t xml:space="preserve"> </w:t>
            </w:r>
            <w:r w:rsidR="00305AE1" w:rsidRPr="00990EEA">
              <w:rPr>
                <w:rStyle w:val="a9"/>
                <w:noProof/>
                <w:lang w:val="en-US"/>
              </w:rPr>
              <w:t>SQL</w:t>
            </w:r>
            <w:r w:rsidR="00305AE1" w:rsidRPr="00990EEA">
              <w:rPr>
                <w:rStyle w:val="a9"/>
                <w:noProof/>
              </w:rPr>
              <w:t xml:space="preserve"> </w:t>
            </w:r>
            <w:r w:rsidR="00305AE1" w:rsidRPr="00990EEA">
              <w:rPr>
                <w:rStyle w:val="a9"/>
                <w:noProof/>
                <w:lang w:val="en-US"/>
              </w:rPr>
              <w:t>Server</w:t>
            </w:r>
            <w:r w:rsidR="00305AE1" w:rsidRPr="00990EEA">
              <w:rPr>
                <w:rStyle w:val="a9"/>
                <w:noProof/>
              </w:rPr>
              <w:t>, учетных записей фиксированных ролей базы данных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_Toc95844697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6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2C3650AB" w14:textId="24FBA05E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698" w:history="1">
            <w:r w:rsidR="00305AE1" w:rsidRPr="00990EEA">
              <w:rPr>
                <w:rStyle w:val="a9"/>
                <w:noProof/>
              </w:rPr>
              <w:t>База данных приложения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_Toc95844698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8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3AC16BD7" w14:textId="321200F5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699" w:history="1">
            <w:r w:rsidR="00305AE1" w:rsidRPr="00990EEA">
              <w:rPr>
                <w:rStyle w:val="a9"/>
                <w:noProof/>
              </w:rPr>
              <w:t>Реализация приложения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_Toc95844699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9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2952E808" w14:textId="7B0F49A9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0" w:history="1">
            <w:r w:rsidR="00305AE1" w:rsidRPr="00990EEA">
              <w:rPr>
                <w:rStyle w:val="a9"/>
                <w:noProof/>
              </w:rPr>
              <w:t>Отображение информации БД в виде таблиц. Отображение связанных таблиц базы данных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_Toc95844700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10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6C9C34F9" w14:textId="6F7D58CD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1" w:history="1">
            <w:r w:rsidR="00305AE1" w:rsidRPr="00990EEA">
              <w:rPr>
                <w:rStyle w:val="a9"/>
                <w:noProof/>
              </w:rPr>
              <w:t>Форма для ввода данных в таблицу базы данных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_Toc95844701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11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3FA92BE5" w14:textId="04425542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2" w:history="1">
            <w:r w:rsidR="00305AE1" w:rsidRPr="00990EEA">
              <w:rPr>
                <w:rStyle w:val="a9"/>
                <w:noProof/>
              </w:rPr>
              <w:t>Редактирование, добавление, удаление содержимого таблиц БД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_Toc95844702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12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5805B859" w14:textId="79EEE361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3" w:history="1">
            <w:r w:rsidR="00305AE1" w:rsidRPr="00990EEA">
              <w:rPr>
                <w:rStyle w:val="a9"/>
                <w:noProof/>
              </w:rPr>
              <w:t>Поиск в таблице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_Toc95844703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13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6E7E0519" w14:textId="0947DEA9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4" w:history="1">
            <w:r w:rsidR="00305AE1" w:rsidRPr="00990EEA">
              <w:rPr>
                <w:rStyle w:val="a9"/>
                <w:noProof/>
              </w:rPr>
              <w:t>фильтрация данных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_Toc95844704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14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739676F5" w14:textId="49EA2943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5" w:history="1">
            <w:r w:rsidR="00305AE1" w:rsidRPr="00990EEA">
              <w:rPr>
                <w:rStyle w:val="a9"/>
                <w:noProof/>
              </w:rPr>
              <w:t>Запросы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_Toc95844705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15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6E5E7DFA" w14:textId="4D9E81A9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6" w:history="1">
            <w:r w:rsidR="00305AE1" w:rsidRPr="00990EEA">
              <w:rPr>
                <w:rStyle w:val="a9"/>
                <w:noProof/>
              </w:rPr>
              <w:t>Процедуры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_Toc95844706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16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3A13CC18" w14:textId="297278AE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7" w:history="1">
            <w:r w:rsidR="00305AE1" w:rsidRPr="00990EEA">
              <w:rPr>
                <w:rStyle w:val="a9"/>
                <w:noProof/>
              </w:rPr>
              <w:t>Транзакция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_Toc95844707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17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24897A54" w14:textId="7BC70BE7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8" w:history="1">
            <w:r w:rsidR="00305AE1" w:rsidRPr="00990EEA">
              <w:rPr>
                <w:rStyle w:val="a9"/>
                <w:noProof/>
              </w:rPr>
              <w:t>Заключение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_Toc95844708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18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4926B88A" w14:textId="00E3E2FB" w:rsidR="00305AE1" w:rsidRDefault="004B65A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844709" w:history="1">
            <w:r w:rsidR="00305AE1" w:rsidRPr="00990EEA">
              <w:rPr>
                <w:rStyle w:val="a9"/>
                <w:noProof/>
              </w:rPr>
              <w:t>Список использованных источников</w:t>
            </w:r>
            <w:r w:rsidR="00305AE1">
              <w:rPr>
                <w:noProof/>
                <w:webHidden/>
              </w:rPr>
              <w:tab/>
            </w:r>
            <w:r w:rsidR="00305AE1">
              <w:rPr>
                <w:noProof/>
                <w:webHidden/>
              </w:rPr>
              <w:fldChar w:fldCharType="begin"/>
            </w:r>
            <w:r w:rsidR="00305AE1">
              <w:rPr>
                <w:noProof/>
                <w:webHidden/>
              </w:rPr>
              <w:instrText xml:space="preserve"> PAGEREF _Toc95844709 \h </w:instrText>
            </w:r>
            <w:r w:rsidR="00305AE1">
              <w:rPr>
                <w:noProof/>
                <w:webHidden/>
              </w:rPr>
            </w:r>
            <w:r w:rsidR="00305AE1">
              <w:rPr>
                <w:noProof/>
                <w:webHidden/>
              </w:rPr>
              <w:fldChar w:fldCharType="separate"/>
            </w:r>
            <w:r w:rsidR="00305AE1">
              <w:rPr>
                <w:noProof/>
                <w:webHidden/>
              </w:rPr>
              <w:t>19</w:t>
            </w:r>
            <w:r w:rsidR="00305AE1">
              <w:rPr>
                <w:noProof/>
                <w:webHidden/>
              </w:rPr>
              <w:fldChar w:fldCharType="end"/>
            </w:r>
          </w:hyperlink>
        </w:p>
        <w:p w14:paraId="478C5BF1" w14:textId="6D825FAB" w:rsidR="00904726" w:rsidRDefault="00904726" w:rsidP="00272473">
          <w:r>
            <w:rPr>
              <w:b/>
              <w:bCs/>
            </w:rPr>
            <w:fldChar w:fldCharType="end"/>
          </w:r>
        </w:p>
      </w:sdtContent>
    </w:sdt>
    <w:p w14:paraId="2D2B451E" w14:textId="6CF7085F" w:rsidR="001C5713" w:rsidRDefault="001C5713" w:rsidP="00272473">
      <w:pPr>
        <w:pStyle w:val="a7"/>
      </w:pPr>
      <w:r>
        <w:br w:type="page"/>
      </w:r>
      <w:bookmarkStart w:id="2" w:name="_Toc95844694"/>
      <w:r>
        <w:lastRenderedPageBreak/>
        <w:t>Введение</w:t>
      </w:r>
      <w:bookmarkEnd w:id="2"/>
    </w:p>
    <w:p w14:paraId="35F5C349" w14:textId="77777777" w:rsidR="00272473" w:rsidRPr="00272473" w:rsidRDefault="00272473" w:rsidP="00272473">
      <w:pPr>
        <w:pStyle w:val="a5"/>
      </w:pPr>
    </w:p>
    <w:p w14:paraId="77916B49" w14:textId="2355C9CB" w:rsidR="009472CD" w:rsidRDefault="009472CD" w:rsidP="001C5713">
      <w:pPr>
        <w:pStyle w:val="a7"/>
      </w:pPr>
      <w:r w:rsidRPr="00272473">
        <w:rPr>
          <w:rStyle w:val="a6"/>
          <w:rFonts w:eastAsiaTheme="majorEastAsia"/>
        </w:rPr>
        <w:br w:type="page"/>
      </w:r>
      <w:bookmarkStart w:id="3" w:name="_Toc95844695"/>
      <w:r>
        <w:lastRenderedPageBreak/>
        <w:t>Предметная область</w:t>
      </w:r>
      <w:bookmarkEnd w:id="3"/>
    </w:p>
    <w:p w14:paraId="423B7458" w14:textId="3DF95651" w:rsidR="00355C53" w:rsidRDefault="00355C53" w:rsidP="00355C53">
      <w:pPr>
        <w:pStyle w:val="a5"/>
      </w:pPr>
      <w:r>
        <w:t>Киноцентр предоставляет услуги в сфере развлекательных услуг. Показ фильмов и мультфильмов, аренда кинозалов. Можно заказать билет на просмотр фильма в одном из нескольких кинозалах, либо можно арендовать на несколько часов весь кинозал с проектором</w:t>
      </w:r>
      <w:r w:rsidR="006F7F0F">
        <w:t xml:space="preserve"> для просмотра выбранного фильма или для иных действий</w:t>
      </w:r>
      <w:r>
        <w:t>.</w:t>
      </w:r>
    </w:p>
    <w:p w14:paraId="0F0A6AC2" w14:textId="02383AFC" w:rsidR="009472CD" w:rsidRPr="001C5713" w:rsidRDefault="009472CD" w:rsidP="001C5713">
      <w:pPr>
        <w:pStyle w:val="a7"/>
        <w:rPr>
          <w:lang w:val="en-US"/>
        </w:rPr>
      </w:pPr>
      <w:r w:rsidRPr="00984658">
        <w:rPr>
          <w:rStyle w:val="a6"/>
          <w:rFonts w:eastAsiaTheme="majorEastAsia"/>
          <w:lang w:val="en-US"/>
        </w:rPr>
        <w:br w:type="page"/>
      </w:r>
      <w:bookmarkStart w:id="4" w:name="_Toc95844696"/>
      <w:r w:rsidRPr="009472CD">
        <w:lastRenderedPageBreak/>
        <w:t>Установка</w:t>
      </w:r>
      <w:r w:rsidRPr="009472CD">
        <w:rPr>
          <w:lang w:val="en-US"/>
        </w:rPr>
        <w:t xml:space="preserve"> MS SQL Server, SQL Server Management Studio</w:t>
      </w:r>
      <w:bookmarkEnd w:id="4"/>
    </w:p>
    <w:p w14:paraId="1266FA68" w14:textId="7269BF11" w:rsidR="009472CD" w:rsidRPr="00272473" w:rsidRDefault="00904726" w:rsidP="00904726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74FC368C" wp14:editId="09854D63">
            <wp:extent cx="5299200" cy="457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00" cy="45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2CD" w:rsidRPr="00272473">
        <w:t>.</w:t>
      </w:r>
    </w:p>
    <w:p w14:paraId="5278AF2B" w14:textId="53C2091B" w:rsidR="009472CD" w:rsidRDefault="009472CD" w:rsidP="001C5713">
      <w:pPr>
        <w:pStyle w:val="a7"/>
      </w:pPr>
      <w:r w:rsidRPr="00272473">
        <w:rPr>
          <w:rStyle w:val="a6"/>
          <w:rFonts w:eastAsiaTheme="majorEastAsia"/>
        </w:rPr>
        <w:br w:type="page"/>
      </w:r>
      <w:bookmarkStart w:id="5" w:name="_Toc95844697"/>
      <w:r w:rsidRPr="009472CD">
        <w:lastRenderedPageBreak/>
        <w:t xml:space="preserve">Создание учетных записей фиксированных серверных ролей </w:t>
      </w:r>
      <w:r w:rsidRPr="009472CD">
        <w:rPr>
          <w:lang w:val="en-US"/>
        </w:rPr>
        <w:t>MS</w:t>
      </w:r>
      <w:r w:rsidRPr="009472CD">
        <w:t xml:space="preserve"> </w:t>
      </w:r>
      <w:r w:rsidRPr="009472CD">
        <w:rPr>
          <w:lang w:val="en-US"/>
        </w:rPr>
        <w:t>SQL</w:t>
      </w:r>
      <w:r w:rsidRPr="009472CD">
        <w:t xml:space="preserve"> </w:t>
      </w:r>
      <w:r w:rsidRPr="009472CD">
        <w:rPr>
          <w:lang w:val="en-US"/>
        </w:rPr>
        <w:t>Server</w:t>
      </w:r>
      <w:r w:rsidRPr="009472CD">
        <w:t>, учетных записей фиксированных ролей базы данных</w:t>
      </w:r>
      <w:bookmarkEnd w:id="5"/>
    </w:p>
    <w:p w14:paraId="06399FFA" w14:textId="571E19C7" w:rsidR="00904726" w:rsidRDefault="00904726" w:rsidP="00904726">
      <w:pPr>
        <w:pStyle w:val="ac"/>
        <w:jc w:val="center"/>
      </w:pPr>
      <w:r>
        <w:rPr>
          <w:noProof/>
        </w:rPr>
        <w:drawing>
          <wp:inline distT="0" distB="0" distL="0" distR="0" wp14:anchorId="7CFAFC41" wp14:editId="59F6922D">
            <wp:extent cx="5328000" cy="291240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D6DD" w14:textId="77777777" w:rsidR="00904726" w:rsidRDefault="00904726" w:rsidP="00904726">
      <w:pPr>
        <w:pStyle w:val="ac"/>
        <w:jc w:val="center"/>
      </w:pPr>
    </w:p>
    <w:p w14:paraId="7F3F367B" w14:textId="2EABF5BE" w:rsidR="00904726" w:rsidRDefault="00904726" w:rsidP="00904726">
      <w:pPr>
        <w:pStyle w:val="ac"/>
        <w:jc w:val="center"/>
      </w:pPr>
      <w:r>
        <w:rPr>
          <w:noProof/>
        </w:rPr>
        <w:drawing>
          <wp:inline distT="0" distB="0" distL="0" distR="0" wp14:anchorId="344E4ABA" wp14:editId="63529F90">
            <wp:extent cx="5328000" cy="291240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51FE" w14:textId="77777777" w:rsidR="00904726" w:rsidRDefault="00904726" w:rsidP="00904726">
      <w:pPr>
        <w:pStyle w:val="ac"/>
        <w:jc w:val="center"/>
      </w:pPr>
    </w:p>
    <w:p w14:paraId="7EBAA335" w14:textId="62316F75" w:rsidR="00904726" w:rsidRDefault="00904726" w:rsidP="00904726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5E56B343" wp14:editId="73C041A2">
            <wp:extent cx="5328000" cy="2912400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C6A7" w14:textId="77777777" w:rsidR="00904726" w:rsidRDefault="00904726" w:rsidP="00904726">
      <w:pPr>
        <w:pStyle w:val="ac"/>
        <w:jc w:val="center"/>
      </w:pPr>
    </w:p>
    <w:p w14:paraId="73B49598" w14:textId="647F3D8E" w:rsidR="00904726" w:rsidRDefault="00904726" w:rsidP="00904726">
      <w:pPr>
        <w:pStyle w:val="ac"/>
        <w:jc w:val="center"/>
      </w:pPr>
      <w:r>
        <w:rPr>
          <w:noProof/>
        </w:rPr>
        <w:drawing>
          <wp:inline distT="0" distB="0" distL="0" distR="0" wp14:anchorId="11CDB10A" wp14:editId="31A2DA64">
            <wp:extent cx="5328000" cy="2912400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64CE" w14:textId="77777777" w:rsidR="00904726" w:rsidRDefault="00904726" w:rsidP="00904726">
      <w:pPr>
        <w:pStyle w:val="ac"/>
        <w:jc w:val="center"/>
      </w:pPr>
    </w:p>
    <w:p w14:paraId="18BE939B" w14:textId="77777777" w:rsidR="00904726" w:rsidRDefault="00904726" w:rsidP="00904726">
      <w:pPr>
        <w:pStyle w:val="ac"/>
        <w:jc w:val="center"/>
      </w:pPr>
      <w:r>
        <w:rPr>
          <w:noProof/>
        </w:rPr>
        <w:drawing>
          <wp:inline distT="0" distB="0" distL="0" distR="0" wp14:anchorId="40037BD4" wp14:editId="4FA0EF97">
            <wp:extent cx="5328000" cy="2912400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AF7C" w14:textId="396A383A" w:rsidR="001C5713" w:rsidRDefault="009472CD" w:rsidP="00272473">
      <w:pPr>
        <w:pStyle w:val="a7"/>
      </w:pPr>
      <w:r w:rsidRPr="00272473">
        <w:rPr>
          <w:rStyle w:val="a6"/>
          <w:rFonts w:eastAsiaTheme="majorEastAsia"/>
        </w:rPr>
        <w:br w:type="page"/>
      </w:r>
      <w:bookmarkStart w:id="6" w:name="_Toc95844698"/>
      <w:r w:rsidR="001C5713">
        <w:lastRenderedPageBreak/>
        <w:t>База данных приложения</w:t>
      </w:r>
      <w:bookmarkEnd w:id="6"/>
    </w:p>
    <w:p w14:paraId="711DE69B" w14:textId="46A7DB90" w:rsidR="00686CF8" w:rsidRPr="00686CF8" w:rsidRDefault="00984658" w:rsidP="00686CF8">
      <w:pPr>
        <w:pStyle w:val="ac"/>
        <w:jc w:val="center"/>
      </w:pPr>
      <w:r>
        <w:rPr>
          <w:noProof/>
        </w:rPr>
        <w:drawing>
          <wp:inline distT="0" distB="0" distL="0" distR="0" wp14:anchorId="309F0E76" wp14:editId="257E02C7">
            <wp:extent cx="6299835" cy="342455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537B" w14:textId="0C6BED05" w:rsidR="001C5713" w:rsidRDefault="001C5713" w:rsidP="001C5713">
      <w:pPr>
        <w:pStyle w:val="a7"/>
      </w:pPr>
      <w:r>
        <w:br w:type="page"/>
      </w:r>
      <w:bookmarkStart w:id="7" w:name="_Toc95844699"/>
      <w:bookmarkStart w:id="8" w:name="_GoBack"/>
      <w:bookmarkEnd w:id="8"/>
      <w:r>
        <w:lastRenderedPageBreak/>
        <w:t>Реализация приложения</w:t>
      </w:r>
      <w:bookmarkEnd w:id="7"/>
    </w:p>
    <w:p w14:paraId="23709CB4" w14:textId="38C4ACB6" w:rsidR="00DA4DCA" w:rsidRDefault="00DA4DCA" w:rsidP="00ED64DA">
      <w:pPr>
        <w:pStyle w:val="ac"/>
      </w:pPr>
    </w:p>
    <w:p w14:paraId="19533EF5" w14:textId="77777777" w:rsidR="00686CF8" w:rsidRPr="00DA4DCA" w:rsidRDefault="00686CF8" w:rsidP="00ED64DA">
      <w:pPr>
        <w:pStyle w:val="ac"/>
      </w:pPr>
    </w:p>
    <w:p w14:paraId="2F6A857C" w14:textId="3A2142BD" w:rsidR="001C5713" w:rsidRDefault="001C5713" w:rsidP="001C5713">
      <w:pPr>
        <w:pStyle w:val="a7"/>
      </w:pPr>
      <w:r>
        <w:br w:type="page"/>
      </w:r>
      <w:bookmarkStart w:id="9" w:name="_Toc95844700"/>
      <w:r>
        <w:lastRenderedPageBreak/>
        <w:t>Отображение информации БД в виде таблиц. Отображение связанных таблиц базы данных</w:t>
      </w:r>
      <w:bookmarkEnd w:id="9"/>
    </w:p>
    <w:p w14:paraId="290A271A" w14:textId="6C228D1E" w:rsidR="00DA4DCA" w:rsidRDefault="00DA4DCA" w:rsidP="00ED64DA">
      <w:pPr>
        <w:pStyle w:val="ac"/>
      </w:pPr>
    </w:p>
    <w:p w14:paraId="100D0392" w14:textId="048CB149" w:rsidR="00ED64DA" w:rsidRPr="00DA4DCA" w:rsidRDefault="00ED64DA" w:rsidP="00ED64DA">
      <w:pPr>
        <w:pStyle w:val="ac"/>
      </w:pPr>
    </w:p>
    <w:p w14:paraId="0F2394AD" w14:textId="7229FD07" w:rsidR="001C5713" w:rsidRDefault="001C5713" w:rsidP="001C5713">
      <w:pPr>
        <w:pStyle w:val="a7"/>
      </w:pPr>
      <w:r>
        <w:br w:type="page"/>
      </w:r>
      <w:bookmarkStart w:id="10" w:name="_Toc95844701"/>
      <w:r>
        <w:lastRenderedPageBreak/>
        <w:t>Форма для ввода данных в таблицу базы данных</w:t>
      </w:r>
      <w:bookmarkEnd w:id="10"/>
    </w:p>
    <w:p w14:paraId="4FDCFD16" w14:textId="2479FAE3" w:rsidR="00DA4DCA" w:rsidRPr="00DA4DCA" w:rsidRDefault="00DA4DCA" w:rsidP="00ED64DA">
      <w:pPr>
        <w:pStyle w:val="ac"/>
        <w:jc w:val="center"/>
      </w:pPr>
    </w:p>
    <w:p w14:paraId="48585EF4" w14:textId="46D78B12" w:rsidR="001C5713" w:rsidRDefault="001C5713" w:rsidP="001C5713">
      <w:pPr>
        <w:pStyle w:val="a7"/>
      </w:pPr>
      <w:r>
        <w:br w:type="page"/>
      </w:r>
      <w:bookmarkStart w:id="11" w:name="_Toc95844702"/>
      <w:r>
        <w:lastRenderedPageBreak/>
        <w:t>Редактирование, добавление, удаление содержимого таблиц БД</w:t>
      </w:r>
      <w:bookmarkEnd w:id="11"/>
    </w:p>
    <w:p w14:paraId="55FF0EE6" w14:textId="45BF5AAC" w:rsidR="00DA4DCA" w:rsidRPr="00DA4DCA" w:rsidRDefault="00DA4DCA" w:rsidP="00DA4DCA">
      <w:pPr>
        <w:pStyle w:val="a5"/>
      </w:pPr>
    </w:p>
    <w:p w14:paraId="3B42860E" w14:textId="61D1F4ED" w:rsidR="00AB1FF9" w:rsidRDefault="001C5713" w:rsidP="00DA4DCA">
      <w:pPr>
        <w:pStyle w:val="a7"/>
      </w:pPr>
      <w:r>
        <w:br w:type="page"/>
      </w:r>
      <w:bookmarkStart w:id="12" w:name="_Toc95844703"/>
      <w:r w:rsidR="00AB1FF9">
        <w:lastRenderedPageBreak/>
        <w:t>Поиск в таблице</w:t>
      </w:r>
      <w:bookmarkEnd w:id="12"/>
    </w:p>
    <w:p w14:paraId="4EAE0562" w14:textId="77777777" w:rsidR="00DA4DCA" w:rsidRPr="00DA4DCA" w:rsidRDefault="00DA4DCA" w:rsidP="00DA4DCA">
      <w:pPr>
        <w:pStyle w:val="a5"/>
      </w:pPr>
    </w:p>
    <w:p w14:paraId="60722FA7" w14:textId="06994949" w:rsidR="00AB1FF9" w:rsidRDefault="00AB1FF9" w:rsidP="00DA4DCA">
      <w:pPr>
        <w:pStyle w:val="a7"/>
      </w:pPr>
      <w:r>
        <w:br w:type="page"/>
      </w:r>
      <w:bookmarkStart w:id="13" w:name="_Toc95844704"/>
      <w:r>
        <w:lastRenderedPageBreak/>
        <w:t>фильтрация данных</w:t>
      </w:r>
      <w:bookmarkEnd w:id="13"/>
    </w:p>
    <w:p w14:paraId="419D2E9D" w14:textId="77777777" w:rsidR="00DA4DCA" w:rsidRPr="00DA4DCA" w:rsidRDefault="00DA4DCA" w:rsidP="00DA4DCA">
      <w:pPr>
        <w:pStyle w:val="a5"/>
      </w:pPr>
    </w:p>
    <w:p w14:paraId="7DD41A62" w14:textId="416005E3" w:rsidR="00AB1FF9" w:rsidRDefault="00AB1FF9" w:rsidP="00DA4DCA">
      <w:pPr>
        <w:pStyle w:val="a7"/>
      </w:pPr>
      <w:r>
        <w:br w:type="page"/>
      </w:r>
      <w:bookmarkStart w:id="14" w:name="_Toc95844705"/>
      <w:r>
        <w:lastRenderedPageBreak/>
        <w:t>Запросы</w:t>
      </w:r>
      <w:bookmarkEnd w:id="14"/>
    </w:p>
    <w:p w14:paraId="1BCEBFCA" w14:textId="77777777" w:rsidR="00DA4DCA" w:rsidRPr="00DA4DCA" w:rsidRDefault="00DA4DCA" w:rsidP="00DA4DCA">
      <w:pPr>
        <w:pStyle w:val="a5"/>
      </w:pPr>
    </w:p>
    <w:p w14:paraId="5096E334" w14:textId="583DC710" w:rsidR="00AB1FF9" w:rsidRDefault="00AB1FF9" w:rsidP="00DA4DCA">
      <w:pPr>
        <w:pStyle w:val="a7"/>
      </w:pPr>
      <w:r>
        <w:br w:type="page"/>
      </w:r>
      <w:bookmarkStart w:id="15" w:name="_Toc95844706"/>
      <w:r>
        <w:lastRenderedPageBreak/>
        <w:t>Процедуры</w:t>
      </w:r>
      <w:bookmarkEnd w:id="15"/>
    </w:p>
    <w:p w14:paraId="550A84BB" w14:textId="77777777" w:rsidR="00DA4DCA" w:rsidRPr="00DA4DCA" w:rsidRDefault="00DA4DCA" w:rsidP="00DA4DCA">
      <w:pPr>
        <w:pStyle w:val="a5"/>
      </w:pPr>
    </w:p>
    <w:p w14:paraId="3A7DE195" w14:textId="115707A3" w:rsidR="00AB1FF9" w:rsidRDefault="00AB1FF9" w:rsidP="00DA4DCA">
      <w:pPr>
        <w:pStyle w:val="a7"/>
      </w:pPr>
      <w:r>
        <w:br w:type="page"/>
      </w:r>
      <w:bookmarkStart w:id="16" w:name="_Toc95844707"/>
      <w:r>
        <w:lastRenderedPageBreak/>
        <w:t>Транзакция</w:t>
      </w:r>
      <w:bookmarkEnd w:id="16"/>
    </w:p>
    <w:p w14:paraId="52CCA8D8" w14:textId="77777777" w:rsidR="00DA4DCA" w:rsidRPr="00DA4DCA" w:rsidRDefault="00DA4DCA" w:rsidP="00DA4DCA">
      <w:pPr>
        <w:pStyle w:val="a5"/>
      </w:pPr>
    </w:p>
    <w:p w14:paraId="2864FAE8" w14:textId="10763BE4" w:rsidR="009472CD" w:rsidRDefault="00AB1FF9" w:rsidP="00DA4DCA">
      <w:pPr>
        <w:pStyle w:val="a7"/>
      </w:pPr>
      <w:r>
        <w:br w:type="page"/>
      </w:r>
      <w:bookmarkStart w:id="17" w:name="_Toc95844708"/>
      <w:r w:rsidR="00FC5631">
        <w:lastRenderedPageBreak/>
        <w:t>Заключение</w:t>
      </w:r>
      <w:bookmarkEnd w:id="17"/>
    </w:p>
    <w:p w14:paraId="2BDDF65B" w14:textId="77777777" w:rsidR="00DA4DCA" w:rsidRDefault="00DA4DCA" w:rsidP="00DA4DCA">
      <w:pPr>
        <w:pStyle w:val="a5"/>
      </w:pPr>
    </w:p>
    <w:p w14:paraId="1047BB12" w14:textId="22E45001" w:rsidR="00FC5631" w:rsidRDefault="00FC5631" w:rsidP="001C5713">
      <w:pPr>
        <w:pStyle w:val="a7"/>
      </w:pPr>
      <w:r>
        <w:br w:type="page"/>
      </w:r>
      <w:bookmarkStart w:id="18" w:name="_Toc95844709"/>
      <w:r>
        <w:lastRenderedPageBreak/>
        <w:t>Список использованных источников</w:t>
      </w:r>
      <w:bookmarkEnd w:id="18"/>
    </w:p>
    <w:p w14:paraId="257C1E77" w14:textId="331CACFE" w:rsidR="00FC5631" w:rsidRPr="004A4E6B" w:rsidRDefault="006C3469" w:rsidP="004A4E6B">
      <w:pPr>
        <w:pStyle w:val="a0"/>
      </w:pPr>
      <w:r w:rsidRPr="004A4E6B">
        <w:t>https://metanit.com/sharp/general.php</w:t>
      </w:r>
    </w:p>
    <w:p w14:paraId="1E6C68D5" w14:textId="40194B6C" w:rsidR="00FC5631" w:rsidRPr="004A4E6B" w:rsidRDefault="006C3469" w:rsidP="004A4E6B">
      <w:pPr>
        <w:pStyle w:val="a0"/>
      </w:pPr>
      <w:r w:rsidRPr="004A4E6B">
        <w:t>https://metanit.com/sharp/adonetcore/</w:t>
      </w:r>
    </w:p>
    <w:p w14:paraId="51BD49FA" w14:textId="767C1F8B" w:rsidR="00FC5631" w:rsidRPr="004A4E6B" w:rsidRDefault="006C3469" w:rsidP="004A4E6B">
      <w:pPr>
        <w:pStyle w:val="a0"/>
      </w:pPr>
      <w:r w:rsidRPr="004A4E6B">
        <w:t>https://metanit.com/sharp/windowsforms/</w:t>
      </w:r>
    </w:p>
    <w:p w14:paraId="134BD616" w14:textId="65D612C5" w:rsidR="00FC5631" w:rsidRPr="004A4E6B" w:rsidRDefault="006C3469" w:rsidP="004A4E6B">
      <w:pPr>
        <w:pStyle w:val="a0"/>
      </w:pPr>
      <w:r w:rsidRPr="004A4E6B">
        <w:t>https://docs.microsoft.com/ru-ru/dotnet/csharp/</w:t>
      </w:r>
    </w:p>
    <w:p w14:paraId="018CAC41" w14:textId="46C80EB5" w:rsidR="00FC5631" w:rsidRPr="004A4E6B" w:rsidRDefault="006C3469" w:rsidP="004A4E6B">
      <w:pPr>
        <w:pStyle w:val="a0"/>
      </w:pPr>
      <w:r w:rsidRPr="004A4E6B">
        <w:t>https://docs.microsoft.com/ru-ru/sql/?view=sql-server-ver15</w:t>
      </w:r>
    </w:p>
    <w:p w14:paraId="480BCCD8" w14:textId="4726CDB9" w:rsidR="00FC5631" w:rsidRPr="004A4E6B" w:rsidRDefault="00A677BB" w:rsidP="004A4E6B">
      <w:pPr>
        <w:pStyle w:val="a0"/>
      </w:pPr>
      <w:r w:rsidRPr="004A4E6B">
        <w:t>https://docs.microsoft.com/ru-ru/sql/ssms/download-sql-server-management-studio-ssms?view=sql-server-ver15</w:t>
      </w:r>
    </w:p>
    <w:p w14:paraId="7882175C" w14:textId="2E35C508" w:rsidR="00FC5631" w:rsidRPr="004A4E6B" w:rsidRDefault="00F130CA" w:rsidP="004A4E6B">
      <w:pPr>
        <w:pStyle w:val="a0"/>
      </w:pPr>
      <w:r w:rsidRPr="004A4E6B">
        <w:t>https://www.microsoft.com/en-us/sql-server/sql-server-downloads</w:t>
      </w:r>
    </w:p>
    <w:p w14:paraId="7991D61D" w14:textId="28567DF3" w:rsidR="00FC5631" w:rsidRPr="004A4E6B" w:rsidRDefault="00613011" w:rsidP="004A4E6B">
      <w:pPr>
        <w:pStyle w:val="a0"/>
      </w:pPr>
      <w:r w:rsidRPr="004A4E6B">
        <w:t>https://habr.com/ru/post/176017/</w:t>
      </w:r>
    </w:p>
    <w:p w14:paraId="618262C7" w14:textId="703E7188" w:rsidR="00FC5631" w:rsidRPr="004A4E6B" w:rsidRDefault="00613011" w:rsidP="004A4E6B">
      <w:pPr>
        <w:pStyle w:val="a0"/>
      </w:pPr>
      <w:r w:rsidRPr="004A4E6B">
        <w:t>https://www.nookery.ru/sample-application-for-working-with-sql-database-in-c-windows-form/</w:t>
      </w:r>
    </w:p>
    <w:sectPr w:rsidR="00FC5631" w:rsidRPr="004A4E6B" w:rsidSect="008C2600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F90"/>
    <w:multiLevelType w:val="multilevel"/>
    <w:tmpl w:val="3C948A02"/>
    <w:numStyleLink w:val="a"/>
  </w:abstractNum>
  <w:abstractNum w:abstractNumId="1" w15:restartNumberingAfterBreak="0">
    <w:nsid w:val="16532C1F"/>
    <w:multiLevelType w:val="multilevel"/>
    <w:tmpl w:val="3C948A02"/>
    <w:styleLink w:val="a"/>
    <w:lvl w:ilvl="0">
      <w:start w:val="1"/>
      <w:numFmt w:val="bullet"/>
      <w:lvlText w:val="−"/>
      <w:lvlJc w:val="left"/>
      <w:pPr>
        <w:ind w:left="1134" w:hanging="1134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27482A"/>
    <w:multiLevelType w:val="hybridMultilevel"/>
    <w:tmpl w:val="65F4A440"/>
    <w:lvl w:ilvl="0" w:tplc="66261CD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A97064"/>
    <w:multiLevelType w:val="multilevel"/>
    <w:tmpl w:val="1C1232B2"/>
    <w:lvl w:ilvl="0">
      <w:start w:val="1"/>
      <w:numFmt w:val="decimal"/>
      <w:pStyle w:val="a0"/>
      <w:lvlText w:val="%1."/>
      <w:lvlJc w:val="left"/>
      <w:pPr>
        <w:ind w:left="1134" w:hanging="1134"/>
      </w:pPr>
      <w:rPr>
        <w:rFonts w:hint="default"/>
        <w:b w:val="0"/>
        <w:i w:val="0"/>
        <w:color w:val="000000" w:themeColor="text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E5A56C7"/>
    <w:multiLevelType w:val="multilevel"/>
    <w:tmpl w:val="B106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52"/>
    <w:rsid w:val="001A3948"/>
    <w:rsid w:val="001C5713"/>
    <w:rsid w:val="00217C91"/>
    <w:rsid w:val="00246052"/>
    <w:rsid w:val="00272473"/>
    <w:rsid w:val="00305AE1"/>
    <w:rsid w:val="00355C53"/>
    <w:rsid w:val="004A4E6B"/>
    <w:rsid w:val="004B65A0"/>
    <w:rsid w:val="00613011"/>
    <w:rsid w:val="00686CF8"/>
    <w:rsid w:val="006C3469"/>
    <w:rsid w:val="006D78DB"/>
    <w:rsid w:val="006F7F0F"/>
    <w:rsid w:val="00743B24"/>
    <w:rsid w:val="008C2600"/>
    <w:rsid w:val="008E645D"/>
    <w:rsid w:val="00904726"/>
    <w:rsid w:val="009472CD"/>
    <w:rsid w:val="00984658"/>
    <w:rsid w:val="00A677BB"/>
    <w:rsid w:val="00AB1FF9"/>
    <w:rsid w:val="00C775CB"/>
    <w:rsid w:val="00D97232"/>
    <w:rsid w:val="00DA4DCA"/>
    <w:rsid w:val="00ED64DA"/>
    <w:rsid w:val="00F130CA"/>
    <w:rsid w:val="00FC5631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2339"/>
  <w15:chartTrackingRefBased/>
  <w15:docId w15:val="{9588C361-9C00-48EA-B5F2-184CC47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6B8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743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урсовой Текст"/>
    <w:basedOn w:val="a1"/>
    <w:link w:val="a6"/>
    <w:autoRedefine/>
    <w:qFormat/>
    <w:rsid w:val="00DA4DCA"/>
    <w:pPr>
      <w:spacing w:line="360" w:lineRule="auto"/>
      <w:ind w:firstLine="709"/>
    </w:pPr>
    <w:rPr>
      <w:color w:val="000000" w:themeColor="text1"/>
      <w:sz w:val="24"/>
    </w:rPr>
  </w:style>
  <w:style w:type="paragraph" w:customStyle="1" w:styleId="a7">
    <w:name w:val="Курсовой Заголовок"/>
    <w:basedOn w:val="1"/>
    <w:next w:val="a5"/>
    <w:autoRedefine/>
    <w:qFormat/>
    <w:rsid w:val="001C5713"/>
    <w:pPr>
      <w:spacing w:after="240" w:line="360" w:lineRule="auto"/>
      <w:ind w:left="1069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numbering" w:customStyle="1" w:styleId="a">
    <w:name w:val="Курсовой Список"/>
    <w:basedOn w:val="a4"/>
    <w:uiPriority w:val="99"/>
    <w:rsid w:val="00743B24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74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1"/>
    <w:uiPriority w:val="39"/>
    <w:unhideWhenUsed/>
    <w:qFormat/>
    <w:rsid w:val="00FD6B8C"/>
    <w:pPr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FD6B8C"/>
    <w:pPr>
      <w:spacing w:after="100"/>
    </w:pPr>
  </w:style>
  <w:style w:type="character" w:styleId="a9">
    <w:name w:val="Hyperlink"/>
    <w:basedOn w:val="a2"/>
    <w:uiPriority w:val="99"/>
    <w:unhideWhenUsed/>
    <w:rsid w:val="00FD6B8C"/>
    <w:rPr>
      <w:color w:val="0563C1" w:themeColor="hyperlink"/>
      <w:u w:val="single"/>
    </w:rPr>
  </w:style>
  <w:style w:type="paragraph" w:styleId="aa">
    <w:name w:val="List Paragraph"/>
    <w:basedOn w:val="a1"/>
    <w:uiPriority w:val="34"/>
    <w:qFormat/>
    <w:rsid w:val="009472CD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Курсовой список"/>
    <w:basedOn w:val="a5"/>
    <w:link w:val="ab"/>
    <w:qFormat/>
    <w:rsid w:val="001A3948"/>
    <w:pPr>
      <w:numPr>
        <w:numId w:val="5"/>
      </w:numPr>
    </w:pPr>
  </w:style>
  <w:style w:type="character" w:customStyle="1" w:styleId="a6">
    <w:name w:val="Курсовой Текст Знак"/>
    <w:basedOn w:val="a2"/>
    <w:link w:val="a5"/>
    <w:rsid w:val="00DA4DCA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ab">
    <w:name w:val="Курсовой список Знак"/>
    <w:basedOn w:val="a6"/>
    <w:link w:val="a0"/>
    <w:rsid w:val="001A3948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c">
    <w:name w:val="No Spacing"/>
    <w:uiPriority w:val="1"/>
    <w:qFormat/>
    <w:rsid w:val="0090472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40D5-466F-4811-A854-FF0894E7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Imya Familya</dc:creator>
  <cp:keywords/>
  <dc:description/>
  <cp:lastModifiedBy>Тишков Константин Иванович гр. ИС(АБД)-31</cp:lastModifiedBy>
  <cp:revision>14</cp:revision>
  <dcterms:created xsi:type="dcterms:W3CDTF">2022-01-31T06:54:00Z</dcterms:created>
  <dcterms:modified xsi:type="dcterms:W3CDTF">2022-03-22T04:09:00Z</dcterms:modified>
</cp:coreProperties>
</file>