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&lt;head&gt;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rel="icon" href="%PUBLIC_URL%/favicon.ico" /&gt;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initial-scale=1" /&gt;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name="theme-color" content="#000000" /&gt;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name="description"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content="Web site created using create-react-app"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rel="apple-touch-icon" href="%PUBLIC_URL%/logo192.png" /&gt;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manifest.json provides metadata used when your web app is installed on a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user's mobile device or desktop. See https://developers.google.com/web/fundamentals/web-app-manifest/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rel="manifest" href="%PUBLIC_URL%/manifest.json" /&gt;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Notice the use of %PUBLIC_URL% in the tags above.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 will be replaced with the URL of the `public` folder during the build.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Only files inside the `public` folder can be referenced from the HTML.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Unlike "/favicon.ico" or "favicon.ico", "%PUBLIC_URL%/favicon.ico" will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work correctly both with client-side routing and a non-root public URL.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Learn how to configure a non-root public URL by running `npm run build`.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&lt;title&gt;React App&lt;/title&gt;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&lt;/head&gt;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&lt;body&gt;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&lt;noscript&gt;You need to enable JavaScript to run this app.&lt;/noscript&gt;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This HTML file is a template.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you open it directly in the browser, you will see an empty page.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You can add webfonts, meta tags, or analytics to this file.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The build step will place the bundled scripts into the &lt;body&gt; tag.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begin the development, run `npm start` or `yarn start`.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create a production bundle, use `npm run build` or `yarn build`.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&lt;/body&gt;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manifest.json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"short_name": "React App",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"Create React App Sample",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"icons": [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"favicon.ico",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"64x64 32x32 24x24 16x16",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"image/x-icon"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"logo192.png",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"192x192"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"logo512.png",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"512x512"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"start_url": ".",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"display": "standalone",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"theme_color": "#000000",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"background_color": "#ffffff"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"studentapp",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"0.1.0",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"private": true,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"dependencies": 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"@testing-library/dom": "^10.4.0",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"@testing-library/jest-dom": "^6.6.3",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"@testing-library/react": "^16.3.0",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"@testing-library/user-event": "^13.5.0",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"ajv": "^6.12.6",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"ajv-keywords": "^3.5.2",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"react": "^19.1.0",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"react-dom": "^19.1.0",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"react-scripts": "5.0.1",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"web-vitals": "^2.1.4"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"scripts": 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"start": "react-scripts start",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"build": "react-scripts build",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"test": "react-scripts test",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"eject": "react-scripts eject"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"eslintConfig": {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"extends": [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"react-app",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"react-app/jest"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"browserslist":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"production": [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"&gt;0.2%",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dead",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op_mini all"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],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"development": [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chrome version",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firefox version",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safari version"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