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Segoe Fluent Icons" w:hAnsi="Segoe Fluent Icons"/>
          <w:color w:val="1677FF"/>
          <w:sz w:val="84"/>
        </w:rPr>
        <w:t>▦</w:t>
      </w:r>
    </w:p>
    <w:p>
      <w:pPr>
        <w:pStyle w:val="Title"/>
        <w:jc w:val="center"/>
      </w:pPr>
      <w:r>
        <w:t>桌面舱 DesktopDock</w:t>
      </w:r>
    </w:p>
    <w:p>
      <w:pPr>
        <w:pStyle w:val="Subtitle"/>
        <w:jc w:val="center"/>
      </w:pPr>
      <w:r>
        <w:t>完整项目说明书</w:t>
      </w:r>
    </w:p>
    <w:p>
      <w:pPr>
        <w:spacing w:before="160"/>
        <w:jc w:val="center"/>
      </w:pPr>
      <w:r>
        <w:rPr>
          <w:color w:val="536578"/>
        </w:rPr>
        <w:t>桌面仓 · 用户分类 · 文件格子 · 待办 · 天气 · 媒体 · Windows 桌面宿主层</w:t>
      </w:r>
    </w:p>
    <w:p>
      <w:pPr>
        <w:spacing w:before="1800"/>
        <w:jc w:val="center"/>
      </w:pPr>
      <w:r>
        <w:rPr>
          <w:sz w:val="20"/>
        </w:rPr>
        <w:t>版本 0.2.0</w:t>
        <w:br/>
        <w:t>生成日期 2026-09-01</w:t>
        <w:br/>
        <w:t>唯一有效项目文档</w:t>
      </w:r>
    </w:p>
    <w:p>
      <w:r>
        <w:br w:type="page"/>
      </w:r>
    </w:p>
    <w:p>
      <w:pPr>
        <w:pStyle w:val="Heading1"/>
        <w:keepNext/>
      </w:pPr>
      <w:r>
        <w:t>文档说明</w:t>
      </w:r>
    </w:p>
    <w:p>
      <w:pPr>
        <w:spacing w:after="120" w:line="324" w:lineRule="auto"/>
      </w:pPr>
      <w:r>
        <w:t>本说明书是 DesktopDock 当前版本的唯一完整项目文档，整合并替代早期三份 UI 开发说明书和一份旧完整开发说明书。文档以已经构建并通过独立冒烟测试的 0.2.0 便携版为准；附图、功能清单、权限边界和限制均对应实际实现，不把设计设想写成已交付功能。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381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交付程序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DesktopDock-0.2.0-Portable.exe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程序 SHA-256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CF7887A71183D5540D10F17421552A66EDF9FEB57982746C0289CFF00FF7604F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远程仓库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https://github.com/User-CJF/DesktopDock.git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目标系统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Windows 10/11 x64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数据策略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本地优先；无账号；不上传本机路径、快捷方式或待办</w:t>
            </w:r>
          </w:p>
        </w:tc>
      </w:tr>
    </w:tbl>
    <w:p/>
    <w:p>
      <w:pPr>
        <w:pStyle w:val="Heading1"/>
        <w:keepNext/>
      </w:pPr>
      <w:r>
        <w:t>目录</w:t>
      </w:r>
    </w:p>
    <w:p>
      <w:pPr>
        <w:spacing w:after="120" w:line="324" w:lineRule="auto"/>
      </w:pPr>
      <w:r>
        <w:t>1. 项目概述与设计原则</w:t>
      </w:r>
    </w:p>
    <w:p>
      <w:pPr>
        <w:spacing w:after="120" w:line="324" w:lineRule="auto"/>
      </w:pPr>
      <w:r>
        <w:t>2. 交付、安装与桌面层行为</w:t>
      </w:r>
    </w:p>
    <w:p>
      <w:pPr>
        <w:spacing w:after="120" w:line="324" w:lineRule="auto"/>
      </w:pPr>
      <w:r>
        <w:t>3. 信息架构与视觉规范</w:t>
      </w:r>
    </w:p>
    <w:p>
      <w:pPr>
        <w:spacing w:after="120" w:line="324" w:lineRule="auto"/>
      </w:pPr>
      <w:r>
        <w:t>4. 桌面仓与快捷方式分类</w:t>
      </w:r>
    </w:p>
    <w:p>
      <w:pPr>
        <w:spacing w:after="120" w:line="324" w:lineRule="auto"/>
      </w:pPr>
      <w:r>
        <w:t>5. 文件、待办、天气与媒体</w:t>
      </w:r>
    </w:p>
    <w:p>
      <w:pPr>
        <w:spacing w:after="120" w:line="324" w:lineRule="auto"/>
      </w:pPr>
      <w:r>
        <w:t>6. 设置、数据与安全</w:t>
      </w:r>
    </w:p>
    <w:p>
      <w:pPr>
        <w:spacing w:after="120" w:line="324" w:lineRule="auto"/>
      </w:pPr>
      <w:r>
        <w:t>7. 技术架构与核心流程</w:t>
      </w:r>
    </w:p>
    <w:p>
      <w:pPr>
        <w:spacing w:after="120" w:line="324" w:lineRule="auto"/>
      </w:pPr>
      <w:r>
        <w:t>8. 构建、测试与验收</w:t>
      </w:r>
    </w:p>
    <w:p>
      <w:pPr>
        <w:spacing w:after="120" w:line="324" w:lineRule="auto"/>
      </w:pPr>
      <w:r>
        <w:t>9. 运维、Git 与故障处理</w:t>
      </w:r>
    </w:p>
    <w:p>
      <w:pPr>
        <w:spacing w:after="120" w:line="324" w:lineRule="auto"/>
      </w:pPr>
      <w:r>
        <w:t>附录：快捷键、验收表与已知边界</w:t>
      </w:r>
    </w:p>
    <w:p>
      <w:r>
        <w:br w:type="page"/>
      </w:r>
    </w:p>
    <w:p>
      <w:pPr>
        <w:pStyle w:val="Heading1"/>
        <w:keepNext/>
      </w:pPr>
      <w:r>
        <w:t>1　项目概述与设计原则</w:t>
      </w:r>
    </w:p>
    <w:p>
      <w:pPr>
        <w:pStyle w:val="Heading2"/>
        <w:keepNext/>
      </w:pPr>
      <w:r>
        <w:t>1.1 产品定位</w:t>
      </w:r>
    </w:p>
    <w:p>
      <w:pPr>
        <w:spacing w:after="120" w:line="324" w:lineRule="auto"/>
      </w:pPr>
      <w:r>
        <w:t>DesktopDock 是面向 Windows 10/11 的本地桌面整理与效率工具。它不是传统的全屏“软件管理器”，而是固定在桌面右侧的窄幅状态栏：只有回到桌面时可见，普通应用窗口会自然覆盖它。主流程围绕真实桌面快捷方式展开，所有分类由用户亲自创建。</w:t>
      </w:r>
    </w:p>
    <w:p>
      <w:pPr>
        <w:pStyle w:val="Heading2"/>
        <w:keepNext/>
      </w:pPr>
      <w:r>
        <w:t>1.2 四条产品原则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1928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540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落实方式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原生优先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使用 Windows Shell 图标、系统媒体会话、系统通知、回收站和桌面宿主层。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本地优先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快捷方式、分类、文件索引、待办、设置和缓存均保存在当前用户本机。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克制扩展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固定桌面仓，其他分类由用户决定；功能模块可单独关闭。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轻量常驻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500px 窄栏、托盘常驻、增量索引、天气缓存，不占用应用工作区。</w:t>
            </w:r>
          </w:p>
        </w:tc>
      </w:tr>
    </w:tbl>
    <w:p/>
    <w:p>
      <w:pPr>
        <w:pStyle w:val="Heading2"/>
        <w:keepNext/>
      </w:pPr>
      <w:r>
        <w:t>1.3 核心验收目标</w:t>
      </w:r>
    </w:p>
    <w:p>
      <w:pPr>
        <w:pStyle w:val="ListBullet"/>
        <w:spacing w:after="60" w:line="300" w:lineRule="auto"/>
      </w:pPr>
      <w:r>
        <w:t>获取当前用户桌面与公共桌面的真实快捷方式名称和 Windows 图标。</w:t>
      </w:r>
    </w:p>
    <w:p>
      <w:pPr>
        <w:pStyle w:val="ListBullet"/>
        <w:spacing w:after="60" w:line="300" w:lineRule="auto"/>
      </w:pPr>
      <w:r>
        <w:t>把当前用户桌面普通快捷方式安全移入桌面仓，系统图标不受影响。</w:t>
      </w:r>
    </w:p>
    <w:p>
      <w:pPr>
        <w:pStyle w:val="ListBullet"/>
        <w:spacing w:after="60" w:line="300" w:lineRule="auto"/>
      </w:pPr>
      <w:r>
        <w:t>用户可创建、改名、删除分类，可拖动快捷方式，也可用菜单替代拖动。</w:t>
      </w:r>
    </w:p>
    <w:p>
      <w:pPr>
        <w:pStyle w:val="ListBullet"/>
        <w:spacing w:after="60" w:line="300" w:lineRule="auto"/>
      </w:pPr>
      <w:r>
        <w:t>Dock 绑定 Windows 桌面宿主层，不置顶、不贴到其他应用右侧。</w:t>
      </w:r>
    </w:p>
    <w:p>
      <w:pPr>
        <w:pStyle w:val="ListBullet"/>
        <w:spacing w:after="60" w:line="300" w:lineRule="auto"/>
      </w:pPr>
      <w:r>
        <w:t>提供可工作的文件、待办、天气、媒体和分组设置模块。</w:t>
      </w:r>
    </w:p>
    <w:p>
      <w:pPr>
        <w:pStyle w:val="ListBullet"/>
        <w:spacing w:after="60" w:line="300" w:lineRule="auto"/>
      </w:pPr>
      <w:r>
        <w:t>交付一个免安装便携 EXE，并支持开机自动启动。</w:t>
      </w:r>
    </w:p>
    <w:p>
      <w:pPr>
        <w:pStyle w:val="Heading1"/>
        <w:keepNext/>
      </w:pPr>
      <w:r>
        <w:t>2　交付、安装与桌面层行为</w:t>
      </w:r>
    </w:p>
    <w:p>
      <w:pPr>
        <w:pStyle w:val="Heading2"/>
        <w:keepNext/>
      </w:pPr>
      <w:r>
        <w:t>2.1 最终交付目录</w:t>
      </w:r>
    </w:p>
    <w:p>
      <w:pPr>
        <w:spacing w:after="120" w:line="324" w:lineRule="auto"/>
      </w:pPr>
      <w:r>
        <w:t>最终本地目录只保留单文件便携程序、本说明书、.git 与 .gitignore。完整源码保存在 GitHub main 分支，便携 EXE 由 .gitignore 排除，不提交到源码历史。</w:t>
      </w:r>
    </w:p>
    <w:p>
      <w:pPr>
        <w:pStyle w:val="Heading2"/>
        <w:keepNext/>
      </w:pPr>
      <w:r>
        <w:t>2.2 免安装运行</w:t>
      </w:r>
    </w:p>
    <w:p>
      <w:pPr>
        <w:pStyle w:val="ListNumber"/>
        <w:spacing w:after="80"/>
      </w:pPr>
      <w:r>
        <w:t>把 DesktopDock-0.2.0-Portable.exe 放到长期保存的位置。</w:t>
      </w:r>
    </w:p>
    <w:p>
      <w:pPr>
        <w:pStyle w:val="ListNumber"/>
        <w:spacing w:after="80"/>
      </w:pPr>
      <w:r>
        <w:t>双击运行。第一次启动会初始化本地数据库、图标缓存和快捷方式保管目录。</w:t>
      </w:r>
    </w:p>
    <w:p>
      <w:pPr>
        <w:pStyle w:val="ListNumber"/>
        <w:spacing w:after="80"/>
      </w:pPr>
      <w:r>
        <w:t>如 Windows SmartScreen 提示未知发布者，核对本说明书中的 SHA-256；当前构建未配置商业代码签名证书。</w:t>
      </w:r>
    </w:p>
    <w:p>
      <w:pPr>
        <w:pStyle w:val="ListNumber"/>
        <w:spacing w:after="80"/>
      </w:pPr>
      <w:r>
        <w:t>要开机启动，进入“设置 → 常规”开启“开机自动启动”。</w:t>
      </w:r>
    </w:p>
    <w:p>
      <w:pPr>
        <w:pStyle w:val="ListNumber"/>
        <w:spacing w:after="80"/>
      </w:pPr>
      <w:r>
        <w:t>关闭或隐藏后程序保留在托盘；彻底退出请使用设置页或托盘菜单的“退出”。</w:t>
      </w:r>
    </w:p>
    <w:p>
      <w:pPr>
        <w:pStyle w:val="Heading2"/>
        <w:keepNext/>
      </w:pPr>
      <w:r>
        <w:t>2.3 桌面宿主层</w:t>
      </w:r>
    </w:p>
    <w:p>
      <w:pPr>
        <w:spacing w:after="120" w:line="324" w:lineRule="auto"/>
      </w:pPr>
      <w:r>
        <w:t>Windows 版启动后通过受控 Win32 调用把 Electron 窗口挂接到 Explorer 的 Progman/WorkerW 桌面宿主层。结果是 Dock 只在桌面右侧出现；切换到浏览器、编辑器或游戏时，应用窗口会覆盖 Dock。Dock 不申请 always-on-top，也不注册系统 AppBar，因此不会挤压其他窗口的可用区域。Explorer 重启或显示器参数改变后，程序会重新尝试附着。</w:t>
      </w:r>
    </w:p>
    <w:p>
      <w:pPr>
        <w:spacing w:after="120" w:line="324" w:lineRule="auto"/>
      </w:pPr>
      <w:r>
        <w:rPr>
          <w:b/>
        </w:rPr>
        <w:t>在极少数</w:t>
      </w:r>
      <w:r>
        <w:t>精简版 Shell、第三方桌面或 Explorer 尚未就绪的环境中，附着可能回退到非置顶右侧窗口；托盘和快捷键仍可控制显示。</w:t>
      </w:r>
    </w:p>
    <w:p>
      <w:pPr>
        <w:pStyle w:val="Heading1"/>
        <w:keepNext/>
      </w:pPr>
      <w:r>
        <w:t>3　信息架构与视觉规范</w:t>
      </w:r>
    </w:p>
    <w:p>
      <w:pPr>
        <w:pStyle w:val="Heading2"/>
        <w:keepNext/>
      </w:pPr>
      <w:r>
        <w:t>3.1 页面结构</w:t>
      </w:r>
    </w:p>
    <w:p>
      <w:pPr>
        <w:spacing w:after="120" w:line="324" w:lineRule="auto"/>
      </w:pPr>
      <w:r>
        <w:t>界面固定宽度约 500 CSS 像素，纵向占满当前显示器工作区。顶部是品牌、时间、刷新和隐藏；其下是当前模块搜索；中部是唯一滚动区；底部五个入口依次为桌面、待办、文件、组件和设置。此结构减少双列小组件同时争抢注意力的问题。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1814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654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桌面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桌面仓、自建分类、真实快捷方式、拖放与归类菜单。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待办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任务详情、颜色、截止、提醒、重复、附件、排序和批量操作。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文件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目录收藏、本地搜索、排序、缩略图和原生文件操作。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组件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天气与 Windows 媒体会话。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设置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常规、外观、文件格子、功能格子。</w:t>
            </w:r>
          </w:p>
        </w:tc>
      </w:tr>
    </w:tbl>
    <w:p/>
    <w:p>
      <w:pPr>
        <w:pStyle w:val="Heading2"/>
        <w:keepNext/>
      </w:pPr>
      <w:r>
        <w:t>3.2 视觉规范</w:t>
      </w:r>
    </w:p>
    <w:p>
      <w:pPr>
        <w:pStyle w:val="ListBullet"/>
        <w:spacing w:after="60" w:line="300" w:lineRule="auto"/>
      </w:pPr>
      <w:r>
        <w:t>Windows 原生深色为默认主题，同时支持浅色与跟随系统。</w:t>
      </w:r>
    </w:p>
    <w:p>
      <w:pPr>
        <w:pStyle w:val="ListBullet"/>
        <w:spacing w:after="60" w:line="300" w:lineRule="auto"/>
      </w:pPr>
      <w:r>
        <w:t>主强调色为 Windows 蓝；分类仅用 1px 色线和轻量色块识别，不使用花哨渐变文字。</w:t>
      </w:r>
    </w:p>
    <w:p>
      <w:pPr>
        <w:pStyle w:val="ListBullet"/>
        <w:spacing w:after="60" w:line="300" w:lineRule="auto"/>
      </w:pPr>
      <w:r>
        <w:t>字体优先 Segoe UI Variable、Segoe UI、Microsoft YaHei UI；图标来自 Segoe Fluent Icons。</w:t>
      </w:r>
    </w:p>
    <w:p>
      <w:pPr>
        <w:pStyle w:val="ListBullet"/>
        <w:spacing w:after="60" w:line="300" w:lineRule="auto"/>
      </w:pPr>
      <w:r>
        <w:t>触控目标通常为 30–40px；键盘焦点使用 2px 蓝色外框；支持 prefers-reduced-motion。</w:t>
      </w:r>
    </w:p>
    <w:p>
      <w:pPr>
        <w:pStyle w:val="ListBullet"/>
        <w:spacing w:after="60" w:line="300" w:lineRule="auto"/>
      </w:pPr>
      <w:r>
        <w:t>页面只允许纵向滚动，测试保证 500px 宽度下无横向溢出。</w:t>
      </w:r>
    </w:p>
    <w:p>
      <w:r>
        <w:drawing>
          <wp:inline xmlns:a="http://schemas.openxmlformats.org/drawingml/2006/main" xmlns:pic="http://schemas.openxmlformats.org/drawingml/2006/picture">
            <wp:extent cx="3246120" cy="52846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on-widget-d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5284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3-1　桌面仓主界面（真实 Windows 图标）</w:t>
      </w:r>
    </w:p>
    <w:p>
      <w:pPr>
        <w:pStyle w:val="Heading1"/>
        <w:keepNext/>
      </w:pPr>
      <w:r>
        <w:t>4　桌面仓与快捷方式分类</w:t>
      </w:r>
    </w:p>
    <w:p>
      <w:pPr>
        <w:pStyle w:val="Heading2"/>
        <w:keepNext/>
      </w:pPr>
      <w:r>
        <w:t>4.1 扫描范围与图标</w:t>
      </w:r>
    </w:p>
    <w:p>
      <w:pPr>
        <w:spacing w:after="120" w:line="324" w:lineRule="auto"/>
      </w:pPr>
      <w:r>
        <w:t>桌面模块扫描当前用户桌面、公共桌面和 DesktopDock 专用快捷方式保管区，只接受 .lnk、.url 与 .appref-ms。主进程解析快捷方式显式图标、目标文件图标或 Shell 后备图标，再转换为 PNG Data URL 返回渲染进程。渲染进程永远不接收真实完整路径。</w:t>
      </w:r>
    </w:p>
    <w:p>
      <w:pPr>
        <w:pStyle w:val="Heading2"/>
        <w:keepNext/>
      </w:pPr>
      <w:r>
        <w:t>4.2 自动收纳</w:t>
      </w:r>
    </w:p>
    <w:p>
      <w:pPr>
        <w:spacing w:after="120" w:line="324" w:lineRule="auto"/>
      </w:pPr>
      <w:r>
        <w:t>“自动收纳桌面快捷方式”默认开启。启动时，当前用户桌面上的普通快捷方式会移动到当前用户 DesktopDock 数据目录中的 desktop-shortcuts 保管区，桌面仓继续显示并可启动这些快捷方式。此电脑、回收站、控制面板等系统图标由 Explorer 管理，不是普通快捷方式文件，因此不会被移动或删除。</w:t>
      </w:r>
    </w:p>
    <w:p>
      <w:pPr>
        <w:spacing w:after="120" w:line="324" w:lineRule="auto"/>
      </w:pPr>
      <w:r>
        <w:t>公共桌面快捷方式通常由所有用户共享并可能需要管理员权限，DesktopDock 只读展示，不自动移动。界面会单独显示公共桌面只读数量。</w:t>
      </w:r>
    </w:p>
    <w:p>
      <w:pPr>
        <w:pStyle w:val="Heading2"/>
        <w:keepNext/>
      </w:pPr>
      <w:r>
        <w:t>4.3 用户分类</w:t>
      </w:r>
    </w:p>
    <w:p>
      <w:pPr>
        <w:pStyle w:val="ListBullet"/>
        <w:spacing w:after="60" w:line="300" w:lineRule="auto"/>
      </w:pPr>
      <w:r>
        <w:t>桌面仓是固定入口，不可删除；不再自动生成办公、开发、娱乐等分类。</w:t>
      </w:r>
    </w:p>
    <w:p>
      <w:pPr>
        <w:pStyle w:val="ListBullet"/>
        <w:spacing w:after="60" w:line="300" w:lineRule="auto"/>
      </w:pPr>
      <w:r>
        <w:t>新分类只要求名称和识别色；所有分类均可改名或删除。</w:t>
      </w:r>
    </w:p>
    <w:p>
      <w:pPr>
        <w:pStyle w:val="ListBullet"/>
        <w:spacing w:after="60" w:line="300" w:lineRule="auto"/>
      </w:pPr>
      <w:r>
        <w:t>删除分类会把其中快捷方式移回桌面仓，不删除快捷方式本体。</w:t>
      </w:r>
    </w:p>
    <w:p>
      <w:pPr>
        <w:pStyle w:val="ListBullet"/>
        <w:spacing w:after="60" w:line="300" w:lineRule="auto"/>
      </w:pPr>
      <w:r>
        <w:t>把仓内快捷方式拖到分类卡即可归类；也可从 Windows 桌面直接拖到桌面仓或分类。</w:t>
      </w:r>
    </w:p>
    <w:p>
      <w:pPr>
        <w:pStyle w:val="ListBullet"/>
        <w:spacing w:after="60" w:line="300" w:lineRule="auto"/>
      </w:pPr>
      <w:r>
        <w:t>每个快捷方式的省略号菜单提供“移动到分类”替代操作，满足不便拖动时的使用需求。</w:t>
      </w:r>
    </w:p>
    <w:p>
      <w:pPr>
        <w:pStyle w:val="ListBullet"/>
        <w:spacing w:after="60" w:line="300" w:lineRule="auto"/>
      </w:pPr>
      <w:r>
        <w:t>双击快捷方式或选中后按 Enter 可启动目标。</w:t>
      </w:r>
    </w:p>
    <w:p>
      <w:pPr>
        <w:pStyle w:val="Heading2"/>
        <w:keepNext/>
      </w:pPr>
      <w:r>
        <w:t>4.4 拖入与冲突策略</w:t>
      </w:r>
    </w:p>
    <w:p>
      <w:pPr>
        <w:spacing w:after="120" w:line="324" w:lineRule="auto"/>
      </w:pPr>
      <w:r>
        <w:t>从当前用户桌面拖入时使用安全移动，从其他目录拖入时复制快捷方式，避免意外破坏原文件。目标同名时自动生成“名称 (1)”等安全文件名，不覆盖已有内容。一次最多处理 100 个路径，非快捷方式会被跳过并报告数量。</w:t>
      </w:r>
    </w:p>
    <w:p>
      <w:pPr>
        <w:pStyle w:val="Heading1"/>
        <w:keepNext/>
      </w:pPr>
      <w:r>
        <w:t>5　文件、待办、天气与媒体</w:t>
      </w:r>
    </w:p>
    <w:p>
      <w:pPr>
        <w:pStyle w:val="Heading2"/>
        <w:keepNext/>
      </w:pPr>
      <w:r>
        <w:t>5.1 文件格子</w:t>
      </w:r>
    </w:p>
    <w:p>
      <w:pPr>
        <w:pStyle w:val="ListBullet"/>
        <w:spacing w:after="60" w:line="300" w:lineRule="auto"/>
      </w:pPr>
      <w:r>
        <w:t>预置桌面、下载、文档、图片、视频；可收藏和移除其他目录。</w:t>
      </w:r>
    </w:p>
    <w:p>
      <w:pPr>
        <w:pStyle w:val="ListBullet"/>
        <w:spacing w:after="60" w:line="300" w:lineRule="auto"/>
      </w:pPr>
      <w:r>
        <w:t>本地 SQLite 索引限制扫描深度和单根目录数量，忽略 node_modules、.git、回收站等目录。</w:t>
      </w:r>
    </w:p>
    <w:p>
      <w:pPr>
        <w:pStyle w:val="ListBullet"/>
        <w:spacing w:after="60" w:line="300" w:lineRule="auto"/>
      </w:pPr>
      <w:r>
        <w:t>支持当前模块搜索，按最近修改、名称或大小排序；支持图标和列表布局。</w:t>
      </w:r>
    </w:p>
    <w:p>
      <w:pPr>
        <w:pStyle w:val="ListBullet"/>
        <w:spacing w:after="60" w:line="300" w:lineRule="auto"/>
      </w:pPr>
      <w:r>
        <w:t>PNG、JPEG、GIF、BMP、WebP 使用真实缩略图，其他文件显示扩展名标记。</w:t>
      </w:r>
    </w:p>
    <w:p>
      <w:pPr>
        <w:pStyle w:val="ListBullet"/>
        <w:spacing w:after="60" w:line="300" w:lineRule="auto"/>
      </w:pPr>
      <w:r>
        <w:t>支持拖入复制、打开、在资源管理器中显示、重命名和移到 Windows 回收站。</w:t>
      </w:r>
    </w:p>
    <w:p>
      <w:pPr>
        <w:pStyle w:val="ListBullet"/>
        <w:spacing w:after="60" w:line="300" w:lineRule="auto"/>
      </w:pPr>
      <w:r>
        <w:t>拖入文件会复制到选中目录，原文件保留；删除调用回收站而非直接永久删除。</w:t>
      </w:r>
    </w:p>
    <w:p>
      <w:pPr>
        <w:pStyle w:val="Heading2"/>
        <w:keepNext/>
      </w:pPr>
      <w:r>
        <w:t>5.2 待办</w:t>
      </w:r>
    </w:p>
    <w:p>
      <w:pPr>
        <w:pStyle w:val="ListBullet"/>
        <w:spacing w:after="60" w:line="300" w:lineRule="auto"/>
      </w:pPr>
      <w:r>
        <w:t>任务字段包括标题、备注、八种颜色、截止时间、提醒时间、重复规则和最多 20 个附件路径。</w:t>
      </w:r>
    </w:p>
    <w:p>
      <w:pPr>
        <w:pStyle w:val="ListBullet"/>
        <w:spacing w:after="60" w:line="300" w:lineRule="auto"/>
      </w:pPr>
      <w:r>
        <w:t>任务可拖动排序；可单项完成/恢复，也可进入批量模式完成或删除所选任务。</w:t>
      </w:r>
    </w:p>
    <w:p>
      <w:pPr>
        <w:pStyle w:val="ListBullet"/>
        <w:spacing w:after="60" w:line="300" w:lineRule="auto"/>
      </w:pPr>
      <w:r>
        <w:t>提醒到期后由 Electron 调用 Windows 系统通知；提醒仅在 DesktopDock 运行期间触发。</w:t>
      </w:r>
    </w:p>
    <w:p>
      <w:pPr>
        <w:pStyle w:val="ListBullet"/>
        <w:spacing w:after="60" w:line="300" w:lineRule="auto"/>
      </w:pPr>
      <w:r>
        <w:t>每天、每周或每月重复的任务在首次完成时自动创建下一期，保留备注、颜色和附件。</w:t>
      </w:r>
    </w:p>
    <w:p>
      <w:pPr>
        <w:pStyle w:val="ListBullet"/>
        <w:spacing w:after="60" w:line="300" w:lineRule="auto"/>
      </w:pPr>
      <w:r>
        <w:t>附件只保存本机路径，不复制或上传文件；路径失效不会删除任务。</w:t>
      </w:r>
    </w:p>
    <w:p>
      <w:pPr>
        <w:pStyle w:val="Heading2"/>
        <w:keepNext/>
      </w:pPr>
      <w:r>
        <w:t>5.3 天气</w:t>
      </w:r>
    </w:p>
    <w:p>
      <w:pPr>
        <w:spacing w:after="120" w:line="324" w:lineRule="auto"/>
      </w:pPr>
      <w:r>
        <w:t>天气由 Open-Meteo 地理编码与预报接口提供，缓存 30 分钟。支持设置页手动城市，也支持天气页请求当前位置；系统定位需要 Windows 位置权限。显示当前温度、体感、湿度、风速、气压、降水概率、未来六小时和七天预报，以及日出、日落、紫外线等已缓存字段。标准、紧凑、逐小时和周预报四种布局可循环切换，背景随晴、多云、降水轻量变化。</w:t>
      </w:r>
    </w:p>
    <w:p>
      <w:pPr>
        <w:pStyle w:val="Heading2"/>
        <w:keepNext/>
      </w:pPr>
      <w:r>
        <w:t>5.4 Windows 媒体</w:t>
      </w:r>
    </w:p>
    <w:p>
      <w:pPr>
        <w:spacing w:after="120" w:line="324" w:lineRule="auto"/>
      </w:pPr>
      <w:r>
        <w:t>媒体模块通过 Windows Global System Media Transport Controls 读取当前活动会话的曲名、艺术家、播放状态、位置和时长，并通过系统媒体键发送上一首、播放/暂停、下一首、音量降低和音量提高。是否返回封面、随机或循环能力由具体播放器实现；为保持播放器兼容性，当前版本不伪造通用随机/循环命令，也不缓存受版权保护的封面。</w:t>
      </w:r>
    </w:p>
    <w:p>
      <w:pPr>
        <w:pStyle w:val="Heading1"/>
        <w:keepNext/>
      </w:pPr>
      <w:r>
        <w:t>6　设置、数据与安全</w:t>
      </w:r>
    </w:p>
    <w:p>
      <w:pPr>
        <w:pStyle w:val="Heading2"/>
        <w:keepNext/>
      </w:pPr>
      <w:r>
        <w:t>6.1 设置分组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1928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7540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设置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常规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开机启动、自动收纳桌面快捷方式。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外观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深色、浅色、跟随系统。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文件格子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默认布局、模块开关。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功能格子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待办/天气/媒体开关、天气城市与天气布局。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3246120" cy="52846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on-widget-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5284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6-1　按场景分组后的设置页</w:t>
      </w:r>
    </w:p>
    <w:p>
      <w:pPr>
        <w:pStyle w:val="Heading2"/>
        <w:keepNext/>
      </w:pPr>
      <w:r>
        <w:t>6.2 本地数据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1814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4422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位置/机制</w:t>
            </w:r>
          </w:p>
        </w:tc>
        <w:tc>
          <w:tcPr>
            <w:tcW w:type="dxa" w:w="3288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可恢复性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分类、待办、设置、索引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当前用户 AppData 下 data.db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可导出部分设置；删除 EXE 不会自动删除数据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快捷方式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当前用户 AppData 下 desktop-shortcuts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可由保管清单恢复；分类删除不删快捷方式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天气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weather-cache.json，30 分钟缓存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可安全删除，联网后重建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图标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版本化 icon-cache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可安全删除，Shell 重新提取</w:t>
            </w:r>
          </w:p>
        </w:tc>
      </w:tr>
    </w:tbl>
    <w:p/>
    <w:p>
      <w:pPr>
        <w:pStyle w:val="Heading2"/>
        <w:keepNext/>
      </w:pPr>
      <w:r>
        <w:t>6.3 安全边界</w:t>
      </w:r>
    </w:p>
    <w:p>
      <w:pPr>
        <w:pStyle w:val="ListBullet"/>
        <w:spacing w:after="60" w:line="300" w:lineRule="auto"/>
      </w:pPr>
      <w:r>
        <w:t>Electron 启用 contextIsolation 与 sandbox，关闭 nodeIntegration。</w:t>
      </w:r>
    </w:p>
    <w:p>
      <w:pPr>
        <w:pStyle w:val="ListBullet"/>
        <w:spacing w:after="60" w:line="300" w:lineRule="auto"/>
      </w:pPr>
      <w:r>
        <w:t>渲染进程通过预加载白名单 IPC 调用主进程；应用、文件和快捷方式使用格式受限的不透明 ID。</w:t>
      </w:r>
    </w:p>
    <w:p>
      <w:pPr>
        <w:pStyle w:val="ListBullet"/>
        <w:spacing w:after="60" w:line="300" w:lineRule="auto"/>
      </w:pPr>
      <w:r>
        <w:t>重命名拒绝路径分隔符和 Windows 非法字符；删除文件使用 shell.trashItem。</w:t>
      </w:r>
    </w:p>
    <w:p>
      <w:pPr>
        <w:pStyle w:val="ListBullet"/>
        <w:spacing w:after="60" w:line="300" w:lineRule="auto"/>
      </w:pPr>
      <w:r>
        <w:t>桌面收纳只自动移动当前用户快捷方式，公共桌面只读。</w:t>
      </w:r>
    </w:p>
    <w:p>
      <w:pPr>
        <w:pStyle w:val="ListBullet"/>
        <w:spacing w:after="60" w:line="300" w:lineRule="auto"/>
      </w:pPr>
      <w:r>
        <w:t>天气是唯一主动联网功能；分类、待办、文件索引和媒体控制不需要云端。</w:t>
      </w:r>
    </w:p>
    <w:p>
      <w:pPr>
        <w:pStyle w:val="Heading1"/>
        <w:keepNext/>
      </w:pPr>
      <w:r>
        <w:t>7　技术架构与核心流程</w:t>
      </w:r>
    </w:p>
    <w:p>
      <w:pPr>
        <w:pStyle w:val="Heading2"/>
        <w:keepNext/>
      </w:pPr>
      <w:r>
        <w:t>7.1 技术栈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1587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948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4989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桌面容器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Electron 43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窗口、托盘、桌面宿主、通知、Shell 与 IPC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界面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Vue 3 + Vite 8 + 原生 JS/CSS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稳定壳层、页面渲染、拖放与交互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数据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Node SQLite + JSON 缓存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分类、待办、索引、设置、缓存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系统集成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Win32 / PowerShell / Windows Shell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WorkerW、媒体会话、图标、开机启动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打包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electron-builder portable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单文件 Windows x64 EXE</w:t>
            </w:r>
          </w:p>
        </w:tc>
      </w:tr>
    </w:tbl>
    <w:p/>
    <w:p>
      <w:pPr>
        <w:pStyle w:val="Heading2"/>
        <w:keepNext/>
      </w:pPr>
      <w:r>
        <w:t>7.2 进程职责</w:t>
      </w:r>
    </w:p>
    <w:p>
      <w:pPr>
        <w:pStyle w:val="ListBullet"/>
        <w:spacing w:after="60" w:line="300" w:lineRule="auto"/>
      </w:pPr>
      <w:r>
        <w:t>主进程：所有文件系统、数据库、网络与 Windows 系统调用。</w:t>
      </w:r>
    </w:p>
    <w:p>
      <w:pPr>
        <w:pStyle w:val="ListBullet"/>
        <w:spacing w:after="60" w:line="300" w:lineRule="auto"/>
      </w:pPr>
      <w:r>
        <w:t>预加载层：只暴露命名清晰、参数受约束的方法。</w:t>
      </w:r>
    </w:p>
    <w:p>
      <w:pPr>
        <w:pStyle w:val="ListBullet"/>
        <w:spacing w:after="60" w:line="300" w:lineRule="auto"/>
      </w:pPr>
      <w:r>
        <w:t>渲染进程：界面与状态；不能直接读取任意本机路径。</w:t>
      </w:r>
    </w:p>
    <w:p>
      <w:pPr>
        <w:pStyle w:val="ListBullet"/>
        <w:spacing w:after="60" w:line="300" w:lineRule="auto"/>
      </w:pPr>
      <w:r>
        <w:t>服务层：shortcut-board、desktop-organizer、todo、file-index、weather、media、settings、icon-cache。</w:t>
      </w:r>
    </w:p>
    <w:p>
      <w:pPr>
        <w:pStyle w:val="Heading2"/>
        <w:keepNext/>
      </w:pPr>
      <w:r>
        <w:t>7.3 核心流程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1701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流程</w:t>
            </w:r>
          </w:p>
        </w:tc>
        <w:tc>
          <w:tcPr>
            <w:tcW w:type="dxa" w:w="7824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关键步骤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启动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单实例锁 → 初始化数据库 → 自动收纳 → 建立索引 → 创建桌面子窗口 → 托盘/快捷键/提醒。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拖入分类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提取安全路径 → 校验扩展名 → 移动或复制到保管区 → 写清单 → 保存分类关联 → 刷新图标。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文件删除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不透明 ID → 主进程解析已索引路径 → Windows 回收站 → 重建索引。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提醒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每 30 秒读取到期待办 → 原子标记已通知 → Windows Notification。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媒体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读取 GSMTC 会话元数据；控制操作映射为 Windows 媒体键。</w:t>
            </w:r>
          </w:p>
        </w:tc>
      </w:tr>
    </w:tbl>
    <w:p/>
    <w:p>
      <w:pPr>
        <w:pStyle w:val="Heading1"/>
        <w:keepNext/>
      </w:pPr>
      <w:r>
        <w:t>8　构建、测试与验收</w:t>
      </w:r>
    </w:p>
    <w:p>
      <w:pPr>
        <w:pStyle w:val="Heading2"/>
        <w:keepNext/>
      </w:pPr>
      <w:r>
        <w:t>8.1 开发命令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835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6690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pnpm install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恢复锁定依赖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pnpm run dev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开发模式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pnpm run check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语法、12 项测试与生产构建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pnpm run smoke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真实 Electron 500px 窗口冒烟与截图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pnpm run portable:win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生成单文件便携 EXE</w:t>
            </w:r>
          </w:p>
        </w:tc>
      </w:tr>
    </w:tbl>
    <w:p/>
    <w:p>
      <w:pPr>
        <w:pStyle w:val="Heading2"/>
        <w:keepNext/>
      </w:pPr>
      <w:r>
        <w:t>8.2 已完成验证</w:t>
      </w:r>
    </w:p>
    <w:p>
      <w:pPr>
        <w:pStyle w:val="ListBullet"/>
        <w:spacing w:after="60" w:line="300" w:lineRule="auto"/>
      </w:pPr>
      <w:r>
        <w:t>12 项 Node 自动测试全部通过：应用索引、分类、桌面整理、快捷方式、文件索引、图标缓存、媒体动作、设置、桌面仓、待办、天气。</w:t>
      </w:r>
    </w:p>
    <w:p>
      <w:pPr>
        <w:pStyle w:val="ListBullet"/>
        <w:spacing w:after="60" w:line="300" w:lineRule="auto"/>
      </w:pPr>
      <w:r>
        <w:t>Electron 源码冒烟测试通过：桌面仓、文件、待办、天气、媒体、设置、分类表单、IPC 边界和无横向溢出。</w:t>
      </w:r>
    </w:p>
    <w:p>
      <w:pPr>
        <w:pStyle w:val="ListBullet"/>
        <w:spacing w:after="60" w:line="300" w:lineRule="auto"/>
      </w:pPr>
      <w:r>
        <w:t>0.2.0 单文件 EXE 独立启动冒烟测试返回 passed=true。</w:t>
      </w:r>
    </w:p>
    <w:p>
      <w:pPr>
        <w:pStyle w:val="ListBullet"/>
        <w:spacing w:after="60" w:line="300" w:lineRule="auto"/>
      </w:pPr>
      <w:r>
        <w:t>视觉截图检查通过：真实图标清晰、导航稳定、设置分组完整、500px 窗口无横向溢出。</w:t>
      </w:r>
    </w:p>
    <w:p>
      <w:pPr>
        <w:pStyle w:val="ListBullet"/>
        <w:spacing w:after="60" w:line="300" w:lineRule="auto"/>
      </w:pPr>
      <w:r>
        <w:t>EXE：DesktopDock-0.2.0-Portable.exe；大小 98,124,064 bytes；SHA-256：CF7887A71183D5540D10F17421552A66EDF9FEB57982746C0289CFF00FF7604F。</w:t>
      </w:r>
    </w:p>
    <w:p>
      <w:pPr>
        <w:pStyle w:val="Heading2"/>
        <w:keepNext/>
      </w:pPr>
      <w:r>
        <w:t>8.3 用户验收清单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268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257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桌面可见性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桌面右侧可见；其他应用覆盖；不贴到应用右侧。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首次收纳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个人桌面快捷方式进入仓；此电脑/回收站等系统图标保留。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分类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可创建、拖入、菜单移动、改名、删除；删除后回仓。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文件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搜索/排序/布局/缩略图/拖入/重命名/回收站均正常。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待办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提醒弹窗、重复续建、附件、排序和批量操作正常。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天气媒体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城市或定位天气正常；当前播放器可控制并尽量显示元数据。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便携开机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EXE 无需安装；开启设置后重启 Windows 可自动运行。</w:t>
            </w:r>
          </w:p>
        </w:tc>
      </w:tr>
    </w:tbl>
    <w:p/>
    <w:p>
      <w:pPr>
        <w:pStyle w:val="Heading1"/>
        <w:keepNext/>
      </w:pPr>
      <w:r>
        <w:t>9　运维、Git 与故障处理</w:t>
      </w:r>
    </w:p>
    <w:p>
      <w:pPr>
        <w:pStyle w:val="Heading2"/>
        <w:keepNext/>
      </w:pPr>
      <w:r>
        <w:t>9.1 Git 规则</w:t>
      </w:r>
    </w:p>
    <w:p>
      <w:pPr>
        <w:spacing w:after="120" w:line="324" w:lineRule="auto"/>
      </w:pPr>
      <w:r>
        <w:t>远程仓库为 https://github.com/User-CJF/DesktopDock.git，主分支 main。每次修改完成后运行检查、源码冒烟、便携打包与便携冒烟，再提交并推送。根目录 EXE、node_modules、dist、release 和运行数据不进入 Git；GitHub 保存完整源码，本地最终目录使用 sparse-checkout 只保留交付物。</w:t>
      </w:r>
    </w:p>
    <w:p>
      <w:pPr>
        <w:pStyle w:val="Heading2"/>
        <w:keepNext/>
      </w:pPr>
      <w:r>
        <w:t>9.2 常见问题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494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7030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公共桌面快捷方式仍在桌面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这是权限保护；公共桌面由所有用户共享，DesktopDock 只读展示。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定位天气失败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在 Windows 设置中开启位置服务，或在设置页手动输入城市。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媒体没有曲名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播放器未接入 Windows 媒体会话；控制键仍可能有效，尝试先播放一次。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Dock 未显示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检查托盘并单击“显示桌面舱”；如 Explorer 重启，等待附着或重启 DesktopDock。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快捷方式图标为空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刷新桌面；损坏的 .lnk 会使用后备图标，检查其目标是否存在。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开机启动失效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EXE 移动后重新关闭并开启开机启动，让 Windows 更新路径。</w:t>
            </w:r>
          </w:p>
        </w:tc>
      </w:tr>
    </w:tbl>
    <w:p/>
    <w:p>
      <w:pPr>
        <w:pStyle w:val="Heading1"/>
        <w:keepNext/>
      </w:pPr>
      <w:r>
        <w:t>附录 A　快捷键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381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按键</w:t>
            </w:r>
          </w:p>
        </w:tc>
        <w:tc>
          <w:tcPr>
            <w:tcW w:type="dxa" w:w="7143"/>
            <w:vAlign w:val="center"/>
            <w:shd w:fill="1677FF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Alt + Space</w:t>
            </w:r>
          </w:p>
        </w:tc>
        <w:tc>
          <w:tcPr>
            <w:tcW w:type="dxa" w:w="7143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聚焦 DesktopDock 搜索；冲突时使用备用组合。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Alt + D</w:t>
            </w:r>
          </w:p>
        </w:tc>
        <w:tc>
          <w:tcPr>
            <w:tcW w:type="dxa" w:w="7143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显示或隐藏 DesktopDock；冲突时使用 Ctrl + Shift + D。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Enter</w:t>
            </w:r>
          </w:p>
        </w:tc>
        <w:tc>
          <w:tcPr>
            <w:tcW w:type="dxa" w:w="7143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在快捷方式获得焦点时启动。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Esc</w:t>
            </w:r>
          </w:p>
        </w:tc>
        <w:tc>
          <w:tcPr>
            <w:tcW w:type="dxa" w:w="7143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sz w:val="18"/>
              </w:rPr>
              <w:t>关闭当前弹层。</w:t>
            </w:r>
          </w:p>
        </w:tc>
      </w:tr>
    </w:tbl>
    <w:p/>
    <w:p>
      <w:pPr>
        <w:pStyle w:val="Heading1"/>
        <w:keepNext/>
      </w:pPr>
      <w:r>
        <w:t>附录 B　当前边界</w:t>
      </w:r>
    </w:p>
    <w:p>
      <w:pPr>
        <w:pStyle w:val="ListBullet"/>
        <w:spacing w:after="60" w:line="300" w:lineRule="auto"/>
      </w:pPr>
      <w:r>
        <w:t>Windows 系统图标由 Explorer 管理，不会进入桌面仓，也不会被 DesktopDock 删除。</w:t>
      </w:r>
    </w:p>
    <w:p>
      <w:pPr>
        <w:pStyle w:val="ListBullet"/>
        <w:spacing w:after="60" w:line="300" w:lineRule="auto"/>
      </w:pPr>
      <w:r>
        <w:t>公共桌面快捷方式仅显示，不自动移除；管理员可自行在 Public Desktop 管理。</w:t>
      </w:r>
    </w:p>
    <w:p>
      <w:pPr>
        <w:pStyle w:val="ListBullet"/>
        <w:spacing w:after="60" w:line="300" w:lineRule="auto"/>
      </w:pPr>
      <w:r>
        <w:t>系统定位、通知、媒体元数据依赖 Windows 权限与具体播放器能力。</w:t>
      </w:r>
    </w:p>
    <w:p>
      <w:pPr>
        <w:pStyle w:val="ListBullet"/>
        <w:spacing w:after="60" w:line="300" w:lineRule="auto"/>
      </w:pPr>
      <w:r>
        <w:t>天气需要联网；其他核心整理数据保持本地。</w:t>
      </w:r>
    </w:p>
    <w:p>
      <w:pPr>
        <w:pStyle w:val="ListBullet"/>
        <w:spacing w:after="60" w:line="300" w:lineRule="auto"/>
      </w:pPr>
      <w:r>
        <w:t>便携构建未包含商业代码签名证书和自动更新通道。</w:t>
      </w:r>
    </w:p>
    <w:p>
      <w:pPr>
        <w:spacing w:after="120" w:line="324" w:lineRule="auto"/>
      </w:pPr>
      <w:r>
        <w:t>—— 文档结束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76" w:bottom="1134" w:left="127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07E8D"/>
        <w:sz w:val="16"/>
      </w:rPr>
      <w:t>桌面舱 DesktopDock  ·  完整项目说明书  ·  v0.2.0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color w:val="28323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0A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1720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3050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 UI" w:hAnsi="Microsoft YaHei UI" w:eastAsia="Microsoft YaHei UI"/>
      <w:color w:val="17202A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 UI" w:hAnsi="Microsoft YaHei UI" w:eastAsia="Microsoft YaHei UI"/>
      <w:i/>
      <w:iCs/>
      <w:color w:val="5D6A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桌面舱 DesktopDock 完整项目说明书</dc:title>
  <dc:subject>DesktopDock 0.2.0 产品、功能、架构、测试与运维</dc:subject>
  <dc:creator>DesktopDock Contributors</dc:creator>
  <cp:keywords/>
  <dc:description>本文件是当前版本唯一项目说明书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