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18CF3" w14:textId="77777777" w:rsidR="00F92451" w:rsidRDefault="00F92451">
      <w:pPr>
        <w:spacing w:after="59" w:line="359" w:lineRule="auto"/>
        <w:ind w:left="10" w:hanging="10"/>
        <w:jc w:val="both"/>
        <w:rPr>
          <w:sz w:val="28"/>
        </w:rPr>
      </w:pPr>
    </w:p>
    <w:p w14:paraId="47461798" w14:textId="4857A2E8" w:rsidR="00C25CC7" w:rsidRDefault="00147832">
      <w:pPr>
        <w:spacing w:after="59" w:line="359" w:lineRule="auto"/>
        <w:ind w:left="10" w:hanging="10"/>
        <w:jc w:val="both"/>
      </w:pPr>
      <w:r>
        <w:rPr>
          <w:sz w:val="28"/>
        </w:rPr>
        <w:t xml:space="preserve">During this lab, you are going to Identify fail-points/blockings in the key-user flow(s). Follow the steps below. </w:t>
      </w:r>
    </w:p>
    <w:p w14:paraId="67040679" w14:textId="77777777" w:rsidR="00C25CC7" w:rsidRDefault="00147832">
      <w:pPr>
        <w:numPr>
          <w:ilvl w:val="0"/>
          <w:numId w:val="1"/>
        </w:numPr>
        <w:spacing w:after="168"/>
        <w:ind w:hanging="360"/>
        <w:jc w:val="both"/>
      </w:pPr>
      <w:r>
        <w:rPr>
          <w:sz w:val="28"/>
        </w:rPr>
        <w:t>Analyze your user res</w:t>
      </w:r>
      <w:r>
        <w:rPr>
          <w:sz w:val="28"/>
        </w:rPr>
        <w:t xml:space="preserve">earch data (Lab sheet 02). </w:t>
      </w:r>
    </w:p>
    <w:p w14:paraId="20792B26" w14:textId="77777777" w:rsidR="00C25CC7" w:rsidRDefault="00147832">
      <w:pPr>
        <w:numPr>
          <w:ilvl w:val="0"/>
          <w:numId w:val="1"/>
        </w:numPr>
        <w:spacing w:after="169"/>
        <w:ind w:hanging="360"/>
        <w:jc w:val="both"/>
      </w:pPr>
      <w:r>
        <w:rPr>
          <w:sz w:val="28"/>
        </w:rPr>
        <w:t xml:space="preserve">Re-visit the user flow diagrams (Lab sheet 01).  </w:t>
      </w:r>
    </w:p>
    <w:p w14:paraId="63790674" w14:textId="77777777" w:rsidR="00C25CC7" w:rsidRDefault="00147832">
      <w:pPr>
        <w:numPr>
          <w:ilvl w:val="0"/>
          <w:numId w:val="1"/>
        </w:numPr>
        <w:spacing w:after="59" w:line="359" w:lineRule="auto"/>
        <w:ind w:hanging="360"/>
        <w:jc w:val="both"/>
      </w:pPr>
      <w:r>
        <w:rPr>
          <w:sz w:val="28"/>
        </w:rPr>
        <w:t xml:space="preserve">Individually identify 02 (at least) main fail-points/blockings in the key-user flow(s)  </w:t>
      </w:r>
    </w:p>
    <w:p w14:paraId="34F96C14" w14:textId="77777777" w:rsidR="00C25CC7" w:rsidRDefault="00147832">
      <w:pPr>
        <w:numPr>
          <w:ilvl w:val="0"/>
          <w:numId w:val="1"/>
        </w:numPr>
        <w:spacing w:after="1" w:line="359" w:lineRule="auto"/>
        <w:ind w:hanging="360"/>
        <w:jc w:val="both"/>
      </w:pPr>
      <w:r>
        <w:rPr>
          <w:sz w:val="28"/>
        </w:rPr>
        <w:t>If you are unable to identify enough number of main fail-points/blockings, conduct the us</w:t>
      </w:r>
      <w:r>
        <w:rPr>
          <w:sz w:val="28"/>
        </w:rPr>
        <w:t xml:space="preserve">er research again with different users/using different script.   </w:t>
      </w:r>
    </w:p>
    <w:p w14:paraId="5FB4103C" w14:textId="61524D94" w:rsidR="00C25CC7" w:rsidRDefault="00147832">
      <w:pPr>
        <w:spacing w:after="7408"/>
      </w:pPr>
      <w:r>
        <w:rPr>
          <w:noProof/>
        </w:rPr>
        <w:drawing>
          <wp:anchor distT="0" distB="0" distL="114300" distR="114300" simplePos="0" relativeHeight="251660288" behindDoc="0" locked="0" layoutInCell="1" allowOverlap="0" wp14:anchorId="78DA7E2A" wp14:editId="2D770EC4">
            <wp:simplePos x="0" y="0"/>
            <wp:positionH relativeFrom="page">
              <wp:posOffset>9525</wp:posOffset>
            </wp:positionH>
            <wp:positionV relativeFrom="page">
              <wp:posOffset>10439681</wp:posOffset>
            </wp:positionV>
            <wp:extent cx="7537704" cy="204216"/>
            <wp:effectExtent l="0" t="0" r="0" b="0"/>
            <wp:wrapTopAndBottom/>
            <wp:docPr id="2009" name="Picture 2009"/>
            <wp:cNvGraphicFramePr/>
            <a:graphic xmlns:a="http://schemas.openxmlformats.org/drawingml/2006/main">
              <a:graphicData uri="http://schemas.openxmlformats.org/drawingml/2006/picture">
                <pic:pic xmlns:pic="http://schemas.openxmlformats.org/drawingml/2006/picture">
                  <pic:nvPicPr>
                    <pic:cNvPr id="2009" name="Picture 2009"/>
                    <pic:cNvPicPr/>
                  </pic:nvPicPr>
                  <pic:blipFill>
                    <a:blip r:embed="rId8"/>
                    <a:stretch>
                      <a:fillRect/>
                    </a:stretch>
                  </pic:blipFill>
                  <pic:spPr>
                    <a:xfrm>
                      <a:off x="0" y="0"/>
                      <a:ext cx="7537704" cy="204216"/>
                    </a:xfrm>
                    <a:prstGeom prst="rect">
                      <a:avLst/>
                    </a:prstGeom>
                  </pic:spPr>
                </pic:pic>
              </a:graphicData>
            </a:graphic>
          </wp:anchor>
        </w:drawing>
      </w:r>
    </w:p>
    <w:p w14:paraId="441916E0" w14:textId="118F6D90" w:rsidR="00A11F82" w:rsidRDefault="00A11F82" w:rsidP="00463B04">
      <w:pPr>
        <w:tabs>
          <w:tab w:val="right" w:pos="9031"/>
        </w:tabs>
        <w:spacing w:after="358"/>
        <w:ind w:right="-14"/>
        <w:rPr>
          <w:b/>
          <w:bCs/>
          <w:sz w:val="40"/>
          <w:szCs w:val="40"/>
        </w:rPr>
      </w:pPr>
    </w:p>
    <w:p w14:paraId="66BF1C63" w14:textId="7159C89C" w:rsidR="00C25CC7" w:rsidRPr="00380A89" w:rsidRDefault="00380A89" w:rsidP="00380A89">
      <w:pPr>
        <w:tabs>
          <w:tab w:val="right" w:pos="9031"/>
        </w:tabs>
        <w:spacing w:after="358"/>
        <w:ind w:left="-15" w:right="-14"/>
        <w:jc w:val="center"/>
        <w:rPr>
          <w:b/>
          <w:bCs/>
          <w:sz w:val="40"/>
          <w:szCs w:val="40"/>
        </w:rPr>
      </w:pPr>
      <w:r w:rsidRPr="00380A89">
        <w:rPr>
          <w:b/>
          <w:bCs/>
          <w:sz w:val="40"/>
          <w:szCs w:val="40"/>
        </w:rPr>
        <w:t>UEE – Lab 5</w:t>
      </w:r>
    </w:p>
    <w:p w14:paraId="3AA7C015" w14:textId="10F1582E" w:rsidR="00380A89" w:rsidRPr="00380A89" w:rsidRDefault="00380A89" w:rsidP="00380A89">
      <w:pPr>
        <w:tabs>
          <w:tab w:val="right" w:pos="9031"/>
        </w:tabs>
        <w:spacing w:after="358"/>
        <w:ind w:left="-15" w:right="-14"/>
        <w:jc w:val="center"/>
        <w:rPr>
          <w:sz w:val="40"/>
          <w:szCs w:val="40"/>
        </w:rPr>
      </w:pPr>
      <w:r w:rsidRPr="00380A89">
        <w:rPr>
          <w:sz w:val="40"/>
          <w:szCs w:val="40"/>
        </w:rPr>
        <w:t>2021S2_REG_WE_31</w:t>
      </w:r>
    </w:p>
    <w:p w14:paraId="4E92DC2C" w14:textId="0A4AC316" w:rsidR="00821E47" w:rsidRDefault="00380A89" w:rsidP="00463B04">
      <w:pPr>
        <w:tabs>
          <w:tab w:val="right" w:pos="9031"/>
        </w:tabs>
        <w:spacing w:after="358"/>
        <w:ind w:left="-15" w:right="-14"/>
        <w:jc w:val="center"/>
        <w:rPr>
          <w:b/>
          <w:bCs/>
          <w:sz w:val="40"/>
          <w:szCs w:val="40"/>
        </w:rPr>
      </w:pPr>
      <w:r w:rsidRPr="00380A89">
        <w:rPr>
          <w:b/>
          <w:bCs/>
          <w:sz w:val="40"/>
          <w:szCs w:val="40"/>
        </w:rPr>
        <w:t>Failure points in the application</w:t>
      </w:r>
    </w:p>
    <w:p w14:paraId="712AE141" w14:textId="3651CF92" w:rsidR="00463B04" w:rsidRDefault="00463B04" w:rsidP="00463B04">
      <w:pPr>
        <w:tabs>
          <w:tab w:val="right" w:pos="9031"/>
        </w:tabs>
        <w:spacing w:after="358"/>
        <w:ind w:left="-15" w:right="-14"/>
        <w:jc w:val="center"/>
        <w:rPr>
          <w:b/>
          <w:bCs/>
          <w:sz w:val="40"/>
          <w:szCs w:val="40"/>
        </w:rPr>
      </w:pPr>
    </w:p>
    <w:p w14:paraId="7B94E2A3" w14:textId="77777777" w:rsidR="004A3C63" w:rsidRDefault="004A3C63" w:rsidP="00463B04">
      <w:pPr>
        <w:tabs>
          <w:tab w:val="right" w:pos="9031"/>
        </w:tabs>
        <w:spacing w:after="358"/>
        <w:ind w:left="-15" w:right="-14"/>
        <w:jc w:val="center"/>
        <w:rPr>
          <w:b/>
          <w:bCs/>
          <w:sz w:val="40"/>
          <w:szCs w:val="40"/>
        </w:rPr>
      </w:pPr>
    </w:p>
    <w:p w14:paraId="7BE7798B" w14:textId="7728E30B" w:rsidR="00C25CC7" w:rsidRDefault="00821E47" w:rsidP="004A3C63">
      <w:pPr>
        <w:tabs>
          <w:tab w:val="right" w:pos="9031"/>
        </w:tabs>
        <w:spacing w:after="358"/>
        <w:ind w:left="-15" w:right="-14"/>
        <w:rPr>
          <w:sz w:val="24"/>
          <w:szCs w:val="24"/>
        </w:rPr>
      </w:pPr>
      <w:r w:rsidRPr="00463B04">
        <w:rPr>
          <w:b/>
          <w:bCs/>
          <w:sz w:val="24"/>
          <w:szCs w:val="24"/>
        </w:rPr>
        <w:t>Video</w:t>
      </w:r>
      <w:r w:rsidR="004A3C63">
        <w:rPr>
          <w:b/>
          <w:bCs/>
          <w:sz w:val="24"/>
          <w:szCs w:val="24"/>
        </w:rPr>
        <w:t xml:space="preserve"> main</w:t>
      </w:r>
      <w:r w:rsidRPr="00463B04">
        <w:rPr>
          <w:b/>
          <w:bCs/>
          <w:sz w:val="24"/>
          <w:szCs w:val="24"/>
        </w:rPr>
        <w:t xml:space="preserve"> link:</w:t>
      </w:r>
      <w:r w:rsidR="00463B04" w:rsidRPr="00463B04">
        <w:rPr>
          <w:sz w:val="24"/>
          <w:szCs w:val="24"/>
        </w:rPr>
        <w:t xml:space="preserve"> </w:t>
      </w:r>
      <w:hyperlink r:id="rId9" w:history="1">
        <w:r w:rsidR="00463B04" w:rsidRPr="00463B04">
          <w:rPr>
            <w:rStyle w:val="Hyperlink"/>
            <w:rFonts w:ascii="Arial" w:hAnsi="Arial" w:cs="Arial"/>
            <w:color w:val="1155CC"/>
            <w:sz w:val="24"/>
            <w:szCs w:val="24"/>
          </w:rPr>
          <w:t>https://mysliit-my.sharepoint.com/:v:/g/personal/it19121048_my_sliit_lk/EVqa8FpgChdHjey5cW1HHI8BRDmLR93IzcU1z-4_IGW2sA?e=YLJCh9</w:t>
        </w:r>
      </w:hyperlink>
    </w:p>
    <w:p w14:paraId="769B13C1" w14:textId="77777777" w:rsidR="004A3C63" w:rsidRPr="004A3C63" w:rsidRDefault="004A3C63" w:rsidP="004A3C63">
      <w:pPr>
        <w:tabs>
          <w:tab w:val="right" w:pos="9031"/>
        </w:tabs>
        <w:spacing w:after="358"/>
        <w:ind w:left="-15" w:right="-14"/>
        <w:rPr>
          <w:sz w:val="24"/>
          <w:szCs w:val="24"/>
        </w:rPr>
      </w:pPr>
    </w:p>
    <w:tbl>
      <w:tblPr>
        <w:tblStyle w:val="TableGrid"/>
        <w:tblW w:w="13947" w:type="dxa"/>
        <w:tblInd w:w="5" w:type="dxa"/>
        <w:tblLayout w:type="fixed"/>
        <w:tblCellMar>
          <w:top w:w="12" w:type="dxa"/>
          <w:left w:w="108" w:type="dxa"/>
          <w:bottom w:w="0" w:type="dxa"/>
          <w:right w:w="115" w:type="dxa"/>
        </w:tblCellMar>
        <w:tblLook w:val="04A0" w:firstRow="1" w:lastRow="0" w:firstColumn="1" w:lastColumn="0" w:noHBand="0" w:noVBand="1"/>
      </w:tblPr>
      <w:tblGrid>
        <w:gridCol w:w="3860"/>
        <w:gridCol w:w="5670"/>
        <w:gridCol w:w="4417"/>
      </w:tblGrid>
      <w:tr w:rsidR="00C25CC7" w14:paraId="5E0F0120" w14:textId="77777777" w:rsidTr="00594B0D">
        <w:trPr>
          <w:trHeight w:val="917"/>
        </w:trPr>
        <w:tc>
          <w:tcPr>
            <w:tcW w:w="3860" w:type="dxa"/>
            <w:tcBorders>
              <w:top w:val="single" w:sz="4" w:space="0" w:color="000000"/>
              <w:left w:val="single" w:sz="4" w:space="0" w:color="000000"/>
              <w:bottom w:val="single" w:sz="4" w:space="0" w:color="000000"/>
              <w:right w:val="single" w:sz="4" w:space="0" w:color="000000"/>
            </w:tcBorders>
          </w:tcPr>
          <w:p w14:paraId="7A2EBFF4" w14:textId="77777777" w:rsidR="00C25CC7" w:rsidRDefault="00147832">
            <w:r>
              <w:rPr>
                <w:rFonts w:ascii="Arial" w:eastAsia="Arial" w:hAnsi="Arial" w:cs="Arial"/>
                <w:i/>
                <w:sz w:val="20"/>
              </w:rPr>
              <w:lastRenderedPageBreak/>
              <w:t xml:space="preserve"> </w:t>
            </w:r>
          </w:p>
          <w:p w14:paraId="6E86FA95" w14:textId="13B1D22B" w:rsidR="00C25CC7" w:rsidRPr="004A3C63" w:rsidRDefault="004A3C63" w:rsidP="004A3C63">
            <w:pPr>
              <w:jc w:val="center"/>
              <w:rPr>
                <w:iCs/>
              </w:rPr>
            </w:pPr>
            <w:r w:rsidRPr="004A3C63">
              <w:rPr>
                <w:rFonts w:ascii="Arial" w:eastAsia="Arial" w:hAnsi="Arial" w:cs="Arial"/>
                <w:iCs/>
                <w:szCs w:val="24"/>
              </w:rPr>
              <w:t>I</w:t>
            </w:r>
            <w:r>
              <w:rPr>
                <w:rFonts w:ascii="Arial" w:eastAsia="Arial" w:hAnsi="Arial" w:cs="Arial"/>
                <w:iCs/>
                <w:szCs w:val="24"/>
              </w:rPr>
              <w:t>T</w:t>
            </w:r>
            <w:r w:rsidRPr="004A3C63">
              <w:rPr>
                <w:rFonts w:ascii="Arial" w:eastAsia="Arial" w:hAnsi="Arial" w:cs="Arial"/>
                <w:iCs/>
                <w:szCs w:val="24"/>
              </w:rPr>
              <w:t xml:space="preserve">19121048 - </w:t>
            </w:r>
            <w:r w:rsidRPr="004A3C63">
              <w:rPr>
                <w:rFonts w:ascii="Arial" w:eastAsia="Arial" w:hAnsi="Arial" w:cs="Arial"/>
                <w:iCs/>
                <w:szCs w:val="24"/>
              </w:rPr>
              <w:t>Ekanayaka E.M.S.G.</w:t>
            </w:r>
          </w:p>
        </w:tc>
        <w:tc>
          <w:tcPr>
            <w:tcW w:w="5670" w:type="dxa"/>
            <w:tcBorders>
              <w:top w:val="single" w:sz="4" w:space="0" w:color="000000"/>
              <w:left w:val="single" w:sz="4" w:space="0" w:color="000000"/>
              <w:bottom w:val="single" w:sz="4" w:space="0" w:color="000000"/>
              <w:right w:val="single" w:sz="4" w:space="0" w:color="000000"/>
            </w:tcBorders>
          </w:tcPr>
          <w:p w14:paraId="4B482B93" w14:textId="77777777" w:rsidR="00C25CC7" w:rsidRDefault="00147832">
            <w:pPr>
              <w:ind w:left="6"/>
              <w:jc w:val="center"/>
            </w:pPr>
            <w:r>
              <w:t xml:space="preserve">01 </w:t>
            </w:r>
          </w:p>
          <w:p w14:paraId="2ABC9393" w14:textId="77777777" w:rsidR="00C25CC7" w:rsidRDefault="00147832">
            <w:pPr>
              <w:ind w:left="10"/>
              <w:jc w:val="center"/>
            </w:pPr>
            <w:r>
              <w:t>Fail-points/blocking</w:t>
            </w:r>
            <w:r>
              <w:rPr>
                <w:rFonts w:ascii="Arial" w:eastAsia="Arial" w:hAnsi="Arial" w:cs="Arial"/>
                <w:i/>
                <w:sz w:val="20"/>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1F763AD5" w14:textId="77777777" w:rsidR="00C25CC7" w:rsidRDefault="00147832">
            <w:pPr>
              <w:ind w:left="11"/>
              <w:jc w:val="center"/>
            </w:pPr>
            <w:r>
              <w:t xml:space="preserve">02 </w:t>
            </w:r>
          </w:p>
          <w:p w14:paraId="15BBBB59" w14:textId="77777777" w:rsidR="00C25CC7" w:rsidRDefault="00147832">
            <w:pPr>
              <w:ind w:left="11"/>
              <w:jc w:val="center"/>
            </w:pPr>
            <w:r>
              <w:t>Fail-points/blocking</w:t>
            </w:r>
            <w:r>
              <w:rPr>
                <w:rFonts w:ascii="Arial" w:eastAsia="Arial" w:hAnsi="Arial" w:cs="Arial"/>
                <w:i/>
                <w:sz w:val="20"/>
              </w:rPr>
              <w:t xml:space="preserve"> </w:t>
            </w:r>
          </w:p>
        </w:tc>
      </w:tr>
      <w:tr w:rsidR="00C25CC7" w14:paraId="03111EE1" w14:textId="77777777" w:rsidTr="00594B0D">
        <w:trPr>
          <w:trHeight w:val="1601"/>
        </w:trPr>
        <w:tc>
          <w:tcPr>
            <w:tcW w:w="3860" w:type="dxa"/>
            <w:tcBorders>
              <w:top w:val="single" w:sz="4" w:space="0" w:color="000000"/>
              <w:left w:val="single" w:sz="4" w:space="0" w:color="000000"/>
              <w:bottom w:val="single" w:sz="4" w:space="0" w:color="000000"/>
              <w:right w:val="single" w:sz="4" w:space="0" w:color="000000"/>
            </w:tcBorders>
          </w:tcPr>
          <w:p w14:paraId="00AB0085" w14:textId="77777777" w:rsidR="00C25CC7" w:rsidRDefault="00147832">
            <w:pPr>
              <w:spacing w:after="65"/>
            </w:pPr>
            <w:r>
              <w:rPr>
                <w:rFonts w:ascii="Arial" w:eastAsia="Arial" w:hAnsi="Arial" w:cs="Arial"/>
                <w:i/>
                <w:sz w:val="20"/>
              </w:rPr>
              <w:t xml:space="preserve"> </w:t>
            </w:r>
          </w:p>
          <w:p w14:paraId="3B3FA444" w14:textId="77777777" w:rsidR="00C25CC7" w:rsidRDefault="00147832">
            <w:pPr>
              <w:spacing w:after="142"/>
            </w:pPr>
            <w:r>
              <w:rPr>
                <w:sz w:val="28"/>
              </w:rPr>
              <w:t xml:space="preserve"> </w:t>
            </w:r>
          </w:p>
          <w:p w14:paraId="138D9628" w14:textId="77777777" w:rsidR="00C25CC7" w:rsidRDefault="00147832">
            <w:r>
              <w:rPr>
                <w:sz w:val="28"/>
              </w:rPr>
              <w:t>Fail-points/blocking</w:t>
            </w:r>
            <w:r>
              <w:rPr>
                <w:rFonts w:ascii="Arial" w:eastAsia="Arial" w:hAnsi="Arial" w:cs="Arial"/>
                <w:i/>
                <w:sz w:val="20"/>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163AE41A" w14:textId="77777777" w:rsidR="00380A89" w:rsidRDefault="00380A89" w:rsidP="00380A89">
            <w:pPr>
              <w:pStyle w:val="NormalWeb"/>
              <w:spacing w:before="0" w:beforeAutospacing="0" w:after="0" w:afterAutospacing="0"/>
              <w:ind w:left="720"/>
              <w:textAlignment w:val="baseline"/>
              <w:rPr>
                <w:rFonts w:ascii="Arial" w:hAnsi="Arial" w:cs="Arial"/>
                <w:color w:val="000000"/>
                <w:sz w:val="28"/>
              </w:rPr>
            </w:pPr>
          </w:p>
          <w:p w14:paraId="604C6FBE" w14:textId="2639E60A" w:rsidR="00380A89" w:rsidRDefault="00380A89" w:rsidP="00380A89">
            <w:pPr>
              <w:pStyle w:val="NormalWeb"/>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Changing the language from the settings panel doesn’t reflect the interfaces. </w:t>
            </w:r>
          </w:p>
          <w:p w14:paraId="39C6261E" w14:textId="7669DFEB" w:rsidR="00C25CC7" w:rsidRDefault="00C25CC7" w:rsidP="00380A89">
            <w:pPr>
              <w:pStyle w:val="NormalWeb"/>
              <w:spacing w:before="0" w:beforeAutospacing="0" w:after="0" w:afterAutospacing="0"/>
              <w:ind w:left="720"/>
            </w:pPr>
          </w:p>
        </w:tc>
        <w:tc>
          <w:tcPr>
            <w:tcW w:w="4417" w:type="dxa"/>
            <w:tcBorders>
              <w:top w:val="single" w:sz="4" w:space="0" w:color="000000"/>
              <w:left w:val="single" w:sz="4" w:space="0" w:color="000000"/>
              <w:bottom w:val="single" w:sz="4" w:space="0" w:color="000000"/>
              <w:right w:val="single" w:sz="4" w:space="0" w:color="000000"/>
            </w:tcBorders>
          </w:tcPr>
          <w:p w14:paraId="445F87E5" w14:textId="77777777" w:rsidR="00380A89" w:rsidRDefault="00380A89">
            <w:pPr>
              <w:rPr>
                <w:rFonts w:ascii="Arial" w:hAnsi="Arial" w:cs="Arial"/>
                <w:sz w:val="28"/>
                <w:szCs w:val="28"/>
              </w:rPr>
            </w:pPr>
          </w:p>
          <w:p w14:paraId="01B11F79" w14:textId="131F6E8C" w:rsidR="00C25CC7" w:rsidRDefault="00380A89">
            <w:r>
              <w:rPr>
                <w:rFonts w:ascii="Arial" w:hAnsi="Arial" w:cs="Arial"/>
                <w:sz w:val="28"/>
                <w:szCs w:val="28"/>
              </w:rPr>
              <w:t xml:space="preserve">Broken </w:t>
            </w:r>
            <w:r>
              <w:rPr>
                <w:rFonts w:ascii="Arial" w:hAnsi="Arial" w:cs="Arial"/>
                <w:sz w:val="28"/>
                <w:szCs w:val="28"/>
              </w:rPr>
              <w:t>flashlight</w:t>
            </w:r>
            <w:r>
              <w:rPr>
                <w:rFonts w:ascii="Arial" w:hAnsi="Arial" w:cs="Arial"/>
                <w:sz w:val="28"/>
                <w:szCs w:val="28"/>
              </w:rPr>
              <w:t xml:space="preserve"> and ringtone features in the application.</w:t>
            </w:r>
          </w:p>
        </w:tc>
      </w:tr>
      <w:tr w:rsidR="00C25CC7" w14:paraId="46DC5C51" w14:textId="77777777" w:rsidTr="00594B0D">
        <w:trPr>
          <w:trHeight w:val="3387"/>
        </w:trPr>
        <w:tc>
          <w:tcPr>
            <w:tcW w:w="3860" w:type="dxa"/>
            <w:tcBorders>
              <w:top w:val="single" w:sz="4" w:space="0" w:color="000000"/>
              <w:left w:val="single" w:sz="4" w:space="0" w:color="000000"/>
              <w:bottom w:val="single" w:sz="4" w:space="0" w:color="000000"/>
              <w:right w:val="single" w:sz="4" w:space="0" w:color="000000"/>
            </w:tcBorders>
          </w:tcPr>
          <w:p w14:paraId="42DA60E0" w14:textId="77777777" w:rsidR="00C25CC7" w:rsidRDefault="00147832">
            <w:r>
              <w:rPr>
                <w:rFonts w:ascii="Arial" w:eastAsia="Arial" w:hAnsi="Arial" w:cs="Arial"/>
                <w:i/>
                <w:sz w:val="20"/>
              </w:rPr>
              <w:t xml:space="preserve"> </w:t>
            </w:r>
          </w:p>
          <w:p w14:paraId="4EC3589F" w14:textId="77777777" w:rsidR="00C25CC7" w:rsidRDefault="00147832">
            <w:r>
              <w:rPr>
                <w:rFonts w:ascii="Arial" w:eastAsia="Arial" w:hAnsi="Arial" w:cs="Arial"/>
                <w:i/>
                <w:sz w:val="20"/>
              </w:rPr>
              <w:t xml:space="preserve"> </w:t>
            </w:r>
          </w:p>
          <w:p w14:paraId="372BA97F" w14:textId="77777777" w:rsidR="00C25CC7" w:rsidRDefault="00147832">
            <w:pPr>
              <w:spacing w:after="65"/>
            </w:pPr>
            <w:r>
              <w:rPr>
                <w:rFonts w:ascii="Arial" w:eastAsia="Arial" w:hAnsi="Arial" w:cs="Arial"/>
                <w:i/>
                <w:sz w:val="20"/>
              </w:rPr>
              <w:t xml:space="preserve"> </w:t>
            </w:r>
          </w:p>
          <w:p w14:paraId="21124FE5" w14:textId="77777777" w:rsidR="00C25CC7" w:rsidRDefault="00147832">
            <w:pPr>
              <w:spacing w:after="143"/>
            </w:pPr>
            <w:r>
              <w:rPr>
                <w:sz w:val="28"/>
              </w:rPr>
              <w:t xml:space="preserve">Evidence </w:t>
            </w:r>
          </w:p>
          <w:p w14:paraId="64D61226" w14:textId="10EEAF51" w:rsidR="00C25CC7" w:rsidRDefault="00147832">
            <w:r>
              <w:rPr>
                <w:rFonts w:ascii="Arial" w:eastAsia="Arial" w:hAnsi="Arial" w:cs="Arial"/>
                <w:i/>
                <w:sz w:val="20"/>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41A43609" w14:textId="30E7B57A" w:rsidR="00380A89" w:rsidRDefault="00380A89" w:rsidP="00380A89">
            <w:pPr>
              <w:pStyle w:val="NormalWeb"/>
              <w:spacing w:before="0" w:beforeAutospacing="0" w:after="0" w:afterAutospacing="0"/>
            </w:pPr>
            <w:r>
              <w:rPr>
                <w:rFonts w:ascii="Arial" w:hAnsi="Arial" w:cs="Arial"/>
                <w:color w:val="000000"/>
                <w:sz w:val="22"/>
                <w:szCs w:val="22"/>
              </w:rPr>
              <w:t>Original applications do have the ability to change the language of the application depending on the user's needs. But it turns out that the recipe consent given in the plain text is not changing whenever the user changes the language from the settings page.</w:t>
            </w:r>
          </w:p>
          <w:p w14:paraId="62E2921C" w14:textId="77777777" w:rsidR="00C25CC7" w:rsidRDefault="00C25CC7"/>
          <w:p w14:paraId="52F9BD21" w14:textId="13463864" w:rsidR="00380A89" w:rsidRDefault="00F92451">
            <w:r>
              <w:t>Timestamp =00:00:18 -00:00:32</w:t>
            </w:r>
          </w:p>
          <w:p w14:paraId="0383369E" w14:textId="503C2D59" w:rsidR="00380A89" w:rsidRDefault="001343E5">
            <w:r>
              <w:rPr>
                <w:noProof/>
              </w:rPr>
              <w:lastRenderedPageBreak/>
              <w:drawing>
                <wp:anchor distT="0" distB="0" distL="114300" distR="114300" simplePos="0" relativeHeight="251669504" behindDoc="0" locked="0" layoutInCell="1" allowOverlap="1" wp14:anchorId="2FA49B4F" wp14:editId="5BE2EE3B">
                  <wp:simplePos x="0" y="0"/>
                  <wp:positionH relativeFrom="column">
                    <wp:posOffset>317500</wp:posOffset>
                  </wp:positionH>
                  <wp:positionV relativeFrom="paragraph">
                    <wp:posOffset>156845</wp:posOffset>
                  </wp:positionV>
                  <wp:extent cx="2052955" cy="3649980"/>
                  <wp:effectExtent l="0" t="0" r="444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95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17" w:type="dxa"/>
            <w:tcBorders>
              <w:top w:val="single" w:sz="4" w:space="0" w:color="000000"/>
              <w:left w:val="single" w:sz="4" w:space="0" w:color="000000"/>
              <w:bottom w:val="single" w:sz="4" w:space="0" w:color="000000"/>
              <w:right w:val="single" w:sz="4" w:space="0" w:color="000000"/>
            </w:tcBorders>
          </w:tcPr>
          <w:p w14:paraId="7CE53978" w14:textId="3C871C32" w:rsidR="00C25CC7" w:rsidRDefault="00147832">
            <w:pPr>
              <w:rPr>
                <w:rFonts w:ascii="Arial" w:hAnsi="Arial" w:cs="Arial"/>
              </w:rPr>
            </w:pPr>
            <w:r>
              <w:rPr>
                <w:rFonts w:ascii="Arial" w:eastAsia="Arial" w:hAnsi="Arial" w:cs="Arial"/>
                <w:i/>
                <w:sz w:val="20"/>
              </w:rPr>
              <w:lastRenderedPageBreak/>
              <w:t xml:space="preserve"> </w:t>
            </w:r>
            <w:r w:rsidR="00380A89">
              <w:rPr>
                <w:rFonts w:ascii="Arial" w:hAnsi="Arial" w:cs="Arial"/>
              </w:rPr>
              <w:t xml:space="preserve">In the settings page there’s a feature called flashlight which is not working. </w:t>
            </w:r>
            <w:r w:rsidR="00794FF8">
              <w:rPr>
                <w:rFonts w:ascii="Arial" w:hAnsi="Arial" w:cs="Arial"/>
              </w:rPr>
              <w:t>Also,</w:t>
            </w:r>
            <w:r w:rsidR="00380A89">
              <w:rPr>
                <w:rFonts w:ascii="Arial" w:hAnsi="Arial" w:cs="Arial"/>
              </w:rPr>
              <w:t xml:space="preserve"> the ringtone function is not working with the notification service as we have tested it with an actual device. These are some of the major enhancements we have identified in this project.</w:t>
            </w:r>
          </w:p>
          <w:p w14:paraId="26517CD0" w14:textId="1F2DF874" w:rsidR="00F92451" w:rsidRDefault="00F92451">
            <w:pPr>
              <w:rPr>
                <w:rFonts w:ascii="Arial" w:hAnsi="Arial" w:cs="Arial"/>
              </w:rPr>
            </w:pPr>
          </w:p>
          <w:p w14:paraId="611A8427" w14:textId="16F7B786" w:rsidR="00F92451" w:rsidRDefault="00F92451" w:rsidP="00F92451">
            <w:r>
              <w:t>Timestamp =00:0</w:t>
            </w:r>
            <w:r>
              <w:t>1</w:t>
            </w:r>
            <w:r>
              <w:t>:</w:t>
            </w:r>
            <w:r>
              <w:t>05</w:t>
            </w:r>
            <w:r>
              <w:t xml:space="preserve"> -00:0</w:t>
            </w:r>
            <w:r>
              <w:t>1</w:t>
            </w:r>
            <w:r>
              <w:t>:</w:t>
            </w:r>
            <w:r>
              <w:t>11</w:t>
            </w:r>
          </w:p>
          <w:p w14:paraId="41A13928" w14:textId="77777777" w:rsidR="00F92451" w:rsidRDefault="00F92451">
            <w:pPr>
              <w:rPr>
                <w:rFonts w:ascii="Arial" w:hAnsi="Arial" w:cs="Arial"/>
              </w:rPr>
            </w:pPr>
          </w:p>
          <w:p w14:paraId="5BD2F3B5" w14:textId="536BBDB8" w:rsidR="00380A89" w:rsidRDefault="001343E5">
            <w:r>
              <w:rPr>
                <w:noProof/>
              </w:rPr>
              <w:lastRenderedPageBreak/>
              <w:drawing>
                <wp:anchor distT="0" distB="0" distL="114300" distR="114300" simplePos="0" relativeHeight="251662336" behindDoc="0" locked="0" layoutInCell="1" allowOverlap="1" wp14:anchorId="27A8E11B" wp14:editId="64E9B31B">
                  <wp:simplePos x="0" y="0"/>
                  <wp:positionH relativeFrom="column">
                    <wp:posOffset>426085</wp:posOffset>
                  </wp:positionH>
                  <wp:positionV relativeFrom="paragraph">
                    <wp:posOffset>172085</wp:posOffset>
                  </wp:positionV>
                  <wp:extent cx="2004060" cy="3562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406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A3C63" w14:paraId="0BF263E5" w14:textId="77777777" w:rsidTr="00594B0D">
        <w:trPr>
          <w:trHeight w:val="917"/>
        </w:trPr>
        <w:tc>
          <w:tcPr>
            <w:tcW w:w="3860" w:type="dxa"/>
            <w:tcBorders>
              <w:top w:val="single" w:sz="4" w:space="0" w:color="000000"/>
              <w:left w:val="single" w:sz="4" w:space="0" w:color="000000"/>
              <w:bottom w:val="single" w:sz="4" w:space="0" w:color="000000"/>
              <w:right w:val="single" w:sz="4" w:space="0" w:color="000000"/>
            </w:tcBorders>
          </w:tcPr>
          <w:p w14:paraId="340582DE" w14:textId="0EAB1537" w:rsidR="00794FF8" w:rsidRDefault="00147832" w:rsidP="00807593">
            <w:r>
              <w:lastRenderedPageBreak/>
              <w:t xml:space="preserve"> </w:t>
            </w:r>
            <w:r w:rsidR="00794FF8">
              <w:rPr>
                <w:rFonts w:ascii="Arial" w:eastAsia="Arial" w:hAnsi="Arial" w:cs="Arial"/>
                <w:i/>
                <w:sz w:val="20"/>
              </w:rPr>
              <w:t xml:space="preserve"> </w:t>
            </w:r>
          </w:p>
          <w:p w14:paraId="527A5B8F" w14:textId="6FF90F4D" w:rsidR="00794FF8" w:rsidRPr="004A3C63" w:rsidRDefault="004A3C63" w:rsidP="00807593">
            <w:r w:rsidRPr="004A3C63">
              <w:rPr>
                <w:rFonts w:ascii="Arial" w:hAnsi="Arial" w:cs="Arial"/>
              </w:rPr>
              <w:t> IT19086408</w:t>
            </w:r>
            <w:r w:rsidRPr="004A3C63">
              <w:rPr>
                <w:rFonts w:ascii="Arial" w:hAnsi="Arial" w:cs="Arial"/>
              </w:rPr>
              <w:t xml:space="preserve"> </w:t>
            </w:r>
            <w:r w:rsidRPr="004A3C63">
              <w:rPr>
                <w:rFonts w:ascii="Arial" w:hAnsi="Arial" w:cs="Arial"/>
              </w:rPr>
              <w:t>-</w:t>
            </w:r>
            <w:r w:rsidRPr="004A3C63">
              <w:rPr>
                <w:rFonts w:ascii="Arial" w:hAnsi="Arial" w:cs="Arial"/>
              </w:rPr>
              <w:t xml:space="preserve"> </w:t>
            </w:r>
            <w:r w:rsidRPr="004A3C63">
              <w:rPr>
                <w:rFonts w:ascii="Arial" w:hAnsi="Arial" w:cs="Arial"/>
              </w:rPr>
              <w:t>Anawaratne M.A.N.A.</w:t>
            </w:r>
          </w:p>
        </w:tc>
        <w:tc>
          <w:tcPr>
            <w:tcW w:w="5670" w:type="dxa"/>
            <w:tcBorders>
              <w:top w:val="single" w:sz="4" w:space="0" w:color="000000"/>
              <w:left w:val="single" w:sz="4" w:space="0" w:color="000000"/>
              <w:bottom w:val="single" w:sz="4" w:space="0" w:color="000000"/>
              <w:right w:val="single" w:sz="4" w:space="0" w:color="000000"/>
            </w:tcBorders>
          </w:tcPr>
          <w:p w14:paraId="3B175FC8" w14:textId="77777777" w:rsidR="00794FF8" w:rsidRDefault="00794FF8" w:rsidP="00807593">
            <w:pPr>
              <w:ind w:left="6"/>
              <w:jc w:val="center"/>
            </w:pPr>
            <w:r>
              <w:t xml:space="preserve">01 </w:t>
            </w:r>
          </w:p>
          <w:p w14:paraId="0AC2458A" w14:textId="77777777" w:rsidR="00794FF8" w:rsidRDefault="00794FF8" w:rsidP="00807593">
            <w:pPr>
              <w:ind w:left="10"/>
              <w:jc w:val="center"/>
            </w:pPr>
            <w:r>
              <w:t>Fail-points/blocking</w:t>
            </w:r>
            <w:r>
              <w:rPr>
                <w:rFonts w:ascii="Arial" w:eastAsia="Arial" w:hAnsi="Arial" w:cs="Arial"/>
                <w:i/>
                <w:sz w:val="20"/>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59F2765B" w14:textId="77777777" w:rsidR="00794FF8" w:rsidRDefault="00794FF8" w:rsidP="00807593">
            <w:pPr>
              <w:ind w:left="11"/>
              <w:jc w:val="center"/>
            </w:pPr>
            <w:r>
              <w:t xml:space="preserve">02 </w:t>
            </w:r>
          </w:p>
          <w:p w14:paraId="45B355E1" w14:textId="77777777" w:rsidR="00794FF8" w:rsidRDefault="00794FF8" w:rsidP="00807593">
            <w:pPr>
              <w:ind w:left="11"/>
              <w:jc w:val="center"/>
            </w:pPr>
            <w:r>
              <w:t>Fail-points/blocking</w:t>
            </w:r>
            <w:r>
              <w:rPr>
                <w:rFonts w:ascii="Arial" w:eastAsia="Arial" w:hAnsi="Arial" w:cs="Arial"/>
                <w:i/>
                <w:sz w:val="20"/>
              </w:rPr>
              <w:t xml:space="preserve"> </w:t>
            </w:r>
          </w:p>
        </w:tc>
      </w:tr>
      <w:tr w:rsidR="004A3C63" w14:paraId="2A3D2DB3" w14:textId="77777777" w:rsidTr="00594B0D">
        <w:trPr>
          <w:trHeight w:val="1601"/>
        </w:trPr>
        <w:tc>
          <w:tcPr>
            <w:tcW w:w="3860" w:type="dxa"/>
            <w:tcBorders>
              <w:top w:val="single" w:sz="4" w:space="0" w:color="000000"/>
              <w:left w:val="single" w:sz="4" w:space="0" w:color="000000"/>
              <w:bottom w:val="single" w:sz="4" w:space="0" w:color="000000"/>
              <w:right w:val="single" w:sz="4" w:space="0" w:color="000000"/>
            </w:tcBorders>
          </w:tcPr>
          <w:p w14:paraId="6CEF02C8" w14:textId="77777777" w:rsidR="00794FF8" w:rsidRDefault="00794FF8" w:rsidP="00807593">
            <w:pPr>
              <w:spacing w:after="65"/>
            </w:pPr>
            <w:r>
              <w:rPr>
                <w:rFonts w:ascii="Arial" w:eastAsia="Arial" w:hAnsi="Arial" w:cs="Arial"/>
                <w:i/>
                <w:sz w:val="20"/>
              </w:rPr>
              <w:t xml:space="preserve"> </w:t>
            </w:r>
          </w:p>
          <w:p w14:paraId="284AB482" w14:textId="77777777" w:rsidR="00794FF8" w:rsidRDefault="00794FF8" w:rsidP="00807593">
            <w:pPr>
              <w:spacing w:after="142"/>
            </w:pPr>
            <w:r>
              <w:rPr>
                <w:sz w:val="28"/>
              </w:rPr>
              <w:t xml:space="preserve"> </w:t>
            </w:r>
          </w:p>
          <w:p w14:paraId="54FBB0D3" w14:textId="77777777" w:rsidR="00794FF8" w:rsidRDefault="00794FF8" w:rsidP="00807593">
            <w:r>
              <w:rPr>
                <w:sz w:val="28"/>
              </w:rPr>
              <w:t>Fail-points/blocking</w:t>
            </w:r>
            <w:r>
              <w:rPr>
                <w:rFonts w:ascii="Arial" w:eastAsia="Arial" w:hAnsi="Arial" w:cs="Arial"/>
                <w:i/>
                <w:sz w:val="20"/>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11E5AAA2" w14:textId="465B31EA" w:rsidR="00794FF8" w:rsidRDefault="00794FF8" w:rsidP="00794FF8">
            <w:pPr>
              <w:pStyle w:val="NormalWeb"/>
              <w:spacing w:before="0" w:beforeAutospacing="0" w:after="0" w:afterAutospacing="0"/>
            </w:pPr>
            <w:r>
              <w:rPr>
                <w:rFonts w:ascii="Arial" w:hAnsi="Arial" w:cs="Arial"/>
                <w:color w:val="000000"/>
                <w:sz w:val="28"/>
                <w:szCs w:val="28"/>
              </w:rPr>
              <w:t xml:space="preserve">In case if user clear the data, He </w:t>
            </w:r>
            <w:r w:rsidR="001343E5">
              <w:rPr>
                <w:rFonts w:ascii="Arial" w:hAnsi="Arial" w:cs="Arial"/>
                <w:color w:val="000000"/>
                <w:sz w:val="28"/>
                <w:szCs w:val="28"/>
              </w:rPr>
              <w:t>must</w:t>
            </w:r>
            <w:r>
              <w:rPr>
                <w:rFonts w:ascii="Arial" w:hAnsi="Arial" w:cs="Arial"/>
                <w:color w:val="000000"/>
                <w:sz w:val="28"/>
                <w:szCs w:val="28"/>
              </w:rPr>
              <w:t xml:space="preserve"> reinstall the application, </w:t>
            </w:r>
            <w:r>
              <w:rPr>
                <w:rFonts w:ascii="Arial" w:hAnsi="Arial" w:cs="Arial"/>
                <w:color w:val="000000"/>
                <w:sz w:val="28"/>
                <w:szCs w:val="28"/>
              </w:rPr>
              <w:br/>
              <w:t>Currently, there’s no way of resynching the recipes to recover the application.</w:t>
            </w:r>
          </w:p>
        </w:tc>
        <w:tc>
          <w:tcPr>
            <w:tcW w:w="4417" w:type="dxa"/>
            <w:tcBorders>
              <w:top w:val="single" w:sz="4" w:space="0" w:color="000000"/>
              <w:left w:val="single" w:sz="4" w:space="0" w:color="000000"/>
              <w:bottom w:val="single" w:sz="4" w:space="0" w:color="000000"/>
              <w:right w:val="single" w:sz="4" w:space="0" w:color="000000"/>
            </w:tcBorders>
          </w:tcPr>
          <w:p w14:paraId="64F1C5C6" w14:textId="3F923136" w:rsidR="00794FF8" w:rsidRDefault="001343E5" w:rsidP="00807593">
            <w:r>
              <w:rPr>
                <w:rFonts w:ascii="Arial" w:hAnsi="Arial" w:cs="Arial"/>
                <w:sz w:val="28"/>
                <w:szCs w:val="28"/>
              </w:rPr>
              <w:t>Search is not precise.</w:t>
            </w:r>
          </w:p>
        </w:tc>
      </w:tr>
      <w:tr w:rsidR="004A3C63" w14:paraId="3385ECF6" w14:textId="77777777" w:rsidTr="00594B0D">
        <w:trPr>
          <w:trHeight w:val="3387"/>
        </w:trPr>
        <w:tc>
          <w:tcPr>
            <w:tcW w:w="3860" w:type="dxa"/>
            <w:tcBorders>
              <w:top w:val="single" w:sz="4" w:space="0" w:color="000000"/>
              <w:left w:val="single" w:sz="4" w:space="0" w:color="000000"/>
              <w:bottom w:val="single" w:sz="4" w:space="0" w:color="000000"/>
              <w:right w:val="single" w:sz="4" w:space="0" w:color="000000"/>
            </w:tcBorders>
          </w:tcPr>
          <w:p w14:paraId="080EEDAB" w14:textId="77777777" w:rsidR="00794FF8" w:rsidRDefault="00794FF8" w:rsidP="00807593">
            <w:r>
              <w:rPr>
                <w:rFonts w:ascii="Arial" w:eastAsia="Arial" w:hAnsi="Arial" w:cs="Arial"/>
                <w:i/>
                <w:sz w:val="20"/>
              </w:rPr>
              <w:t xml:space="preserve"> </w:t>
            </w:r>
          </w:p>
          <w:p w14:paraId="3FC07118" w14:textId="77777777" w:rsidR="00794FF8" w:rsidRDefault="00794FF8" w:rsidP="00807593">
            <w:r>
              <w:rPr>
                <w:rFonts w:ascii="Arial" w:eastAsia="Arial" w:hAnsi="Arial" w:cs="Arial"/>
                <w:i/>
                <w:sz w:val="20"/>
              </w:rPr>
              <w:t xml:space="preserve"> </w:t>
            </w:r>
          </w:p>
          <w:p w14:paraId="54BF737E" w14:textId="77777777" w:rsidR="00794FF8" w:rsidRDefault="00794FF8" w:rsidP="00807593">
            <w:pPr>
              <w:spacing w:after="65"/>
            </w:pPr>
            <w:r>
              <w:rPr>
                <w:rFonts w:ascii="Arial" w:eastAsia="Arial" w:hAnsi="Arial" w:cs="Arial"/>
                <w:i/>
                <w:sz w:val="20"/>
              </w:rPr>
              <w:t xml:space="preserve"> </w:t>
            </w:r>
          </w:p>
          <w:p w14:paraId="4FBE9771" w14:textId="77777777" w:rsidR="00794FF8" w:rsidRDefault="00794FF8" w:rsidP="00807593">
            <w:pPr>
              <w:spacing w:after="143"/>
            </w:pPr>
            <w:r>
              <w:rPr>
                <w:sz w:val="28"/>
              </w:rPr>
              <w:t xml:space="preserve">Evidence </w:t>
            </w:r>
          </w:p>
          <w:p w14:paraId="5DC4AEC1" w14:textId="77777777" w:rsidR="00794FF8" w:rsidRDefault="00794FF8" w:rsidP="00807593">
            <w:r>
              <w:rPr>
                <w:rFonts w:ascii="Arial" w:eastAsia="Arial" w:hAnsi="Arial" w:cs="Arial"/>
                <w:i/>
                <w:sz w:val="20"/>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56037019" w14:textId="77777777" w:rsidR="00EE5DC3" w:rsidRDefault="00794FF8" w:rsidP="00B94F5D">
            <w:pPr>
              <w:rPr>
                <w:rFonts w:ascii="Arial" w:hAnsi="Arial" w:cs="Arial"/>
              </w:rPr>
            </w:pPr>
            <w:r>
              <w:rPr>
                <w:rFonts w:ascii="Arial" w:hAnsi="Arial" w:cs="Arial"/>
              </w:rPr>
              <w:t xml:space="preserve">This was one of the major bugs that we have revealed while testing the functionality. In case if the user clears the app data from his device, then there’s no way he can recover the application. We tried to use the synching function that came with the </w:t>
            </w:r>
            <w:r>
              <w:rPr>
                <w:rFonts w:ascii="Arial" w:hAnsi="Arial" w:cs="Arial"/>
              </w:rPr>
              <w:t>application,</w:t>
            </w:r>
            <w:r>
              <w:rPr>
                <w:rFonts w:ascii="Arial" w:hAnsi="Arial" w:cs="Arial"/>
              </w:rPr>
              <w:t xml:space="preserve"> but it didn’t do anything but gave us </w:t>
            </w:r>
            <w:r>
              <w:rPr>
                <w:rFonts w:ascii="Arial" w:hAnsi="Arial" w:cs="Arial"/>
              </w:rPr>
              <w:t>a false</w:t>
            </w:r>
            <w:r>
              <w:rPr>
                <w:rFonts w:ascii="Arial" w:hAnsi="Arial" w:cs="Arial"/>
              </w:rPr>
              <w:t xml:space="preserve"> message saying that recipes are being downloaded. </w:t>
            </w:r>
            <w:r>
              <w:rPr>
                <w:rFonts w:ascii="Arial" w:hAnsi="Arial" w:cs="Arial"/>
              </w:rPr>
              <w:t>Nothing</w:t>
            </w:r>
            <w:r>
              <w:rPr>
                <w:rFonts w:ascii="Arial" w:hAnsi="Arial" w:cs="Arial"/>
              </w:rPr>
              <w:t xml:space="preserve"> seems working when looking at the internet activities of the device. Only possible way of recovering the application is to re-install it again from the play store which is tedious as well as consuming more data.</w:t>
            </w:r>
          </w:p>
          <w:p w14:paraId="0ACE0487" w14:textId="77777777" w:rsidR="00463B04" w:rsidRDefault="00463B04" w:rsidP="00B94F5D">
            <w:pPr>
              <w:rPr>
                <w:rFonts w:ascii="Arial" w:hAnsi="Arial" w:cs="Arial"/>
              </w:rPr>
            </w:pPr>
          </w:p>
          <w:p w14:paraId="6BE0C5D0" w14:textId="0CCB7E1C" w:rsidR="00463B04" w:rsidRDefault="00463B04" w:rsidP="00B94F5D">
            <w:pPr>
              <w:rPr>
                <w:rFonts w:ascii="Arial" w:hAnsi="Arial" w:cs="Arial"/>
              </w:rPr>
            </w:pPr>
          </w:p>
          <w:p w14:paraId="75B1B29D" w14:textId="3D1E24F3" w:rsidR="004A3C63" w:rsidRDefault="004A3C63" w:rsidP="00B94F5D">
            <w:pPr>
              <w:rPr>
                <w:rFonts w:ascii="Arial" w:hAnsi="Arial" w:cs="Arial"/>
              </w:rPr>
            </w:pPr>
          </w:p>
          <w:p w14:paraId="487C581E" w14:textId="654D4891" w:rsidR="004A3C63" w:rsidRDefault="004A3C63" w:rsidP="00B94F5D">
            <w:pPr>
              <w:rPr>
                <w:rFonts w:ascii="Arial" w:hAnsi="Arial" w:cs="Arial"/>
              </w:rPr>
            </w:pPr>
          </w:p>
          <w:p w14:paraId="60E5E26D" w14:textId="6E2C642F" w:rsidR="004A3C63" w:rsidRDefault="004A3C63" w:rsidP="00B94F5D">
            <w:pPr>
              <w:rPr>
                <w:rFonts w:ascii="Arial" w:hAnsi="Arial" w:cs="Arial"/>
              </w:rPr>
            </w:pPr>
          </w:p>
          <w:p w14:paraId="380C5131" w14:textId="77777777" w:rsidR="004A3C63" w:rsidRDefault="004A3C63" w:rsidP="00B94F5D">
            <w:pPr>
              <w:rPr>
                <w:rFonts w:ascii="Arial" w:hAnsi="Arial" w:cs="Arial"/>
              </w:rPr>
            </w:pPr>
          </w:p>
          <w:p w14:paraId="2416EFE8" w14:textId="77777777" w:rsidR="00463B04" w:rsidRDefault="00463B04" w:rsidP="00B94F5D">
            <w:pPr>
              <w:rPr>
                <w:rFonts w:ascii="Arial" w:hAnsi="Arial" w:cs="Arial"/>
              </w:rPr>
            </w:pPr>
          </w:p>
          <w:p w14:paraId="5B68D457" w14:textId="43EA84D6" w:rsidR="00463B04" w:rsidRPr="004A3C63" w:rsidRDefault="00463B04" w:rsidP="00B94F5D">
            <w:r w:rsidRPr="004A3C63">
              <w:rPr>
                <w:rFonts w:ascii="Arial" w:hAnsi="Arial" w:cs="Arial"/>
              </w:rPr>
              <w:t>Video Link:</w:t>
            </w:r>
            <w:r w:rsidR="004A3C63" w:rsidRPr="004A3C63">
              <w:rPr>
                <w:rFonts w:ascii="Arial" w:eastAsia="Arial" w:hAnsi="Arial" w:cs="Arial"/>
                <w:i/>
              </w:rPr>
              <w:t xml:space="preserve"> </w:t>
            </w:r>
            <w:hyperlink r:id="rId12" w:history="1">
              <w:r w:rsidR="004A3C63" w:rsidRPr="004A3C63">
                <w:rPr>
                  <w:rStyle w:val="Hyperlink"/>
                  <w:rFonts w:ascii="Arial" w:hAnsi="Arial" w:cs="Arial"/>
                  <w:color w:val="1155CC"/>
                </w:rPr>
                <w:t>https://mysliit-my.sharepoint.com/:v:/g/personal/it19121048_my_sliit_lk/EQXFyySULPRDsU0IqVmc9U4BPrOx3c1owU5bQkIVCktt6A?e=bl5S2O</w:t>
              </w:r>
            </w:hyperlink>
          </w:p>
        </w:tc>
        <w:tc>
          <w:tcPr>
            <w:tcW w:w="4417" w:type="dxa"/>
            <w:tcBorders>
              <w:top w:val="single" w:sz="4" w:space="0" w:color="000000"/>
              <w:left w:val="single" w:sz="4" w:space="0" w:color="000000"/>
              <w:bottom w:val="single" w:sz="4" w:space="0" w:color="000000"/>
              <w:right w:val="single" w:sz="4" w:space="0" w:color="000000"/>
            </w:tcBorders>
          </w:tcPr>
          <w:p w14:paraId="2473603C" w14:textId="04DD138E" w:rsidR="001343E5" w:rsidRDefault="001343E5" w:rsidP="001343E5">
            <w:pPr>
              <w:textAlignment w:val="baseline"/>
              <w:rPr>
                <w:rFonts w:ascii="Arial" w:eastAsia="Times New Roman" w:hAnsi="Arial" w:cs="Arial"/>
              </w:rPr>
            </w:pPr>
            <w:r w:rsidRPr="001343E5">
              <w:rPr>
                <w:rFonts w:ascii="Arial" w:eastAsia="Times New Roman" w:hAnsi="Arial" w:cs="Arial"/>
              </w:rPr>
              <w:lastRenderedPageBreak/>
              <w:t>Searching function in the application is not precise, sometimes it provides irrelevant results to what we are searching for.</w:t>
            </w:r>
          </w:p>
          <w:p w14:paraId="3043EF1A" w14:textId="77777777" w:rsidR="001343E5" w:rsidRPr="001343E5" w:rsidRDefault="001343E5" w:rsidP="001343E5">
            <w:pPr>
              <w:textAlignment w:val="baseline"/>
              <w:rPr>
                <w:rFonts w:ascii="Arial" w:eastAsia="Times New Roman" w:hAnsi="Arial" w:cs="Arial"/>
                <w:sz w:val="28"/>
                <w:szCs w:val="28"/>
              </w:rPr>
            </w:pPr>
          </w:p>
          <w:p w14:paraId="793F97DD" w14:textId="783783DD" w:rsidR="001343E5" w:rsidRPr="001343E5" w:rsidRDefault="001343E5" w:rsidP="001343E5">
            <w:pPr>
              <w:rPr>
                <w:rFonts w:ascii="Times New Roman" w:eastAsia="Times New Roman" w:hAnsi="Times New Roman" w:cs="Times New Roman"/>
                <w:color w:val="auto"/>
                <w:sz w:val="24"/>
                <w:szCs w:val="24"/>
              </w:rPr>
            </w:pPr>
            <w:r w:rsidRPr="001343E5">
              <w:rPr>
                <w:rFonts w:ascii="Arial" w:eastAsia="Times New Roman" w:hAnsi="Arial" w:cs="Arial"/>
              </w:rPr>
              <w:t xml:space="preserve">There are some issues when searching the food item using the search bar. When we search some </w:t>
            </w:r>
            <w:r w:rsidRPr="001343E5">
              <w:rPr>
                <w:rFonts w:ascii="Arial" w:eastAsia="Times New Roman" w:hAnsi="Arial" w:cs="Arial"/>
              </w:rPr>
              <w:t>category,</w:t>
            </w:r>
            <w:r w:rsidRPr="001343E5">
              <w:rPr>
                <w:rFonts w:ascii="Arial" w:eastAsia="Times New Roman" w:hAnsi="Arial" w:cs="Arial"/>
              </w:rPr>
              <w:t xml:space="preserve"> it filters not relevant categories with the search items.</w:t>
            </w:r>
          </w:p>
          <w:p w14:paraId="02073B86" w14:textId="77777777" w:rsidR="00794FF8" w:rsidRDefault="00794FF8" w:rsidP="00807593"/>
          <w:p w14:paraId="440ACC2F" w14:textId="77777777" w:rsidR="001343E5" w:rsidRDefault="001343E5" w:rsidP="00807593"/>
          <w:p w14:paraId="7E3B23F8" w14:textId="555D0195" w:rsidR="001343E5" w:rsidRDefault="00B94F5D" w:rsidP="00807593">
            <w:r>
              <w:t>Timestamp =</w:t>
            </w:r>
            <w:r w:rsidR="002E03EB">
              <w:t xml:space="preserve"> 00:00:02 – 00:00:08</w:t>
            </w:r>
          </w:p>
          <w:p w14:paraId="512EEE38" w14:textId="77777777" w:rsidR="001343E5" w:rsidRDefault="001343E5" w:rsidP="00807593"/>
          <w:p w14:paraId="0D047278" w14:textId="77777777" w:rsidR="001343E5" w:rsidRDefault="001343E5" w:rsidP="00807593"/>
          <w:p w14:paraId="10248CBE" w14:textId="77777777" w:rsidR="001343E5" w:rsidRDefault="001343E5" w:rsidP="00807593"/>
          <w:p w14:paraId="25651FE9" w14:textId="7BE2A83D" w:rsidR="001343E5" w:rsidRDefault="001343E5" w:rsidP="00807593">
            <w:r>
              <w:rPr>
                <w:noProof/>
              </w:rPr>
              <w:lastRenderedPageBreak/>
              <w:drawing>
                <wp:anchor distT="0" distB="0" distL="114300" distR="114300" simplePos="0" relativeHeight="251671552" behindDoc="0" locked="0" layoutInCell="1" allowOverlap="1" wp14:anchorId="415D331B" wp14:editId="0971DA2F">
                  <wp:simplePos x="0" y="0"/>
                  <wp:positionH relativeFrom="column">
                    <wp:posOffset>90382</wp:posOffset>
                  </wp:positionH>
                  <wp:positionV relativeFrom="paragraph">
                    <wp:posOffset>212</wp:posOffset>
                  </wp:positionV>
                  <wp:extent cx="2443817" cy="43446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3817"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21E47" w14:paraId="77FF0098" w14:textId="77777777" w:rsidTr="00594B0D">
        <w:trPr>
          <w:trHeight w:val="917"/>
        </w:trPr>
        <w:tc>
          <w:tcPr>
            <w:tcW w:w="3860" w:type="dxa"/>
            <w:tcBorders>
              <w:top w:val="single" w:sz="4" w:space="0" w:color="000000"/>
              <w:left w:val="single" w:sz="4" w:space="0" w:color="000000"/>
              <w:bottom w:val="single" w:sz="4" w:space="0" w:color="000000"/>
              <w:right w:val="single" w:sz="4" w:space="0" w:color="000000"/>
            </w:tcBorders>
          </w:tcPr>
          <w:p w14:paraId="7390F2AA" w14:textId="77777777" w:rsidR="00594B0D" w:rsidRDefault="00794FF8" w:rsidP="00807593">
            <w:r>
              <w:lastRenderedPageBreak/>
              <w:t xml:space="preserve"> </w:t>
            </w:r>
            <w:r>
              <w:rPr>
                <w:rFonts w:ascii="Arial" w:eastAsia="Arial" w:hAnsi="Arial" w:cs="Arial"/>
                <w:i/>
                <w:sz w:val="20"/>
              </w:rPr>
              <w:t xml:space="preserve"> </w:t>
            </w:r>
          </w:p>
          <w:p w14:paraId="130E60FF" w14:textId="367439F0" w:rsidR="00794FF8" w:rsidRPr="00594B0D" w:rsidRDefault="00594B0D" w:rsidP="00807593">
            <w:r>
              <w:rPr>
                <w:rFonts w:ascii="Arial" w:hAnsi="Arial" w:cs="Arial"/>
              </w:rPr>
              <w:t>IT19099514</w:t>
            </w:r>
            <w:r>
              <w:rPr>
                <w:rFonts w:ascii="Arial" w:hAnsi="Arial" w:cs="Arial"/>
              </w:rPr>
              <w:t xml:space="preserve"> -</w:t>
            </w:r>
            <w:r>
              <w:rPr>
                <w:rFonts w:ascii="Arial" w:hAnsi="Arial" w:cs="Arial"/>
              </w:rPr>
              <w:t xml:space="preserve"> Chandrasena</w:t>
            </w:r>
            <w:r>
              <w:rPr>
                <w:rFonts w:ascii="Arial" w:hAnsi="Arial" w:cs="Arial"/>
              </w:rPr>
              <w:t xml:space="preserve"> </w:t>
            </w:r>
            <w:r>
              <w:rPr>
                <w:rFonts w:ascii="Arial" w:hAnsi="Arial" w:cs="Arial"/>
              </w:rPr>
              <w:t>T.K.T.A.</w:t>
            </w:r>
          </w:p>
        </w:tc>
        <w:tc>
          <w:tcPr>
            <w:tcW w:w="5670" w:type="dxa"/>
            <w:tcBorders>
              <w:top w:val="single" w:sz="4" w:space="0" w:color="000000"/>
              <w:left w:val="single" w:sz="4" w:space="0" w:color="000000"/>
              <w:bottom w:val="single" w:sz="4" w:space="0" w:color="000000"/>
              <w:right w:val="single" w:sz="4" w:space="0" w:color="000000"/>
            </w:tcBorders>
          </w:tcPr>
          <w:p w14:paraId="29ABE04B" w14:textId="77777777" w:rsidR="00794FF8" w:rsidRDefault="00794FF8" w:rsidP="00807593">
            <w:pPr>
              <w:ind w:left="6"/>
              <w:jc w:val="center"/>
            </w:pPr>
            <w:r>
              <w:t xml:space="preserve">01 </w:t>
            </w:r>
          </w:p>
          <w:p w14:paraId="41C865ED" w14:textId="77777777" w:rsidR="00794FF8" w:rsidRDefault="00794FF8" w:rsidP="00807593">
            <w:pPr>
              <w:ind w:left="10"/>
              <w:jc w:val="center"/>
            </w:pPr>
            <w:r>
              <w:t>Fail-points/blocking</w:t>
            </w:r>
            <w:r>
              <w:rPr>
                <w:rFonts w:ascii="Arial" w:eastAsia="Arial" w:hAnsi="Arial" w:cs="Arial"/>
                <w:i/>
                <w:sz w:val="20"/>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3FFB1648" w14:textId="77777777" w:rsidR="00794FF8" w:rsidRDefault="00794FF8" w:rsidP="00807593">
            <w:pPr>
              <w:ind w:left="11"/>
              <w:jc w:val="center"/>
            </w:pPr>
            <w:r>
              <w:t xml:space="preserve">02 </w:t>
            </w:r>
          </w:p>
          <w:p w14:paraId="1E929230" w14:textId="77777777" w:rsidR="00794FF8" w:rsidRDefault="00794FF8" w:rsidP="00807593">
            <w:pPr>
              <w:ind w:left="11"/>
              <w:jc w:val="center"/>
            </w:pPr>
            <w:r>
              <w:t>Fail-points/blocking</w:t>
            </w:r>
            <w:r>
              <w:rPr>
                <w:rFonts w:ascii="Arial" w:eastAsia="Arial" w:hAnsi="Arial" w:cs="Arial"/>
                <w:i/>
                <w:sz w:val="20"/>
              </w:rPr>
              <w:t xml:space="preserve"> </w:t>
            </w:r>
          </w:p>
        </w:tc>
      </w:tr>
      <w:tr w:rsidR="00821E47" w14:paraId="21CB504A" w14:textId="77777777" w:rsidTr="00594B0D">
        <w:trPr>
          <w:trHeight w:val="1601"/>
        </w:trPr>
        <w:tc>
          <w:tcPr>
            <w:tcW w:w="3860" w:type="dxa"/>
            <w:tcBorders>
              <w:top w:val="single" w:sz="4" w:space="0" w:color="000000"/>
              <w:left w:val="single" w:sz="4" w:space="0" w:color="000000"/>
              <w:bottom w:val="single" w:sz="4" w:space="0" w:color="000000"/>
              <w:right w:val="single" w:sz="4" w:space="0" w:color="000000"/>
            </w:tcBorders>
          </w:tcPr>
          <w:p w14:paraId="0CC6BA2A" w14:textId="77777777" w:rsidR="00794FF8" w:rsidRDefault="00794FF8" w:rsidP="00807593">
            <w:pPr>
              <w:spacing w:after="65"/>
            </w:pPr>
            <w:r>
              <w:rPr>
                <w:rFonts w:ascii="Arial" w:eastAsia="Arial" w:hAnsi="Arial" w:cs="Arial"/>
                <w:i/>
                <w:sz w:val="20"/>
              </w:rPr>
              <w:t xml:space="preserve"> </w:t>
            </w:r>
          </w:p>
          <w:p w14:paraId="3EE082F2" w14:textId="77777777" w:rsidR="00794FF8" w:rsidRDefault="00794FF8" w:rsidP="00807593">
            <w:pPr>
              <w:spacing w:after="142"/>
            </w:pPr>
            <w:r>
              <w:rPr>
                <w:sz w:val="28"/>
              </w:rPr>
              <w:t xml:space="preserve"> </w:t>
            </w:r>
          </w:p>
          <w:p w14:paraId="460C65C4" w14:textId="77777777" w:rsidR="00794FF8" w:rsidRDefault="00794FF8" w:rsidP="00807593">
            <w:r>
              <w:rPr>
                <w:sz w:val="28"/>
              </w:rPr>
              <w:t>Fail-points/blocking</w:t>
            </w:r>
            <w:r>
              <w:rPr>
                <w:rFonts w:ascii="Arial" w:eastAsia="Arial" w:hAnsi="Arial" w:cs="Arial"/>
                <w:i/>
                <w:sz w:val="20"/>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64A8E099" w14:textId="0141A78C" w:rsidR="00794FF8" w:rsidRDefault="00794FF8" w:rsidP="00807593">
            <w:pPr>
              <w:pStyle w:val="NormalWeb"/>
              <w:spacing w:before="0" w:beforeAutospacing="0" w:after="0" w:afterAutospacing="0"/>
            </w:pPr>
            <w:r>
              <w:rPr>
                <w:rFonts w:ascii="Arial" w:hAnsi="Arial" w:cs="Arial"/>
                <w:color w:val="000000"/>
                <w:sz w:val="28"/>
                <w:szCs w:val="28"/>
              </w:rPr>
              <w:t>Add a new recipe in the app not working properly. Give the breakout interface.</w:t>
            </w:r>
          </w:p>
        </w:tc>
        <w:tc>
          <w:tcPr>
            <w:tcW w:w="4417" w:type="dxa"/>
            <w:tcBorders>
              <w:top w:val="single" w:sz="4" w:space="0" w:color="000000"/>
              <w:left w:val="single" w:sz="4" w:space="0" w:color="000000"/>
              <w:bottom w:val="single" w:sz="4" w:space="0" w:color="000000"/>
              <w:right w:val="single" w:sz="4" w:space="0" w:color="000000"/>
            </w:tcBorders>
          </w:tcPr>
          <w:p w14:paraId="3DBD49F7" w14:textId="5E5CA819" w:rsidR="00794FF8" w:rsidRDefault="00794FF8" w:rsidP="00807593">
            <w:r>
              <w:rPr>
                <w:rFonts w:ascii="Arial" w:hAnsi="Arial" w:cs="Arial"/>
                <w:sz w:val="28"/>
                <w:szCs w:val="28"/>
              </w:rPr>
              <w:t>When adding a bookmark for the one recipe view it does not appear inside the bookmark interface.</w:t>
            </w:r>
          </w:p>
        </w:tc>
      </w:tr>
      <w:tr w:rsidR="00821E47" w14:paraId="0455EB94" w14:textId="77777777" w:rsidTr="00594B0D">
        <w:trPr>
          <w:trHeight w:val="3387"/>
        </w:trPr>
        <w:tc>
          <w:tcPr>
            <w:tcW w:w="3860" w:type="dxa"/>
            <w:tcBorders>
              <w:top w:val="single" w:sz="4" w:space="0" w:color="000000"/>
              <w:left w:val="single" w:sz="4" w:space="0" w:color="000000"/>
              <w:bottom w:val="single" w:sz="4" w:space="0" w:color="000000"/>
              <w:right w:val="single" w:sz="4" w:space="0" w:color="000000"/>
            </w:tcBorders>
          </w:tcPr>
          <w:p w14:paraId="0FD3EC45" w14:textId="77777777" w:rsidR="00794FF8" w:rsidRDefault="00794FF8" w:rsidP="00807593">
            <w:r>
              <w:rPr>
                <w:rFonts w:ascii="Arial" w:eastAsia="Arial" w:hAnsi="Arial" w:cs="Arial"/>
                <w:i/>
                <w:sz w:val="20"/>
              </w:rPr>
              <w:t xml:space="preserve"> </w:t>
            </w:r>
          </w:p>
          <w:p w14:paraId="501BCE2F" w14:textId="77777777" w:rsidR="00794FF8" w:rsidRDefault="00794FF8" w:rsidP="00807593">
            <w:r>
              <w:rPr>
                <w:rFonts w:ascii="Arial" w:eastAsia="Arial" w:hAnsi="Arial" w:cs="Arial"/>
                <w:i/>
                <w:sz w:val="20"/>
              </w:rPr>
              <w:t xml:space="preserve"> </w:t>
            </w:r>
          </w:p>
          <w:p w14:paraId="55C1C6FA" w14:textId="77777777" w:rsidR="00794FF8" w:rsidRDefault="00794FF8" w:rsidP="00807593">
            <w:pPr>
              <w:spacing w:after="65"/>
            </w:pPr>
            <w:r>
              <w:rPr>
                <w:rFonts w:ascii="Arial" w:eastAsia="Arial" w:hAnsi="Arial" w:cs="Arial"/>
                <w:i/>
                <w:sz w:val="20"/>
              </w:rPr>
              <w:t xml:space="preserve"> </w:t>
            </w:r>
          </w:p>
          <w:p w14:paraId="05FB3FDD" w14:textId="77777777" w:rsidR="00794FF8" w:rsidRDefault="00794FF8" w:rsidP="00807593">
            <w:pPr>
              <w:spacing w:after="143"/>
            </w:pPr>
            <w:r>
              <w:rPr>
                <w:sz w:val="28"/>
              </w:rPr>
              <w:t xml:space="preserve">Evidence </w:t>
            </w:r>
          </w:p>
          <w:p w14:paraId="12CDA900" w14:textId="77777777" w:rsidR="00794FF8" w:rsidRDefault="00794FF8" w:rsidP="00807593">
            <w:r>
              <w:rPr>
                <w:rFonts w:ascii="Arial" w:eastAsia="Arial" w:hAnsi="Arial" w:cs="Arial"/>
                <w:i/>
                <w:sz w:val="20"/>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6B174F19" w14:textId="5D015CEB" w:rsidR="00794FF8" w:rsidRDefault="00794FF8" w:rsidP="00794FF8">
            <w:pPr>
              <w:pStyle w:val="NormalWeb"/>
              <w:spacing w:before="0" w:beforeAutospacing="0" w:after="0" w:afterAutospacing="0"/>
              <w:rPr>
                <w:rFonts w:ascii="Arial" w:hAnsi="Arial" w:cs="Arial"/>
                <w:color w:val="000000"/>
                <w:sz w:val="28"/>
                <w:szCs w:val="28"/>
              </w:rPr>
            </w:pPr>
            <w:r>
              <w:rPr>
                <w:rFonts w:ascii="Arial" w:hAnsi="Arial" w:cs="Arial"/>
                <w:color w:val="000000"/>
                <w:sz w:val="22"/>
                <w:szCs w:val="22"/>
              </w:rPr>
              <w:t xml:space="preserve">Original App comes with add new item feature where it will navigate to an external web page using the browser in the </w:t>
            </w:r>
            <w:r>
              <w:rPr>
                <w:rFonts w:ascii="Arial" w:hAnsi="Arial" w:cs="Arial"/>
                <w:color w:val="000000"/>
                <w:sz w:val="22"/>
                <w:szCs w:val="22"/>
              </w:rPr>
              <w:t>device,</w:t>
            </w:r>
            <w:r>
              <w:rPr>
                <w:rFonts w:ascii="Arial" w:hAnsi="Arial" w:cs="Arial"/>
                <w:color w:val="000000"/>
                <w:sz w:val="22"/>
                <w:szCs w:val="22"/>
              </w:rPr>
              <w:t xml:space="preserve"> but we found out it is not working. </w:t>
            </w:r>
            <w:r>
              <w:rPr>
                <w:rFonts w:ascii="Arial" w:hAnsi="Arial" w:cs="Arial"/>
                <w:color w:val="000000"/>
                <w:sz w:val="22"/>
                <w:szCs w:val="22"/>
              </w:rPr>
              <w:t>Instead,</w:t>
            </w:r>
            <w:r>
              <w:rPr>
                <w:rFonts w:ascii="Arial" w:hAnsi="Arial" w:cs="Arial"/>
                <w:color w:val="000000"/>
                <w:sz w:val="22"/>
                <w:szCs w:val="22"/>
              </w:rPr>
              <w:t xml:space="preserve"> it provides the users a broken web page interface each time click on the add item option in the sidebar menu.</w:t>
            </w:r>
            <w:r>
              <w:rPr>
                <w:rFonts w:ascii="Arial" w:hAnsi="Arial" w:cs="Arial"/>
                <w:color w:val="000000"/>
                <w:sz w:val="28"/>
                <w:szCs w:val="28"/>
              </w:rPr>
              <w:t> </w:t>
            </w:r>
          </w:p>
          <w:p w14:paraId="18567EF0" w14:textId="77777777" w:rsidR="00594B0D" w:rsidRDefault="00594B0D" w:rsidP="00794FF8">
            <w:pPr>
              <w:pStyle w:val="NormalWeb"/>
              <w:spacing w:before="0" w:beforeAutospacing="0" w:after="0" w:afterAutospacing="0"/>
            </w:pPr>
          </w:p>
          <w:p w14:paraId="38486027" w14:textId="129C83EC" w:rsidR="00F92451" w:rsidRDefault="00F92451" w:rsidP="00F92451">
            <w:r>
              <w:t>Timestamp =00:0</w:t>
            </w:r>
            <w:r>
              <w:t>1</w:t>
            </w:r>
            <w:r>
              <w:t>:1</w:t>
            </w:r>
            <w:r>
              <w:t>5</w:t>
            </w:r>
            <w:r>
              <w:t xml:space="preserve"> -00:0</w:t>
            </w:r>
            <w:r>
              <w:t>1</w:t>
            </w:r>
            <w:r>
              <w:t>:2</w:t>
            </w:r>
            <w:r>
              <w:t>3</w:t>
            </w:r>
          </w:p>
          <w:p w14:paraId="7BB8FC67" w14:textId="256FA2E3" w:rsidR="00794FF8" w:rsidRDefault="00794FF8" w:rsidP="00807593"/>
          <w:p w14:paraId="76D922D0" w14:textId="0994FAED" w:rsidR="00EE5DC3" w:rsidRDefault="0090322D" w:rsidP="00807593">
            <w:r>
              <w:rPr>
                <w:noProof/>
              </w:rPr>
              <w:lastRenderedPageBreak/>
              <w:drawing>
                <wp:anchor distT="0" distB="0" distL="114300" distR="114300" simplePos="0" relativeHeight="251667456" behindDoc="0" locked="0" layoutInCell="1" allowOverlap="1" wp14:anchorId="0AA39155" wp14:editId="085C5DCF">
                  <wp:simplePos x="0" y="0"/>
                  <wp:positionH relativeFrom="column">
                    <wp:posOffset>274955</wp:posOffset>
                  </wp:positionH>
                  <wp:positionV relativeFrom="paragraph">
                    <wp:posOffset>39370</wp:posOffset>
                  </wp:positionV>
                  <wp:extent cx="2494765" cy="4435246"/>
                  <wp:effectExtent l="0" t="0" r="127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4765" cy="443524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17" w:type="dxa"/>
            <w:tcBorders>
              <w:top w:val="single" w:sz="4" w:space="0" w:color="000000"/>
              <w:left w:val="single" w:sz="4" w:space="0" w:color="000000"/>
              <w:bottom w:val="single" w:sz="4" w:space="0" w:color="000000"/>
              <w:right w:val="single" w:sz="4" w:space="0" w:color="000000"/>
            </w:tcBorders>
          </w:tcPr>
          <w:p w14:paraId="64D7FF40" w14:textId="49506F50" w:rsidR="00F92451" w:rsidRDefault="00F92451" w:rsidP="00807593">
            <w:pPr>
              <w:rPr>
                <w:rFonts w:ascii="Arial" w:hAnsi="Arial" w:cs="Arial"/>
              </w:rPr>
            </w:pPr>
            <w:r>
              <w:rPr>
                <w:rFonts w:ascii="Arial" w:hAnsi="Arial" w:cs="Arial"/>
              </w:rPr>
              <w:lastRenderedPageBreak/>
              <w:t xml:space="preserve">There is a bit of delay when adding items to the </w:t>
            </w:r>
            <w:proofErr w:type="gramStart"/>
            <w:r>
              <w:rPr>
                <w:rFonts w:ascii="Arial" w:hAnsi="Arial" w:cs="Arial"/>
              </w:rPr>
              <w:t>bookmarks, as soon as</w:t>
            </w:r>
            <w:proofErr w:type="gramEnd"/>
            <w:r>
              <w:rPr>
                <w:rFonts w:ascii="Arial" w:hAnsi="Arial" w:cs="Arial"/>
              </w:rPr>
              <w:t xml:space="preserve"> a user adds a bookmark it doesn’t appear in the bookmark section. While this being the major bug, there are several bugs with this feature as well. One of them being, </w:t>
            </w:r>
            <w:proofErr w:type="gramStart"/>
            <w:r>
              <w:rPr>
                <w:rFonts w:ascii="Arial" w:hAnsi="Arial" w:cs="Arial"/>
              </w:rPr>
              <w:t>The</w:t>
            </w:r>
            <w:proofErr w:type="gramEnd"/>
            <w:r>
              <w:rPr>
                <w:rFonts w:ascii="Arial" w:hAnsi="Arial" w:cs="Arial"/>
              </w:rPr>
              <w:t xml:space="preserve"> item won't be cleared out from the bookmark view as soon as we remove it from the bookmark. Our enhancement process will identify what causes these issues and where the issues persist. Then we will recreate the function and the relevant interfaces for enhancing the bookmark features.</w:t>
            </w:r>
          </w:p>
          <w:p w14:paraId="2DCB3DC2" w14:textId="77777777" w:rsidR="00594B0D" w:rsidRDefault="00594B0D" w:rsidP="00807593"/>
          <w:p w14:paraId="4D954458" w14:textId="77777777" w:rsidR="00B94F5D" w:rsidRDefault="00F92451" w:rsidP="00807593">
            <w:r>
              <w:t>Timestamp = 00:00:32-00:01:02</w:t>
            </w:r>
          </w:p>
          <w:p w14:paraId="03198026" w14:textId="1971C57C" w:rsidR="00463B04" w:rsidRDefault="00463B04" w:rsidP="00807593">
            <w:r>
              <w:rPr>
                <w:noProof/>
              </w:rPr>
              <w:lastRenderedPageBreak/>
              <w:drawing>
                <wp:anchor distT="0" distB="0" distL="114300" distR="114300" simplePos="0" relativeHeight="251674624" behindDoc="0" locked="0" layoutInCell="1" allowOverlap="1" wp14:anchorId="369954EE" wp14:editId="51ADECB2">
                  <wp:simplePos x="0" y="0"/>
                  <wp:positionH relativeFrom="column">
                    <wp:posOffset>232410</wp:posOffset>
                  </wp:positionH>
                  <wp:positionV relativeFrom="paragraph">
                    <wp:posOffset>0</wp:posOffset>
                  </wp:positionV>
                  <wp:extent cx="2514600" cy="447103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4600" cy="44710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63B04" w14:paraId="0D567F80" w14:textId="77777777" w:rsidTr="00594B0D">
        <w:trPr>
          <w:trHeight w:val="917"/>
        </w:trPr>
        <w:tc>
          <w:tcPr>
            <w:tcW w:w="3860" w:type="dxa"/>
            <w:tcBorders>
              <w:top w:val="single" w:sz="4" w:space="0" w:color="000000"/>
              <w:left w:val="single" w:sz="4" w:space="0" w:color="000000"/>
              <w:bottom w:val="single" w:sz="4" w:space="0" w:color="000000"/>
              <w:right w:val="single" w:sz="4" w:space="0" w:color="000000"/>
            </w:tcBorders>
          </w:tcPr>
          <w:p w14:paraId="2D0D1D1A" w14:textId="2A27B76C" w:rsidR="00794FF8" w:rsidRDefault="00794FF8" w:rsidP="00807593">
            <w:r>
              <w:lastRenderedPageBreak/>
              <w:t xml:space="preserve"> </w:t>
            </w:r>
            <w:r>
              <w:rPr>
                <w:rFonts w:ascii="Arial" w:eastAsia="Arial" w:hAnsi="Arial" w:cs="Arial"/>
                <w:i/>
                <w:sz w:val="20"/>
              </w:rPr>
              <w:t xml:space="preserve"> </w:t>
            </w:r>
          </w:p>
          <w:p w14:paraId="6B2226F0" w14:textId="065DF15E" w:rsidR="00794FF8" w:rsidRPr="00594B0D" w:rsidRDefault="00594B0D" w:rsidP="00594B0D">
            <w:pPr>
              <w:jc w:val="center"/>
              <w:rPr>
                <w:iCs/>
              </w:rPr>
            </w:pPr>
            <w:r w:rsidRPr="00594B0D">
              <w:rPr>
                <w:rFonts w:ascii="Arial" w:eastAsia="Arial" w:hAnsi="Arial" w:cs="Arial"/>
                <w:iCs/>
              </w:rPr>
              <w:t>IT19104690 – Nandana G.M.D</w:t>
            </w:r>
            <w:r>
              <w:rPr>
                <w:rFonts w:ascii="Arial" w:eastAsia="Arial" w:hAnsi="Arial" w:cs="Arial"/>
                <w:iCs/>
              </w:rPr>
              <w:t>.</w:t>
            </w:r>
          </w:p>
        </w:tc>
        <w:tc>
          <w:tcPr>
            <w:tcW w:w="5670" w:type="dxa"/>
            <w:tcBorders>
              <w:top w:val="single" w:sz="4" w:space="0" w:color="000000"/>
              <w:left w:val="single" w:sz="4" w:space="0" w:color="000000"/>
              <w:bottom w:val="single" w:sz="4" w:space="0" w:color="000000"/>
              <w:right w:val="single" w:sz="4" w:space="0" w:color="000000"/>
            </w:tcBorders>
          </w:tcPr>
          <w:p w14:paraId="183CC3BF" w14:textId="77777777" w:rsidR="00794FF8" w:rsidRDefault="00794FF8" w:rsidP="00807593">
            <w:pPr>
              <w:ind w:left="6"/>
              <w:jc w:val="center"/>
            </w:pPr>
            <w:r>
              <w:t xml:space="preserve">01 </w:t>
            </w:r>
          </w:p>
          <w:p w14:paraId="6E2E21EB" w14:textId="77777777" w:rsidR="00794FF8" w:rsidRDefault="00794FF8" w:rsidP="00807593">
            <w:pPr>
              <w:ind w:left="10"/>
              <w:jc w:val="center"/>
            </w:pPr>
            <w:r>
              <w:t>Fail-points/blocking</w:t>
            </w:r>
            <w:r>
              <w:rPr>
                <w:rFonts w:ascii="Arial" w:eastAsia="Arial" w:hAnsi="Arial" w:cs="Arial"/>
                <w:i/>
                <w:sz w:val="20"/>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7AD822AA" w14:textId="77777777" w:rsidR="00794FF8" w:rsidRDefault="00794FF8" w:rsidP="00807593">
            <w:pPr>
              <w:ind w:left="11"/>
              <w:jc w:val="center"/>
            </w:pPr>
            <w:r>
              <w:t xml:space="preserve">02 </w:t>
            </w:r>
          </w:p>
          <w:p w14:paraId="50B6BBFB" w14:textId="77777777" w:rsidR="00794FF8" w:rsidRDefault="00794FF8" w:rsidP="00807593">
            <w:pPr>
              <w:ind w:left="11"/>
              <w:jc w:val="center"/>
            </w:pPr>
            <w:r>
              <w:t>Fail-points/blocking</w:t>
            </w:r>
            <w:r>
              <w:rPr>
                <w:rFonts w:ascii="Arial" w:eastAsia="Arial" w:hAnsi="Arial" w:cs="Arial"/>
                <w:i/>
                <w:sz w:val="20"/>
              </w:rPr>
              <w:t xml:space="preserve"> </w:t>
            </w:r>
          </w:p>
        </w:tc>
      </w:tr>
      <w:tr w:rsidR="00463B04" w14:paraId="6CD51358" w14:textId="77777777" w:rsidTr="00594B0D">
        <w:trPr>
          <w:trHeight w:val="1601"/>
        </w:trPr>
        <w:tc>
          <w:tcPr>
            <w:tcW w:w="3860" w:type="dxa"/>
            <w:tcBorders>
              <w:top w:val="single" w:sz="4" w:space="0" w:color="000000"/>
              <w:left w:val="single" w:sz="4" w:space="0" w:color="000000"/>
              <w:bottom w:val="single" w:sz="4" w:space="0" w:color="000000"/>
              <w:right w:val="single" w:sz="4" w:space="0" w:color="000000"/>
            </w:tcBorders>
          </w:tcPr>
          <w:p w14:paraId="4A6619E1" w14:textId="77777777" w:rsidR="00794FF8" w:rsidRDefault="00794FF8" w:rsidP="00807593">
            <w:pPr>
              <w:spacing w:after="65"/>
            </w:pPr>
            <w:r>
              <w:rPr>
                <w:rFonts w:ascii="Arial" w:eastAsia="Arial" w:hAnsi="Arial" w:cs="Arial"/>
                <w:i/>
                <w:sz w:val="20"/>
              </w:rPr>
              <w:t xml:space="preserve"> </w:t>
            </w:r>
          </w:p>
          <w:p w14:paraId="49FBB869" w14:textId="77777777" w:rsidR="00794FF8" w:rsidRDefault="00794FF8" w:rsidP="00807593">
            <w:pPr>
              <w:spacing w:after="142"/>
            </w:pPr>
            <w:r>
              <w:rPr>
                <w:sz w:val="28"/>
              </w:rPr>
              <w:t xml:space="preserve"> </w:t>
            </w:r>
          </w:p>
          <w:p w14:paraId="58DE6EA8" w14:textId="77777777" w:rsidR="00794FF8" w:rsidRDefault="00794FF8" w:rsidP="00807593">
            <w:r>
              <w:rPr>
                <w:sz w:val="28"/>
              </w:rPr>
              <w:t>Fail-points/blocking</w:t>
            </w:r>
            <w:r>
              <w:rPr>
                <w:rFonts w:ascii="Arial" w:eastAsia="Arial" w:hAnsi="Arial" w:cs="Arial"/>
                <w:i/>
                <w:sz w:val="20"/>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68480D0D" w14:textId="3C808E8E" w:rsidR="00794FF8" w:rsidRDefault="00EE5DC3" w:rsidP="00807593">
            <w:pPr>
              <w:pStyle w:val="NormalWeb"/>
              <w:spacing w:before="0" w:beforeAutospacing="0" w:after="0" w:afterAutospacing="0"/>
            </w:pPr>
            <w:r>
              <w:rPr>
                <w:rFonts w:ascii="Arial" w:hAnsi="Arial" w:cs="Arial"/>
                <w:color w:val="000000"/>
                <w:sz w:val="28"/>
                <w:szCs w:val="28"/>
              </w:rPr>
              <w:t xml:space="preserve">The Upper menu in the </w:t>
            </w:r>
            <w:r>
              <w:rPr>
                <w:rFonts w:ascii="Arial" w:hAnsi="Arial" w:cs="Arial"/>
                <w:color w:val="000000"/>
                <w:sz w:val="28"/>
                <w:szCs w:val="28"/>
              </w:rPr>
              <w:t>home</w:t>
            </w:r>
            <w:r>
              <w:rPr>
                <w:rFonts w:ascii="Arial" w:hAnsi="Arial" w:cs="Arial"/>
                <w:color w:val="000000"/>
                <w:sz w:val="28"/>
                <w:szCs w:val="28"/>
              </w:rPr>
              <w:t xml:space="preserve"> interface show unwanted things like </w:t>
            </w:r>
            <w:r>
              <w:rPr>
                <w:rFonts w:ascii="Arial" w:hAnsi="Arial" w:cs="Arial"/>
                <w:color w:val="000000"/>
                <w:sz w:val="28"/>
                <w:szCs w:val="28"/>
              </w:rPr>
              <w:br/>
              <w:t xml:space="preserve">hide </w:t>
            </w:r>
            <w:r>
              <w:rPr>
                <w:rFonts w:ascii="Arial" w:hAnsi="Arial" w:cs="Arial"/>
                <w:color w:val="000000"/>
                <w:sz w:val="28"/>
                <w:szCs w:val="28"/>
              </w:rPr>
              <w:t>read, delete</w:t>
            </w:r>
            <w:r>
              <w:rPr>
                <w:rFonts w:ascii="Arial" w:hAnsi="Arial" w:cs="Arial"/>
                <w:color w:val="000000"/>
                <w:sz w:val="28"/>
                <w:szCs w:val="28"/>
              </w:rPr>
              <w:t>, sync and part of settings this will confuse the users</w:t>
            </w:r>
          </w:p>
        </w:tc>
        <w:tc>
          <w:tcPr>
            <w:tcW w:w="4417" w:type="dxa"/>
            <w:tcBorders>
              <w:top w:val="single" w:sz="4" w:space="0" w:color="000000"/>
              <w:left w:val="single" w:sz="4" w:space="0" w:color="000000"/>
              <w:bottom w:val="single" w:sz="4" w:space="0" w:color="000000"/>
              <w:right w:val="single" w:sz="4" w:space="0" w:color="000000"/>
            </w:tcBorders>
          </w:tcPr>
          <w:p w14:paraId="2F29ACC0" w14:textId="07992036" w:rsidR="00794FF8" w:rsidRDefault="00EE5DC3" w:rsidP="00807593">
            <w:r>
              <w:rPr>
                <w:rFonts w:ascii="Arial" w:hAnsi="Arial" w:cs="Arial"/>
                <w:sz w:val="28"/>
                <w:szCs w:val="28"/>
              </w:rPr>
              <w:t>User recipe browsing history is not being recorded.</w:t>
            </w:r>
          </w:p>
        </w:tc>
      </w:tr>
      <w:tr w:rsidR="00463B04" w14:paraId="17ECC8A1" w14:textId="77777777" w:rsidTr="00594B0D">
        <w:trPr>
          <w:trHeight w:val="3387"/>
        </w:trPr>
        <w:tc>
          <w:tcPr>
            <w:tcW w:w="3860" w:type="dxa"/>
            <w:tcBorders>
              <w:top w:val="single" w:sz="4" w:space="0" w:color="000000"/>
              <w:left w:val="single" w:sz="4" w:space="0" w:color="000000"/>
              <w:bottom w:val="single" w:sz="4" w:space="0" w:color="000000"/>
              <w:right w:val="single" w:sz="4" w:space="0" w:color="000000"/>
            </w:tcBorders>
          </w:tcPr>
          <w:p w14:paraId="45540FC1" w14:textId="77777777" w:rsidR="00794FF8" w:rsidRDefault="00794FF8" w:rsidP="00807593">
            <w:r>
              <w:rPr>
                <w:rFonts w:ascii="Arial" w:eastAsia="Arial" w:hAnsi="Arial" w:cs="Arial"/>
                <w:i/>
                <w:sz w:val="20"/>
              </w:rPr>
              <w:t xml:space="preserve"> </w:t>
            </w:r>
          </w:p>
          <w:p w14:paraId="44ED3176" w14:textId="77777777" w:rsidR="00794FF8" w:rsidRDefault="00794FF8" w:rsidP="00807593">
            <w:r>
              <w:rPr>
                <w:rFonts w:ascii="Arial" w:eastAsia="Arial" w:hAnsi="Arial" w:cs="Arial"/>
                <w:i/>
                <w:sz w:val="20"/>
              </w:rPr>
              <w:t xml:space="preserve"> </w:t>
            </w:r>
          </w:p>
          <w:p w14:paraId="5A8F473E" w14:textId="77777777" w:rsidR="00794FF8" w:rsidRDefault="00794FF8" w:rsidP="00807593">
            <w:pPr>
              <w:spacing w:after="65"/>
            </w:pPr>
            <w:r>
              <w:rPr>
                <w:rFonts w:ascii="Arial" w:eastAsia="Arial" w:hAnsi="Arial" w:cs="Arial"/>
                <w:i/>
                <w:sz w:val="20"/>
              </w:rPr>
              <w:t xml:space="preserve"> </w:t>
            </w:r>
          </w:p>
          <w:p w14:paraId="45AD0B63" w14:textId="77777777" w:rsidR="00794FF8" w:rsidRDefault="00794FF8" w:rsidP="00807593">
            <w:pPr>
              <w:spacing w:after="143"/>
            </w:pPr>
            <w:r>
              <w:rPr>
                <w:sz w:val="28"/>
              </w:rPr>
              <w:t xml:space="preserve">Evidence </w:t>
            </w:r>
          </w:p>
          <w:p w14:paraId="1A9AA417" w14:textId="77777777" w:rsidR="00794FF8" w:rsidRDefault="00794FF8" w:rsidP="00807593">
            <w:r>
              <w:rPr>
                <w:rFonts w:ascii="Arial" w:eastAsia="Arial" w:hAnsi="Arial" w:cs="Arial"/>
                <w:i/>
                <w:sz w:val="20"/>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328098CD" w14:textId="77777777" w:rsidR="00794FF8" w:rsidRDefault="00EE5DC3" w:rsidP="00807593">
            <w:pPr>
              <w:rPr>
                <w:rFonts w:ascii="Arial" w:hAnsi="Arial" w:cs="Arial"/>
              </w:rPr>
            </w:pPr>
            <w:r>
              <w:rPr>
                <w:rFonts w:ascii="Arial" w:hAnsi="Arial" w:cs="Arial"/>
              </w:rPr>
              <w:t xml:space="preserve">There are some settings related functions which should be in the main settings page. But in the original application they were included in the home page which is sort of confusing. </w:t>
            </w:r>
            <w:r>
              <w:rPr>
                <w:rFonts w:ascii="Arial" w:hAnsi="Arial" w:cs="Arial"/>
              </w:rPr>
              <w:t>Therefore,</w:t>
            </w:r>
            <w:r>
              <w:rPr>
                <w:rFonts w:ascii="Arial" w:hAnsi="Arial" w:cs="Arial"/>
              </w:rPr>
              <w:t xml:space="preserve"> we thought of pulling those options to the settings page.</w:t>
            </w:r>
          </w:p>
          <w:p w14:paraId="6D6CB766" w14:textId="0B51CDFC" w:rsidR="001343E5" w:rsidRDefault="001343E5" w:rsidP="00807593">
            <w:pPr>
              <w:rPr>
                <w:rFonts w:ascii="Arial" w:hAnsi="Arial" w:cs="Arial"/>
              </w:rPr>
            </w:pPr>
          </w:p>
          <w:p w14:paraId="5C57F8B7" w14:textId="35ED58DA" w:rsidR="004A3C63" w:rsidRPr="004A3C63" w:rsidRDefault="004A3C63" w:rsidP="00807593">
            <w:pPr>
              <w:rPr>
                <w:rFonts w:ascii="Arial" w:hAnsi="Arial" w:cs="Arial"/>
              </w:rPr>
            </w:pPr>
            <w:r w:rsidRPr="004A3C63">
              <w:rPr>
                <w:rFonts w:ascii="Arial" w:hAnsi="Arial" w:cs="Arial"/>
              </w:rPr>
              <w:t>Video Link:</w:t>
            </w:r>
            <w:r w:rsidRPr="004A3C63">
              <w:rPr>
                <w:rFonts w:ascii="Arial" w:eastAsia="Arial" w:hAnsi="Arial" w:cs="Arial"/>
                <w:i/>
              </w:rPr>
              <w:t xml:space="preserve"> </w:t>
            </w:r>
            <w:hyperlink r:id="rId16" w:history="1">
              <w:r w:rsidRPr="004A3C63">
                <w:rPr>
                  <w:rStyle w:val="Hyperlink"/>
                  <w:rFonts w:ascii="Arial" w:hAnsi="Arial" w:cs="Arial"/>
                  <w:color w:val="1155CC"/>
                </w:rPr>
                <w:t>https://mysliit-my.sharepoint.com/:v:/g/personal/it19121048_my_sliit_lk/EQXFyySULPRDsU0IqVmc9U4BPrOx3c1owU5bQkIVCktt6A?e=bl5S2O</w:t>
              </w:r>
            </w:hyperlink>
          </w:p>
          <w:p w14:paraId="3995D901" w14:textId="6B5B10A4" w:rsidR="001343E5" w:rsidRDefault="001343E5" w:rsidP="00807593">
            <w:r>
              <w:rPr>
                <w:noProof/>
              </w:rPr>
              <w:lastRenderedPageBreak/>
              <w:drawing>
                <wp:anchor distT="0" distB="0" distL="114300" distR="114300" simplePos="0" relativeHeight="251672576" behindDoc="0" locked="0" layoutInCell="1" allowOverlap="1" wp14:anchorId="0B9BDE80" wp14:editId="080CCDA2">
                  <wp:simplePos x="0" y="0"/>
                  <wp:positionH relativeFrom="column">
                    <wp:posOffset>320675</wp:posOffset>
                  </wp:positionH>
                  <wp:positionV relativeFrom="paragraph">
                    <wp:posOffset>135255</wp:posOffset>
                  </wp:positionV>
                  <wp:extent cx="2298065" cy="4084955"/>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8065" cy="408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17" w:type="dxa"/>
            <w:tcBorders>
              <w:top w:val="single" w:sz="4" w:space="0" w:color="000000"/>
              <w:left w:val="single" w:sz="4" w:space="0" w:color="000000"/>
              <w:bottom w:val="single" w:sz="4" w:space="0" w:color="000000"/>
              <w:right w:val="single" w:sz="4" w:space="0" w:color="000000"/>
            </w:tcBorders>
          </w:tcPr>
          <w:p w14:paraId="21628C83" w14:textId="378EA2C4" w:rsidR="00794FF8" w:rsidRDefault="00EE5DC3" w:rsidP="00807593">
            <w:pPr>
              <w:rPr>
                <w:rFonts w:ascii="Arial" w:hAnsi="Arial" w:cs="Arial"/>
              </w:rPr>
            </w:pPr>
            <w:r>
              <w:rPr>
                <w:rFonts w:ascii="Arial" w:hAnsi="Arial" w:cs="Arial"/>
              </w:rPr>
              <w:lastRenderedPageBreak/>
              <w:t>There is an option for viewing the unread articles and recipes but there’s no option for viewing the user history and recipe items they have already used during the period of using the application.</w:t>
            </w:r>
          </w:p>
          <w:p w14:paraId="76070301" w14:textId="060B3A59" w:rsidR="002E03EB" w:rsidRDefault="002E03EB" w:rsidP="00807593">
            <w:pPr>
              <w:rPr>
                <w:rFonts w:ascii="Arial" w:hAnsi="Arial" w:cs="Arial"/>
              </w:rPr>
            </w:pPr>
          </w:p>
          <w:p w14:paraId="77CA1AE8" w14:textId="121E3B8F" w:rsidR="002E03EB" w:rsidRDefault="002E03EB" w:rsidP="00807593">
            <w:pPr>
              <w:rPr>
                <w:rFonts w:ascii="Arial" w:hAnsi="Arial" w:cs="Arial"/>
              </w:rPr>
            </w:pPr>
            <w:r>
              <w:rPr>
                <w:rFonts w:ascii="Arial" w:hAnsi="Arial" w:cs="Arial"/>
              </w:rPr>
              <w:t>Timestamp = 00:00:11-00:00:13</w:t>
            </w:r>
          </w:p>
          <w:p w14:paraId="38142895" w14:textId="7865AF99" w:rsidR="002E03EB" w:rsidRDefault="002E03EB" w:rsidP="00807593">
            <w:pPr>
              <w:rPr>
                <w:rFonts w:ascii="Arial" w:hAnsi="Arial" w:cs="Arial"/>
              </w:rPr>
            </w:pPr>
          </w:p>
          <w:p w14:paraId="44B2BC40" w14:textId="31212BE7" w:rsidR="001343E5" w:rsidRDefault="00821E47" w:rsidP="00807593">
            <w:r>
              <w:rPr>
                <w:noProof/>
              </w:rPr>
              <w:lastRenderedPageBreak/>
              <w:drawing>
                <wp:anchor distT="0" distB="0" distL="114300" distR="114300" simplePos="0" relativeHeight="251673600" behindDoc="0" locked="0" layoutInCell="1" allowOverlap="1" wp14:anchorId="41E9B584" wp14:editId="5AB93F22">
                  <wp:simplePos x="0" y="0"/>
                  <wp:positionH relativeFrom="column">
                    <wp:posOffset>255270</wp:posOffset>
                  </wp:positionH>
                  <wp:positionV relativeFrom="paragraph">
                    <wp:posOffset>112395</wp:posOffset>
                  </wp:positionV>
                  <wp:extent cx="2284095" cy="406146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4095" cy="4061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FA087C4" w14:textId="514AC93C" w:rsidR="00C25CC7" w:rsidRDefault="00C25CC7" w:rsidP="00CF3C6D">
      <w:pPr>
        <w:spacing w:after="1452"/>
      </w:pPr>
    </w:p>
    <w:sectPr w:rsidR="00C25CC7">
      <w:headerReference w:type="default" r:id="rId19"/>
      <w:footerReference w:type="default" r:id="rId20"/>
      <w:pgSz w:w="16838" w:h="11906" w:orient="landscape"/>
      <w:pgMar w:top="1440" w:right="143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4512B" w14:textId="77777777" w:rsidR="00147832" w:rsidRDefault="00147832" w:rsidP="00380A89">
      <w:pPr>
        <w:spacing w:after="0" w:line="240" w:lineRule="auto"/>
      </w:pPr>
      <w:r>
        <w:separator/>
      </w:r>
    </w:p>
  </w:endnote>
  <w:endnote w:type="continuationSeparator" w:id="0">
    <w:p w14:paraId="08A379A6" w14:textId="77777777" w:rsidR="00147832" w:rsidRDefault="00147832" w:rsidP="00380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D3026" w14:textId="17AF4C34" w:rsidR="00380A89" w:rsidRDefault="00380A89">
    <w:pPr>
      <w:pStyle w:val="Footer"/>
    </w:pPr>
    <w:r>
      <w:rPr>
        <w:noProof/>
      </w:rPr>
      <w:drawing>
        <wp:anchor distT="0" distB="0" distL="114300" distR="114300" simplePos="0" relativeHeight="251659264" behindDoc="0" locked="0" layoutInCell="1" allowOverlap="0" wp14:anchorId="3B0B2DD9" wp14:editId="1C360745">
          <wp:simplePos x="0" y="0"/>
          <wp:positionH relativeFrom="page">
            <wp:align>right</wp:align>
          </wp:positionH>
          <wp:positionV relativeFrom="page">
            <wp:align>bottom</wp:align>
          </wp:positionV>
          <wp:extent cx="10690860" cy="269875"/>
          <wp:effectExtent l="0" t="0" r="0" b="0"/>
          <wp:wrapTopAndBottom/>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
                  <a:stretch>
                    <a:fillRect/>
                  </a:stretch>
                </pic:blipFill>
                <pic:spPr>
                  <a:xfrm>
                    <a:off x="0" y="0"/>
                    <a:ext cx="10690860" cy="26987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5C6D8" w14:textId="77777777" w:rsidR="00147832" w:rsidRDefault="00147832" w:rsidP="00380A89">
      <w:pPr>
        <w:spacing w:after="0" w:line="240" w:lineRule="auto"/>
      </w:pPr>
      <w:r>
        <w:separator/>
      </w:r>
    </w:p>
  </w:footnote>
  <w:footnote w:type="continuationSeparator" w:id="0">
    <w:p w14:paraId="7638AC78" w14:textId="77777777" w:rsidR="00147832" w:rsidRDefault="00147832" w:rsidP="00380A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9E3B4" w14:textId="77777777" w:rsidR="00380A89" w:rsidRDefault="00380A89" w:rsidP="00380A89">
    <w:pPr>
      <w:spacing w:after="0"/>
      <w:ind w:left="2273"/>
      <w:jc w:val="center"/>
    </w:pPr>
    <w:r>
      <w:rPr>
        <w:noProof/>
      </w:rPr>
      <w:drawing>
        <wp:anchor distT="0" distB="0" distL="114300" distR="114300" simplePos="0" relativeHeight="251663360" behindDoc="0" locked="0" layoutInCell="1" allowOverlap="0" wp14:anchorId="712BCCC4" wp14:editId="385B7CFB">
          <wp:simplePos x="0" y="0"/>
          <wp:positionH relativeFrom="column">
            <wp:posOffset>-38099</wp:posOffset>
          </wp:positionH>
          <wp:positionV relativeFrom="paragraph">
            <wp:posOffset>-30225</wp:posOffset>
          </wp:positionV>
          <wp:extent cx="1390650" cy="482600"/>
          <wp:effectExtent l="0" t="0" r="0" b="0"/>
          <wp:wrapSquare wrapText="bothSides"/>
          <wp:docPr id="196" name="Picture 196"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 sign&#10;&#10;Description automatically generated"/>
                  <pic:cNvPicPr/>
                </pic:nvPicPr>
                <pic:blipFill>
                  <a:blip r:embed="rId1"/>
                  <a:stretch>
                    <a:fillRect/>
                  </a:stretch>
                </pic:blipFill>
                <pic:spPr>
                  <a:xfrm>
                    <a:off x="0" y="0"/>
                    <a:ext cx="1390650" cy="482600"/>
                  </a:xfrm>
                  <a:prstGeom prst="rect">
                    <a:avLst/>
                  </a:prstGeom>
                </pic:spPr>
              </pic:pic>
            </a:graphicData>
          </a:graphic>
        </wp:anchor>
      </w:drawing>
    </w:r>
    <w:r>
      <w:rPr>
        <w:b/>
        <w:sz w:val="32"/>
      </w:rPr>
      <w:t xml:space="preserve">BSc (Hons) in Information Technology </w:t>
    </w:r>
  </w:p>
  <w:p w14:paraId="03C1291E" w14:textId="77777777" w:rsidR="00380A89" w:rsidRDefault="00380A89" w:rsidP="00380A89">
    <w:pPr>
      <w:spacing w:after="0" w:line="247" w:lineRule="auto"/>
      <w:ind w:left="10" w:right="4383" w:hanging="10"/>
    </w:pPr>
    <w:r>
      <w:rPr>
        <w:b/>
        <w:sz w:val="32"/>
      </w:rPr>
      <w:t xml:space="preserve">            </w:t>
    </w:r>
    <w:r>
      <w:rPr>
        <w:b/>
        <w:sz w:val="28"/>
      </w:rPr>
      <w:t xml:space="preserve">Software Engineering – Year 3                                                      Lab sheet 05 </w:t>
    </w:r>
  </w:p>
  <w:p w14:paraId="24530445" w14:textId="77777777" w:rsidR="00380A89" w:rsidRDefault="00380A89" w:rsidP="00380A89">
    <w:pPr>
      <w:spacing w:after="0"/>
      <w:ind w:left="62"/>
      <w:jc w:val="center"/>
    </w:pPr>
    <w:r>
      <w:rPr>
        <w:b/>
        <w:sz w:val="28"/>
      </w:rPr>
      <w:t xml:space="preserve"> </w:t>
    </w:r>
  </w:p>
  <w:p w14:paraId="0D14D456" w14:textId="5FE28CCB" w:rsidR="00463B04" w:rsidRDefault="00380A89" w:rsidP="00463B04">
    <w:pPr>
      <w:spacing w:after="0" w:line="240" w:lineRule="auto"/>
      <w:ind w:left="10" w:right="12" w:hanging="10"/>
      <w:rPr>
        <w:b/>
        <w:sz w:val="28"/>
      </w:rPr>
    </w:pPr>
    <w:r>
      <w:rPr>
        <w:b/>
        <w:sz w:val="28"/>
      </w:rPr>
      <w:t xml:space="preserve">IT3050 – User Experience engineering       </w:t>
    </w:r>
    <w:r w:rsidR="00463B04">
      <w:rPr>
        <w:b/>
        <w:sz w:val="28"/>
      </w:rPr>
      <w:tab/>
    </w:r>
    <w:r w:rsidR="00463B04">
      <w:rPr>
        <w:b/>
        <w:sz w:val="28"/>
      </w:rPr>
      <w:tab/>
    </w:r>
    <w:r w:rsidR="00463B04">
      <w:rPr>
        <w:b/>
        <w:sz w:val="28"/>
      </w:rPr>
      <w:tab/>
    </w:r>
    <w:r w:rsidR="00463B04">
      <w:rPr>
        <w:b/>
        <w:sz w:val="28"/>
      </w:rPr>
      <w:tab/>
    </w:r>
    <w:r w:rsidR="00463B04">
      <w:rPr>
        <w:b/>
        <w:sz w:val="28"/>
      </w:rPr>
      <w:tab/>
    </w:r>
    <w:r w:rsidR="00463B04">
      <w:rPr>
        <w:b/>
        <w:sz w:val="28"/>
      </w:rPr>
      <w:tab/>
    </w:r>
    <w:r w:rsidR="00463B04">
      <w:rPr>
        <w:b/>
        <w:sz w:val="28"/>
      </w:rPr>
      <w:tab/>
    </w:r>
    <w:r w:rsidR="00463B04">
      <w:rPr>
        <w:b/>
        <w:sz w:val="28"/>
      </w:rPr>
      <w:tab/>
    </w:r>
    <w:r w:rsidR="00463B04">
      <w:rPr>
        <w:b/>
        <w:sz w:val="28"/>
      </w:rPr>
      <w:tab/>
      <w:t xml:space="preserve">           </w:t>
    </w:r>
    <w:r w:rsidR="00463B04">
      <w:rPr>
        <w:b/>
        <w:sz w:val="28"/>
      </w:rPr>
      <w:t xml:space="preserve">Semester 2, 2021 </w:t>
    </w:r>
  </w:p>
  <w:p w14:paraId="1B0DFF92" w14:textId="5E055352" w:rsidR="00380A89" w:rsidRDefault="00380A89" w:rsidP="00CF3C6D">
    <w:pPr>
      <w:spacing w:after="0" w:line="240" w:lineRule="auto"/>
      <w:ind w:right="12"/>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 xml:space="preserve"> </w:t>
    </w:r>
  </w:p>
  <w:p w14:paraId="1FD79087" w14:textId="4C6EA9CF" w:rsidR="00380A89" w:rsidRDefault="00380A89" w:rsidP="00380A89">
    <w:pPr>
      <w:spacing w:after="0" w:line="240" w:lineRule="auto"/>
      <w:ind w:left="10" w:right="12" w:hanging="10"/>
    </w:pPr>
    <w:r>
      <w:rPr>
        <w:color w:val="2E74B5"/>
        <w:sz w:val="28"/>
      </w:rPr>
      <w:t xml:space="preserve">Identify fail-points/blockings in the key-user flow(s) </w:t>
    </w:r>
  </w:p>
  <w:p w14:paraId="2BD04D22" w14:textId="0A5E6A5A" w:rsidR="00380A89" w:rsidRDefault="00380A89" w:rsidP="00380A89">
    <w:pPr>
      <w:spacing w:after="0"/>
      <w:ind w:left="-59"/>
    </w:pPr>
  </w:p>
  <w:p w14:paraId="3E4AF6E6" w14:textId="0E811DBC" w:rsidR="00380A89" w:rsidRDefault="00380A89">
    <w:pPr>
      <w:pStyle w:val="Header"/>
    </w:pPr>
    <w:r>
      <w:rPr>
        <w:noProof/>
      </w:rPr>
      <mc:AlternateContent>
        <mc:Choice Requires="wpg">
          <w:drawing>
            <wp:inline distT="0" distB="0" distL="0" distR="0" wp14:anchorId="54EED89B" wp14:editId="51BA6280">
              <wp:extent cx="9258300" cy="45719"/>
              <wp:effectExtent l="0" t="0" r="0" b="0"/>
              <wp:docPr id="1932" name="Group 1932"/>
              <wp:cNvGraphicFramePr/>
              <a:graphic xmlns:a="http://schemas.openxmlformats.org/drawingml/2006/main">
                <a:graphicData uri="http://schemas.microsoft.com/office/word/2010/wordprocessingGroup">
                  <wpg:wgp>
                    <wpg:cNvGrpSpPr/>
                    <wpg:grpSpPr>
                      <a:xfrm>
                        <a:off x="0" y="0"/>
                        <a:ext cx="9258300" cy="45719"/>
                        <a:chOff x="0" y="0"/>
                        <a:chExt cx="5791200" cy="12700"/>
                      </a:xfrm>
                    </wpg:grpSpPr>
                    <wps:wsp>
                      <wps:cNvPr id="199" name="Shape 199"/>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inline>
          </w:drawing>
        </mc:Choice>
        <mc:Fallback>
          <w:pict>
            <v:group w14:anchorId="06E509D2" id="Group 1932" o:spid="_x0000_s1026" style="width:729pt;height:3.6pt;mso-position-horizontal-relative:char;mso-position-vertical-relative:line" coordsize="5791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">
              <v:shape id="Shape 199" o:spid="_x0000_s1027" style="position:absolute;width:57912;height:0;visibility:visible;mso-wrap-style:square;v-text-anchor:top" coordsize="579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" path="m,l5791200,e" filled="f" strokecolor="#242d66" strokeweight="1pt">
                <v:stroke miterlimit="83231f" joinstyle="miter"/>
                <v:path arrowok="t" textboxrect="0,0,5791200,0"/>
              </v:shape>
              <w10:anchorlock/>
            </v:group>
          </w:pict>
        </mc:Fallback>
      </mc:AlternateContent>
    </w:r>
    <w:r>
      <w:rPr>
        <w:noProof/>
      </w:rPr>
      <w:drawing>
        <wp:anchor distT="0" distB="0" distL="114300" distR="114300" simplePos="0" relativeHeight="251661312" behindDoc="0" locked="0" layoutInCell="1" allowOverlap="0" wp14:anchorId="0D8A1A81" wp14:editId="040C7969">
          <wp:simplePos x="0" y="0"/>
          <wp:positionH relativeFrom="page">
            <wp:align>right</wp:align>
          </wp:positionH>
          <wp:positionV relativeFrom="page">
            <wp:align>top</wp:align>
          </wp:positionV>
          <wp:extent cx="10690860" cy="327658"/>
          <wp:effectExtent l="0" t="0" r="0" b="15875"/>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
                  <a:stretch>
                    <a:fillRect/>
                  </a:stretch>
                </pic:blipFill>
                <pic:spPr>
                  <a:xfrm rot="-10799999">
                    <a:off x="0" y="0"/>
                    <a:ext cx="10690860" cy="32765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F4844"/>
    <w:multiLevelType w:val="hybridMultilevel"/>
    <w:tmpl w:val="2DD838DC"/>
    <w:lvl w:ilvl="0" w:tplc="A558B64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DC69DA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7E4136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6C876E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9CC8C1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B784A9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4E6AA2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072CAA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ACA713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9697602"/>
    <w:multiLevelType w:val="multilevel"/>
    <w:tmpl w:val="1A86E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4B7919"/>
    <w:multiLevelType w:val="multilevel"/>
    <w:tmpl w:val="1514E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CC7"/>
    <w:rsid w:val="001343E5"/>
    <w:rsid w:val="00147832"/>
    <w:rsid w:val="002E03EB"/>
    <w:rsid w:val="00380A89"/>
    <w:rsid w:val="00463B04"/>
    <w:rsid w:val="004A3C63"/>
    <w:rsid w:val="00594B0D"/>
    <w:rsid w:val="00794FF8"/>
    <w:rsid w:val="00821E47"/>
    <w:rsid w:val="0090322D"/>
    <w:rsid w:val="00A11F82"/>
    <w:rsid w:val="00B94F5D"/>
    <w:rsid w:val="00C25CC7"/>
    <w:rsid w:val="00CF3C6D"/>
    <w:rsid w:val="00EE5DC3"/>
    <w:rsid w:val="00F92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B7588"/>
  <w15:docId w15:val="{C2375035-201C-4330-A94D-27C2C767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451"/>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80A8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380A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A89"/>
    <w:rPr>
      <w:rFonts w:ascii="Calibri" w:eastAsia="Calibri" w:hAnsi="Calibri" w:cs="Calibri"/>
      <w:color w:val="000000"/>
    </w:rPr>
  </w:style>
  <w:style w:type="paragraph" w:styleId="Footer">
    <w:name w:val="footer"/>
    <w:basedOn w:val="Normal"/>
    <w:link w:val="FooterChar"/>
    <w:uiPriority w:val="99"/>
    <w:unhideWhenUsed/>
    <w:rsid w:val="00380A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A89"/>
    <w:rPr>
      <w:rFonts w:ascii="Calibri" w:eastAsia="Calibri" w:hAnsi="Calibri" w:cs="Calibri"/>
      <w:color w:val="000000"/>
    </w:rPr>
  </w:style>
  <w:style w:type="character" w:styleId="Hyperlink">
    <w:name w:val="Hyperlink"/>
    <w:basedOn w:val="DefaultParagraphFont"/>
    <w:uiPriority w:val="99"/>
    <w:unhideWhenUsed/>
    <w:rsid w:val="00463B04"/>
    <w:rPr>
      <w:color w:val="0000FF"/>
      <w:u w:val="single"/>
    </w:rPr>
  </w:style>
  <w:style w:type="character" w:styleId="UnresolvedMention">
    <w:name w:val="Unresolved Mention"/>
    <w:basedOn w:val="DefaultParagraphFont"/>
    <w:uiPriority w:val="99"/>
    <w:semiHidden/>
    <w:unhideWhenUsed/>
    <w:rsid w:val="00463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3568">
      <w:bodyDiv w:val="1"/>
      <w:marLeft w:val="0"/>
      <w:marRight w:val="0"/>
      <w:marTop w:val="0"/>
      <w:marBottom w:val="0"/>
      <w:divBdr>
        <w:top w:val="none" w:sz="0" w:space="0" w:color="auto"/>
        <w:left w:val="none" w:sz="0" w:space="0" w:color="auto"/>
        <w:bottom w:val="none" w:sz="0" w:space="0" w:color="auto"/>
        <w:right w:val="none" w:sz="0" w:space="0" w:color="auto"/>
      </w:divBdr>
    </w:div>
    <w:div w:id="684287672">
      <w:bodyDiv w:val="1"/>
      <w:marLeft w:val="0"/>
      <w:marRight w:val="0"/>
      <w:marTop w:val="0"/>
      <w:marBottom w:val="0"/>
      <w:divBdr>
        <w:top w:val="none" w:sz="0" w:space="0" w:color="auto"/>
        <w:left w:val="none" w:sz="0" w:space="0" w:color="auto"/>
        <w:bottom w:val="none" w:sz="0" w:space="0" w:color="auto"/>
        <w:right w:val="none" w:sz="0" w:space="0" w:color="auto"/>
      </w:divBdr>
    </w:div>
    <w:div w:id="1770349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ysliit-my.sharepoint.com/:v:/g/personal/it19121048_my_sliit_lk/EQXFyySULPRDsU0IqVmc9U4BPrOx3c1owU5bQkIVCktt6A?e=bl5S2O" TargetMode="External"/><Relationship Id="rId17" Type="http://schemas.openxmlformats.org/officeDocument/2006/relationships/image" Target="media/image7.pn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mysliit-my.sharepoint.com/:v:/g/personal/it19121048_my_sliit_lk/EQXFyySULPRDsU0IqVmc9U4BPrOx3c1owU5bQkIVCktt6A?e=bl5S2O"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ysliit-my.sharepoint.com/:v:/g/personal/it19121048_my_sliit_lk/EVqa8FpgChdHjey5cW1HHI8BRDmLR93IzcU1z-4_IGW2sA?e=YLJCh9"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5BCABFD172DE224097911132130976D5" ma:contentTypeVersion="12" ma:contentTypeDescription="Create a new document." ma:contentTypeScope="" ma:versionID="0d9af63a59898846bd762c8fef88f382">
  <xsd:schema xmlns:xsd="http://www.w3.org/2001/XMLSchema" xmlns:xs="http://www.w3.org/2001/XMLSchema" xmlns:p="http://schemas.microsoft.com/office/2006/metadata/properties" xmlns:ns2="ca75b6da-7e8a-4e02-b738-23ecb54a0174" xmlns:ns3="7baa94af-506d-4747-ac50-9cd368e4deda" targetNamespace="http://schemas.microsoft.com/office/2006/metadata/properties" ma:root="true" ma:fieldsID="4f5bda93766fdd629f1340d51ebee26f" ns2:_="" ns3:_="">
    <xsd:import namespace="ca75b6da-7e8a-4e02-b738-23ecb54a0174"/>
    <xsd:import namespace="7baa94af-506d-4747-ac50-9cd368e4ded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5b6da-7e8a-4e02-b738-23ecb54a01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aa94af-506d-4747-ac50-9cd368e4ded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9E7CA0-2AA3-4023-A279-230858AFF544}">
  <ds:schemaRefs>
    <ds:schemaRef ds:uri="http://schemas.openxmlformats.org/officeDocument/2006/bibliography"/>
  </ds:schemaRefs>
</ds:datastoreItem>
</file>

<file path=customXml/itemProps2.xml><?xml version="1.0" encoding="utf-8"?>
<ds:datastoreItem xmlns:ds="http://schemas.openxmlformats.org/officeDocument/2006/customXml" ds:itemID="{01C8D070-3AC2-4685-A09D-F20C65A3FAF7}"/>
</file>

<file path=customXml/itemProps3.xml><?xml version="1.0" encoding="utf-8"?>
<ds:datastoreItem xmlns:ds="http://schemas.openxmlformats.org/officeDocument/2006/customXml" ds:itemID="{12E173FA-1B1E-4F1E-901A-46FBBD216199}"/>
</file>

<file path=customXml/itemProps4.xml><?xml version="1.0" encoding="utf-8"?>
<ds:datastoreItem xmlns:ds="http://schemas.openxmlformats.org/officeDocument/2006/customXml" ds:itemID="{16E72DD7-866C-4A5F-A857-DA1F2CB1C5F1}"/>
</file>

<file path=docProps/app.xml><?xml version="1.0" encoding="utf-8"?>
<Properties xmlns="http://schemas.openxmlformats.org/officeDocument/2006/extended-properties" xmlns:vt="http://schemas.openxmlformats.org/officeDocument/2006/docPropsVTypes">
  <Template>Normal.dotm</Template>
  <TotalTime>21</TotalTime>
  <Pages>11</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cp:lastModifiedBy>Nandana G.M.D it19104690</cp:lastModifiedBy>
  <cp:revision>4</cp:revision>
  <dcterms:created xsi:type="dcterms:W3CDTF">2021-08-23T19:37:00Z</dcterms:created>
  <dcterms:modified xsi:type="dcterms:W3CDTF">2021-08-23T19:52:00Z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0x0101005BCABFD172DE224097911132130976D5</vt:lpwstr>
  </property>
</Properties>
</file>