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4280" cy="26619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40"/>
          <w:szCs w:val="40"/>
        </w:rPr>
        <w:t>Отч</w:t>
      </w:r>
      <w:r>
        <w:rPr>
          <w:b/>
          <w:bCs/>
          <w:color w:val="000000"/>
          <w:sz w:val="40"/>
          <w:szCs w:val="40"/>
        </w:rPr>
        <w:t>ё</w:t>
      </w:r>
      <w:r>
        <w:rPr>
          <w:b/>
          <w:bCs/>
          <w:color w:val="000000"/>
          <w:sz w:val="40"/>
          <w:szCs w:val="40"/>
        </w:rPr>
        <w:t>т по лабораторн</w:t>
      </w:r>
      <w:r>
        <w:rPr>
          <w:b/>
          <w:bCs/>
          <w:color w:val="000000"/>
          <w:sz w:val="40"/>
          <w:szCs w:val="40"/>
        </w:rPr>
        <w:t>ой</w:t>
      </w:r>
      <w:r>
        <w:rPr>
          <w:b/>
          <w:bCs/>
          <w:color w:val="000000"/>
          <w:sz w:val="40"/>
          <w:szCs w:val="40"/>
        </w:rPr>
        <w:t xml:space="preserve"> работ</w:t>
      </w:r>
      <w:r>
        <w:rPr>
          <w:b/>
          <w:bCs/>
          <w:color w:val="000000"/>
          <w:sz w:val="40"/>
          <w:szCs w:val="40"/>
        </w:rPr>
        <w:t>е</w:t>
      </w:r>
    </w:p>
    <w:p>
      <w:pPr>
        <w:pStyle w:val="Normal"/>
        <w:bidi w:val="0"/>
        <w:jc w:val="center"/>
        <w:rPr>
          <w:rFonts w:ascii="Calibri" w:hAnsi="Calibri"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по дисциплине</w:t>
      </w:r>
    </w:p>
    <w:p>
      <w:pPr>
        <w:pStyle w:val="Normal"/>
        <w:bidi w:val="0"/>
        <w:jc w:val="center"/>
        <w:rPr/>
      </w:pPr>
      <w:r>
        <w:rPr>
          <w:color w:val="000000"/>
          <w:sz w:val="40"/>
          <w:szCs w:val="40"/>
        </w:rPr>
        <w:t>«</w:t>
      </w:r>
      <w:r>
        <w:rPr>
          <w:color w:val="000000"/>
          <w:sz w:val="32"/>
          <w:szCs w:val="32"/>
        </w:rPr>
        <w:t>Языки моделирования и описания цифровой аппаратуры</w:t>
      </w:r>
      <w:r>
        <w:rPr>
          <w:color w:val="000000"/>
          <w:sz w:val="40"/>
          <w:szCs w:val="40"/>
        </w:rPr>
        <w:t>»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Программная на </w:t>
      </w:r>
      <w:r>
        <w:rPr>
          <w:b/>
          <w:bCs/>
          <w:color w:val="000000"/>
          <w:sz w:val="32"/>
          <w:szCs w:val="32"/>
          <w:lang w:val="en-US"/>
        </w:rPr>
        <w:t>RTL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  <w:lang w:val="en-US"/>
        </w:rPr>
        <w:t>SystemC</w:t>
      </w:r>
      <w:r>
        <w:rPr>
          <w:b/>
          <w:bCs/>
          <w:color w:val="000000"/>
          <w:sz w:val="28"/>
          <w:szCs w:val="24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и аппаратная на </w:t>
      </w:r>
      <w:r>
        <w:rPr>
          <w:b/>
          <w:bCs/>
          <w:color w:val="000000"/>
          <w:sz w:val="32"/>
          <w:szCs w:val="32"/>
          <w:lang w:val="en-US"/>
        </w:rPr>
        <w:t>Verilog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32"/>
          <w:szCs w:val="32"/>
          <w:lang w:val="en-US"/>
        </w:rPr>
        <w:t>HDL</w:t>
      </w:r>
      <w:r>
        <w:rPr>
          <w:b/>
          <w:bCs/>
          <w:color w:val="000000"/>
          <w:sz w:val="32"/>
          <w:szCs w:val="32"/>
        </w:rPr>
        <w:t xml:space="preserve"> реализации алгоритма</w:t>
      </w:r>
      <w:r>
        <w:rPr>
          <w:b/>
          <w:bCs/>
          <w:color w:val="000000"/>
          <w:sz w:val="28"/>
          <w:szCs w:val="28"/>
        </w:rPr>
        <w:t xml:space="preserve"> «Контроллер секундомера»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rPr>
          <w:rFonts w:ascii="Calibri" w:hAnsi="Calibri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Студент гр. 5130904/30008                                               Ребдев П.А</w:t>
      </w:r>
    </w:p>
    <w:p>
      <w:pPr>
        <w:pStyle w:val="Normal"/>
        <w:bidi w:val="0"/>
        <w:rPr/>
      </w:pPr>
      <w:r>
        <w:rPr>
          <w:color w:val="000000"/>
          <w:sz w:val="36"/>
          <w:szCs w:val="36"/>
        </w:rPr>
        <w:t xml:space="preserve">Проверил:          </w:t>
      </w:r>
      <w:r>
        <w:rPr>
          <w:color w:val="000000"/>
          <w:sz w:val="36"/>
          <w:szCs w:val="36"/>
        </w:rPr>
        <w:t xml:space="preserve">                                                                </w:t>
      </w:r>
      <w:r>
        <w:rPr>
          <w:color w:val="000000"/>
          <w:sz w:val="36"/>
          <w:szCs w:val="36"/>
        </w:rPr>
        <w:t xml:space="preserve">   Амосов В.В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3127" w:footer="1134" w:bottom="2101"/>
          <w:pgNumType w:fmt="decimal"/>
          <w:formProt w:val="false"/>
          <w:textDirection w:val="lrTb"/>
          <w:docGrid w:type="default" w:linePitch="600" w:charSpace="2457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bidi w:val="0"/>
            <w:rPr/>
          </w:pPr>
          <w:r>
            <w:rPr/>
            <w:t>Оглавление</w:t>
          </w:r>
        </w:p>
        <w:p>
          <w:pPr>
            <w:pStyle w:val="21"/>
            <w:bidi w:val="0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163_1041169204">
            <w:r>
              <w:rPr>
                <w:rStyle w:val="Style12"/>
              </w:rPr>
              <w:t>1. Техническое задание</w:t>
              <w:tab/>
              <w:t>3</w:t>
            </w:r>
          </w:hyperlink>
        </w:p>
        <w:p>
          <w:pPr>
            <w:pStyle w:val="21"/>
            <w:bidi w:val="0"/>
            <w:rPr/>
          </w:pPr>
          <w:hyperlink w:anchor="__RefHeading___Toc175_1041169204">
            <w:r>
              <w:rPr>
                <w:rStyle w:val="Style12"/>
              </w:rPr>
              <w:t>2. Описание алгоритма</w:t>
              <w:tab/>
              <w:t>3</w:t>
            </w:r>
          </w:hyperlink>
        </w:p>
        <w:p>
          <w:pPr>
            <w:pStyle w:val="21"/>
            <w:bidi w:val="0"/>
            <w:rPr/>
          </w:pPr>
          <w:hyperlink w:anchor="__RefHeading___Toc177_1041169204">
            <w:r>
              <w:rPr>
                <w:rStyle w:val="Style12"/>
              </w:rPr>
              <w:t>3. Программная реализация</w:t>
              <w:tab/>
              <w:t>4</w:t>
            </w:r>
          </w:hyperlink>
        </w:p>
        <w:p>
          <w:pPr>
            <w:pStyle w:val="31"/>
            <w:bidi w:val="0"/>
            <w:rPr/>
          </w:pPr>
          <w:hyperlink w:anchor="__RefHeading___Toc179_1041169204">
            <w:r>
              <w:rPr>
                <w:rStyle w:val="Style12"/>
              </w:rPr>
              <w:t>3.1 Блок-схема</w:t>
              <w:tab/>
              <w:t>4</w:t>
            </w:r>
          </w:hyperlink>
        </w:p>
        <w:p>
          <w:pPr>
            <w:pStyle w:val="31"/>
            <w:bidi w:val="0"/>
            <w:rPr/>
          </w:pPr>
          <w:hyperlink w:anchor="__RefHeading___Toc181_1041169204">
            <w:r>
              <w:rPr>
                <w:rStyle w:val="Style12"/>
              </w:rPr>
              <w:t>3.2 SystemC код</w:t>
              <w:tab/>
              <w:t>5</w:t>
            </w:r>
          </w:hyperlink>
        </w:p>
        <w:p>
          <w:pPr>
            <w:pStyle w:val="31"/>
            <w:bidi w:val="0"/>
            <w:rPr/>
          </w:pPr>
          <w:hyperlink w:anchor="__RefHeading___Toc183_1041169204">
            <w:r>
              <w:rPr>
                <w:rStyle w:val="Style12"/>
              </w:rPr>
              <w:t>3.3 Симуляция (тестирование)</w:t>
              <w:tab/>
              <w:t>7</w:t>
            </w:r>
          </w:hyperlink>
        </w:p>
        <w:p>
          <w:pPr>
            <w:pStyle w:val="21"/>
            <w:bidi w:val="0"/>
            <w:rPr/>
          </w:pPr>
          <w:hyperlink w:anchor="__RefHeading___Toc4287_127534864">
            <w:r>
              <w:rPr>
                <w:rStyle w:val="Style12"/>
              </w:rPr>
              <w:t>4. RTL SystemC</w:t>
              <w:tab/>
              <w:t>8</w:t>
            </w:r>
          </w:hyperlink>
        </w:p>
        <w:p>
          <w:pPr>
            <w:pStyle w:val="21"/>
            <w:bidi w:val="0"/>
            <w:rPr/>
          </w:pPr>
          <w:hyperlink w:anchor="__RefHeading___Toc4289_127534864">
            <w:r>
              <w:rPr>
                <w:rStyle w:val="Style12"/>
              </w:rPr>
              <w:t>5. Verilog код</w:t>
              <w:tab/>
              <w:t>10</w:t>
            </w:r>
          </w:hyperlink>
        </w:p>
        <w:p>
          <w:pPr>
            <w:pStyle w:val="31"/>
            <w:bidi w:val="0"/>
            <w:rPr/>
          </w:pPr>
          <w:hyperlink w:anchor="__RefHeading___Toc4291_127534864">
            <w:r>
              <w:rPr>
                <w:rStyle w:val="Style12"/>
              </w:rPr>
              <w:t>5.1 код</w:t>
              <w:tab/>
              <w:t>10</w:t>
            </w:r>
          </w:hyperlink>
        </w:p>
        <w:p>
          <w:pPr>
            <w:pStyle w:val="31"/>
            <w:bidi w:val="0"/>
            <w:rPr/>
          </w:pPr>
          <w:hyperlink w:anchor="__RefHeading___Toc4293_127534864">
            <w:r>
              <w:rPr>
                <w:rStyle w:val="Style12"/>
              </w:rPr>
              <w:t>5.2 Тестирование симуляцией</w:t>
              <w:tab/>
              <w:t>12</w:t>
            </w:r>
          </w:hyperlink>
        </w:p>
        <w:p>
          <w:pPr>
            <w:pStyle w:val="31"/>
            <w:bidi w:val="0"/>
            <w:rPr/>
          </w:pPr>
          <w:hyperlink w:anchor="__RefHeading___Toc4295_127534864">
            <w:r>
              <w:rPr>
                <w:rStyle w:val="Style12"/>
              </w:rPr>
              <w:t>5.3 Отчёт в среде Quartus II</w:t>
              <w:tab/>
              <w:t>12</w:t>
            </w:r>
          </w:hyperlink>
        </w:p>
        <w:p>
          <w:pPr>
            <w:pStyle w:val="31"/>
            <w:bidi w:val="0"/>
            <w:rPr/>
          </w:pPr>
          <w:hyperlink w:anchor="__RefHeading___Toc4297_127534864">
            <w:r>
              <w:rPr>
                <w:rStyle w:val="Style12"/>
              </w:rPr>
              <w:t>5.4 RTL схема</w:t>
              <w:tab/>
              <w:t>12</w:t>
            </w:r>
          </w:hyperlink>
        </w:p>
        <w:p>
          <w:pPr>
            <w:pStyle w:val="31"/>
            <w:bidi w:val="0"/>
            <w:rPr/>
          </w:pPr>
          <w:hyperlink w:anchor="__RefHeading___Toc4299_127534864">
            <w:r>
              <w:rPr>
                <w:rStyle w:val="Style12"/>
              </w:rPr>
              <w:t>5.5 Технологическая схема</w:t>
              <w:tab/>
              <w:t>12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Style24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br w:type="page"/>
      </w:r>
    </w:p>
    <w:p>
      <w:pPr>
        <w:pStyle w:val="2"/>
        <w:bidi w:val="0"/>
        <w:jc w:val="left"/>
        <w:rPr/>
      </w:pPr>
      <w:bookmarkStart w:id="0" w:name="__RefHeading___Toc163_1041169204"/>
      <w:bookmarkEnd w:id="0"/>
      <w:r>
        <w:rPr/>
        <w:t xml:space="preserve">1. </w:t>
      </w:r>
      <w:r>
        <w:rPr/>
        <w:t>Техническое задание</w:t>
      </w:r>
    </w:p>
    <w:p>
      <w:pPr>
        <w:pStyle w:val="Style17"/>
        <w:bidi w:val="0"/>
        <w:jc w:val="left"/>
        <w:rPr/>
      </w:pPr>
      <w:r>
        <w:rPr/>
        <w:t xml:space="preserve">1) </w:t>
      </w:r>
      <w:r>
        <w:rPr>
          <w:b w:val="false"/>
          <w:bCs w:val="false"/>
          <w:color w:val="000000"/>
          <w:sz w:val="28"/>
          <w:szCs w:val="28"/>
        </w:rPr>
        <w:t xml:space="preserve">Программная реализация на </w:t>
      </w:r>
      <w:r>
        <w:rPr>
          <w:b w:val="false"/>
          <w:bCs w:val="false"/>
          <w:color w:val="000000"/>
          <w:sz w:val="28"/>
          <w:szCs w:val="28"/>
          <w:lang w:val="en-US"/>
        </w:rPr>
        <w:t>SystemC</w:t>
      </w:r>
      <w:r>
        <w:rPr>
          <w:b w:val="false"/>
          <w:bCs w:val="false"/>
          <w:color w:val="000000"/>
          <w:sz w:val="28"/>
          <w:szCs w:val="28"/>
        </w:rPr>
        <w:t xml:space="preserve"> алгоритма работы контроллер</w:t>
      </w:r>
      <w:r>
        <w:rPr>
          <w:b w:val="false"/>
          <w:bCs w:val="false"/>
          <w:color w:val="000000"/>
          <w:sz w:val="28"/>
          <w:szCs w:val="28"/>
        </w:rPr>
        <w:t>а</w:t>
      </w:r>
      <w:r>
        <w:rPr>
          <w:b w:val="false"/>
          <w:bCs w:val="false"/>
          <w:color w:val="000000"/>
          <w:sz w:val="28"/>
          <w:szCs w:val="28"/>
        </w:rPr>
        <w:t xml:space="preserve"> секундомера</w:t>
      </w:r>
    </w:p>
    <w:p>
      <w:pPr>
        <w:pStyle w:val="Style17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2) Произвести симу</w:t>
      </w:r>
      <w:r>
        <w:rPr/>
        <w:t xml:space="preserve">ляцию </w:t>
      </w:r>
      <w:r>
        <w:rPr>
          <w:b w:val="false"/>
          <w:bCs w:val="false"/>
          <w:color w:val="000000"/>
          <w:sz w:val="28"/>
          <w:szCs w:val="28"/>
          <w:lang w:val="en-US"/>
        </w:rPr>
        <w:t>SystemC</w:t>
      </w:r>
      <w:r>
        <w:rPr/>
        <w:t xml:space="preserve"> кода</w:t>
      </w:r>
    </w:p>
    <w:p>
      <w:pPr>
        <w:pStyle w:val="Style17"/>
        <w:bidi w:val="0"/>
        <w:jc w:val="left"/>
        <w:rPr/>
      </w:pPr>
      <w:r>
        <w:rPr/>
        <w:t xml:space="preserve">3) </w:t>
      </w:r>
      <w:r>
        <w:rPr>
          <w:b w:val="false"/>
          <w:bCs w:val="false"/>
          <w:color w:val="000000"/>
          <w:sz w:val="28"/>
          <w:szCs w:val="28"/>
        </w:rPr>
        <w:t xml:space="preserve">Программная реализация на </w:t>
      </w:r>
      <w:r>
        <w:rPr>
          <w:b w:val="false"/>
          <w:bCs w:val="false"/>
          <w:color w:val="000000"/>
          <w:sz w:val="28"/>
          <w:szCs w:val="28"/>
        </w:rPr>
        <w:t xml:space="preserve">RTL </w:t>
      </w:r>
      <w:r>
        <w:rPr>
          <w:b w:val="false"/>
          <w:bCs w:val="false"/>
          <w:color w:val="000000"/>
          <w:sz w:val="28"/>
          <w:szCs w:val="28"/>
          <w:lang w:val="en-US"/>
        </w:rPr>
        <w:t>SystemC</w:t>
      </w:r>
      <w:r>
        <w:rPr>
          <w:b w:val="false"/>
          <w:bCs w:val="false"/>
          <w:color w:val="000000"/>
          <w:sz w:val="28"/>
          <w:szCs w:val="28"/>
        </w:rPr>
        <w:t xml:space="preserve"> алгоритма работы контроллер</w:t>
      </w:r>
      <w:r>
        <w:rPr>
          <w:b w:val="false"/>
          <w:bCs w:val="false"/>
          <w:color w:val="000000"/>
          <w:sz w:val="28"/>
          <w:szCs w:val="28"/>
        </w:rPr>
        <w:t>а</w:t>
      </w:r>
      <w:r>
        <w:rPr>
          <w:b w:val="false"/>
          <w:bCs w:val="false"/>
          <w:color w:val="000000"/>
          <w:sz w:val="28"/>
          <w:szCs w:val="28"/>
        </w:rPr>
        <w:t xml:space="preserve"> секундомера</w:t>
      </w:r>
    </w:p>
    <w:p>
      <w:pPr>
        <w:pStyle w:val="Style17"/>
        <w:bidi w:val="0"/>
        <w:jc w:val="left"/>
        <w:rPr/>
      </w:pPr>
      <w:r>
        <w:rPr/>
        <w:t xml:space="preserve">4) </w:t>
      </w:r>
      <w:r>
        <w:rPr>
          <w:b w:val="false"/>
          <w:bCs w:val="false"/>
          <w:color w:val="000000"/>
          <w:sz w:val="28"/>
          <w:szCs w:val="28"/>
        </w:rPr>
        <w:t>Произвести симу</w:t>
      </w:r>
      <w:r>
        <w:rPr/>
        <w:t xml:space="preserve">ляцию </w:t>
      </w:r>
      <w:r>
        <w:rPr>
          <w:b w:val="false"/>
          <w:bCs w:val="false"/>
          <w:color w:val="000000"/>
          <w:sz w:val="28"/>
          <w:szCs w:val="28"/>
        </w:rPr>
        <w:t xml:space="preserve">RTL </w:t>
      </w:r>
      <w:r>
        <w:rPr>
          <w:b w:val="false"/>
          <w:bCs w:val="false"/>
          <w:color w:val="000000"/>
          <w:sz w:val="28"/>
          <w:szCs w:val="28"/>
          <w:lang w:val="en-US"/>
        </w:rPr>
        <w:t>SystemC</w:t>
      </w:r>
      <w:r>
        <w:rPr/>
        <w:t xml:space="preserve"> кода</w:t>
      </w:r>
    </w:p>
    <w:p>
      <w:pPr>
        <w:pStyle w:val="Style17"/>
        <w:bidi w:val="0"/>
        <w:jc w:val="left"/>
        <w:rPr/>
      </w:pPr>
      <w:r>
        <w:rPr/>
        <w:t xml:space="preserve">5) </w:t>
      </w:r>
      <w:r>
        <w:rPr/>
        <w:t xml:space="preserve">Транслировать </w:t>
      </w:r>
      <w:r>
        <w:rPr>
          <w:b w:val="false"/>
          <w:bCs w:val="false"/>
          <w:color w:val="000000"/>
          <w:sz w:val="28"/>
          <w:szCs w:val="28"/>
        </w:rPr>
        <w:t xml:space="preserve">RTL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SystemC </w:t>
      </w:r>
      <w:r>
        <w:rPr>
          <w:b w:val="false"/>
          <w:bCs w:val="false"/>
          <w:color w:val="000000"/>
          <w:sz w:val="28"/>
          <w:szCs w:val="28"/>
          <w:lang w:val="en-US"/>
        </w:rPr>
        <w:t>в Verilog</w:t>
      </w:r>
    </w:p>
    <w:p>
      <w:pPr>
        <w:pStyle w:val="Style17"/>
        <w:bidi w:val="0"/>
        <w:jc w:val="left"/>
        <w:rPr/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6) </w:t>
      </w:r>
      <w:r>
        <w:rPr>
          <w:b w:val="false"/>
          <w:bCs w:val="false"/>
          <w:color w:val="000000"/>
          <w:sz w:val="28"/>
          <w:szCs w:val="28"/>
          <w:lang w:val="en-US"/>
        </w:rPr>
        <w:t>Произвести симу</w:t>
      </w:r>
      <w:r>
        <w:rPr>
          <w:b w:val="false"/>
          <w:bCs w:val="false"/>
          <w:color w:val="000000"/>
          <w:sz w:val="28"/>
          <w:szCs w:val="28"/>
          <w:lang w:val="en-US"/>
        </w:rPr>
        <w:t>ляцию Verilog кода</w:t>
      </w:r>
    </w:p>
    <w:p>
      <w:pPr>
        <w:pStyle w:val="2"/>
        <w:bidi w:val="0"/>
        <w:jc w:val="left"/>
        <w:rPr/>
      </w:pPr>
      <w:bookmarkStart w:id="1" w:name="__RefHeading___Toc175_1041169204"/>
      <w:bookmarkEnd w:id="1"/>
      <w:r>
        <w:rPr/>
        <w:t xml:space="preserve">2. </w:t>
      </w:r>
      <w:r>
        <w:rPr/>
        <w:t>Описание алгоритма</w:t>
      </w:r>
    </w:p>
    <w:p>
      <w:pPr>
        <w:pStyle w:val="Normal"/>
        <w:bidi w:val="0"/>
        <w:spacing w:before="60" w:after="0"/>
        <w:jc w:val="left"/>
        <w:rPr/>
      </w:pPr>
      <w:r>
        <w:rPr/>
        <w:t xml:space="preserve">Секундомер выдаёт число тактов clk с момента получения сигнала start. По сигналу stop секундомер останавливается. Сигналы start и stop выдаются на один такт. Счёт ведётся до 60. </w:t>
      </w:r>
      <w:r>
        <w:br w:type="page"/>
      </w:r>
    </w:p>
    <w:p>
      <w:pPr>
        <w:pStyle w:val="2"/>
        <w:bidi w:val="0"/>
        <w:jc w:val="left"/>
        <w:rPr/>
      </w:pPr>
      <w:bookmarkStart w:id="2" w:name="__RefHeading___Toc177_1041169204"/>
      <w:bookmarkEnd w:id="2"/>
      <w:r>
        <w:rPr/>
        <w:t xml:space="preserve">3. </w:t>
      </w:r>
      <w:r>
        <w:rPr>
          <w:b/>
          <w:color w:val="000000"/>
          <w:szCs w:val="24"/>
        </w:rPr>
        <w:t>Программная реализация</w:t>
      </w:r>
    </w:p>
    <w:p>
      <w:pPr>
        <w:pStyle w:val="3"/>
        <w:bidi w:val="0"/>
        <w:jc w:val="left"/>
        <w:rPr/>
      </w:pPr>
      <w:bookmarkStart w:id="3" w:name="__RefHeading___Toc179_1041169204"/>
      <w:bookmarkEnd w:id="3"/>
      <w:r>
        <w:rPr/>
        <w:t xml:space="preserve">3.1 </w:t>
      </w:r>
      <w:r>
        <w:rPr/>
        <w:t>Блок-схема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74295</wp:posOffset>
            </wp:positionH>
            <wp:positionV relativeFrom="paragraph">
              <wp:posOffset>-7620</wp:posOffset>
            </wp:positionV>
            <wp:extent cx="1895475" cy="78486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bidi w:val="0"/>
        <w:ind w:left="0" w:hanging="0"/>
        <w:jc w:val="left"/>
        <w:rPr/>
      </w:pPr>
      <w:bookmarkStart w:id="4" w:name="__RefHeading___Toc181_1041169204"/>
      <w:bookmarkEnd w:id="4"/>
      <w:r>
        <w:rPr/>
        <w:t xml:space="preserve">3.2 </w:t>
      </w:r>
      <w:r>
        <w:rPr/>
        <w:t>SystemC</w:t>
      </w:r>
      <w:r>
        <w:rPr/>
        <w:t xml:space="preserve"> код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main.cpp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&lt;systemc.h&gt;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"stopwatchController.h"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"stopwatchControllerTest.h"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int sc_main(int argc,char *argv[])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stopwatchController igen("igen");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stopwatchControllerTest igentest("igen_test");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sc_clock s_clk("clk", 5 ,SC_NS);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bool &gt; s_reset("reset");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bool &gt; s_start("start");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bool &gt; s_stop("stop");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sc_uint&lt; 6 &gt; &gt; s_time("time");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igentest.clk(s_clk);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igentest.reset(s_reset);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igentest.start(s_start);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igentest.stop(s_stop);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igentest.time(s_time);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igen.clk(s_clk);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igen.reset(s_reset);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igen.start(s_start);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igen.stop(s_stop);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igen.time(s_time);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sc_trace_file * tf = sc_create_vcd_trace_file("lab13");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tf-&gt;set_time_unit(1, SC_NS);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sc_trace(tf,s_clk, "clk");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sc_trace(tf,s_reset, "reset");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sc_trace(tf,s_start, "start");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sc_trace(tf,s_stop," stop");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sc_trace(tf,s_time, "time");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sc_start(20000, SC_NS);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sc_close_vcd_trace_file(tf);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stopwatchController.h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#ifndef STOPWATCHCONTROLLER_H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#define STOPWATCHCONTROLLER_H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&lt;systemc.h&gt;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SC_MODULE(stopwatchController)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clk;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reset;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start;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stop;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sc_out&lt; sc_uint&lt; 6 &gt; &gt; time;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bool &gt; working;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sc_uint&lt; 6 &gt; &gt; counter;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void update_state();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SC_CTOR(stopwatchController)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SC_METHOD(update_state);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sensitive &lt;&lt; clk.pos();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dont_initialize();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};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#endif</w:t>
      </w:r>
    </w:p>
    <w:p>
      <w:pPr>
        <w:pStyle w:val="Normal"/>
        <w:bidi w:val="0"/>
        <w:jc w:val="left"/>
        <w:rPr/>
      </w:pPr>
      <w:r>
        <w:rPr/>
        <w:t>stopwatchController.cpp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"stopwatchController.h"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void stopwatchController::update_state()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if(reset.read())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counter.write(0);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working.write(false);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else if (start.read())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working.write(true);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else if (stop.read())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working.write(false);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else if (working.read())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sc_uint&lt; 6 &gt; new_val = counter.read() + 1;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if (new_val &gt; 60)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new_val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counter.write(new_val);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time.write(new_val);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stopwatchControllerTest.h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#ifndef STOPWATCHCONTROLLERTEST_H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#define STOPWATCHCONTROLLERTEST_H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&lt;iostream&gt;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&lt;systemc.h&gt;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SC_MODULE(stopwatchControllerTest)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clk;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sc_out&lt; bool &gt; reset;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sc_out&lt; bool &gt; start;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sc_out&lt; bool &gt; stop;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sc_uint&lt; 6 &gt; &gt; time;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unsigned int controllerTime;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void generate_signals();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SC_CTOR(stopwatchControllerTest):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controllerTime(0)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SC_THREAD(generate_signals);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sensitive &lt;&lt; clk.pos();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};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#endif</w:t>
      </w:r>
    </w:p>
    <w:p>
      <w:pPr>
        <w:pStyle w:val="Normal"/>
        <w:bidi w:val="0"/>
        <w:jc w:val="left"/>
        <w:rPr/>
      </w:pPr>
      <w:r>
        <w:rPr/>
        <w:t>stopwatchControllerTest.cpp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"stopwatchControllerTest.h"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void stopwatchControllerTest::generate_signals()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reset.write(1);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wait();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reset.write(0);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wait(10, SC_NS);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while(true)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start.write(1);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wait(5, SC_NS);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start.write(0);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wait(10, SC_NS);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stop.write(1);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wait(5, SC_NS);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stop.write(0);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wait(5, SC_NS);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}</w:t>
      </w:r>
    </w:p>
    <w:p>
      <w:pPr>
        <w:pStyle w:val="3"/>
        <w:numPr>
          <w:ilvl w:val="0"/>
          <w:numId w:val="0"/>
        </w:numPr>
        <w:bidi w:val="0"/>
        <w:ind w:left="0" w:hanging="0"/>
        <w:jc w:val="left"/>
        <w:rPr/>
      </w:pPr>
      <w:bookmarkStart w:id="5" w:name="__RefHeading___Toc183_1041169204"/>
      <w:bookmarkEnd w:id="5"/>
      <w:r>
        <w:rPr/>
        <w:t>3.3 Симуляция (тестирование)</w:t>
      </w:r>
    </w:p>
    <w:p>
      <w:pPr>
        <w:pStyle w:val="Style17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7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bidi w:val="0"/>
        <w:jc w:val="left"/>
        <w:rPr/>
      </w:pPr>
      <w:bookmarkStart w:id="6" w:name="__RefHeading___Toc4287_127534864"/>
      <w:bookmarkEnd w:id="6"/>
      <w:r>
        <w:rPr/>
        <w:t>4. RTL SystemC</w:t>
      </w:r>
    </w:p>
    <w:p>
      <w:pPr>
        <w:pStyle w:val="Style17"/>
        <w:bidi w:val="0"/>
        <w:jc w:val="left"/>
        <w:rPr/>
      </w:pPr>
      <w:r>
        <w:rPr/>
        <w:t>stopwatchControllerRTL.h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#ifndef STOPWATCHCONTROLLERRTL_H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#define STOPWATCHCONTROLLERRTL_H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&lt;systemc.h&gt;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SC_MODULE(stopwatchControllerRTL)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clk;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reset;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start;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sc_in&lt; bool &gt; stop;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sc_out&lt; sc_uint&lt; 6 &gt; &gt; time;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bool &gt; running;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bool &gt; next_running;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sc_uint&lt; 6 &gt; &gt; counter;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sc_signal&lt; sc_uint&lt; 6 &gt; &gt; next_counter;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void comb_logic();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void seq_logic();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SC_CTOR(stopwatchControllerRTL)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SC_METHOD(seq_logic);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sensitive &lt;&lt; clk.pos();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SC_METHOD(comb_logic);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sensitive &lt;&lt; reset &lt;&lt; start &lt;&lt; stop &lt;&lt; running &lt;&lt; counter;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};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#endif</w:t>
      </w:r>
    </w:p>
    <w:p>
      <w:pPr>
        <w:pStyle w:val="Style17"/>
        <w:bidi w:val="0"/>
        <w:jc w:val="left"/>
        <w:rPr/>
      </w:pPr>
      <w:r>
        <w:rPr/>
        <w:t>stopwatchControllerRTL.</w:t>
      </w:r>
      <w:r>
        <w:rPr/>
        <w:t>cpp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#include "stopwatchController.h"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void stopwatchController::update_state()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if(reset.read())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counter.write(0);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working.write(false);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else if (start.read())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working.write(true);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else if (stop.read())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working.write(false);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else if (working.read())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sc_uint&lt; 6 &gt; new_val = counter.read() + 1;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if (new_val &gt; 60)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{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new_val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counter.write(new_val);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time.write(new_val);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}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}</w:t>
      </w:r>
      <w:r>
        <w:br w:type="page"/>
      </w:r>
    </w:p>
    <w:p>
      <w:pPr>
        <w:pStyle w:val="2"/>
        <w:bidi w:val="0"/>
        <w:jc w:val="left"/>
        <w:rPr/>
      </w:pPr>
      <w:bookmarkStart w:id="7" w:name="__RefHeading___Toc4289_127534864"/>
      <w:bookmarkEnd w:id="7"/>
      <w:r>
        <w:rPr/>
        <w:t>5. Verilog код</w:t>
      </w:r>
    </w:p>
    <w:p>
      <w:pPr>
        <w:pStyle w:val="3"/>
        <w:bidi w:val="0"/>
        <w:jc w:val="left"/>
        <w:rPr/>
      </w:pPr>
      <w:bookmarkStart w:id="8" w:name="__RefHeading___Toc4291_127534864"/>
      <w:bookmarkEnd w:id="8"/>
      <w:r>
        <w:rPr/>
        <w:t>5.1 код</w:t>
      </w:r>
    </w:p>
    <w:p>
      <w:pPr>
        <w:pStyle w:val="Style17"/>
        <w:bidi w:val="0"/>
        <w:jc w:val="left"/>
        <w:rPr/>
      </w:pPr>
      <w:r>
        <w:rPr/>
        <w:t>stopwatchControllerRTL.</w:t>
      </w:r>
      <w:r>
        <w:rPr/>
        <w:t>v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module stopwatchControllerRTL(timer,stop,start,reset,clk);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output [5:0] timer;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input stop;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input start;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input reset;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input clk;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reg [5:0] timer;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reg [5:0] new_count;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reg [5:0] next_counter;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reg [5:0] counter;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reg next_running;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reg running;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//comb_logic: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always @(counter or running or stop or start or reset 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next_running  =(running 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next_counter  =(counter 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timer  =(counter 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if (reset 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next_running  =(0);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next_counter  =(0);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 xml:space="preserve">else 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if (start 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next_running  =(1);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else if (stop 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next_running  =(0);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else if (running 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new_count =counter +1;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if (new_count &gt;60)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new_count  =(0);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next_counter  =(new_count 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//seq_logic: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always @(posedge clk 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if (reset 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running  &lt;=(0);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counter  &lt;=(0);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 xml:space="preserve">else 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running  &lt;=(next_running 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counter  &lt;=(next_counter 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endmodule</w:t>
      </w:r>
    </w:p>
    <w:p>
      <w:pPr>
        <w:pStyle w:val="3"/>
        <w:bidi w:val="0"/>
        <w:jc w:val="left"/>
        <w:rPr/>
      </w:pPr>
      <w:bookmarkStart w:id="9" w:name="__RefHeading___Toc4293_127534864"/>
      <w:bookmarkEnd w:id="9"/>
      <w:r>
        <w:rPr/>
        <w:t xml:space="preserve">5.2 </w:t>
      </w:r>
      <w:r>
        <w:rPr/>
        <w:t>Тестирование симуляцией</w:t>
      </w:r>
    </w:p>
    <w:p>
      <w:pPr>
        <w:pStyle w:val="3"/>
        <w:numPr>
          <w:ilvl w:val="0"/>
          <w:numId w:val="0"/>
        </w:numPr>
        <w:bidi w:val="0"/>
        <w:ind w:left="0" w:hanging="0"/>
        <w:jc w:val="left"/>
        <w:rPr/>
      </w:pPr>
      <w:bookmarkStart w:id="10" w:name="__RefHeading___Toc4295_127534864"/>
      <w:bookmarkEnd w:id="10"/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564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5.3 Отчёт в среде Quartus II</w:t>
      </w:r>
    </w:p>
    <w:p>
      <w:pPr>
        <w:pStyle w:val="3"/>
        <w:bidi w:val="0"/>
        <w:jc w:val="left"/>
        <w:rPr>
          <w:b/>
          <w:b/>
        </w:rPr>
      </w:pPr>
      <w:bookmarkStart w:id="11" w:name="__RefHeading___Toc4297_127534864"/>
      <w:bookmarkEnd w:id="11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55245</wp:posOffset>
            </wp:positionH>
            <wp:positionV relativeFrom="paragraph">
              <wp:posOffset>-71120</wp:posOffset>
            </wp:positionV>
            <wp:extent cx="3267075" cy="27432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 xml:space="preserve">5.4 </w:t>
      </w:r>
      <w:r>
        <w:rPr>
          <w:b/>
          <w:lang w:val="en-US"/>
        </w:rPr>
        <w:t xml:space="preserve">RTL </w:t>
      </w:r>
      <w:r>
        <w:rPr>
          <w:b/>
        </w:rPr>
        <w:t>схема</w:t>
      </w:r>
    </w:p>
    <w:p>
      <w:pPr>
        <w:pStyle w:val="3"/>
        <w:bidi w:val="0"/>
        <w:jc w:val="left"/>
        <w:rPr>
          <w:b/>
          <w:b/>
          <w:lang w:eastAsia="ru-RU"/>
        </w:rPr>
      </w:pPr>
      <w:bookmarkStart w:id="12" w:name="__RefHeading___Toc4299_127534864"/>
      <w:bookmarkEnd w:id="12"/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546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5.5 </w:t>
      </w:r>
      <w:r>
        <w:rPr>
          <w:b/>
        </w:rPr>
        <w:t>Технологическая схема</w:t>
      </w:r>
    </w:p>
    <w:p>
      <w:pPr>
        <w:pStyle w:val="Style32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727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type w:val="nextPage"/>
      <w:pgSz w:w="11906" w:h="16838"/>
      <w:pgMar w:left="1134" w:right="1134" w:gutter="0" w:header="0" w:top="1134" w:footer="1134" w:bottom="1759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Санкт-Петербург</w:t>
    </w:r>
  </w:p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2025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Федеральное государственное автономное образовательное учреждение</w:t>
    </w:r>
  </w:p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высшего образования «Санкт-Петербургский политехнический университет Петра Великого»</w:t>
    </w:r>
  </w:p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Институт компьютерных наук и технологий</w:t>
    </w:r>
  </w:p>
  <w:p>
    <w:pPr>
      <w:pStyle w:val="Style22"/>
      <w:bidi w:val="0"/>
      <w:jc w:val="center"/>
      <w:rPr>
        <w:rFonts w:ascii="Calibri" w:hAnsi="Calibri"/>
        <w:b w:val="false"/>
        <w:b w:val="false"/>
        <w:bCs w:val="false"/>
        <w:sz w:val="28"/>
        <w:szCs w:val="28"/>
      </w:rPr>
    </w:pP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П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рограммн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ая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 xml:space="preserve"> инженери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я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center"/>
    </w:pPr>
    <w:rPr>
      <w:rFonts w:ascii="Calibri" w:hAnsi="Calibri" w:eastAsia="DejaVu Sans" w:cs="DejaVu Sans"/>
      <w:color w:val="auto"/>
      <w:kern w:val="2"/>
      <w:sz w:val="28"/>
      <w:szCs w:val="28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Символ сноски"/>
    <w:qFormat/>
    <w:rPr/>
  </w:style>
  <w:style w:type="character" w:styleId="Style14">
    <w:name w:val="Footnote Reference"/>
    <w:rPr>
      <w:vertAlign w:val="superscript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jc w:val="left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Footer"/>
    <w:basedOn w:val="Style21"/>
    <w:pPr>
      <w:suppressLineNumbers/>
    </w:pPr>
    <w:rPr/>
  </w:style>
  <w:style w:type="paragraph" w:styleId="Style24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5">
    <w:name w:val="Index Heading"/>
    <w:basedOn w:val="Style16"/>
    <w:pPr>
      <w:suppressLineNumbers/>
      <w:ind w:left="0" w:right="0" w:hanging="0"/>
    </w:pPr>
    <w:rPr>
      <w:b/>
      <w:bCs/>
      <w:sz w:val="32"/>
      <w:szCs w:val="32"/>
    </w:rPr>
  </w:style>
  <w:style w:type="paragraph" w:styleId="Style26">
    <w:name w:val="TOC Heading"/>
    <w:basedOn w:val="Style25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">
    <w:name w:val="TOC 2"/>
    <w:basedOn w:val="Style20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Style27">
    <w:name w:val="Код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000000" w:val="clear"/>
      <w:tabs>
        <w:tab w:val="clear" w:pos="709"/>
      </w:tabs>
      <w:spacing w:lineRule="auto" w:line="240"/>
      <w:jc w:val="left"/>
    </w:pPr>
    <w:rPr>
      <w:sz w:val="20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31">
    <w:name w:val="TOC 3"/>
    <w:basedOn w:val="Style20"/>
    <w:pPr>
      <w:tabs>
        <w:tab w:val="clear" w:pos="709"/>
        <w:tab w:val="right" w:pos="9638" w:leader="dot"/>
      </w:tabs>
      <w:ind w:left="567" w:right="0" w:hanging="0"/>
    </w:pPr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2">
    <w:name w:val="Основной текст без отступа"/>
    <w:basedOn w:val="Style17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947</TotalTime>
  <Application>LibreOffice/7.4.7.2$Linux_X86_64 LibreOffice_project/40$Build-2</Application>
  <AppVersion>15.0000</AppVersion>
  <Pages>13</Pages>
  <Words>713</Words>
  <Characters>5278</Characters>
  <CharactersWithSpaces>6462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2025-02-14T00:26:16Z</dcterms:created>
  <dc:creator/>
  <dc:description/>
  <dc:language>ru-RU</dc:language>
  <cp:lastModifiedBy/>
  <dcterms:modified xsi:type="dcterms:W3CDTF">2025-05-21T16:09:03Z</dcterms:modified>
  <cp:revision>71</cp:revision>
  <dc:subject/>
  <dc:title/>
</cp:coreProperties>
</file>