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10980" w:type="dxa"/>
        <w:tblInd w:w="-1085" w:type="dxa"/>
        <w:tblLook w:val="04A0" w:firstRow="1" w:lastRow="0" w:firstColumn="1" w:lastColumn="0" w:noHBand="0" w:noVBand="1"/>
      </w:tblPr>
      <w:tblGrid>
        <w:gridCol w:w="4770"/>
        <w:gridCol w:w="6210"/>
      </w:tblGrid>
      <w:tr w:rsidR="00D52491" w:rsidRPr="00007657" w14:paraId="5CC10E5A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47B351A5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sz w:val="24"/>
                <w:szCs w:val="24"/>
                <w:lang w:val="pt-BR"/>
              </w:rPr>
              <w:br w:type="page"/>
            </w:r>
            <w:r w:rsidRPr="001D708F">
              <w:rPr>
                <w:b/>
                <w:sz w:val="24"/>
                <w:szCs w:val="24"/>
              </w:rPr>
              <w:t>CASO DE USO</w:t>
            </w:r>
          </w:p>
        </w:tc>
        <w:tc>
          <w:tcPr>
            <w:tcW w:w="6210" w:type="dxa"/>
            <w:vAlign w:val="center"/>
          </w:tcPr>
          <w:p w14:paraId="2C0F29BD" w14:textId="72304ACF" w:rsidR="00D52491" w:rsidRPr="001D708F" w:rsidRDefault="00F302FE" w:rsidP="00666269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Alterar Preferências</w:t>
            </w:r>
          </w:p>
        </w:tc>
      </w:tr>
      <w:tr w:rsidR="00D52491" w:rsidRPr="001D708F" w14:paraId="619DA29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550729A" w14:textId="5BEB4CDA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ATOR</w:t>
            </w:r>
            <w:r w:rsidR="006E7C74">
              <w:rPr>
                <w:b/>
                <w:sz w:val="24"/>
                <w:szCs w:val="24"/>
              </w:rPr>
              <w:t>(</w:t>
            </w:r>
            <w:r w:rsidRPr="001D708F">
              <w:rPr>
                <w:b/>
                <w:sz w:val="24"/>
                <w:szCs w:val="24"/>
              </w:rPr>
              <w:t>ES</w:t>
            </w:r>
            <w:r w:rsidR="006E7C74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6210" w:type="dxa"/>
            <w:vAlign w:val="center"/>
          </w:tcPr>
          <w:p w14:paraId="5D996AA8" w14:textId="1E5AD34A" w:rsidR="00D52491" w:rsidRPr="00CD3AAC" w:rsidRDefault="00F302FE" w:rsidP="00666269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Jogador</w:t>
            </w:r>
          </w:p>
        </w:tc>
      </w:tr>
      <w:tr w:rsidR="00D52491" w:rsidRPr="00A60BD2" w14:paraId="08E35554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77729852" w14:textId="57E3689D" w:rsidR="00D52491" w:rsidRPr="001D708F" w:rsidRDefault="00193D3F" w:rsidP="00D5249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PROPÓSITO</w:t>
            </w:r>
          </w:p>
        </w:tc>
        <w:tc>
          <w:tcPr>
            <w:tcW w:w="6210" w:type="dxa"/>
            <w:vAlign w:val="center"/>
          </w:tcPr>
          <w:p w14:paraId="003B9582" w14:textId="654F19A4" w:rsidR="00D52491" w:rsidRPr="001D708F" w:rsidRDefault="00F302FE" w:rsidP="00666269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Permitir que o jogador altere as preferências visuais e sonoras da aplicação.</w:t>
            </w:r>
          </w:p>
        </w:tc>
      </w:tr>
      <w:tr w:rsidR="00D52491" w:rsidRPr="00A60BD2" w14:paraId="07970CA0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6DD977B0" w14:textId="77777777" w:rsidR="00D52491" w:rsidRPr="001D708F" w:rsidRDefault="00D52491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</w:rPr>
              <w:t>PRE-CONDIÇÕES</w:t>
            </w:r>
          </w:p>
        </w:tc>
        <w:tc>
          <w:tcPr>
            <w:tcW w:w="6210" w:type="dxa"/>
            <w:vAlign w:val="center"/>
          </w:tcPr>
          <w:p w14:paraId="61A4BA97" w14:textId="5E982179" w:rsidR="00D52491" w:rsidRPr="001D708F" w:rsidRDefault="00F302FE" w:rsidP="003334A7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O sistema deve estar aberto.</w:t>
            </w:r>
          </w:p>
        </w:tc>
      </w:tr>
      <w:tr w:rsidR="00416B33" w:rsidRPr="00A60BD2" w14:paraId="057DE152" w14:textId="77777777" w:rsidTr="00666269">
        <w:tc>
          <w:tcPr>
            <w:tcW w:w="4770" w:type="dxa"/>
            <w:shd w:val="clear" w:color="auto" w:fill="E7E6E6" w:themeFill="background2"/>
            <w:vAlign w:val="center"/>
          </w:tcPr>
          <w:p w14:paraId="2C4BF00D" w14:textId="165FDE90" w:rsidR="00416B33" w:rsidRPr="001D708F" w:rsidRDefault="00416B33" w:rsidP="00D52491">
            <w:pPr>
              <w:rPr>
                <w:b/>
                <w:sz w:val="24"/>
                <w:szCs w:val="24"/>
              </w:rPr>
            </w:pPr>
            <w:r w:rsidRPr="001D708F">
              <w:rPr>
                <w:b/>
                <w:sz w:val="24"/>
                <w:szCs w:val="24"/>
                <w:lang w:val="pt-BR"/>
              </w:rPr>
              <w:t>PÓS-CONDIÇ</w:t>
            </w:r>
            <w:r w:rsidRPr="001D708F">
              <w:rPr>
                <w:b/>
                <w:sz w:val="24"/>
                <w:szCs w:val="24"/>
                <w:shd w:val="clear" w:color="auto" w:fill="E7E6E6" w:themeFill="background2"/>
                <w:lang w:val="pt-BR"/>
              </w:rPr>
              <w:t>ÕES</w:t>
            </w:r>
          </w:p>
        </w:tc>
        <w:tc>
          <w:tcPr>
            <w:tcW w:w="6210" w:type="dxa"/>
            <w:vAlign w:val="center"/>
          </w:tcPr>
          <w:p w14:paraId="441BBC17" w14:textId="77777777" w:rsidR="00F302FE" w:rsidRPr="00F302FE" w:rsidRDefault="00F302FE" w:rsidP="00F302FE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A preferência selecionada pelo jogador é alterada.</w:t>
            </w:r>
          </w:p>
          <w:p w14:paraId="7844E123" w14:textId="770B98B7" w:rsidR="00416B33" w:rsidRPr="001D708F" w:rsidRDefault="00F302FE" w:rsidP="00F302FE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A alteração permanece aplicada enquanto o sistema estiver sendo utilizado e pode ser armazenada localmente.</w:t>
            </w:r>
          </w:p>
        </w:tc>
      </w:tr>
      <w:tr w:rsidR="00D52491" w:rsidRPr="001D708F" w14:paraId="545484BD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48CBFA77" w14:textId="1E8EA8CC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 BÁSICO</w:t>
            </w:r>
            <w:r w:rsidR="008D224D">
              <w:rPr>
                <w:b/>
                <w:sz w:val="24"/>
                <w:szCs w:val="24"/>
              </w:rPr>
              <w:t xml:space="preserve"> (NORMAL)</w:t>
            </w:r>
          </w:p>
        </w:tc>
      </w:tr>
      <w:tr w:rsidR="00F302FE" w:rsidRPr="00EC221D" w14:paraId="7B211CD6" w14:textId="77777777" w:rsidTr="00EC221D">
        <w:trPr>
          <w:trHeight w:val="208"/>
        </w:trPr>
        <w:tc>
          <w:tcPr>
            <w:tcW w:w="10980" w:type="dxa"/>
            <w:gridSpan w:val="2"/>
          </w:tcPr>
          <w:p w14:paraId="21B36B1E" w14:textId="13295C11" w:rsidR="00F302FE" w:rsidRPr="001D708F" w:rsidRDefault="00F302FE" w:rsidP="00F302FE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1.</w:t>
            </w:r>
            <w:r w:rsidRPr="00423192">
              <w:t xml:space="preserve">O </w:t>
            </w:r>
            <w:proofErr w:type="spellStart"/>
            <w:r w:rsidRPr="00423192">
              <w:t>jogador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acessa</w:t>
            </w:r>
            <w:proofErr w:type="spellEnd"/>
            <w:r w:rsidRPr="00423192">
              <w:t xml:space="preserve"> as </w:t>
            </w:r>
            <w:proofErr w:type="spellStart"/>
            <w:r w:rsidRPr="00423192">
              <w:t>opções</w:t>
            </w:r>
            <w:proofErr w:type="spellEnd"/>
            <w:r w:rsidRPr="00423192">
              <w:t xml:space="preserve"> de </w:t>
            </w:r>
            <w:proofErr w:type="spellStart"/>
            <w:r w:rsidRPr="00423192">
              <w:t>configuração</w:t>
            </w:r>
            <w:proofErr w:type="spellEnd"/>
            <w:r w:rsidRPr="00423192">
              <w:t>.</w:t>
            </w:r>
          </w:p>
        </w:tc>
      </w:tr>
      <w:tr w:rsidR="00F302FE" w:rsidRPr="00EC221D" w14:paraId="1B65D7C5" w14:textId="77777777" w:rsidTr="007B1D3E">
        <w:tc>
          <w:tcPr>
            <w:tcW w:w="10980" w:type="dxa"/>
            <w:gridSpan w:val="2"/>
          </w:tcPr>
          <w:p w14:paraId="34B83F6C" w14:textId="6AAB8022" w:rsidR="00F302FE" w:rsidRPr="001D708F" w:rsidRDefault="00F302FE" w:rsidP="00F302FE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2.</w:t>
            </w:r>
            <w:r w:rsidRPr="00423192">
              <w:t xml:space="preserve">O </w:t>
            </w:r>
            <w:proofErr w:type="spellStart"/>
            <w:r w:rsidRPr="00423192">
              <w:t>sistema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apresenta</w:t>
            </w:r>
            <w:proofErr w:type="spellEnd"/>
            <w:r w:rsidRPr="00423192">
              <w:t xml:space="preserve"> as </w:t>
            </w:r>
            <w:proofErr w:type="spellStart"/>
            <w:r w:rsidRPr="00423192">
              <w:t>opções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disponíveis</w:t>
            </w:r>
            <w:proofErr w:type="spellEnd"/>
            <w:r w:rsidRPr="00423192">
              <w:t>.</w:t>
            </w:r>
          </w:p>
        </w:tc>
      </w:tr>
      <w:tr w:rsidR="00F302FE" w:rsidRPr="00EC221D" w14:paraId="37BEA2F3" w14:textId="77777777" w:rsidTr="00944C24">
        <w:tc>
          <w:tcPr>
            <w:tcW w:w="10980" w:type="dxa"/>
            <w:gridSpan w:val="2"/>
          </w:tcPr>
          <w:p w14:paraId="5021B236" w14:textId="525ABD0C" w:rsidR="00F302FE" w:rsidRPr="001D708F" w:rsidRDefault="00F302FE" w:rsidP="00F302FE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3.</w:t>
            </w:r>
            <w:r w:rsidRPr="00423192">
              <w:t xml:space="preserve">O </w:t>
            </w:r>
            <w:proofErr w:type="spellStart"/>
            <w:r w:rsidRPr="00423192">
              <w:t>jogador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seleciona</w:t>
            </w:r>
            <w:proofErr w:type="spellEnd"/>
            <w:r w:rsidRPr="00423192">
              <w:t xml:space="preserve"> o </w:t>
            </w:r>
            <w:proofErr w:type="spellStart"/>
            <w:r w:rsidRPr="00423192">
              <w:t>tema</w:t>
            </w:r>
            <w:proofErr w:type="spellEnd"/>
            <w:r w:rsidRPr="00423192">
              <w:t xml:space="preserve"> visual </w:t>
            </w:r>
            <w:proofErr w:type="spellStart"/>
            <w:r w:rsidRPr="00423192">
              <w:t>desejado</w:t>
            </w:r>
            <w:proofErr w:type="spellEnd"/>
            <w:r w:rsidRPr="00423192">
              <w:t>.</w:t>
            </w:r>
          </w:p>
        </w:tc>
      </w:tr>
      <w:tr w:rsidR="00F302FE" w:rsidRPr="00EC221D" w14:paraId="1973EEF8" w14:textId="77777777" w:rsidTr="005A2C06">
        <w:tc>
          <w:tcPr>
            <w:tcW w:w="10980" w:type="dxa"/>
            <w:gridSpan w:val="2"/>
          </w:tcPr>
          <w:p w14:paraId="0B716D1F" w14:textId="4614463A" w:rsidR="00F302FE" w:rsidRPr="001D708F" w:rsidRDefault="00F302FE" w:rsidP="00F302FE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4.</w:t>
            </w:r>
            <w:r w:rsidRPr="00423192">
              <w:t xml:space="preserve">O </w:t>
            </w:r>
            <w:proofErr w:type="spellStart"/>
            <w:r w:rsidRPr="00423192">
              <w:t>sistema</w:t>
            </w:r>
            <w:proofErr w:type="spellEnd"/>
            <w:r w:rsidRPr="00423192">
              <w:t xml:space="preserve"> altera o </w:t>
            </w:r>
            <w:proofErr w:type="spellStart"/>
            <w:r w:rsidRPr="00423192">
              <w:t>tema</w:t>
            </w:r>
            <w:proofErr w:type="spellEnd"/>
            <w:r w:rsidRPr="00423192">
              <w:t xml:space="preserve"> da interface.</w:t>
            </w:r>
          </w:p>
        </w:tc>
      </w:tr>
      <w:tr w:rsidR="00F302FE" w:rsidRPr="00EC221D" w14:paraId="67E7E170" w14:textId="77777777" w:rsidTr="00C729E1">
        <w:tc>
          <w:tcPr>
            <w:tcW w:w="10980" w:type="dxa"/>
            <w:gridSpan w:val="2"/>
          </w:tcPr>
          <w:p w14:paraId="67209458" w14:textId="5954B421" w:rsidR="00F302FE" w:rsidRPr="001D708F" w:rsidRDefault="00F302FE" w:rsidP="00F302FE">
            <w:pPr>
              <w:pStyle w:val="PargrafodaLista"/>
              <w:jc w:val="both"/>
              <w:rPr>
                <w:sz w:val="24"/>
                <w:szCs w:val="24"/>
                <w:lang w:val="pt-BR"/>
              </w:rPr>
            </w:pPr>
            <w:r>
              <w:t>5.</w:t>
            </w:r>
            <w:r w:rsidRPr="00423192">
              <w:t xml:space="preserve">O </w:t>
            </w:r>
            <w:proofErr w:type="spellStart"/>
            <w:r w:rsidRPr="00423192">
              <w:t>jogador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pode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ativar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ou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desativar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os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efeitos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sonoros</w:t>
            </w:r>
            <w:proofErr w:type="spellEnd"/>
            <w:r w:rsidRPr="00423192">
              <w:t>.</w:t>
            </w:r>
          </w:p>
        </w:tc>
      </w:tr>
      <w:tr w:rsidR="00F302FE" w:rsidRPr="00EC221D" w14:paraId="54741222" w14:textId="77777777" w:rsidTr="007B7C18">
        <w:tc>
          <w:tcPr>
            <w:tcW w:w="10980" w:type="dxa"/>
            <w:gridSpan w:val="2"/>
          </w:tcPr>
          <w:p w14:paraId="0A5E0860" w14:textId="0F8C0E46" w:rsidR="00F302FE" w:rsidRPr="001D708F" w:rsidRDefault="00F302FE" w:rsidP="00F302FE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6.</w:t>
            </w:r>
            <w:r w:rsidRPr="00423192">
              <w:t xml:space="preserve">O </w:t>
            </w:r>
            <w:proofErr w:type="spellStart"/>
            <w:r w:rsidRPr="00423192">
              <w:t>sistema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aplica</w:t>
            </w:r>
            <w:proofErr w:type="spellEnd"/>
            <w:r w:rsidRPr="00423192">
              <w:t xml:space="preserve"> </w:t>
            </w:r>
            <w:proofErr w:type="gramStart"/>
            <w:r w:rsidRPr="00423192">
              <w:t>a</w:t>
            </w:r>
            <w:proofErr w:type="gramEnd"/>
            <w:r w:rsidRPr="00423192">
              <w:t xml:space="preserve"> </w:t>
            </w:r>
            <w:proofErr w:type="spellStart"/>
            <w:r w:rsidRPr="00423192">
              <w:t>alteração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imediatamente</w:t>
            </w:r>
            <w:proofErr w:type="spellEnd"/>
            <w:r w:rsidRPr="00423192">
              <w:t>.</w:t>
            </w:r>
          </w:p>
        </w:tc>
      </w:tr>
      <w:tr w:rsidR="00F302FE" w:rsidRPr="00EC221D" w14:paraId="202985A1" w14:textId="77777777" w:rsidTr="00C81264">
        <w:tc>
          <w:tcPr>
            <w:tcW w:w="10980" w:type="dxa"/>
            <w:gridSpan w:val="2"/>
          </w:tcPr>
          <w:p w14:paraId="7C7B4596" w14:textId="724535B9" w:rsidR="00F302FE" w:rsidRPr="001D708F" w:rsidRDefault="00F302FE" w:rsidP="00F302FE">
            <w:pPr>
              <w:pStyle w:val="PargrafodaLista"/>
              <w:ind w:left="360"/>
              <w:jc w:val="both"/>
              <w:rPr>
                <w:sz w:val="24"/>
                <w:szCs w:val="24"/>
                <w:lang w:val="pt-BR"/>
              </w:rPr>
            </w:pPr>
            <w:r>
              <w:t xml:space="preserve">       7.</w:t>
            </w:r>
            <w:r w:rsidRPr="00423192">
              <w:t xml:space="preserve">O </w:t>
            </w:r>
            <w:proofErr w:type="spellStart"/>
            <w:r w:rsidRPr="00423192">
              <w:t>sistema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mantém</w:t>
            </w:r>
            <w:proofErr w:type="spellEnd"/>
            <w:r w:rsidRPr="00423192">
              <w:t xml:space="preserve"> as </w:t>
            </w:r>
            <w:proofErr w:type="spellStart"/>
            <w:r w:rsidRPr="00423192">
              <w:t>preferências</w:t>
            </w:r>
            <w:proofErr w:type="spellEnd"/>
            <w:r w:rsidRPr="00423192">
              <w:t xml:space="preserve"> </w:t>
            </w:r>
            <w:proofErr w:type="spellStart"/>
            <w:r w:rsidRPr="00423192">
              <w:t>selecionadas</w:t>
            </w:r>
            <w:proofErr w:type="spellEnd"/>
            <w:r w:rsidRPr="00423192">
              <w:t>.</w:t>
            </w:r>
          </w:p>
        </w:tc>
      </w:tr>
      <w:tr w:rsidR="00D52491" w:rsidRPr="001D708F" w14:paraId="1221E43B" w14:textId="77777777" w:rsidTr="00D52491">
        <w:trPr>
          <w:trHeight w:val="547"/>
        </w:trPr>
        <w:tc>
          <w:tcPr>
            <w:tcW w:w="10980" w:type="dxa"/>
            <w:gridSpan w:val="2"/>
            <w:shd w:val="clear" w:color="auto" w:fill="D0CECE" w:themeFill="background2" w:themeFillShade="E6"/>
            <w:vAlign w:val="center"/>
          </w:tcPr>
          <w:p w14:paraId="73F827F5" w14:textId="7474A178" w:rsidR="00D52491" w:rsidRPr="004E25C8" w:rsidRDefault="00D52491" w:rsidP="00FF4577">
            <w:pPr>
              <w:jc w:val="center"/>
              <w:rPr>
                <w:b/>
                <w:sz w:val="24"/>
                <w:szCs w:val="24"/>
              </w:rPr>
            </w:pPr>
            <w:r w:rsidRPr="004E25C8">
              <w:rPr>
                <w:b/>
                <w:sz w:val="24"/>
                <w:szCs w:val="24"/>
              </w:rPr>
              <w:t>FLUXOS ALTERNATIVOS</w:t>
            </w:r>
            <w:r w:rsidR="008D224D">
              <w:rPr>
                <w:b/>
                <w:sz w:val="24"/>
                <w:szCs w:val="24"/>
              </w:rPr>
              <w:t xml:space="preserve"> (EXTENSÕES)</w:t>
            </w:r>
          </w:p>
        </w:tc>
      </w:tr>
      <w:tr w:rsidR="00D52491" w:rsidRPr="00EC221D" w14:paraId="4672F968" w14:textId="77777777" w:rsidTr="00D52491">
        <w:tc>
          <w:tcPr>
            <w:tcW w:w="10980" w:type="dxa"/>
            <w:gridSpan w:val="2"/>
          </w:tcPr>
          <w:p w14:paraId="3801213E" w14:textId="468EB278" w:rsidR="00F302FE" w:rsidRPr="00F302FE" w:rsidRDefault="00F302FE" w:rsidP="00F302FE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Alteração somente do tema:</w:t>
            </w:r>
          </w:p>
          <w:p w14:paraId="27031260" w14:textId="77777777" w:rsidR="00F302FE" w:rsidRPr="00F302FE" w:rsidRDefault="00F302FE" w:rsidP="00F302FE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O jogador altera apenas o tema.</w:t>
            </w:r>
          </w:p>
          <w:p w14:paraId="3BE4B4BB" w14:textId="77777777" w:rsidR="00F302FE" w:rsidRPr="00F302FE" w:rsidRDefault="00F302FE" w:rsidP="00F302FE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O sistema aplica o novo tema.</w:t>
            </w:r>
          </w:p>
          <w:p w14:paraId="4FF64B31" w14:textId="77777777" w:rsidR="00F302FE" w:rsidRPr="00F302FE" w:rsidRDefault="00F302FE" w:rsidP="00F302FE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As demais preferências permanecem inalteradas.</w:t>
            </w:r>
          </w:p>
          <w:p w14:paraId="36AF67CD" w14:textId="77777777" w:rsidR="00F302FE" w:rsidRPr="00F302FE" w:rsidRDefault="00F302FE" w:rsidP="00F302FE">
            <w:pPr>
              <w:rPr>
                <w:sz w:val="24"/>
                <w:szCs w:val="24"/>
                <w:lang w:val="pt-BR"/>
              </w:rPr>
            </w:pPr>
          </w:p>
          <w:p w14:paraId="022DE484" w14:textId="54DB6B02" w:rsidR="00F302FE" w:rsidRPr="00F302FE" w:rsidRDefault="00F302FE" w:rsidP="00F302FE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Alteração somente do som:</w:t>
            </w:r>
          </w:p>
          <w:p w14:paraId="799996E0" w14:textId="77777777" w:rsidR="00F302FE" w:rsidRPr="00F302FE" w:rsidRDefault="00F302FE" w:rsidP="00F302FE">
            <w:pPr>
              <w:rPr>
                <w:sz w:val="24"/>
                <w:szCs w:val="24"/>
                <w:lang w:val="pt-BR"/>
              </w:rPr>
            </w:pPr>
            <w:bookmarkStart w:id="0" w:name="_GoBack"/>
            <w:bookmarkEnd w:id="0"/>
            <w:r w:rsidRPr="00F302FE">
              <w:rPr>
                <w:sz w:val="24"/>
                <w:szCs w:val="24"/>
                <w:lang w:val="pt-BR"/>
              </w:rPr>
              <w:t>O jogador altera apenas a configuração de som.</w:t>
            </w:r>
          </w:p>
          <w:p w14:paraId="143E120E" w14:textId="77777777" w:rsidR="00F302FE" w:rsidRPr="00F302FE" w:rsidRDefault="00F302FE" w:rsidP="00F302FE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O sistema ativa ou desativa os efeitos sonoros.</w:t>
            </w:r>
          </w:p>
          <w:p w14:paraId="4CD857E4" w14:textId="2C474E2C" w:rsidR="00D52491" w:rsidRPr="001D708F" w:rsidRDefault="00F302FE" w:rsidP="00F302FE">
            <w:pPr>
              <w:rPr>
                <w:sz w:val="24"/>
                <w:szCs w:val="24"/>
                <w:lang w:val="pt-BR"/>
              </w:rPr>
            </w:pPr>
            <w:r w:rsidRPr="00F302FE">
              <w:rPr>
                <w:sz w:val="24"/>
                <w:szCs w:val="24"/>
                <w:lang w:val="pt-BR"/>
              </w:rPr>
              <w:t>O tema permanece inalterado.</w:t>
            </w:r>
          </w:p>
          <w:p w14:paraId="22B0A656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  <w:p w14:paraId="6DEA0948" w14:textId="77777777" w:rsidR="00D52491" w:rsidRPr="001D708F" w:rsidRDefault="00D52491" w:rsidP="00FF4577">
            <w:pPr>
              <w:rPr>
                <w:sz w:val="24"/>
                <w:szCs w:val="24"/>
                <w:lang w:val="pt-BR"/>
              </w:rPr>
            </w:pPr>
          </w:p>
        </w:tc>
      </w:tr>
    </w:tbl>
    <w:p w14:paraId="14E11D9A" w14:textId="65978830" w:rsidR="00FF4577" w:rsidRPr="00A473ED" w:rsidRDefault="00FF4577" w:rsidP="00A60BD2">
      <w:pPr>
        <w:rPr>
          <w:sz w:val="24"/>
          <w:szCs w:val="24"/>
          <w:lang w:val="pt-BR"/>
        </w:rPr>
      </w:pPr>
    </w:p>
    <w:sectPr w:rsidR="00FF4577" w:rsidRPr="00A473ED" w:rsidSect="00503FF1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8C1047" w14:textId="77777777" w:rsidR="00562EFB" w:rsidRDefault="00562EFB" w:rsidP="0081774D">
      <w:pPr>
        <w:spacing w:after="0" w:line="240" w:lineRule="auto"/>
      </w:pPr>
      <w:r>
        <w:separator/>
      </w:r>
    </w:p>
  </w:endnote>
  <w:endnote w:type="continuationSeparator" w:id="0">
    <w:p w14:paraId="3FF80F83" w14:textId="77777777" w:rsidR="00562EFB" w:rsidRDefault="00562EFB" w:rsidP="00817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4974652"/>
      <w:docPartObj>
        <w:docPartGallery w:val="Page Numbers (Bottom of Page)"/>
        <w:docPartUnique/>
      </w:docPartObj>
    </w:sdtPr>
    <w:sdtEndPr/>
    <w:sdtContent>
      <w:p w14:paraId="29E2F675" w14:textId="0C7B4858" w:rsidR="006142DE" w:rsidRDefault="00503FF1">
        <w:pPr>
          <w:pStyle w:val="Rodap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46426937" wp14:editId="196AF2AD">
              <wp:simplePos x="0" y="0"/>
              <wp:positionH relativeFrom="column">
                <wp:posOffset>142875</wp:posOffset>
              </wp:positionH>
              <wp:positionV relativeFrom="paragraph">
                <wp:posOffset>248285</wp:posOffset>
              </wp:positionV>
              <wp:extent cx="5400040" cy="241300"/>
              <wp:effectExtent l="0" t="0" r="0" b="6350"/>
              <wp:wrapSquare wrapText="bothSides"/>
              <wp:docPr id="3" name="Imagem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rodape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40" cy="241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6142DE">
          <w:fldChar w:fldCharType="begin"/>
        </w:r>
        <w:r w:rsidR="006142DE">
          <w:instrText>PAGE   \* MERGEFORMAT</w:instrText>
        </w:r>
        <w:r w:rsidR="006142DE">
          <w:fldChar w:fldCharType="separate"/>
        </w:r>
        <w:r w:rsidR="003F046F" w:rsidRPr="003F046F">
          <w:rPr>
            <w:noProof/>
            <w:lang w:val="pt-BR"/>
          </w:rPr>
          <w:t>11</w:t>
        </w:r>
        <w:r w:rsidR="006142DE">
          <w:fldChar w:fldCharType="end"/>
        </w:r>
      </w:p>
    </w:sdtContent>
  </w:sdt>
  <w:p w14:paraId="0315B3E9" w14:textId="77777777" w:rsidR="006142DE" w:rsidRDefault="0061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9CA77D" w14:textId="77777777" w:rsidR="00562EFB" w:rsidRDefault="00562EFB" w:rsidP="0081774D">
      <w:pPr>
        <w:spacing w:after="0" w:line="240" w:lineRule="auto"/>
      </w:pPr>
      <w:r>
        <w:separator/>
      </w:r>
    </w:p>
  </w:footnote>
  <w:footnote w:type="continuationSeparator" w:id="0">
    <w:p w14:paraId="7EB919CE" w14:textId="77777777" w:rsidR="00562EFB" w:rsidRDefault="00562EFB" w:rsidP="00817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B7631" w14:textId="04639B5E" w:rsidR="00503FF1" w:rsidRDefault="00503FF1">
    <w:pPr>
      <w:pStyle w:val="Cabealho"/>
    </w:pPr>
    <w:r>
      <w:rPr>
        <w:noProof/>
      </w:rPr>
      <w:drawing>
        <wp:inline distT="0" distB="0" distL="0" distR="0" wp14:anchorId="7C4C1BB1" wp14:editId="0ECF5E7F">
          <wp:extent cx="5400040" cy="52197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NO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5219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7344B"/>
    <w:multiLevelType w:val="hybridMultilevel"/>
    <w:tmpl w:val="A34E6790"/>
    <w:lvl w:ilvl="0" w:tplc="8CB22082">
      <w:start w:val="1"/>
      <w:numFmt w:val="decimal"/>
      <w:lvlText w:val="%1-"/>
      <w:lvlJc w:val="left"/>
      <w:pPr>
        <w:ind w:left="52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977" w:hanging="360"/>
      </w:pPr>
    </w:lvl>
    <w:lvl w:ilvl="2" w:tplc="0409001B" w:tentative="1">
      <w:start w:val="1"/>
      <w:numFmt w:val="lowerRoman"/>
      <w:lvlText w:val="%3."/>
      <w:lvlJc w:val="right"/>
      <w:pPr>
        <w:ind w:left="6697" w:hanging="180"/>
      </w:pPr>
    </w:lvl>
    <w:lvl w:ilvl="3" w:tplc="0409000F" w:tentative="1">
      <w:start w:val="1"/>
      <w:numFmt w:val="decimal"/>
      <w:lvlText w:val="%4."/>
      <w:lvlJc w:val="left"/>
      <w:pPr>
        <w:ind w:left="7417" w:hanging="360"/>
      </w:pPr>
    </w:lvl>
    <w:lvl w:ilvl="4" w:tplc="04090019" w:tentative="1">
      <w:start w:val="1"/>
      <w:numFmt w:val="lowerLetter"/>
      <w:lvlText w:val="%5."/>
      <w:lvlJc w:val="left"/>
      <w:pPr>
        <w:ind w:left="8137" w:hanging="360"/>
      </w:pPr>
    </w:lvl>
    <w:lvl w:ilvl="5" w:tplc="0409001B" w:tentative="1">
      <w:start w:val="1"/>
      <w:numFmt w:val="lowerRoman"/>
      <w:lvlText w:val="%6."/>
      <w:lvlJc w:val="right"/>
      <w:pPr>
        <w:ind w:left="8857" w:hanging="180"/>
      </w:pPr>
    </w:lvl>
    <w:lvl w:ilvl="6" w:tplc="0409000F" w:tentative="1">
      <w:start w:val="1"/>
      <w:numFmt w:val="decimal"/>
      <w:lvlText w:val="%7."/>
      <w:lvlJc w:val="left"/>
      <w:pPr>
        <w:ind w:left="9577" w:hanging="360"/>
      </w:pPr>
    </w:lvl>
    <w:lvl w:ilvl="7" w:tplc="04090019" w:tentative="1">
      <w:start w:val="1"/>
      <w:numFmt w:val="lowerLetter"/>
      <w:lvlText w:val="%8."/>
      <w:lvlJc w:val="left"/>
      <w:pPr>
        <w:ind w:left="10297" w:hanging="360"/>
      </w:pPr>
    </w:lvl>
    <w:lvl w:ilvl="8" w:tplc="0409001B" w:tentative="1">
      <w:start w:val="1"/>
      <w:numFmt w:val="lowerRoman"/>
      <w:lvlText w:val="%9."/>
      <w:lvlJc w:val="right"/>
      <w:pPr>
        <w:ind w:left="11017" w:hanging="180"/>
      </w:pPr>
    </w:lvl>
  </w:abstractNum>
  <w:abstractNum w:abstractNumId="1" w15:restartNumberingAfterBreak="0">
    <w:nsid w:val="2BFF7E09"/>
    <w:multiLevelType w:val="hybridMultilevel"/>
    <w:tmpl w:val="8B0E1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0360F"/>
    <w:multiLevelType w:val="hybridMultilevel"/>
    <w:tmpl w:val="563CC50C"/>
    <w:lvl w:ilvl="0" w:tplc="F42E2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03515"/>
    <w:multiLevelType w:val="hybridMultilevel"/>
    <w:tmpl w:val="8A320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609B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BE44ADA"/>
    <w:multiLevelType w:val="hybridMultilevel"/>
    <w:tmpl w:val="FCDE9D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306"/>
    <w:rsid w:val="00007657"/>
    <w:rsid w:val="0001627E"/>
    <w:rsid w:val="000431EA"/>
    <w:rsid w:val="00081E66"/>
    <w:rsid w:val="0008400F"/>
    <w:rsid w:val="000841D7"/>
    <w:rsid w:val="000878A2"/>
    <w:rsid w:val="00095B93"/>
    <w:rsid w:val="000B0880"/>
    <w:rsid w:val="000D2500"/>
    <w:rsid w:val="000D4838"/>
    <w:rsid w:val="000D4FA5"/>
    <w:rsid w:val="001117AC"/>
    <w:rsid w:val="00144B69"/>
    <w:rsid w:val="001562E5"/>
    <w:rsid w:val="0016020D"/>
    <w:rsid w:val="00193D3F"/>
    <w:rsid w:val="001A4C87"/>
    <w:rsid w:val="001A7255"/>
    <w:rsid w:val="001B68CF"/>
    <w:rsid w:val="001C10A4"/>
    <w:rsid w:val="001D708F"/>
    <w:rsid w:val="001E77C1"/>
    <w:rsid w:val="001E7D14"/>
    <w:rsid w:val="001F6D91"/>
    <w:rsid w:val="00217C69"/>
    <w:rsid w:val="00226306"/>
    <w:rsid w:val="00242E06"/>
    <w:rsid w:val="00271716"/>
    <w:rsid w:val="00296B0E"/>
    <w:rsid w:val="002E064B"/>
    <w:rsid w:val="002E4D5E"/>
    <w:rsid w:val="002E6426"/>
    <w:rsid w:val="00305F90"/>
    <w:rsid w:val="003133C8"/>
    <w:rsid w:val="00326AAF"/>
    <w:rsid w:val="003334A7"/>
    <w:rsid w:val="00337C33"/>
    <w:rsid w:val="00343C12"/>
    <w:rsid w:val="003513FB"/>
    <w:rsid w:val="00371F0A"/>
    <w:rsid w:val="003964D7"/>
    <w:rsid w:val="003C6AB5"/>
    <w:rsid w:val="003C7EEA"/>
    <w:rsid w:val="003D1C14"/>
    <w:rsid w:val="003E0AB2"/>
    <w:rsid w:val="003E79F0"/>
    <w:rsid w:val="003F046F"/>
    <w:rsid w:val="00410B2B"/>
    <w:rsid w:val="00416B33"/>
    <w:rsid w:val="00436914"/>
    <w:rsid w:val="00471CF5"/>
    <w:rsid w:val="00493E42"/>
    <w:rsid w:val="004A00AD"/>
    <w:rsid w:val="004A5D49"/>
    <w:rsid w:val="004C17C2"/>
    <w:rsid w:val="004E25C8"/>
    <w:rsid w:val="00503FF1"/>
    <w:rsid w:val="00526824"/>
    <w:rsid w:val="00550077"/>
    <w:rsid w:val="00550C00"/>
    <w:rsid w:val="00555D9E"/>
    <w:rsid w:val="00562EA0"/>
    <w:rsid w:val="00562EFB"/>
    <w:rsid w:val="00566002"/>
    <w:rsid w:val="00575AF3"/>
    <w:rsid w:val="005B0350"/>
    <w:rsid w:val="005B1114"/>
    <w:rsid w:val="005C3A2C"/>
    <w:rsid w:val="005C6FFE"/>
    <w:rsid w:val="005D5DB4"/>
    <w:rsid w:val="006142DE"/>
    <w:rsid w:val="00637649"/>
    <w:rsid w:val="006569DC"/>
    <w:rsid w:val="00666269"/>
    <w:rsid w:val="0067587B"/>
    <w:rsid w:val="00684A8E"/>
    <w:rsid w:val="00691902"/>
    <w:rsid w:val="006B6CBA"/>
    <w:rsid w:val="006C0A14"/>
    <w:rsid w:val="006D0595"/>
    <w:rsid w:val="006E7C74"/>
    <w:rsid w:val="007028EE"/>
    <w:rsid w:val="0073171B"/>
    <w:rsid w:val="00731F46"/>
    <w:rsid w:val="0075056F"/>
    <w:rsid w:val="007A1D8B"/>
    <w:rsid w:val="007B0489"/>
    <w:rsid w:val="007D28A6"/>
    <w:rsid w:val="0081774D"/>
    <w:rsid w:val="00822D88"/>
    <w:rsid w:val="00830525"/>
    <w:rsid w:val="008425D7"/>
    <w:rsid w:val="00863E08"/>
    <w:rsid w:val="00876D7F"/>
    <w:rsid w:val="008808F8"/>
    <w:rsid w:val="008B4F72"/>
    <w:rsid w:val="008D224D"/>
    <w:rsid w:val="008D6E3E"/>
    <w:rsid w:val="008E35F6"/>
    <w:rsid w:val="008F1596"/>
    <w:rsid w:val="009073C5"/>
    <w:rsid w:val="0091230C"/>
    <w:rsid w:val="0093153A"/>
    <w:rsid w:val="009319F7"/>
    <w:rsid w:val="00932D86"/>
    <w:rsid w:val="00935561"/>
    <w:rsid w:val="00940B7B"/>
    <w:rsid w:val="009523E6"/>
    <w:rsid w:val="0097419F"/>
    <w:rsid w:val="0098177F"/>
    <w:rsid w:val="009B2C97"/>
    <w:rsid w:val="009C39E4"/>
    <w:rsid w:val="009E7228"/>
    <w:rsid w:val="00A350F5"/>
    <w:rsid w:val="00A37ED7"/>
    <w:rsid w:val="00A473ED"/>
    <w:rsid w:val="00A60BD2"/>
    <w:rsid w:val="00A67A76"/>
    <w:rsid w:val="00A807BD"/>
    <w:rsid w:val="00A82105"/>
    <w:rsid w:val="00AB1E07"/>
    <w:rsid w:val="00AC4B87"/>
    <w:rsid w:val="00AF5510"/>
    <w:rsid w:val="00B04C5C"/>
    <w:rsid w:val="00B112F7"/>
    <w:rsid w:val="00B1650D"/>
    <w:rsid w:val="00B76AB8"/>
    <w:rsid w:val="00B8526C"/>
    <w:rsid w:val="00BD7A96"/>
    <w:rsid w:val="00BF57AB"/>
    <w:rsid w:val="00C20582"/>
    <w:rsid w:val="00C32590"/>
    <w:rsid w:val="00C52E4D"/>
    <w:rsid w:val="00C55F48"/>
    <w:rsid w:val="00C67643"/>
    <w:rsid w:val="00C81841"/>
    <w:rsid w:val="00C874CC"/>
    <w:rsid w:val="00CB25B4"/>
    <w:rsid w:val="00CD3AAC"/>
    <w:rsid w:val="00D03B8D"/>
    <w:rsid w:val="00D12998"/>
    <w:rsid w:val="00D30CC6"/>
    <w:rsid w:val="00D3291B"/>
    <w:rsid w:val="00D477E3"/>
    <w:rsid w:val="00D52491"/>
    <w:rsid w:val="00D60AF1"/>
    <w:rsid w:val="00D8172C"/>
    <w:rsid w:val="00D87ADA"/>
    <w:rsid w:val="00DC6D00"/>
    <w:rsid w:val="00DC713A"/>
    <w:rsid w:val="00DE5D4A"/>
    <w:rsid w:val="00DF5542"/>
    <w:rsid w:val="00DF736E"/>
    <w:rsid w:val="00E11105"/>
    <w:rsid w:val="00E15F86"/>
    <w:rsid w:val="00E2483A"/>
    <w:rsid w:val="00E25F0A"/>
    <w:rsid w:val="00E36386"/>
    <w:rsid w:val="00EB276A"/>
    <w:rsid w:val="00EB67BA"/>
    <w:rsid w:val="00EC221D"/>
    <w:rsid w:val="00EE79DB"/>
    <w:rsid w:val="00EF56CB"/>
    <w:rsid w:val="00F233DC"/>
    <w:rsid w:val="00F2438B"/>
    <w:rsid w:val="00F302FE"/>
    <w:rsid w:val="00F34DCA"/>
    <w:rsid w:val="00F716D6"/>
    <w:rsid w:val="00F75BA9"/>
    <w:rsid w:val="00FA0044"/>
    <w:rsid w:val="00FC4AF0"/>
    <w:rsid w:val="00FF1788"/>
    <w:rsid w:val="00FF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00359B"/>
  <w15:docId w15:val="{06A5C360-3C21-4B7C-BA22-DF3885AAD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6306"/>
  </w:style>
  <w:style w:type="paragraph" w:styleId="Ttulo1">
    <w:name w:val="heading 1"/>
    <w:basedOn w:val="Normal"/>
    <w:next w:val="Normal"/>
    <w:link w:val="Ttulo1Char"/>
    <w:uiPriority w:val="9"/>
    <w:qFormat/>
    <w:rsid w:val="009B2C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2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5249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1774D"/>
  </w:style>
  <w:style w:type="paragraph" w:styleId="Rodap">
    <w:name w:val="footer"/>
    <w:basedOn w:val="Normal"/>
    <w:link w:val="RodapChar"/>
    <w:uiPriority w:val="99"/>
    <w:unhideWhenUsed/>
    <w:rsid w:val="008177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1774D"/>
  </w:style>
  <w:style w:type="paragraph" w:styleId="Textodebalo">
    <w:name w:val="Balloon Text"/>
    <w:basedOn w:val="Normal"/>
    <w:link w:val="TextodebaloChar"/>
    <w:uiPriority w:val="99"/>
    <w:semiHidden/>
    <w:unhideWhenUsed/>
    <w:rsid w:val="00313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33C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9B2C9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0AD"/>
    <w:pPr>
      <w:spacing w:line="276" w:lineRule="auto"/>
      <w:outlineLvl w:val="9"/>
    </w:pPr>
    <w:rPr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0AD"/>
    <w:pPr>
      <w:spacing w:after="100"/>
    </w:pPr>
  </w:style>
  <w:style w:type="character" w:styleId="Hyperlink">
    <w:name w:val="Hyperlink"/>
    <w:basedOn w:val="Fontepargpadro"/>
    <w:uiPriority w:val="99"/>
    <w:unhideWhenUsed/>
    <w:rsid w:val="004A00AD"/>
    <w:rPr>
      <w:color w:val="0563C1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6764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64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64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64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76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8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4BA3E5-21B5-4DBC-A395-3C898536B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165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 Marcondes Rocha</dc:creator>
  <cp:lastModifiedBy>Kirari Alexander</cp:lastModifiedBy>
  <cp:revision>100</cp:revision>
  <cp:lastPrinted>2017-03-28T23:43:00Z</cp:lastPrinted>
  <dcterms:created xsi:type="dcterms:W3CDTF">2022-08-15T18:32:00Z</dcterms:created>
  <dcterms:modified xsi:type="dcterms:W3CDTF">2026-10-01T16:51:00Z</dcterms:modified>
</cp:coreProperties>
</file>