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2"/>
        </w:numPr>
        <w:spacing w:before="480" w:after="360"/>
        <w:rPr>
          <w:lang w:val="pt-PT"/>
        </w:rPr>
      </w:pPr>
      <w:r>
        <w:rPr/>
        <w:t xml:space="preserve">caso de uso: </w:t>
      </w:r>
      <w:r>
        <w:rPr>
          <w:lang w:val="pt-PT"/>
        </w:rPr>
        <w:t>CS</w:t>
      </w:r>
      <w:r>
        <w:rPr>
          <w:lang w:val="pt-PT"/>
        </w:rPr>
        <w:t>7</w:t>
      </w:r>
      <w:r>
        <w:rPr>
          <w:lang w:val="pt-PT"/>
        </w:rPr>
        <w:t xml:space="preserve"> – </w:t>
      </w:r>
      <w:r>
        <w:rPr>
          <w:lang w:val="pt-PT"/>
        </w:rPr>
        <w:t xml:space="preserve">personalizar Preferências </w:t>
      </w:r>
      <w:r>
        <w:rPr>
          <w:lang w:val="pt-PT"/>
        </w:rPr>
        <w:t>(usuário)</w:t>
      </w:r>
    </w:p>
    <w:p>
      <w:pPr>
        <w:pStyle w:val="EPP-Seonivel1"/>
        <w:numPr>
          <w:ilvl w:val="0"/>
          <w:numId w:val="2"/>
        </w:numPr>
        <w:rPr/>
      </w:pPr>
      <w:r>
        <w:rPr/>
        <w:t>número da historia: UC</w:t>
      </w:r>
      <w:r>
        <w:rPr/>
        <w:t>7</w:t>
      </w:r>
    </w:p>
    <w:p>
      <w:pPr>
        <w:pStyle w:val="EPP-Seonivel1"/>
        <w:numPr>
          <w:ilvl w:val="0"/>
          <w:numId w:val="2"/>
        </w:numPr>
        <w:rPr/>
      </w:pPr>
      <w:r>
        <w:rPr/>
        <w:t xml:space="preserve">estimativa: Cerca </w:t>
      </w:r>
      <w:r>
        <w:rPr/>
        <w:t>6</w:t>
      </w:r>
      <w:r>
        <w:rPr/>
        <w:t xml:space="preserve"> horas de desenvolvimento</w:t>
      </w:r>
    </w:p>
    <w:p>
      <w:pPr>
        <w:pStyle w:val="EPP-Seonivel1"/>
        <w:numPr>
          <w:ilvl w:val="0"/>
          <w:numId w:val="2"/>
        </w:numPr>
        <w:rPr/>
      </w:pPr>
      <w:bookmarkStart w:id="0" w:name="_Toc464633893"/>
      <w:r>
        <w:rPr/>
        <w:t>Descrição</w:t>
      </w:r>
      <w:bookmarkEnd w:id="0"/>
      <w:r>
        <w:rPr/>
        <w:t xml:space="preserve"> da historia</w:t>
      </w:r>
      <w:bookmarkStart w:id="1" w:name="_Toc464633894"/>
    </w:p>
    <w:p>
      <w:pPr>
        <w:pStyle w:val="EPP-Comentario"/>
        <w:jc w:val="left"/>
        <w:rPr>
          <w:i w:val="false"/>
          <w:i w:val="false"/>
          <w:color w:val="auto"/>
        </w:rPr>
      </w:pPr>
      <w:r>
        <w:rPr>
          <w:i w:val="false"/>
          <w:color w:val="auto"/>
        </w:rPr>
        <w:t xml:space="preserve">Como </w:t>
      </w:r>
      <w:r>
        <w:rPr>
          <w:b/>
          <w:i w:val="false"/>
          <w:color w:val="auto"/>
        </w:rPr>
        <w:t>usuário</w:t>
      </w:r>
      <w:r>
        <w:rPr>
          <w:i w:val="false"/>
          <w:color w:val="auto"/>
        </w:rPr>
        <w:t xml:space="preserve"> quero </w:t>
      </w:r>
      <w:r>
        <w:rPr>
          <w:b/>
          <w:i w:val="false"/>
          <w:color w:val="auto"/>
        </w:rPr>
        <w:t>personalizar minhas preferências e os livros e gêneros que apareceram nas recomendações de livros para ler</w:t>
      </w:r>
      <w:r>
        <w:rPr>
          <w:b/>
          <w:i w:val="false"/>
          <w:color w:val="auto"/>
        </w:rPr>
        <w:t>,</w:t>
      </w:r>
      <w:r>
        <w:rPr>
          <w:i w:val="false"/>
          <w:color w:val="auto"/>
        </w:rPr>
        <w:t xml:space="preserve"> de modo que </w:t>
      </w:r>
      <w:r>
        <w:rPr>
          <w:b/>
          <w:bCs/>
          <w:i w:val="false"/>
          <w:color w:val="auto"/>
        </w:rPr>
        <w:t>quando o usuárioa for procurar livros para ler na pagina inicial, apareceram apenas aqueles que poderiam interessar o usuário</w:t>
      </w:r>
      <w:r>
        <w:rPr>
          <w:b/>
          <w:bCs/>
          <w:i w:val="false"/>
          <w:color w:val="auto"/>
        </w:rPr>
        <w:t>.</w:t>
      </w:r>
    </w:p>
    <w:p>
      <w:pPr>
        <w:pStyle w:val="EPP-Seonivel1"/>
        <w:numPr>
          <w:ilvl w:val="0"/>
          <w:numId w:val="2"/>
        </w:numPr>
        <w:rPr/>
      </w:pPr>
      <w:bookmarkEnd w:id="1"/>
      <w:r>
        <w:rPr/>
        <w:t>T</w:t>
      </w:r>
      <w:bookmarkStart w:id="2" w:name="_Toc464633895"/>
      <w:r>
        <w:rPr/>
        <w:t>ESTES DE ACEITAÇÃO</w:t>
      </w:r>
      <w:bookmarkEnd w:id="2"/>
    </w:p>
    <w:p>
      <w:pPr>
        <w:pStyle w:val="EPP-Cabealho"/>
        <w:jc w:val="left"/>
        <w:rPr/>
      </w:pPr>
      <w:r>
        <w:rPr>
          <w:b/>
        </w:rPr>
        <w:t>Pré-condição</w:t>
      </w:r>
      <w:r>
        <w:rPr/>
        <w:t xml:space="preserve">: Estar logado no sistema com sua conta de usuário. </w:t>
      </w:r>
    </w:p>
    <w:p>
      <w:pPr>
        <w:pStyle w:val="EPP-Cabealho"/>
        <w:jc w:val="left"/>
        <w:rPr/>
      </w:pPr>
      <w:r>
        <w:rPr/>
      </w:r>
    </w:p>
    <w:p>
      <w:pPr>
        <w:pStyle w:val="EPP-Cabealho"/>
        <w:jc w:val="left"/>
        <w:rPr/>
      </w:pPr>
      <w:r>
        <w:rPr>
          <w:b/>
        </w:rPr>
        <w:t>Casos de Teste:</w:t>
      </w:r>
    </w:p>
    <w:tbl>
      <w:tblPr>
        <w:tblStyle w:val="Tabelacomgrade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7"/>
        <w:gridCol w:w="3765"/>
        <w:gridCol w:w="2392"/>
        <w:gridCol w:w="2393"/>
      </w:tblGrid>
      <w:tr>
        <w:trPr/>
        <w:tc>
          <w:tcPr>
            <w:tcW w:w="107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6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392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393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07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6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Personalizar preferências do usuário</w:t>
            </w:r>
          </w:p>
        </w:tc>
        <w:tc>
          <w:tcPr>
            <w:tcW w:w="2392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Gêneros, autores e livros que o usuário se interessa</w:t>
            </w:r>
          </w:p>
        </w:tc>
        <w:tc>
          <w:tcPr>
            <w:tcW w:w="2393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 xml:space="preserve">O usuário </w:t>
            </w: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definirá quais livros, gêneros e títulos ele mais se interessa</w:t>
            </w: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.</w:t>
            </w:r>
          </w:p>
        </w:tc>
      </w:tr>
    </w:tbl>
    <w:p>
      <w:pPr>
        <w:pStyle w:val="EPP-Comentario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2179955</wp:posOffset>
            </wp:positionH>
            <wp:positionV relativeFrom="paragraph">
              <wp:posOffset>145415</wp:posOffset>
            </wp:positionV>
            <wp:extent cx="2219325" cy="245872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EPP-Seonivel1"/>
        <w:numPr>
          <w:ilvl w:val="0"/>
          <w:numId w:val="2"/>
        </w:numPr>
        <w:spacing w:before="480" w:after="360"/>
        <w:rPr/>
      </w:pPr>
      <w:r>
        <w:rPr/>
        <w:t xml:space="preserve">tEM </w:t>
      </w:r>
      <w:bookmarkStart w:id="3" w:name="_GoBack"/>
      <w:bookmarkEnd w:id="3"/>
      <w:r>
        <w:rPr/>
        <w:t>PROTÓTIPO?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Verdan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8341"/>
      <w:gridCol w:w="163"/>
      <w:gridCol w:w="1206"/>
    </w:tblGrid>
    <w:tr>
      <w:trPr>
        <w:cantSplit w:val="true"/>
      </w:trPr>
      <w:tc>
        <w:tcPr>
          <w:tcW w:w="8341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GELO – Gerenciamento Eletrônico de Livros e Opiniões</w:t>
              </w:r>
            </w:sdtContent>
          </w:sdt>
          <w:r>
            <w:rPr/>
            <w:t xml:space="preserve">                                  </w:t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1.0.0</w:t>
              </w:r>
            </w:sdtContent>
          </w:sdt>
        </w:p>
      </w:tc>
      <w:tc>
        <w:tcPr>
          <w:tcW w:w="163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jc w:val="both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2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8341"/>
      <w:gridCol w:w="163"/>
      <w:gridCol w:w="1206"/>
    </w:tblGrid>
    <w:tr>
      <w:trPr>
        <w:cantSplit w:val="true"/>
      </w:trPr>
      <w:tc>
        <w:tcPr>
          <w:tcW w:w="8341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GELO – Gerenciamento Eletrônico de Livros e Opiniões</w:t>
              </w:r>
            </w:sdtContent>
          </w:sdt>
          <w:r>
            <w:rPr/>
            <w:t xml:space="preserve">                                  </w:t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1.0.0</w:t>
              </w:r>
            </w:sdtContent>
          </w:sdt>
        </w:p>
      </w:tc>
      <w:tc>
        <w:tcPr>
          <w:tcW w:w="163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jc w:val="both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2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7"/>
      <w:gridCol w:w="6843"/>
      <w:gridCol w:w="1440"/>
    </w:tblGrid>
    <w:tr>
      <w:trPr>
        <w:cantSplit w:val="true"/>
      </w:trPr>
      <w:tc>
        <w:tcPr>
          <w:tcW w:w="1437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drawing>
              <wp:inline distT="0" distB="0" distL="0" distR="0">
                <wp:extent cx="440055" cy="440055"/>
                <wp:effectExtent l="0" t="0" r="0" b="0"/>
                <wp:docPr id="2" name="Imagem 1" descr="Logotipo do livro Imagens – Download Grátis no Magnific (antes Freepik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 descr="Logotipo do livro Imagens – Download Grátis no Magnific (antes Freepik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0055" cy="440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3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GELO - Historia de Usuario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7"/>
      <w:gridCol w:w="6843"/>
      <w:gridCol w:w="1440"/>
    </w:tblGrid>
    <w:tr>
      <w:trPr>
        <w:cantSplit w:val="true"/>
      </w:trPr>
      <w:tc>
        <w:tcPr>
          <w:tcW w:w="1437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drawing>
              <wp:inline distT="0" distB="0" distL="0" distR="0">
                <wp:extent cx="440055" cy="440055"/>
                <wp:effectExtent l="0" t="0" r="0" b="0"/>
                <wp:docPr id="3" name="Imagem 1" descr="Logotipo do livro Imagens – Download Grátis no Magnific (antes Freepik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1" descr="Logotipo do livro Imagens – Download Grátis no Magnific (antes Freepik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0055" cy="440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3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GELO - Historia de Usuario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36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7">
    <w:lvl w:ilvl="0">
      <w:start w:val="1"/>
      <w:numFmt w:val="decimal"/>
      <w:lvlText w:val="P%1."/>
      <w:lvlJc w:val="left"/>
      <w:pPr>
        <w:tabs>
          <w:tab w:val="num" w:pos="1014"/>
        </w:tabs>
        <w:ind w:left="1014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/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/>
    </w:lvl>
  </w:abstractNum>
  <w:abstractNum w:abstractNumId="8">
    <w:lvl w:ilvl="0">
      <w:start w:val="1"/>
      <w:numFmt w:val="decimalZero"/>
      <w:lvlText w:val="[FA%1]"/>
      <w:lvlJc w:val="left"/>
      <w:pPr>
        <w:tabs>
          <w:tab w:val="num" w:pos="1418"/>
        </w:tabs>
        <w:ind w:left="1418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/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Arial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3"/>
      </w:numPr>
      <w:spacing w:before="360" w:after="240"/>
      <w:ind w:hanging="0" w:left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4"/>
      </w:numPr>
      <w:spacing w:before="240" w:after="120"/>
      <w:ind w:hanging="0" w:lef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5"/>
      </w:numPr>
      <w:tabs>
        <w:tab w:val="clear" w:pos="708"/>
        <w:tab w:val="left" w:pos="360" w:leader="none"/>
      </w:tabs>
      <w:spacing w:before="240" w:after="120"/>
      <w:ind w:hanging="0" w:lef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annotation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RodapChar" w:customStyle="1">
    <w:name w:val="Rodapé Char"/>
    <w:basedOn w:val="DefaultParagraphFont"/>
    <w:semiHidden/>
    <w:qFormat/>
    <w:rsid w:val="0069452f"/>
    <w:rPr>
      <w:rFonts w:ascii="Arial" w:hAnsi="Arial" w:cs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Ttulo2Char" w:customStyle="1">
    <w:name w:val="Título 2 Char"/>
    <w:basedOn w:val="DefaultParagraphFont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Ttulo3Char" w:customStyle="1">
    <w:name w:val="Título 3 Char"/>
    <w:basedOn w:val="Ttulo2Char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tuloChar" w:customStyle="1">
    <w:name w:val="Título Char"/>
    <w:basedOn w:val="DefaultParagraphFont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PargrafodaListaChar" w:customStyle="1">
    <w:name w:val="Parágrafo da Lista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semiHidden/>
    <w:pPr>
      <w:jc w:val="left"/>
    </w:pPr>
    <w:rPr>
      <w:lang w:val="pt-PT"/>
    </w:rPr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lef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left="851"/>
    </w:pPr>
    <w:rPr>
      <w:rFonts w:cs="Times New Roman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left"/>
    </w:pPr>
    <w:rPr>
      <w:b/>
      <w:color w:val="999999"/>
      <w:sz w:val="52"/>
    </w:rPr>
  </w:style>
  <w:style w:type="paragraph" w:styleId="AnnotationText">
    <w:name w:val="Annotation Text"/>
    <w:basedOn w:val="Normal"/>
    <w:semiHidden/>
    <w:pPr/>
    <w:rPr/>
  </w:style>
  <w:style w:type="paragraph" w:styleId="Instruo" w:customStyle="1">
    <w:name w:val="Instrução"/>
    <w:basedOn w:val="Normal"/>
    <w:next w:val="Normal"/>
    <w:link w:val="InstruoCarcter"/>
    <w:qFormat/>
    <w:pPr>
      <w:jc w:val="left"/>
    </w:pPr>
    <w:rPr>
      <w:i/>
      <w:color w:val="0000FF"/>
    </w:rPr>
  </w:style>
  <w:style w:type="paragraph" w:styleId="infoblue" w:customStyle="1">
    <w:name w:val="infoblue"/>
    <w:basedOn w:val="Normal"/>
    <w:qFormat/>
    <w:pPr>
      <w:spacing w:lineRule="atLeast" w:line="240" w:before="0" w:after="120"/>
      <w:jc w:val="lef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semiHidden/>
    <w:qFormat/>
    <w:pPr>
      <w:spacing w:beforeAutospacing="1" w:afterAutospacing="1"/>
      <w:jc w:val="lef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0" w:after="120"/>
      <w:jc w:val="lef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/>
    <w:rsid w:val="005c2ebc"/>
    <w:pPr/>
    <w:rPr/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uiPriority w:val="34"/>
    <w:qFormat/>
    <w:rsid w:val="009a6367"/>
    <w:pPr>
      <w:suppressAutoHyphens w:val="true"/>
      <w:spacing w:lineRule="auto" w:line="276" w:before="0" w:after="200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numPr>
        <w:ilvl w:val="0"/>
        <w:numId w:val="7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numPr>
        <w:ilvl w:val="0"/>
        <w:numId w:val="8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uiPriority w:val="29"/>
    <w:qFormat/>
    <w:rsid w:val="009a6367"/>
    <w:pPr/>
    <w:rPr>
      <w:i/>
      <w:iCs/>
      <w:color w:themeColor="text1" w:val="000000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Usuario.dotx</Template>
  <Manager>GELO – Gerenciamento Eletrônico de Livros e Opiniões</Manager>
  <TotalTime>143</TotalTime>
  <Application>LibreOffice/24.2.7.2$Linux_X86_64 LibreOffice_project/420$Build-2</Application>
  <AppVersion>15.0000</AppVersion>
  <Pages>1</Pages>
  <Words>156</Words>
  <Characters>836</Characters>
  <CharactersWithSpaces>1037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2026-09-01T12:22:00Z</dcterms:created>
  <dc:creator>aluno</dc:creator>
  <dc:description/>
  <dc:language>pt-BR</dc:language>
  <cp:lastModifiedBy/>
  <cp:lastPrinted>2005-05-05T18:34:00Z</cp:lastPrinted>
  <dcterms:modified xsi:type="dcterms:W3CDTF">2026-09-13T17:44:18Z</dcterms:modified>
  <cp:revision>15</cp:revision>
  <dc:subject>Versão 1.0.0</dc:subject>
  <dc:title>GELO - Historia de Usuario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