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31DB" w:rsidRDefault="000C31DB">
      <w:bookmarkStart w:id="0" w:name="_GoBack"/>
      <w:r>
        <w:t xml:space="preserve">Я аграрний </w:t>
      </w:r>
      <w:proofErr w:type="spellStart"/>
      <w:r>
        <w:t>трейдер</w:t>
      </w:r>
      <w:proofErr w:type="spellEnd"/>
      <w:r>
        <w:t xml:space="preserve">. Мені потрібна постійна аналітика на ціни та попит на аграрну продукцію. Я хочу мати прогноз на попит та ціну аграрної продукції на майбутній період від півроку до року. А також прогноз пікових </w:t>
      </w:r>
      <w:proofErr w:type="spellStart"/>
      <w:r>
        <w:t>скачків</w:t>
      </w:r>
      <w:proofErr w:type="spellEnd"/>
      <w:r>
        <w:t xml:space="preserve"> ціни по вибраним товарним позиціям на певну дату, як для продажу, так і для купівлі. Маю можливість надати дані за минулі періоди по придбаних та проданих партіях товару, дані </w:t>
      </w:r>
      <w:proofErr w:type="spellStart"/>
      <w:r>
        <w:t>котерування</w:t>
      </w:r>
      <w:proofErr w:type="spellEnd"/>
      <w:r>
        <w:t xml:space="preserve"> на біржах. При потребі інших типів даних Ви нас інформуєте, якщо неможливо такі дані надати залучайте спеціалістів для їх пошуку.</w:t>
      </w:r>
    </w:p>
    <w:p w:rsidR="000C31DB" w:rsidRDefault="000C31DB">
      <w:pPr>
        <w:rPr>
          <w:b/>
          <w:sz w:val="24"/>
          <w:szCs w:val="24"/>
        </w:rPr>
      </w:pPr>
      <w:r w:rsidRPr="000C31DB">
        <w:rPr>
          <w:b/>
          <w:sz w:val="24"/>
          <w:szCs w:val="24"/>
        </w:rPr>
        <w:t>Функціонал</w:t>
      </w:r>
    </w:p>
    <w:p w:rsidR="000C31DB" w:rsidRDefault="00C81030" w:rsidP="00C81030">
      <w:pPr>
        <w:pStyle w:val="a3"/>
        <w:numPr>
          <w:ilvl w:val="0"/>
          <w:numId w:val="1"/>
        </w:numPr>
      </w:pPr>
      <w:r>
        <w:t>Аналітика цін як купівля так і продаж</w:t>
      </w:r>
    </w:p>
    <w:p w:rsidR="00C81030" w:rsidRDefault="00C81030" w:rsidP="00C81030">
      <w:pPr>
        <w:pStyle w:val="a3"/>
        <w:numPr>
          <w:ilvl w:val="0"/>
          <w:numId w:val="1"/>
        </w:numPr>
      </w:pPr>
      <w:r>
        <w:t xml:space="preserve">Прийняття рішень за допомогою математичних моделей </w:t>
      </w:r>
    </w:p>
    <w:p w:rsidR="00C81030" w:rsidRDefault="00C81030" w:rsidP="00C81030">
      <w:pPr>
        <w:pStyle w:val="a3"/>
        <w:numPr>
          <w:ilvl w:val="0"/>
          <w:numId w:val="1"/>
        </w:numPr>
      </w:pPr>
      <w:r>
        <w:t xml:space="preserve">Ведення фактичного обліку замовлених та проданих партій товару </w:t>
      </w:r>
    </w:p>
    <w:p w:rsidR="00C81030" w:rsidRDefault="00C81030" w:rsidP="00C81030">
      <w:pPr>
        <w:pStyle w:val="a3"/>
        <w:numPr>
          <w:ilvl w:val="0"/>
          <w:numId w:val="1"/>
        </w:numPr>
      </w:pPr>
      <w:r>
        <w:t>Можливість зберігати дані в хмарі.</w:t>
      </w:r>
    </w:p>
    <w:p w:rsidR="009064A9" w:rsidRDefault="00C81030">
      <w:pPr>
        <w:rPr>
          <w:lang w:val="en-US"/>
        </w:rPr>
      </w:pPr>
      <w:r>
        <w:t>1</w:t>
      </w:r>
      <w:r w:rsidR="009064A9">
        <w:t xml:space="preserve"> Для аналітики можна використовувати</w:t>
      </w:r>
      <w:r w:rsidR="009064A9">
        <w:rPr>
          <w:lang w:val="en-US"/>
        </w:rPr>
        <w:t xml:space="preserve"> Power BI, </w:t>
      </w:r>
      <w:r w:rsidR="009064A9">
        <w:t xml:space="preserve">бібліотеки </w:t>
      </w:r>
      <w:r w:rsidR="009064A9">
        <w:rPr>
          <w:lang w:val="en-US"/>
        </w:rPr>
        <w:t xml:space="preserve">Python: Pandas, </w:t>
      </w:r>
      <w:proofErr w:type="spellStart"/>
      <w:r w:rsidR="009064A9">
        <w:rPr>
          <w:lang w:val="en-US"/>
        </w:rPr>
        <w:t>numpy</w:t>
      </w:r>
      <w:proofErr w:type="spellEnd"/>
      <w:r w:rsidR="009064A9">
        <w:rPr>
          <w:lang w:val="en-US"/>
        </w:rPr>
        <w:t>, matplotlib +</w:t>
      </w:r>
      <w:r w:rsidR="009064A9">
        <w:t xml:space="preserve"> бібліотеки для доступу до баз даних, наприклад </w:t>
      </w:r>
      <w:proofErr w:type="spellStart"/>
      <w:r w:rsidR="009064A9">
        <w:rPr>
          <w:lang w:val="en-US"/>
        </w:rPr>
        <w:t>duckdb</w:t>
      </w:r>
      <w:proofErr w:type="spellEnd"/>
      <w:r w:rsidR="009064A9">
        <w:rPr>
          <w:lang w:val="en-US"/>
        </w:rPr>
        <w:t>.</w:t>
      </w:r>
    </w:p>
    <w:p w:rsidR="009064A9" w:rsidRDefault="009064A9">
      <w:r>
        <w:rPr>
          <w:lang w:val="en-US"/>
        </w:rPr>
        <w:t xml:space="preserve">2 </w:t>
      </w:r>
      <w:r>
        <w:t xml:space="preserve">Якщо не враховувати багато зовнішніх факторів, то будуть застосовуватися </w:t>
      </w:r>
      <w:r>
        <w:rPr>
          <w:lang w:val="en-US"/>
        </w:rPr>
        <w:t xml:space="preserve">ARIMA/SARIMA, </w:t>
      </w:r>
      <w:r>
        <w:t xml:space="preserve">корисно буде для </w:t>
      </w:r>
      <w:proofErr w:type="spellStart"/>
      <w:r>
        <w:t>денни</w:t>
      </w:r>
      <w:proofErr w:type="spellEnd"/>
      <w:r>
        <w:t xml:space="preserve"> – тижневих прогнозів. Для довгострокових прогнозів варто </w:t>
      </w:r>
      <w:proofErr w:type="spellStart"/>
      <w:r>
        <w:t>використовувти</w:t>
      </w:r>
      <w:proofErr w:type="spellEnd"/>
      <w:r>
        <w:t xml:space="preserve"> моделі на основі </w:t>
      </w:r>
      <w:r>
        <w:rPr>
          <w:lang w:val="en-US"/>
        </w:rPr>
        <w:t xml:space="preserve">LSTM </w:t>
      </w:r>
      <w:proofErr w:type="spellStart"/>
      <w:r>
        <w:t>зап</w:t>
      </w:r>
      <w:proofErr w:type="spellEnd"/>
      <w:r>
        <w:t xml:space="preserve"> </w:t>
      </w:r>
      <w:proofErr w:type="spellStart"/>
      <w:r>
        <w:t>ятовує</w:t>
      </w:r>
      <w:proofErr w:type="spellEnd"/>
      <w:r>
        <w:t xml:space="preserve"> попередні </w:t>
      </w:r>
      <w:proofErr w:type="spellStart"/>
      <w:r>
        <w:t>періроди</w:t>
      </w:r>
      <w:proofErr w:type="spellEnd"/>
      <w:r>
        <w:t xml:space="preserve"> і на основі яких побудується результат. Або альтернативою можуть бути використання дерев рішень </w:t>
      </w:r>
      <w:proofErr w:type="spellStart"/>
      <w:r>
        <w:rPr>
          <w:lang w:val="en-US"/>
        </w:rPr>
        <w:t>XGBoost</w:t>
      </w:r>
      <w:proofErr w:type="spellEnd"/>
      <w:r w:rsidR="00AA3EFA">
        <w:rPr>
          <w:lang w:val="en-US"/>
        </w:rPr>
        <w:t>/</w:t>
      </w:r>
      <w:proofErr w:type="spellStart"/>
      <w:r w:rsidR="00AA3EFA">
        <w:rPr>
          <w:lang w:val="en-US"/>
        </w:rPr>
        <w:t>LightGBM</w:t>
      </w:r>
      <w:proofErr w:type="spellEnd"/>
      <w:r w:rsidR="00AA3EFA">
        <w:rPr>
          <w:lang w:val="en-US"/>
        </w:rPr>
        <w:t xml:space="preserve">. </w:t>
      </w:r>
      <w:r w:rsidR="00AA3EFA">
        <w:t xml:space="preserve">Вони ще зможуть допомогти визначити ознаки, які мають найбільший вплив. Ці моделі можна буде </w:t>
      </w:r>
      <w:proofErr w:type="spellStart"/>
      <w:r w:rsidR="00AA3EFA">
        <w:t>застасовувати</w:t>
      </w:r>
      <w:proofErr w:type="spellEnd"/>
      <w:r w:rsidR="00AA3EFA">
        <w:t xml:space="preserve"> як для регіонального прогнозу, так і для міжнародного прогнозу цін та обсягів продажу.</w:t>
      </w:r>
    </w:p>
    <w:p w:rsidR="00AA3EFA" w:rsidRDefault="00AA3EFA">
      <w:pPr>
        <w:rPr>
          <w:b/>
        </w:rPr>
      </w:pPr>
      <w:r w:rsidRPr="00AA3EFA">
        <w:rPr>
          <w:b/>
        </w:rPr>
        <w:t>Інтерфейс користувача</w:t>
      </w:r>
    </w:p>
    <w:p w:rsidR="00AA3EFA" w:rsidRDefault="00AA3EFA">
      <w:pPr>
        <w:rPr>
          <w:lang w:val="en-US"/>
        </w:rPr>
      </w:pPr>
      <w:r>
        <w:t xml:space="preserve">3 Для ведення фактичного обліку розробляємо багатофункціональне програмне забезпечення, використовуючи засоби мови </w:t>
      </w:r>
      <w:r>
        <w:rPr>
          <w:lang w:val="en-US"/>
        </w:rPr>
        <w:t xml:space="preserve">Python, </w:t>
      </w:r>
      <w:r>
        <w:t xml:space="preserve">для сумісності з написаними моделями. Та використовуватимемо бібліотеки для доступу до бази даних. Саме програмне забезпечення буде у форматі веб-додатку для настільних </w:t>
      </w:r>
      <w:proofErr w:type="spellStart"/>
      <w:r>
        <w:t>пк</w:t>
      </w:r>
      <w:proofErr w:type="spellEnd"/>
      <w:r>
        <w:t xml:space="preserve"> та ноутбуків. Серверна частина буде написана за допомогою фреймворку </w:t>
      </w:r>
      <w:r>
        <w:rPr>
          <w:lang w:val="en-US"/>
        </w:rPr>
        <w:t xml:space="preserve">Django </w:t>
      </w:r>
      <w:r>
        <w:t xml:space="preserve">та </w:t>
      </w:r>
      <w:r w:rsidR="005D095C">
        <w:rPr>
          <w:lang w:val="en-US"/>
        </w:rPr>
        <w:t xml:space="preserve">Django REST Framework. </w:t>
      </w:r>
      <w:proofErr w:type="spellStart"/>
      <w:r w:rsidR="005D095C">
        <w:t>Фронтенд</w:t>
      </w:r>
      <w:proofErr w:type="spellEnd"/>
      <w:r w:rsidR="005D095C">
        <w:t xml:space="preserve"> буде написаний з</w:t>
      </w:r>
      <w:r w:rsidR="005D095C">
        <w:rPr>
          <w:lang w:val="en-US"/>
        </w:rPr>
        <w:t xml:space="preserve"> </w:t>
      </w:r>
      <w:r w:rsidR="005D095C">
        <w:t xml:space="preserve">використанням </w:t>
      </w:r>
      <w:r w:rsidR="005D095C">
        <w:rPr>
          <w:lang w:val="en-US"/>
        </w:rPr>
        <w:t>React.</w:t>
      </w:r>
    </w:p>
    <w:p w:rsidR="005D095C" w:rsidRDefault="005D095C">
      <w:pPr>
        <w:rPr>
          <w:b/>
        </w:rPr>
      </w:pPr>
      <w:r w:rsidRPr="005D095C">
        <w:rPr>
          <w:b/>
        </w:rPr>
        <w:t>Збе</w:t>
      </w:r>
      <w:r>
        <w:rPr>
          <w:b/>
        </w:rPr>
        <w:t>р</w:t>
      </w:r>
      <w:r w:rsidRPr="005D095C">
        <w:rPr>
          <w:b/>
        </w:rPr>
        <w:t>еження даних</w:t>
      </w:r>
    </w:p>
    <w:p w:rsidR="005D095C" w:rsidRPr="005D095C" w:rsidRDefault="005D095C">
      <w:r>
        <w:t xml:space="preserve">Щодо збереження даних можу запропонувати </w:t>
      </w:r>
      <w:r>
        <w:rPr>
          <w:lang w:val="en-US"/>
        </w:rPr>
        <w:t xml:space="preserve">MongoDB Atlas </w:t>
      </w:r>
      <w:r>
        <w:t xml:space="preserve">зручні для збереження різнопланових даних. Аналогом може бути використання </w:t>
      </w:r>
      <w:r>
        <w:rPr>
          <w:lang w:val="en-US"/>
        </w:rPr>
        <w:t xml:space="preserve">Google Claude Service, </w:t>
      </w:r>
      <w:r>
        <w:t xml:space="preserve">де дані зберігатимуться у форматі </w:t>
      </w:r>
      <w:r>
        <w:rPr>
          <w:lang w:val="en-US"/>
        </w:rPr>
        <w:t xml:space="preserve">.parquet </w:t>
      </w:r>
      <w:r>
        <w:t xml:space="preserve">. Далі за допомогою бібліотеки </w:t>
      </w:r>
      <w:proofErr w:type="spellStart"/>
      <w:r>
        <w:rPr>
          <w:lang w:val="en-US"/>
        </w:rPr>
        <w:t>duckdb</w:t>
      </w:r>
      <w:proofErr w:type="spellEnd"/>
      <w:r>
        <w:rPr>
          <w:lang w:val="en-US"/>
        </w:rPr>
        <w:t xml:space="preserve"> </w:t>
      </w:r>
      <w:r>
        <w:t>вивантажуватимемо та завантажуватимемо дані у хмарне сховище.</w:t>
      </w:r>
      <w:bookmarkEnd w:id="0"/>
    </w:p>
    <w:sectPr w:rsidR="005D095C" w:rsidRPr="005D095C" w:rsidSect="003E42D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039F7"/>
    <w:multiLevelType w:val="hybridMultilevel"/>
    <w:tmpl w:val="110C704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1DB"/>
    <w:rsid w:val="000C31DB"/>
    <w:rsid w:val="002A0083"/>
    <w:rsid w:val="003E42D1"/>
    <w:rsid w:val="005D095C"/>
    <w:rsid w:val="007F1460"/>
    <w:rsid w:val="009064A9"/>
    <w:rsid w:val="00A43325"/>
    <w:rsid w:val="00AA3EFA"/>
    <w:rsid w:val="00C8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0DC9"/>
  <w15:chartTrackingRefBased/>
  <w15:docId w15:val="{0C367798-9F54-457F-B83A-BEC69086F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10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1408</Words>
  <Characters>804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Kyryl Kravtsov</dc:creator>
  <cp:keywords/>
  <dc:description/>
  <cp:lastModifiedBy>Kyryl Kravtsov</cp:lastModifiedBy>
  <cp:revision>1</cp:revision>
  <dcterms:created xsi:type="dcterms:W3CDTF">2026-02-22T19:18:00Z</dcterms:created>
  <dcterms:modified xsi:type="dcterms:W3CDTF">2026-02-22T20:52:00Z</dcterms:modified>
</cp:coreProperties>
</file>