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DD5ED3" w14:textId="77777777" w:rsidR="00C27754" w:rsidRDefault="00000000" w:rsidP="009A0241">
      <w:pPr>
        <w:pStyle w:val="1"/>
        <w:numPr>
          <w:ilvl w:val="0"/>
          <w:numId w:val="0"/>
        </w:numPr>
        <w:ind w:left="709"/>
      </w:pPr>
      <w:bookmarkStart w:id="0" w:name="реализация-системы"/>
      <w:r>
        <w:t>3. Реализация системы</w:t>
      </w:r>
    </w:p>
    <w:p w14:paraId="7F8B7547" w14:textId="77777777" w:rsidR="00C27754" w:rsidRDefault="00000000">
      <w:pPr>
        <w:pStyle w:val="FirstParagraph"/>
      </w:pPr>
      <w:r>
        <w:t> </w:t>
      </w:r>
    </w:p>
    <w:p w14:paraId="241F2094" w14:textId="77777777" w:rsidR="00C27754" w:rsidRDefault="00000000" w:rsidP="009A0241">
      <w:pPr>
        <w:pStyle w:val="2"/>
        <w:numPr>
          <w:ilvl w:val="0"/>
          <w:numId w:val="0"/>
        </w:numPr>
        <w:ind w:left="709"/>
      </w:pPr>
      <w:bookmarkStart w:id="1" w:name="реализация-сервиса-обработки-деталей"/>
      <w:r>
        <w:t>3.1. Реализация сервиса обработки деталей</w:t>
      </w:r>
    </w:p>
    <w:p w14:paraId="593183F0" w14:textId="77777777" w:rsidR="00C27754" w:rsidRDefault="00000000">
      <w:pPr>
        <w:pStyle w:val="FirstParagraph"/>
      </w:pPr>
      <w:r>
        <w:t> </w:t>
      </w:r>
    </w:p>
    <w:p w14:paraId="5B9F748A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Сервис </w:t>
      </w:r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</w:t>
      </w:r>
      <w:r w:rsidRPr="009A0241">
        <w:rPr>
          <w:szCs w:val="28"/>
        </w:rPr>
        <w:t xml:space="preserve"> отвечает за управление каталогом тюнинговых деталей и реализован на FastAPI с асинхронной очередью SAQ. Центральная инженерная задача сервиса — интеграция тяжёлых ML-моделей (rembg, sentence-transformers) в полностью асинхронный стек без блокировки основного event loop.</w:t>
      </w:r>
    </w:p>
    <w:p w14:paraId="25F2791D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Большинство ML-библиотек Python — rembg, sentence-transformers, numpy — реализованы в синхронном стиле и не поддерживают asyncio. Прямой вызов таких функций из async-обработчика заблокировал бы event loop FastAPI на всё время вычисления, делая сервер недоступным для других запросов в течение нескольких секунд. Стандартное решение — перемещение тяжёлых вычислений в отдельный поток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loop.run_in_executor</w:t>
      </w:r>
      <w:r w:rsidRPr="009A0241">
        <w:rPr>
          <w:szCs w:val="28"/>
        </w:rPr>
        <w:t>, что позволяет event loop продолжать обрабатывать остальные запросы, пока модель считает в фоновом потоке.</w:t>
      </w:r>
    </w:p>
    <w:p w14:paraId="621D0D99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Вторая проблема — эффективное управление жизненным циклом модели. Загрузка ML-модели с диска занимает несколько секунд и требует значительных объёмов памяти. Повторная инициализация при каждом запросе недопустима. Решение — паттерн ленивого синглтона на основе декоратора </w:t>
      </w:r>
      <w:r w:rsidRPr="009A0241">
        <w:rPr>
          <w:rStyle w:val="VerbatimChar"/>
          <w:rFonts w:ascii="Times New Roman" w:hAnsi="Times New Roman"/>
          <w:sz w:val="28"/>
          <w:szCs w:val="28"/>
        </w:rPr>
        <w:t>@lru_cache(maxsize=1)</w:t>
      </w:r>
      <w:r w:rsidRPr="009A0241">
        <w:rPr>
          <w:szCs w:val="28"/>
        </w:rPr>
        <w:t>: функция-фабрика вызывается один раз при первом обращении и кэшируется Python на всё время жизни процесса.</w:t>
      </w:r>
    </w:p>
    <w:p w14:paraId="76CC0CDC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Обработка фотографий деталей реализована в модуле </w:t>
      </w:r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accessories_processing/app/models/rembg_model.py</w:t>
      </w:r>
      <w:r w:rsidRPr="009A0241">
        <w:rPr>
          <w:szCs w:val="28"/>
        </w:rPr>
        <w:t xml:space="preserve">. Библиотека rembg использует нейросетевую модель U2Net, предобученную на задаче матирования (image matting) — выделения объекта переднего плана с точностью до полупрозрачных краёв. Объект </w:t>
      </w:r>
      <w:r w:rsidRPr="009A0241">
        <w:rPr>
          <w:rStyle w:val="VerbatimChar"/>
          <w:rFonts w:ascii="Times New Roman" w:hAnsi="Times New Roman"/>
          <w:sz w:val="28"/>
          <w:szCs w:val="28"/>
        </w:rPr>
        <w:t>Session</w:t>
      </w:r>
      <w:r w:rsidRPr="009A0241">
        <w:rPr>
          <w:szCs w:val="28"/>
        </w:rPr>
        <w:t xml:space="preserve">, создаваемый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rembg.new_session("u2net")</w:t>
      </w:r>
      <w:r w:rsidRPr="009A0241">
        <w:rPr>
          <w:szCs w:val="28"/>
        </w:rPr>
        <w:t xml:space="preserve">, </w:t>
      </w:r>
      <w:r w:rsidRPr="009A0241">
        <w:rPr>
          <w:szCs w:val="28"/>
        </w:rPr>
        <w:lastRenderedPageBreak/>
        <w:t xml:space="preserve">инкапсулирует загруженные веса модели и контекст ONNX Runtime. Создание сессии — ресурсоёмкая операция; повторное использование одного объекта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lru_cache</w:t>
      </w:r>
      <w:r w:rsidRPr="009A0241">
        <w:rPr>
          <w:szCs w:val="28"/>
        </w:rPr>
        <w:t xml:space="preserve"> исключает накладные расходы при каждом вызове:</w:t>
      </w:r>
    </w:p>
    <w:p w14:paraId="3CF2E9E3" w14:textId="77777777" w:rsidR="009A0241" w:rsidRPr="009A0241" w:rsidRDefault="009A0241" w:rsidP="009A0241">
      <w:pPr>
        <w:pStyle w:val="a8"/>
        <w:ind w:firstLine="0"/>
        <w:rPr>
          <w:szCs w:val="28"/>
          <w:lang w:val="en-US"/>
        </w:rPr>
      </w:pPr>
    </w:p>
    <w:p w14:paraId="0D163ABA" w14:textId="77777777" w:rsidR="00C27754" w:rsidRDefault="00000000">
      <w:pPr>
        <w:pStyle w:val="SourceCode"/>
        <w:rPr>
          <w:rStyle w:val="NormalTok"/>
          <w:lang w:val="en-US"/>
        </w:rPr>
      </w:pPr>
      <w:r w:rsidRPr="009A0241">
        <w:rPr>
          <w:rStyle w:val="AttributeTok"/>
          <w:lang w:val="en-US"/>
        </w:rPr>
        <w:t>@lru_cache</w:t>
      </w:r>
      <w:r w:rsidRPr="009A0241">
        <w:rPr>
          <w:rStyle w:val="NormalTok"/>
          <w:lang w:val="en-US"/>
        </w:rPr>
        <w:t>(maxsize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session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rembg.new_session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"u2net"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remove_</w:t>
      </w:r>
      <w:proofErr w:type="gramStart"/>
      <w:r w:rsidRPr="009A0241">
        <w:rPr>
          <w:rStyle w:val="NormalTok"/>
          <w:lang w:val="en-US"/>
        </w:rPr>
        <w:t>background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proofErr w:type="gramEnd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 xml:space="preserve">: </w:t>
      </w:r>
      <w:r w:rsidRPr="009A0241">
        <w:rPr>
          <w:rStyle w:val="BuiltInTok"/>
          <w:lang w:val="en-US"/>
        </w:rPr>
        <w:t>bytes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bytes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loop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asyncio.get_running_</w:t>
      </w:r>
      <w:proofErr w:type="gramStart"/>
      <w:r w:rsidRPr="009A0241">
        <w:rPr>
          <w:rStyle w:val="NormalTok"/>
          <w:lang w:val="en-US"/>
        </w:rPr>
        <w:t>loop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session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session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result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</w:t>
      </w:r>
      <w:proofErr w:type="gramStart"/>
      <w:r w:rsidRPr="009A0241">
        <w:rPr>
          <w:rStyle w:val="NormalTok"/>
          <w:lang w:val="en-US"/>
        </w:rPr>
        <w:t>executor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KeywordTok"/>
          <w:lang w:val="en-US"/>
        </w:rPr>
        <w:t>lambda</w:t>
      </w:r>
      <w:r w:rsidRPr="009A0241">
        <w:rPr>
          <w:rStyle w:val="NormalTok"/>
          <w:lang w:val="en-US"/>
        </w:rPr>
        <w:t xml:space="preserve">: </w:t>
      </w:r>
      <w:proofErr w:type="spellStart"/>
      <w:proofErr w:type="gramStart"/>
      <w:r w:rsidRPr="009A0241">
        <w:rPr>
          <w:rStyle w:val="NormalTok"/>
          <w:lang w:val="en-US"/>
        </w:rPr>
        <w:t>rembg.remove</w:t>
      </w:r>
      <w:proofErr w:type="spellEnd"/>
      <w:proofErr w:type="gram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>, session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session)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</w:t>
      </w:r>
      <w:proofErr w:type="gramStart"/>
      <w:r w:rsidRPr="009A0241">
        <w:rPr>
          <w:rStyle w:val="NormalTok"/>
          <w:lang w:val="en-US"/>
        </w:rPr>
        <w:t xml:space="preserve">  )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result</w:t>
      </w:r>
    </w:p>
    <w:p w14:paraId="61A27B82" w14:textId="77777777" w:rsidR="009A0241" w:rsidRPr="009A0241" w:rsidRDefault="009A0241">
      <w:pPr>
        <w:pStyle w:val="SourceCode"/>
        <w:rPr>
          <w:lang w:val="en-US"/>
        </w:rPr>
      </w:pPr>
    </w:p>
    <w:p w14:paraId="28D7AD24" w14:textId="77777777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t xml:space="preserve">Аргумент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None</w:t>
      </w:r>
      <w:proofErr w:type="spellEnd"/>
      <w:r w:rsidRPr="009A0241">
        <w:rPr>
          <w:szCs w:val="28"/>
        </w:rPr>
        <w:t xml:space="preserve"> в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run_in_executor</w:t>
      </w:r>
      <w:proofErr w:type="spellEnd"/>
      <w:r w:rsidRPr="009A0241">
        <w:rPr>
          <w:szCs w:val="28"/>
        </w:rPr>
        <w:t xml:space="preserve"> означает использование стандартного </w:t>
      </w:r>
      <w:r w:rsidRPr="009A0241">
        <w:rPr>
          <w:rStyle w:val="VerbatimChar"/>
          <w:rFonts w:ascii="Times New Roman" w:hAnsi="Times New Roman"/>
          <w:sz w:val="28"/>
          <w:szCs w:val="28"/>
        </w:rPr>
        <w:t>ThreadPoolExecutor</w:t>
      </w:r>
      <w:r w:rsidRPr="009A0241">
        <w:rPr>
          <w:szCs w:val="28"/>
        </w:rPr>
        <w:t>, который FastAPI создаёт и управляет автоматически. Лямбда-функция замыкает уже инициализированную сессию, передавая её в поток без повторной инициализации.</w:t>
      </w:r>
    </w:p>
    <w:p w14:paraId="751A0110" w14:textId="77777777" w:rsidR="00C27754" w:rsidRPr="009A0241" w:rsidRDefault="00000000">
      <w:pPr>
        <w:pStyle w:val="a8"/>
        <w:rPr>
          <w:szCs w:val="28"/>
        </w:rPr>
      </w:pPr>
      <w:r w:rsidRPr="009A0241">
        <w:rPr>
          <w:b/>
          <w:bCs/>
          <w:szCs w:val="28"/>
        </w:rPr>
        <w:t>Вычисление векторных эмбеддингов</w:t>
      </w:r>
    </w:p>
    <w:p w14:paraId="01A7AB7E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Модуль </w:t>
      </w:r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accessories_processing/app/services/embeddings.py</w:t>
      </w:r>
      <w:r w:rsidRPr="009A0241">
        <w:rPr>
          <w:szCs w:val="28"/>
        </w:rPr>
        <w:t xml:space="preserve"> реализует кодирование текстовых описаний деталей в векторные представления. Применяется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тот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же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паттерн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lru_cache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run_in_executor</w:t>
      </w:r>
      <w:proofErr w:type="spellEnd"/>
      <w:r w:rsidRPr="009A0241">
        <w:rPr>
          <w:szCs w:val="28"/>
          <w:lang w:val="en-US"/>
        </w:rPr>
        <w:t>:</w:t>
      </w:r>
    </w:p>
    <w:p w14:paraId="2768B3D9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186AAAD0" w14:textId="77777777" w:rsidR="00C27754" w:rsidRDefault="00000000">
      <w:pPr>
        <w:pStyle w:val="SourceCode"/>
        <w:rPr>
          <w:rStyle w:val="NormalTok"/>
          <w:lang w:val="en-US"/>
        </w:rPr>
      </w:pPr>
      <w:r w:rsidRPr="009A0241">
        <w:rPr>
          <w:rStyle w:val="AttributeTok"/>
          <w:lang w:val="en-US"/>
        </w:rPr>
        <w:t>@lru_cache</w:t>
      </w:r>
      <w:r w:rsidRPr="009A0241">
        <w:rPr>
          <w:rStyle w:val="NormalTok"/>
          <w:lang w:val="en-US"/>
        </w:rPr>
        <w:t>(maxsize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model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SentenceTransformer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SentenceTransformer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"all-MiniLM-L6-v2"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embed_</w:t>
      </w:r>
      <w:proofErr w:type="gramStart"/>
      <w:r w:rsidRPr="009A0241">
        <w:rPr>
          <w:rStyle w:val="NormalTok"/>
          <w:lang w:val="en-US"/>
        </w:rPr>
        <w:t>text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text: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r w:rsidRPr="009A0241">
        <w:rPr>
          <w:rStyle w:val="BuiltInTok"/>
          <w:lang w:val="en-US"/>
        </w:rPr>
        <w:t>float</w:t>
      </w:r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loop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asyncio.get_running_</w:t>
      </w:r>
      <w:proofErr w:type="gramStart"/>
      <w:r w:rsidRPr="009A0241">
        <w:rPr>
          <w:rStyle w:val="NormalTok"/>
          <w:lang w:val="en-US"/>
        </w:rPr>
        <w:t>loop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model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</w:t>
      </w:r>
      <w:proofErr w:type="gramStart"/>
      <w:r w:rsidRPr="009A0241">
        <w:rPr>
          <w:rStyle w:val="NormalTok"/>
          <w:lang w:val="en-US"/>
        </w:rPr>
        <w:t>model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vector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</w:t>
      </w:r>
      <w:proofErr w:type="gramStart"/>
      <w:r w:rsidRPr="009A0241">
        <w:rPr>
          <w:rStyle w:val="NormalTok"/>
          <w:lang w:val="en-US"/>
        </w:rPr>
        <w:t>executor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KeywordTok"/>
          <w:lang w:val="en-US"/>
        </w:rPr>
        <w:t>lambda</w:t>
      </w:r>
      <w:r w:rsidRPr="009A0241">
        <w:rPr>
          <w:rStyle w:val="NormalTok"/>
          <w:lang w:val="en-US"/>
        </w:rPr>
        <w:t xml:space="preserve">: </w:t>
      </w:r>
      <w:proofErr w:type="spellStart"/>
      <w:proofErr w:type="gramStart"/>
      <w:r w:rsidRPr="009A0241">
        <w:rPr>
          <w:rStyle w:val="NormalTok"/>
          <w:lang w:val="en-US"/>
        </w:rPr>
        <w:t>model.encode</w:t>
      </w:r>
      <w:proofErr w:type="spellEnd"/>
      <w:proofErr w:type="gramEnd"/>
      <w:r w:rsidRPr="009A0241">
        <w:rPr>
          <w:rStyle w:val="NormalTok"/>
          <w:lang w:val="en-US"/>
        </w:rPr>
        <w:t>(text))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vector.tolist</w:t>
      </w:r>
      <w:proofErr w:type="spellEnd"/>
      <w:proofErr w:type="gramEnd"/>
      <w:r w:rsidRPr="009A0241">
        <w:rPr>
          <w:rStyle w:val="NormalTok"/>
          <w:lang w:val="en-US"/>
        </w:rPr>
        <w:t>()</w:t>
      </w:r>
    </w:p>
    <w:p w14:paraId="7B9346F8" w14:textId="77777777" w:rsidR="009A0241" w:rsidRPr="009A0241" w:rsidRDefault="009A0241">
      <w:pPr>
        <w:pStyle w:val="SourceCode"/>
        <w:rPr>
          <w:lang w:val="en-US"/>
        </w:rPr>
      </w:pPr>
    </w:p>
    <w:p w14:paraId="4F279D38" w14:textId="77777777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lastRenderedPageBreak/>
        <w:t xml:space="preserve">Функция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model.encode</w:t>
      </w:r>
      <w:proofErr w:type="spellEnd"/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()</w:t>
      </w:r>
      <w:r w:rsidRPr="009A0241">
        <w:rPr>
          <w:szCs w:val="28"/>
        </w:rPr>
        <w:t xml:space="preserve"> принимает строку и возвращает numpy-массив из 384 чисел с плавающей точкой. </w:t>
      </w:r>
      <w:proofErr w:type="gramStart"/>
      <w:r w:rsidRPr="009A0241">
        <w:rPr>
          <w:szCs w:val="28"/>
        </w:rPr>
        <w:t xml:space="preserve">Метод </w:t>
      </w:r>
      <w:r w:rsidRPr="009A0241">
        <w:rPr>
          <w:rStyle w:val="VerbatimChar"/>
          <w:rFonts w:ascii="Times New Roman" w:hAnsi="Times New Roman"/>
          <w:sz w:val="28"/>
          <w:szCs w:val="28"/>
        </w:rPr>
        <w:t>.tolist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()</w:t>
      </w:r>
      <w:r w:rsidRPr="009A0241">
        <w:rPr>
          <w:szCs w:val="28"/>
        </w:rPr>
        <w:t xml:space="preserve"> преобразует его в обычный список Python для последующей сериализации в JSON и сохранения в PostgreSQL через pgvector.</w:t>
      </w:r>
    </w:p>
    <w:p w14:paraId="1FFE837D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При загрузке новой детали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POST /api/parts/upload</w:t>
      </w:r>
      <w:r w:rsidRPr="009A0241">
        <w:rPr>
          <w:szCs w:val="28"/>
        </w:rPr>
        <w:t xml:space="preserve"> API сохраняет исходное изображение на диск, создаёт запись в БД со статусом </w:t>
      </w:r>
      <w:r w:rsidRPr="009A0241">
        <w:rPr>
          <w:rStyle w:val="VerbatimChar"/>
          <w:rFonts w:ascii="Times New Roman" w:hAnsi="Times New Roman"/>
          <w:sz w:val="28"/>
          <w:szCs w:val="28"/>
        </w:rPr>
        <w:t>pending</w:t>
      </w:r>
      <w:r w:rsidRPr="009A0241">
        <w:rPr>
          <w:szCs w:val="28"/>
        </w:rPr>
        <w:t xml:space="preserve"> и немедленно возвращает клиенту </w:t>
      </w:r>
      <w:r w:rsidRPr="009A0241">
        <w:rPr>
          <w:rStyle w:val="VerbatimChar"/>
          <w:rFonts w:ascii="Times New Roman" w:hAnsi="Times New Roman"/>
          <w:sz w:val="28"/>
          <w:szCs w:val="28"/>
        </w:rPr>
        <w:t>task_id</w:t>
      </w:r>
      <w:r w:rsidRPr="009A0241">
        <w:rPr>
          <w:szCs w:val="28"/>
        </w:rPr>
        <w:t xml:space="preserve">. Фактическая обработка выполняется асинхронно воркером SAQ в задаче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prepare_part</w:t>
      </w:r>
      <w:proofErr w:type="spellEnd"/>
      <w:r w:rsidRPr="009A0241">
        <w:rPr>
          <w:szCs w:val="28"/>
        </w:rPr>
        <w:t>:</w:t>
      </w:r>
    </w:p>
    <w:p w14:paraId="70089DC5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0207249C" w14:textId="77777777" w:rsidR="00C27754" w:rsidRDefault="00000000">
      <w:pPr>
        <w:pStyle w:val="SourceCode"/>
        <w:rPr>
          <w:rStyle w:val="NormalTok"/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prepare_</w:t>
      </w:r>
      <w:proofErr w:type="gramStart"/>
      <w:r w:rsidRPr="009A0241">
        <w:rPr>
          <w:rStyle w:val="NormalTok"/>
          <w:lang w:val="en-US"/>
        </w:rPr>
        <w:t>part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proofErr w:type="gramEnd"/>
      <w:r w:rsidRPr="009A0241">
        <w:rPr>
          <w:rStyle w:val="NormalTok"/>
          <w:lang w:val="en-US"/>
        </w:rPr>
        <w:t>ctx</w:t>
      </w:r>
      <w:proofErr w:type="spellEnd"/>
      <w:r w:rsidRPr="009A0241">
        <w:rPr>
          <w:rStyle w:val="NormalTok"/>
          <w:lang w:val="en-US"/>
        </w:rPr>
        <w:t xml:space="preserve">: </w:t>
      </w:r>
      <w:proofErr w:type="spellStart"/>
      <w:r w:rsidRPr="009A0241">
        <w:rPr>
          <w:rStyle w:val="BuiltInTok"/>
          <w:lang w:val="en-US"/>
        </w:rPr>
        <w:t>dict</w:t>
      </w:r>
      <w:proofErr w:type="spellEnd"/>
      <w:r w:rsidRPr="009A0241">
        <w:rPr>
          <w:rStyle w:val="NormalTok"/>
          <w:lang w:val="en-US"/>
        </w:rPr>
        <w:t xml:space="preserve">,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part_id</w:t>
      </w:r>
      <w:proofErr w:type="spellEnd"/>
      <w:r w:rsidRPr="009A0241">
        <w:rPr>
          <w:rStyle w:val="NormalTok"/>
          <w:lang w:val="en-US"/>
        </w:rPr>
        <w:t xml:space="preserve">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1. </w:t>
      </w:r>
      <w:r>
        <w:rPr>
          <w:rStyle w:val="CommentTok"/>
        </w:rPr>
        <w:t>Удалить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фон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image_path.read_bytes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processed_bytes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remove_background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image_bytes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2. </w:t>
      </w:r>
      <w:r>
        <w:rPr>
          <w:rStyle w:val="CommentTok"/>
        </w:rPr>
        <w:t>Сохранить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обработанное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изображение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dest.write_bytes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processed_bytes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3. </w:t>
      </w:r>
      <w:r>
        <w:rPr>
          <w:rStyle w:val="CommentTok"/>
        </w:rPr>
        <w:t>Вычислить</w:t>
      </w:r>
      <w:r w:rsidRPr="009A0241">
        <w:rPr>
          <w:rStyle w:val="CommentTok"/>
          <w:lang w:val="en-US"/>
        </w:rPr>
        <w:t xml:space="preserve"> </w:t>
      </w:r>
      <w:proofErr w:type="spellStart"/>
      <w:r>
        <w:rPr>
          <w:rStyle w:val="CommentTok"/>
        </w:rPr>
        <w:t>эмбеддинг</w:t>
      </w:r>
      <w:proofErr w:type="spellEnd"/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и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перевести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в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статус</w:t>
      </w:r>
      <w:r w:rsidRPr="009A0241">
        <w:rPr>
          <w:rStyle w:val="CommentTok"/>
          <w:lang w:val="en-US"/>
        </w:rPr>
        <w:t xml:space="preserve"> ready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text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pecialStringTok"/>
          <w:lang w:val="en-US"/>
        </w:rPr>
        <w:t>f"</w:t>
      </w:r>
      <w:r w:rsidRPr="009A0241">
        <w:rPr>
          <w:rStyle w:val="SpecialCharTok"/>
          <w:lang w:val="en-US"/>
        </w:rPr>
        <w:t>{</w:t>
      </w:r>
      <w:r w:rsidRPr="009A0241">
        <w:rPr>
          <w:rStyle w:val="NormalTok"/>
          <w:lang w:val="en-US"/>
        </w:rPr>
        <w:t>part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name</w:t>
      </w:r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 xml:space="preserve">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part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description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''</w:t>
      </w:r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>"</w:t>
      </w:r>
      <w:r w:rsidRPr="009A0241">
        <w:rPr>
          <w:rStyle w:val="NormalTok"/>
          <w:lang w:val="en-US"/>
        </w:rPr>
        <w:t>.strip()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part.embedding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embed_text</w:t>
      </w:r>
      <w:proofErr w:type="spellEnd"/>
      <w:r w:rsidRPr="009A0241">
        <w:rPr>
          <w:rStyle w:val="NormalTok"/>
          <w:lang w:val="en-US"/>
        </w:rPr>
        <w:t>(text)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part.processed_image_url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processed_url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part.status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"ready"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db.commit</w:t>
      </w:r>
      <w:proofErr w:type="spellEnd"/>
      <w:r w:rsidRPr="009A0241">
        <w:rPr>
          <w:rStyle w:val="NormalTok"/>
          <w:lang w:val="en-US"/>
        </w:rPr>
        <w:t>()</w:t>
      </w:r>
    </w:p>
    <w:p w14:paraId="3D2F8286" w14:textId="77777777" w:rsidR="009A0241" w:rsidRPr="009A0241" w:rsidRDefault="009A0241">
      <w:pPr>
        <w:pStyle w:val="SourceCode"/>
        <w:rPr>
          <w:lang w:val="en-US"/>
        </w:rPr>
      </w:pPr>
    </w:p>
    <w:p w14:paraId="6714321C" w14:textId="77777777" w:rsidR="00C27754" w:rsidRDefault="00000000">
      <w:pPr>
        <w:pStyle w:val="FirstParagraph"/>
      </w:pPr>
      <w:r>
        <w:t xml:space="preserve">Три операции — удаление фона, сохранение файла, вычисление эмбеддинга — выполняются строго последовательно: каждая следующая зависит от результата предыдущей. При ошибке на любом шаге запись переводится в статус </w:t>
      </w:r>
      <w:r>
        <w:rPr>
          <w:rStyle w:val="VerbatimChar"/>
        </w:rPr>
        <w:t>failed</w:t>
      </w:r>
      <w:r>
        <w:t>, что позволяет администратору идентифицировать проблемные загрузки.</w:t>
      </w:r>
    </w:p>
    <w:p w14:paraId="233B3B2C" w14:textId="77777777" w:rsidR="00C27754" w:rsidRPr="009A0241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Реализация поиска в </w:t>
      </w:r>
      <w:r w:rsidRPr="009A0241">
        <w:rPr>
          <w:rStyle w:val="VerbatimChar"/>
          <w:rFonts w:ascii="Times New Roman" w:hAnsi="Times New Roman"/>
          <w:sz w:val="28"/>
          <w:szCs w:val="28"/>
        </w:rPr>
        <w:t>accessories_processing/app/api/parts.py</w:t>
      </w:r>
      <w:r w:rsidRPr="009A0241">
        <w:rPr>
          <w:szCs w:val="28"/>
        </w:rPr>
        <w:t xml:space="preserve"> вычисляет сходство в Python через numpy, что даёт полную переносимость между базами данных. Запрос кодируется в вектор той же моделью </w:t>
      </w:r>
      <w:r w:rsidRPr="009A0241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9A0241">
        <w:rPr>
          <w:szCs w:val="28"/>
        </w:rPr>
        <w:t xml:space="preserve">, затем для каждой детали со статусом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ready</w:t>
      </w:r>
      <w:proofErr w:type="spellEnd"/>
      <w:r w:rsidRPr="009A0241">
        <w:rPr>
          <w:szCs w:val="28"/>
        </w:rPr>
        <w:t xml:space="preserve"> вычисляется косинусное сходство:</w:t>
      </w:r>
    </w:p>
    <w:p w14:paraId="3259D79C" w14:textId="77777777" w:rsidR="00C27754" w:rsidRDefault="00000000">
      <w:pPr>
        <w:pStyle w:val="SourceCode"/>
        <w:rPr>
          <w:rStyle w:val="NormalTok"/>
          <w:lang w:val="en-US"/>
        </w:rPr>
      </w:pPr>
      <w:proofErr w:type="spellStart"/>
      <w:r w:rsidRPr="009A0241">
        <w:rPr>
          <w:rStyle w:val="NormalTok"/>
          <w:lang w:val="en-US"/>
        </w:rPr>
        <w:lastRenderedPageBreak/>
        <w:t>query_vec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embed_text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body.query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q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query_vec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cosine_sim</w:t>
      </w:r>
      <w:proofErr w:type="spellEnd"/>
      <w:r w:rsidRPr="009A0241">
        <w:rPr>
          <w:rStyle w:val="NormalTok"/>
          <w:lang w:val="en-US"/>
        </w:rPr>
        <w:t xml:space="preserve">(part: Part)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float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part.embedding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-</w:t>
      </w:r>
      <w:r w:rsidRPr="009A0241">
        <w:rPr>
          <w:rStyle w:val="FloatTok"/>
          <w:lang w:val="en-US"/>
        </w:rPr>
        <w:t>1.0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v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part.embedding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denom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np.linalg.norm</w:t>
      </w:r>
      <w:proofErr w:type="spellEnd"/>
      <w:r w:rsidRPr="009A0241">
        <w:rPr>
          <w:rStyle w:val="NormalTok"/>
          <w:lang w:val="en-US"/>
        </w:rPr>
        <w:t xml:space="preserve">(q)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np.linalg.norm</w:t>
      </w:r>
      <w:proofErr w:type="spellEnd"/>
      <w:r w:rsidRPr="009A0241">
        <w:rPr>
          <w:rStyle w:val="NormalTok"/>
          <w:lang w:val="en-US"/>
        </w:rPr>
        <w:t>(v)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float</w:t>
      </w:r>
      <w:r w:rsidRPr="009A0241">
        <w:rPr>
          <w:rStyle w:val="NormalTok"/>
          <w:lang w:val="en-US"/>
        </w:rPr>
        <w:t xml:space="preserve">(np.dot(q, v)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denom</w:t>
      </w:r>
      <w:proofErr w:type="spellEnd"/>
      <w:r w:rsidRPr="009A0241">
        <w:rPr>
          <w:rStyle w:val="NormalTok"/>
          <w:lang w:val="en-US"/>
        </w:rPr>
        <w:t xml:space="preserve">)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denom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else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0.0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min_score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0.4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scored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sorted</w:t>
      </w:r>
      <w:r w:rsidRPr="009A0241">
        <w:rPr>
          <w:rStyle w:val="NormalTok"/>
          <w:lang w:val="en-US"/>
        </w:rPr>
        <w:t>(((</w:t>
      </w:r>
      <w:proofErr w:type="spellStart"/>
      <w:r w:rsidRPr="009A0241">
        <w:rPr>
          <w:rStyle w:val="NormalTok"/>
          <w:lang w:val="en-US"/>
        </w:rPr>
        <w:t>cosine_sim</w:t>
      </w:r>
      <w:proofErr w:type="spellEnd"/>
      <w:r w:rsidRPr="009A0241">
        <w:rPr>
          <w:rStyle w:val="NormalTok"/>
          <w:lang w:val="en-US"/>
        </w:rPr>
        <w:t xml:space="preserve">(p), p)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p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parts), reverse</w:t>
      </w:r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True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items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[]</w:t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score, </w:t>
      </w:r>
      <w:proofErr w:type="spellStart"/>
      <w:r w:rsidRPr="009A0241">
        <w:rPr>
          <w:rStyle w:val="NormalTok"/>
          <w:lang w:val="en-US"/>
        </w:rPr>
        <w:t xml:space="preserve">p </w:t>
      </w:r>
      <w:r w:rsidRPr="009A0241">
        <w:rPr>
          <w:rStyle w:val="KeywordTok"/>
          <w:lang w:val="en-US"/>
        </w:rPr>
        <w:t>in</w:t>
      </w:r>
      <w:proofErr w:type="spellEnd"/>
      <w:r w:rsidRPr="009A0241">
        <w:rPr>
          <w:rStyle w:val="NormalTok"/>
          <w:lang w:val="en-US"/>
        </w:rPr>
        <w:t xml:space="preserve"> scored[:</w:t>
      </w:r>
      <w:proofErr w:type="spellStart"/>
      <w:r w:rsidRPr="009A0241">
        <w:rPr>
          <w:rStyle w:val="NormalTok"/>
          <w:lang w:val="en-US"/>
        </w:rPr>
        <w:t>body.limit</w:t>
      </w:r>
      <w:proofErr w:type="spellEnd"/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score </w:t>
      </w:r>
      <w:r w:rsidRPr="009A0241">
        <w:rPr>
          <w:rStyle w:val="OperatorTok"/>
          <w:lang w:val="en-US"/>
        </w:rPr>
        <w:t>&lt;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min_score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break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...</w:t>
      </w:r>
    </w:p>
    <w:p w14:paraId="0F52553C" w14:textId="77777777" w:rsidR="009A0241" w:rsidRPr="009A0241" w:rsidRDefault="009A0241">
      <w:pPr>
        <w:pStyle w:val="SourceCode"/>
        <w:rPr>
          <w:lang w:val="en-US"/>
        </w:rPr>
      </w:pPr>
    </w:p>
    <w:p w14:paraId="3BB1403B" w14:textId="77777777" w:rsidR="00C27754" w:rsidRDefault="00000000">
      <w:pPr>
        <w:pStyle w:val="FirstParagraph"/>
      </w:pPr>
      <w:r>
        <w:t xml:space="preserve">Порог 0.4 выбран экспериментально: при более низком пороге в результаты попадают семантически далёкие детали (например, по запросу «карбоновый спойлер» возвращается «резиновый коврик»), при более высоком — отсекаются синонимичные формулировки. Детали возвращаются отсортированными по убыванию релевантности; агент получает поле </w:t>
      </w:r>
      <w:r>
        <w:rPr>
          <w:rStyle w:val="VerbatimChar"/>
        </w:rPr>
        <w:t>score</w:t>
      </w:r>
      <w:r>
        <w:t xml:space="preserve"> и может учитывать его при формулировке промпта генерации.</w:t>
      </w:r>
    </w:p>
    <w:p w14:paraId="19F9F8FE" w14:textId="77777777" w:rsidR="00C27754" w:rsidRDefault="00000000">
      <w:pPr>
        <w:pStyle w:val="a8"/>
      </w:pPr>
      <w:r>
        <w:t> </w:t>
      </w:r>
    </w:p>
    <w:p w14:paraId="25D1EEC8" w14:textId="77777777" w:rsidR="00C27754" w:rsidRDefault="00000000" w:rsidP="009A0241">
      <w:pPr>
        <w:pStyle w:val="2"/>
        <w:numPr>
          <w:ilvl w:val="0"/>
          <w:numId w:val="0"/>
        </w:numPr>
        <w:ind w:left="720"/>
      </w:pPr>
      <w:bookmarkStart w:id="2" w:name="реализация-сегментационного-пайплайна"/>
      <w:bookmarkEnd w:id="1"/>
      <w:r>
        <w:t>3.2. Реализация сегментационного пайплайна</w:t>
      </w:r>
    </w:p>
    <w:p w14:paraId="01C24594" w14:textId="77777777" w:rsidR="00C27754" w:rsidRDefault="00000000">
      <w:pPr>
        <w:pStyle w:val="FirstParagraph"/>
      </w:pPr>
      <w:r>
        <w:t> </w:t>
      </w:r>
    </w:p>
    <w:p w14:paraId="14F3E6DB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Сегментационный пайплайн реализован в </w:t>
      </w:r>
      <w:r w:rsidRPr="009A0241">
        <w:rPr>
          <w:rStyle w:val="VerbatimChar"/>
          <w:rFonts w:ascii="Times New Roman" w:hAnsi="Times New Roman"/>
          <w:sz w:val="28"/>
          <w:szCs w:val="28"/>
        </w:rPr>
        <w:t>core_service/app/models/segmentation.py</w:t>
      </w:r>
      <w:r w:rsidRPr="009A0241">
        <w:rPr>
          <w:szCs w:val="28"/>
        </w:rPr>
        <w:t>. Архитектурно он решает три задачи: детекцию объекта по тексту, построение точной пиксельной маски и корректное управление тяжёлыми моделями в асинхронном сервисе.</w:t>
      </w:r>
    </w:p>
    <w:p w14:paraId="6BEC19DA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>Ленивые синглтоны и выбор устройства</w:t>
      </w:r>
    </w:p>
    <w:p w14:paraId="5BA8BD2D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SAM 2 и GroundingDINO хранятся в модульных переменных и инициализируются при первом обращении. Такой подход — в отличие от </w:t>
      </w:r>
      <w:r w:rsidRPr="009A0241">
        <w:rPr>
          <w:rStyle w:val="VerbatimChar"/>
          <w:rFonts w:ascii="Times New Roman" w:hAnsi="Times New Roman"/>
          <w:sz w:val="28"/>
          <w:szCs w:val="28"/>
        </w:rPr>
        <w:lastRenderedPageBreak/>
        <w:t>lru_cache</w:t>
      </w:r>
      <w:r w:rsidRPr="009A0241">
        <w:rPr>
          <w:szCs w:val="28"/>
        </w:rPr>
        <w:t xml:space="preserve"> — позволяет использовать </w:t>
      </w:r>
      <w:r w:rsidRPr="009A0241">
        <w:rPr>
          <w:rStyle w:val="VerbatimChar"/>
          <w:rFonts w:ascii="Times New Roman" w:hAnsi="Times New Roman"/>
          <w:sz w:val="28"/>
          <w:szCs w:val="28"/>
        </w:rPr>
        <w:t>global</w:t>
      </w:r>
      <w:r w:rsidRPr="009A0241">
        <w:rPr>
          <w:szCs w:val="28"/>
        </w:rPr>
        <w:t xml:space="preserve"> для явного управления состоянием и упрощает </w:t>
      </w:r>
      <w:proofErr w:type="spellStart"/>
      <w:r w:rsidRPr="009A0241">
        <w:rPr>
          <w:szCs w:val="28"/>
        </w:rPr>
        <w:t>предзагрузку</w:t>
      </w:r>
      <w:proofErr w:type="spellEnd"/>
      <w:r w:rsidRPr="009A0241">
        <w:rPr>
          <w:szCs w:val="28"/>
        </w:rPr>
        <w:t xml:space="preserve"> при старте </w:t>
      </w:r>
      <w:proofErr w:type="spellStart"/>
      <w:r w:rsidRPr="009A0241">
        <w:rPr>
          <w:szCs w:val="28"/>
        </w:rPr>
        <w:t>воркера</w:t>
      </w:r>
      <w:proofErr w:type="spellEnd"/>
      <w:r w:rsidRPr="009A0241">
        <w:rPr>
          <w:szCs w:val="28"/>
        </w:rPr>
        <w:t>:</w:t>
      </w:r>
    </w:p>
    <w:p w14:paraId="6C87B6C6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7FE9B8D3" w14:textId="44646865" w:rsidR="009A0241" w:rsidRPr="009A0241" w:rsidRDefault="00000000">
      <w:pPr>
        <w:pStyle w:val="SourceCode"/>
        <w:rPr>
          <w:rFonts w:ascii="Consolas" w:hAnsi="Consolas"/>
          <w:lang w:val="en-US"/>
        </w:rPr>
      </w:pPr>
      <w:r w:rsidRPr="009A0241">
        <w:rPr>
          <w:rStyle w:val="NormalTok"/>
          <w:lang w:val="en-US"/>
        </w:rPr>
        <w:t xml:space="preserve">_sam2_predictor: Any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_</w:t>
      </w:r>
      <w:proofErr w:type="spellStart"/>
      <w:r w:rsidRPr="009A0241">
        <w:rPr>
          <w:rStyle w:val="NormalTok"/>
          <w:lang w:val="en-US"/>
        </w:rPr>
        <w:t>gdino_model</w:t>
      </w:r>
      <w:proofErr w:type="spellEnd"/>
      <w:r w:rsidRPr="009A0241">
        <w:rPr>
          <w:rStyle w:val="NormalTok"/>
          <w:lang w:val="en-US"/>
        </w:rPr>
        <w:t xml:space="preserve">: Any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_load_sam2()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Any: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KeywordTok"/>
          <w:lang w:val="en-US"/>
        </w:rPr>
        <w:t>global</w:t>
      </w:r>
      <w:r w:rsidRPr="009A0241">
        <w:rPr>
          <w:rStyle w:val="NormalTok"/>
          <w:lang w:val="en-US"/>
        </w:rPr>
        <w:t xml:space="preserve"> _sam2_predictor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_sam2_predictor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not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_sam2_predictor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sam2.build_sam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build_sam2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sam2.sam2_image_predictor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SAM2ImagePredictor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device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get_device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model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build_sam2(settings.SAM2_CONFIG, settings.SAM2_CHECKPOINT, device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device)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_sam2_predictor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SAM2ImagePredictor(model)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_sam2_predictor</w:t>
      </w:r>
    </w:p>
    <w:p w14:paraId="1021B5AF" w14:textId="77777777" w:rsidR="009A0241" w:rsidRDefault="009A0241">
      <w:pPr>
        <w:pStyle w:val="FirstParagraph"/>
        <w:rPr>
          <w:lang w:val="en-US"/>
        </w:rPr>
      </w:pPr>
    </w:p>
    <w:p w14:paraId="67A521A9" w14:textId="71DB964B" w:rsidR="00C27754" w:rsidRPr="009A0241" w:rsidRDefault="00000000">
      <w:pPr>
        <w:pStyle w:val="FirstParagraph"/>
        <w:rPr>
          <w:szCs w:val="28"/>
          <w:lang w:val="en-US"/>
        </w:rPr>
      </w:pPr>
      <w:r w:rsidRPr="009A0241">
        <w:rPr>
          <w:szCs w:val="28"/>
        </w:rPr>
        <w:t>Функция</w:t>
      </w:r>
      <w:r w:rsidRPr="009A0241">
        <w:rPr>
          <w:szCs w:val="28"/>
          <w:lang w:val="en-US"/>
        </w:rPr>
        <w:t xml:space="preserve"> 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_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get_</w:t>
      </w:r>
      <w:proofErr w:type="gram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device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выбирает</w:t>
      </w:r>
      <w:r w:rsidRPr="009A0241">
        <w:rPr>
          <w:szCs w:val="28"/>
          <w:lang w:val="en-US"/>
        </w:rPr>
        <w:t xml:space="preserve"> CUDA </w:t>
      </w:r>
      <w:r w:rsidRPr="009A0241">
        <w:rPr>
          <w:szCs w:val="28"/>
        </w:rPr>
        <w:t>при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наличии</w:t>
      </w:r>
      <w:r w:rsidRPr="009A0241">
        <w:rPr>
          <w:szCs w:val="28"/>
          <w:lang w:val="en-US"/>
        </w:rPr>
        <w:t xml:space="preserve"> GPU, </w:t>
      </w:r>
      <w:r w:rsidRPr="009A0241">
        <w:rPr>
          <w:szCs w:val="28"/>
        </w:rPr>
        <w:t>иначе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возвращает</w:t>
      </w:r>
      <w:r w:rsidRPr="009A0241">
        <w:rPr>
          <w:szCs w:val="28"/>
          <w:lang w:val="en-US"/>
        </w:rPr>
        <w:t xml:space="preserve"> CPU — Apple MPS </w:t>
      </w:r>
      <w:r w:rsidRPr="009A0241">
        <w:rPr>
          <w:szCs w:val="28"/>
        </w:rPr>
        <w:t>явно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исключён</w:t>
      </w:r>
      <w:r w:rsidRPr="009A0241">
        <w:rPr>
          <w:szCs w:val="28"/>
          <w:lang w:val="en-US"/>
        </w:rPr>
        <w:t xml:space="preserve">, </w:t>
      </w:r>
      <w:r w:rsidRPr="009A0241">
        <w:rPr>
          <w:szCs w:val="28"/>
        </w:rPr>
        <w:t>поскольку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часть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операций</w:t>
      </w:r>
      <w:r w:rsidRPr="009A0241">
        <w:rPr>
          <w:szCs w:val="28"/>
          <w:lang w:val="en-US"/>
        </w:rPr>
        <w:t xml:space="preserve"> SAM 2 </w:t>
      </w:r>
      <w:r w:rsidRPr="009A0241">
        <w:rPr>
          <w:szCs w:val="28"/>
        </w:rPr>
        <w:t>и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szCs w:val="28"/>
          <w:lang w:val="en-US"/>
        </w:rPr>
        <w:t>GroundingDINO</w:t>
      </w:r>
      <w:proofErr w:type="spellEnd"/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не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поддерживается</w:t>
      </w:r>
      <w:r w:rsidRPr="009A0241">
        <w:rPr>
          <w:szCs w:val="28"/>
          <w:lang w:val="en-US"/>
        </w:rPr>
        <w:t xml:space="preserve"> MPS-</w:t>
      </w:r>
      <w:r w:rsidRPr="009A0241">
        <w:rPr>
          <w:szCs w:val="28"/>
        </w:rPr>
        <w:t>бэкендом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szCs w:val="28"/>
          <w:lang w:val="en-US"/>
        </w:rPr>
        <w:t>PyTorch</w:t>
      </w:r>
      <w:proofErr w:type="spellEnd"/>
      <w:r w:rsidRPr="009A0241">
        <w:rPr>
          <w:szCs w:val="28"/>
          <w:lang w:val="en-US"/>
        </w:rPr>
        <w:t>.</w:t>
      </w:r>
    </w:p>
    <w:p w14:paraId="450934E0" w14:textId="77777777" w:rsidR="00C27754" w:rsidRPr="009A0241" w:rsidRDefault="00000000">
      <w:pPr>
        <w:pStyle w:val="a8"/>
        <w:rPr>
          <w:szCs w:val="28"/>
        </w:rPr>
      </w:pPr>
      <w:proofErr w:type="spellStart"/>
      <w:r w:rsidRPr="009A0241">
        <w:rPr>
          <w:szCs w:val="28"/>
        </w:rPr>
        <w:t>Предзагрузка</w:t>
      </w:r>
      <w:proofErr w:type="spellEnd"/>
      <w:r w:rsidRPr="009A0241">
        <w:rPr>
          <w:szCs w:val="28"/>
        </w:rPr>
        <w:t xml:space="preserve"> при старте </w:t>
      </w:r>
      <w:proofErr w:type="spellStart"/>
      <w:r w:rsidRPr="009A0241">
        <w:rPr>
          <w:szCs w:val="28"/>
        </w:rPr>
        <w:t>воркера</w:t>
      </w:r>
      <w:proofErr w:type="spellEnd"/>
    </w:p>
    <w:p w14:paraId="0D3E3F1C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SAM 2 и GroundingDINO должны загружаться в строго определённом порядке: совместная инициализация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torch.jit</w:t>
      </w:r>
      <w:r w:rsidRPr="009A0241">
        <w:rPr>
          <w:szCs w:val="28"/>
        </w:rPr>
        <w:t xml:space="preserve"> при обратном порядке приводит к конфликту контекстов. Воркер предзагружает обе модели при запуске, до начала обработки задач:</w:t>
      </w:r>
    </w:p>
    <w:p w14:paraId="47A7C3DC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2807BE76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preload_models</w:t>
      </w:r>
      <w:proofErr w:type="spellEnd"/>
      <w:r w:rsidRPr="009A0241">
        <w:rPr>
          <w:rStyle w:val="NormalTok"/>
          <w:lang w:val="en-US"/>
        </w:rPr>
        <w:t xml:space="preserve">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loop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asyncio.get_running_loop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try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loop.run_in_executor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 _load_sam2)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loop.run_in_executor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 _</w:t>
      </w:r>
      <w:proofErr w:type="spellStart"/>
      <w:r w:rsidRPr="009A0241">
        <w:rPr>
          <w:rStyle w:val="NormalTok"/>
          <w:lang w:val="en-US"/>
        </w:rPr>
        <w:t>load_gdino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logger.info(</w:t>
      </w:r>
      <w:r w:rsidRPr="009A0241">
        <w:rPr>
          <w:rStyle w:val="StringTok"/>
          <w:lang w:val="en-US"/>
        </w:rPr>
        <w:t>"Models pre-loaded successfully."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except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PreprocessorTok"/>
          <w:lang w:val="en-US"/>
        </w:rPr>
        <w:t>Exception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as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exc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logger.warning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 xml:space="preserve">"Model pre-load skipped: </w:t>
      </w:r>
      <w:r w:rsidRPr="009A0241">
        <w:rPr>
          <w:rStyle w:val="SpecialCharTok"/>
          <w:lang w:val="en-US"/>
        </w:rPr>
        <w:t>%s</w:t>
      </w:r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exc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main()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preload_models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queue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get_queue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worker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saq.Worker</w:t>
      </w:r>
      <w:proofErr w:type="spellEnd"/>
      <w:r w:rsidRPr="009A0241">
        <w:rPr>
          <w:rStyle w:val="NormalTok"/>
          <w:lang w:val="en-US"/>
        </w:rPr>
        <w:t>(queue, functions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[</w:t>
      </w:r>
      <w:proofErr w:type="spellStart"/>
      <w:r w:rsidRPr="009A0241">
        <w:rPr>
          <w:rStyle w:val="NormalTok"/>
          <w:lang w:val="en-US"/>
        </w:rPr>
        <w:t>run_agent_session</w:t>
      </w:r>
      <w:proofErr w:type="spellEnd"/>
      <w:r w:rsidRPr="009A0241">
        <w:rPr>
          <w:rStyle w:val="NormalTok"/>
          <w:lang w:val="en-US"/>
        </w:rPr>
        <w:t>], concurrency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worker.start</w:t>
      </w:r>
      <w:proofErr w:type="spellEnd"/>
      <w:r w:rsidRPr="009A0241">
        <w:rPr>
          <w:rStyle w:val="NormalTok"/>
          <w:lang w:val="en-US"/>
        </w:rPr>
        <w:t>()</w:t>
      </w:r>
    </w:p>
    <w:p w14:paraId="6533139A" w14:textId="77777777" w:rsidR="009A0241" w:rsidRDefault="009A0241">
      <w:pPr>
        <w:pStyle w:val="FirstParagraph"/>
        <w:rPr>
          <w:lang w:val="en-US"/>
        </w:rPr>
      </w:pPr>
    </w:p>
    <w:p w14:paraId="4C226B90" w14:textId="0A11BAAC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t xml:space="preserve">Исключение при </w:t>
      </w:r>
      <w:proofErr w:type="spellStart"/>
      <w:r w:rsidRPr="009A0241">
        <w:rPr>
          <w:szCs w:val="28"/>
        </w:rPr>
        <w:t>предзагрузке</w:t>
      </w:r>
      <w:proofErr w:type="spellEnd"/>
      <w:r w:rsidRPr="009A0241">
        <w:rPr>
          <w:szCs w:val="28"/>
        </w:rPr>
        <w:t xml:space="preserve"> обрабатывается мягко (</w:t>
      </w:r>
      <w:r w:rsidRPr="009A0241">
        <w:rPr>
          <w:rStyle w:val="VerbatimChar"/>
          <w:rFonts w:ascii="Times New Roman" w:hAnsi="Times New Roman"/>
          <w:sz w:val="28"/>
          <w:szCs w:val="28"/>
        </w:rPr>
        <w:t>warning</w:t>
      </w:r>
      <w:r w:rsidRPr="009A0241">
        <w:rPr>
          <w:szCs w:val="28"/>
        </w:rPr>
        <w:t xml:space="preserve">, не </w:t>
      </w:r>
      <w:r w:rsidRPr="009A0241">
        <w:rPr>
          <w:rStyle w:val="VerbatimChar"/>
          <w:rFonts w:ascii="Times New Roman" w:hAnsi="Times New Roman"/>
          <w:sz w:val="28"/>
          <w:szCs w:val="28"/>
        </w:rPr>
        <w:t>error</w:t>
      </w:r>
      <w:r w:rsidRPr="009A0241">
        <w:rPr>
          <w:szCs w:val="28"/>
        </w:rPr>
        <w:t>): это позволяет запускать сервис в среде разработки без установленных зависимостей SAM 2/GroundingDINO — в таком случае активируется заглушка.</w:t>
      </w:r>
    </w:p>
    <w:p w14:paraId="5F856414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>Препроцессинг в GroundingDINO</w:t>
      </w:r>
    </w:p>
    <w:p w14:paraId="1B5D3B45" w14:textId="77777777" w:rsidR="00C27754" w:rsidRPr="009A0241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GroundingDINO ожидает изображение в виде нормализованного тензора 800×800. Функция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_get_gdino_boxes</w:t>
      </w:r>
      <w:r w:rsidRPr="009A0241">
        <w:rPr>
          <w:szCs w:val="28"/>
        </w:rPr>
        <w:t xml:space="preserve"> выполняет предобработку через torchvision transforms и конвертирует результирующие координаты из нормализованного формата (cx, cy, w, h) в абсолютные пиксельные координаты (x1, y1, x2, y2), необходимые SAM 2:</w:t>
      </w:r>
    </w:p>
    <w:p w14:paraId="2555BFDF" w14:textId="77777777" w:rsidR="009A0241" w:rsidRPr="009A0241" w:rsidRDefault="009A0241">
      <w:pPr>
        <w:pStyle w:val="a8"/>
        <w:rPr>
          <w:lang w:val="en-US"/>
        </w:rPr>
      </w:pPr>
    </w:p>
    <w:p w14:paraId="62B77E09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transform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T.Compose</w:t>
      </w:r>
      <w:proofErr w:type="spellEnd"/>
      <w:r w:rsidRPr="009A0241">
        <w:rPr>
          <w:rStyle w:val="NormalTok"/>
          <w:lang w:val="en-US"/>
        </w:rPr>
        <w:t>([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T.Resize</w:t>
      </w:r>
      <w:proofErr w:type="spellEnd"/>
      <w:r w:rsidRPr="009A0241">
        <w:rPr>
          <w:rStyle w:val="NormalTok"/>
          <w:lang w:val="en-US"/>
        </w:rPr>
        <w:t>((</w:t>
      </w:r>
      <w:r w:rsidRPr="009A0241">
        <w:rPr>
          <w:rStyle w:val="DecValTok"/>
          <w:lang w:val="en-US"/>
        </w:rPr>
        <w:t>800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DecValTok"/>
          <w:lang w:val="en-US"/>
        </w:rPr>
        <w:t>800</w:t>
      </w:r>
      <w:r w:rsidRPr="009A0241">
        <w:rPr>
          <w:rStyle w:val="NormalTok"/>
          <w:lang w:val="en-US"/>
        </w:rPr>
        <w:t>)),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T.ToTensor</w:t>
      </w:r>
      <w:proofErr w:type="spellEnd"/>
      <w:r w:rsidRPr="009A0241">
        <w:rPr>
          <w:rStyle w:val="NormalTok"/>
          <w:lang w:val="en-US"/>
        </w:rPr>
        <w:t>(),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T.Normalize</w:t>
      </w:r>
      <w:proofErr w:type="spellEnd"/>
      <w:r w:rsidRPr="009A0241">
        <w:rPr>
          <w:rStyle w:val="NormalTok"/>
          <w:lang w:val="en-US"/>
        </w:rPr>
        <w:t>([</w:t>
      </w:r>
      <w:r w:rsidRPr="009A0241">
        <w:rPr>
          <w:rStyle w:val="FloatTok"/>
          <w:lang w:val="en-US"/>
        </w:rPr>
        <w:t>0.485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0.456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0.406</w:t>
      </w:r>
      <w:r w:rsidRPr="009A0241">
        <w:rPr>
          <w:rStyle w:val="NormalTok"/>
          <w:lang w:val="en-US"/>
        </w:rPr>
        <w:t>], [</w:t>
      </w:r>
      <w:r w:rsidRPr="009A0241">
        <w:rPr>
          <w:rStyle w:val="FloatTok"/>
          <w:lang w:val="en-US"/>
        </w:rPr>
        <w:t>0.229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0.224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FloatTok"/>
          <w:lang w:val="en-US"/>
        </w:rPr>
        <w:t>0.225</w:t>
      </w:r>
      <w:r w:rsidRPr="009A0241">
        <w:rPr>
          <w:rStyle w:val="NormalTok"/>
          <w:lang w:val="en-US"/>
        </w:rPr>
        <w:t>]),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])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boxes_cx</w:t>
      </w:r>
      <w:proofErr w:type="spellEnd"/>
      <w:r w:rsidRPr="009A0241">
        <w:rPr>
          <w:rStyle w:val="NormalTok"/>
          <w:lang w:val="en-US"/>
        </w:rPr>
        <w:t xml:space="preserve">, _logits, _phrases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predict(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model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model, image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img_tensor</w:t>
      </w:r>
      <w:proofErr w:type="spellEnd"/>
      <w:r w:rsidRPr="009A0241">
        <w:rPr>
          <w:rStyle w:val="NormalTok"/>
          <w:lang w:val="en-US"/>
        </w:rPr>
        <w:t>, caption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text,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box_threshold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0.35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text_threshold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0.25</w:t>
      </w:r>
      <w:r w:rsidRPr="009A0241">
        <w:rPr>
          <w:rStyle w:val="NormalTok"/>
          <w:lang w:val="en-US"/>
        </w:rPr>
        <w:t>, device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device,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box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boxes_cx.tolist</w:t>
      </w:r>
      <w:proofErr w:type="spellEnd"/>
      <w:r w:rsidRPr="009A0241">
        <w:rPr>
          <w:rStyle w:val="NormalTok"/>
          <w:lang w:val="en-US"/>
        </w:rPr>
        <w:t>():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cx, cy, </w:t>
      </w:r>
      <w:proofErr w:type="spellStart"/>
      <w:r w:rsidRPr="009A0241">
        <w:rPr>
          <w:rStyle w:val="NormalTok"/>
          <w:lang w:val="en-US"/>
        </w:rPr>
        <w:t>bw</w:t>
      </w:r>
      <w:proofErr w:type="spellEnd"/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bh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box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result.append</w:t>
      </w:r>
      <w:proofErr w:type="spellEnd"/>
      <w:r w:rsidRPr="009A0241">
        <w:rPr>
          <w:rStyle w:val="NormalTok"/>
          <w:lang w:val="en-US"/>
        </w:rPr>
        <w:t>([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(cx </w:t>
      </w:r>
      <w:r w:rsidRPr="009A0241">
        <w:rPr>
          <w:rStyle w:val="OperatorTok"/>
          <w:lang w:val="en-US"/>
        </w:rPr>
        <w:t>-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bw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w, (cy </w:t>
      </w:r>
      <w:r w:rsidRPr="009A0241">
        <w:rPr>
          <w:rStyle w:val="OperatorTok"/>
          <w:lang w:val="en-US"/>
        </w:rPr>
        <w:t>-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bh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h,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(cx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bw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w, (cy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bh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h,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])</w:t>
      </w:r>
    </w:p>
    <w:p w14:paraId="2B0263DB" w14:textId="77777777" w:rsidR="009A0241" w:rsidRDefault="009A0241">
      <w:pPr>
        <w:pStyle w:val="FirstParagraph"/>
        <w:rPr>
          <w:lang w:val="en-US"/>
        </w:rPr>
      </w:pPr>
    </w:p>
    <w:p w14:paraId="346B1369" w14:textId="76796AC8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t xml:space="preserve">Порог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box_threshold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=0.35</w:t>
      </w:r>
      <w:r w:rsidRPr="009A0241">
        <w:rPr>
          <w:szCs w:val="28"/>
        </w:rPr>
        <w:t xml:space="preserve"> отсекает детекции с низкой уверенностью модели, </w:t>
      </w:r>
      <w:r w:rsidRPr="009A0241">
        <w:rPr>
          <w:rStyle w:val="VerbatimChar"/>
          <w:rFonts w:ascii="Times New Roman" w:hAnsi="Times New Roman"/>
          <w:sz w:val="28"/>
          <w:szCs w:val="28"/>
        </w:rPr>
        <w:t>text_threshold=0.25</w:t>
      </w:r>
      <w:r w:rsidRPr="009A0241">
        <w:rPr>
          <w:szCs w:val="28"/>
        </w:rPr>
        <w:t xml:space="preserve"> — отдельный порог для соответствия текстового токена визуальному региону. Оба значения подобраны экспериментально на реальных фотографиях автомобилей.</w:t>
      </w:r>
    </w:p>
    <w:p w14:paraId="122AFF7C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lastRenderedPageBreak/>
        <w:t xml:space="preserve">Функция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_segment_sync</w:t>
      </w:r>
      <w:r w:rsidRPr="009A0241">
        <w:rPr>
          <w:szCs w:val="28"/>
        </w:rPr>
        <w:t xml:space="preserve"> реализует полный пайплайн синхронно — она вызывается через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run_in_executor</w:t>
      </w:r>
      <w:proofErr w:type="spellEnd"/>
      <w:r w:rsidRPr="009A0241">
        <w:rPr>
          <w:szCs w:val="28"/>
        </w:rPr>
        <w:t xml:space="preserve"> из асинхронного контекста:</w:t>
      </w:r>
    </w:p>
    <w:p w14:paraId="5D5F4078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1697F052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segment_sync</w:t>
      </w:r>
      <w:proofErr w:type="spellEnd"/>
      <w:r w:rsidRPr="009A0241">
        <w:rPr>
          <w:rStyle w:val="NormalTok"/>
          <w:lang w:val="en-US"/>
        </w:rPr>
        <w:t xml:space="preserve">(image: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, text: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try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groundingdino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sam2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except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PreprocessorTok"/>
          <w:lang w:val="en-US"/>
        </w:rPr>
        <w:t>ImportError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stub_mask</w:t>
      </w:r>
      <w:proofErr w:type="spellEnd"/>
      <w:r w:rsidRPr="009A0241">
        <w:rPr>
          <w:rStyle w:val="NormalTok"/>
          <w:lang w:val="en-US"/>
        </w:rPr>
        <w:t>(image)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boxes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get_gdino_boxes</w:t>
      </w:r>
      <w:proofErr w:type="spellEnd"/>
      <w:r w:rsidRPr="009A0241">
        <w:rPr>
          <w:rStyle w:val="NormalTok"/>
          <w:lang w:val="en-US"/>
        </w:rPr>
        <w:t>(image, text)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not</w:t>
      </w:r>
      <w:r w:rsidRPr="009A0241">
        <w:rPr>
          <w:rStyle w:val="NormalTok"/>
          <w:lang w:val="en-US"/>
        </w:rPr>
        <w:t xml:space="preserve"> boxes: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Image.new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"L"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image.size</w:t>
      </w:r>
      <w:proofErr w:type="spellEnd"/>
      <w:r w:rsidRPr="009A0241">
        <w:rPr>
          <w:rStyle w:val="NormalTok"/>
          <w:lang w:val="en-US"/>
        </w:rPr>
        <w:t xml:space="preserve">, 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predictor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_load_sam2()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predictor.set_image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image.convert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"RGB"</w:t>
      </w:r>
      <w:r w:rsidRPr="009A0241">
        <w:rPr>
          <w:rStyle w:val="NormalTok"/>
          <w:lang w:val="en-US"/>
        </w:rPr>
        <w:t>)))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combined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np.zeros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image.size</w:t>
      </w:r>
      <w:proofErr w:type="spellEnd"/>
      <w:r w:rsidRPr="009A0241">
        <w:rPr>
          <w:rStyle w:val="NormalTok"/>
          <w:lang w:val="en-US"/>
        </w:rPr>
        <w:t>[::</w:t>
      </w:r>
      <w:r w:rsidRPr="009A0241">
        <w:rPr>
          <w:rStyle w:val="OperatorTok"/>
          <w:lang w:val="en-US"/>
        </w:rPr>
        <w:t>-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 xml:space="preserve">], </w:t>
      </w:r>
      <w:proofErr w:type="spellStart"/>
      <w:r w:rsidRPr="009A0241">
        <w:rPr>
          <w:rStyle w:val="NormalTok"/>
          <w:lang w:val="en-US"/>
        </w:rPr>
        <w:t>dtype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np.uint8)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box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boxes: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box_np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np.array</w:t>
      </w:r>
      <w:proofErr w:type="spellEnd"/>
      <w:r w:rsidRPr="009A0241">
        <w:rPr>
          <w:rStyle w:val="NormalTok"/>
          <w:lang w:val="en-US"/>
        </w:rPr>
        <w:t xml:space="preserve">(box, </w:t>
      </w:r>
      <w:proofErr w:type="spellStart"/>
      <w:r w:rsidRPr="009A0241">
        <w:rPr>
          <w:rStyle w:val="NormalTok"/>
          <w:lang w:val="en-US"/>
        </w:rPr>
        <w:t>dtype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np.float32)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masks, _, _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predictor.predict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point_coords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point_labels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box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box_np</w:t>
      </w:r>
      <w:proofErr w:type="spellEnd"/>
      <w:r w:rsidRPr="009A0241">
        <w:rPr>
          <w:rStyle w:val="NormalTok"/>
          <w:lang w:val="en-US"/>
        </w:rPr>
        <w:t>[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, :], </w:t>
      </w:r>
      <w:proofErr w:type="spellStart"/>
      <w:r w:rsidRPr="009A0241">
        <w:rPr>
          <w:rStyle w:val="NormalTok"/>
          <w:lang w:val="en-US"/>
        </w:rPr>
        <w:t>multimask_output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VariableTok"/>
          <w:lang w:val="en-US"/>
        </w:rPr>
        <w:t>False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combined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np.maximum</w:t>
      </w:r>
      <w:proofErr w:type="spellEnd"/>
      <w:r w:rsidRPr="009A0241">
        <w:rPr>
          <w:rStyle w:val="NormalTok"/>
          <w:lang w:val="en-US"/>
        </w:rPr>
        <w:t>(combined, masks[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].</w:t>
      </w:r>
      <w:proofErr w:type="spellStart"/>
      <w:r w:rsidRPr="009A0241">
        <w:rPr>
          <w:rStyle w:val="NormalTok"/>
          <w:lang w:val="en-US"/>
        </w:rPr>
        <w:t>astype</w:t>
      </w:r>
      <w:proofErr w:type="spellEnd"/>
      <w:r w:rsidRPr="009A0241">
        <w:rPr>
          <w:rStyle w:val="NormalTok"/>
          <w:lang w:val="en-US"/>
        </w:rPr>
        <w:t xml:space="preserve">(np.uint8)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255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Image.fromarray</w:t>
      </w:r>
      <w:proofErr w:type="spellEnd"/>
      <w:r w:rsidRPr="009A0241">
        <w:rPr>
          <w:rStyle w:val="NormalTok"/>
          <w:lang w:val="en-US"/>
        </w:rPr>
        <w:t>(combined, mode</w:t>
      </w:r>
      <w:r w:rsidRPr="009A0241">
        <w:rPr>
          <w:rStyle w:val="OperatorTok"/>
          <w:lang w:val="en-US"/>
        </w:rPr>
        <w:t>=</w:t>
      </w:r>
      <w:r w:rsidRPr="009A0241">
        <w:rPr>
          <w:rStyle w:val="StringTok"/>
          <w:lang w:val="en-US"/>
        </w:rPr>
        <w:t>"L"</w:t>
      </w:r>
      <w:r w:rsidRPr="009A0241">
        <w:rPr>
          <w:rStyle w:val="NormalTok"/>
          <w:lang w:val="en-US"/>
        </w:rPr>
        <w:t>)</w:t>
      </w:r>
    </w:p>
    <w:p w14:paraId="55510FFB" w14:textId="77777777" w:rsidR="009A0241" w:rsidRDefault="009A0241">
      <w:pPr>
        <w:pStyle w:val="FirstParagraph"/>
        <w:rPr>
          <w:lang w:val="en-US"/>
        </w:rPr>
      </w:pPr>
    </w:p>
    <w:p w14:paraId="5DEB3D13" w14:textId="26924AEC" w:rsidR="00C27754" w:rsidRPr="009A0241" w:rsidRDefault="00000000">
      <w:pPr>
        <w:pStyle w:val="FirstParagraph"/>
        <w:rPr>
          <w:szCs w:val="28"/>
          <w:lang w:val="en-US"/>
        </w:rPr>
      </w:pPr>
      <w:proofErr w:type="spellStart"/>
      <w:r w:rsidRPr="009A0241">
        <w:rPr>
          <w:szCs w:val="28"/>
        </w:rPr>
        <w:t>GroundingDINO</w:t>
      </w:r>
      <w:proofErr w:type="spellEnd"/>
      <w:r w:rsidRPr="009A0241">
        <w:rPr>
          <w:szCs w:val="28"/>
        </w:rPr>
        <w:t xml:space="preserve"> может вернуть несколько </w:t>
      </w:r>
      <w:proofErr w:type="spellStart"/>
      <w:r w:rsidRPr="009A0241">
        <w:rPr>
          <w:szCs w:val="28"/>
        </w:rPr>
        <w:t>bounding</w:t>
      </w:r>
      <w:proofErr w:type="spellEnd"/>
      <w:r w:rsidRPr="009A0241">
        <w:rPr>
          <w:szCs w:val="28"/>
        </w:rPr>
        <w:t xml:space="preserve"> box’ов — например, для запроса «колёса» он обнаружит все четыре (или видимые два-три) колеса на фото. SAM 2 строит отдельную маску для каждого box’а. Итоговая маска формируется как поэлементный максимум всех частных масок (</w:t>
      </w:r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np.maximum</w:t>
      </w:r>
      <w:proofErr w:type="gramEnd"/>
      <w:r w:rsidRPr="009A0241">
        <w:rPr>
          <w:szCs w:val="28"/>
        </w:rPr>
        <w:t>): область, отмеченная хотя бы одной из масок, становится белой (255). Это обеспечивает корректную обработку множественных вхождений одного объекта без специальных ветвлений в логике.</w:t>
      </w:r>
    </w:p>
    <w:p w14:paraId="2492E017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Параметр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multimask_output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=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False</w:t>
      </w:r>
      <w:proofErr w:type="spellEnd"/>
      <w:r w:rsidRPr="009A0241">
        <w:rPr>
          <w:szCs w:val="28"/>
        </w:rPr>
        <w:t xml:space="preserve"> указывает SAM 2 возвращать одну наиболее вероятную маску вместо трёх кандидатов — этого достаточно при наличии точного bounding box от детектора.</w:t>
      </w:r>
    </w:p>
    <w:p w14:paraId="1E1458B7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lastRenderedPageBreak/>
        <w:t xml:space="preserve">Если пакеты </w:t>
      </w:r>
      <w:r w:rsidRPr="009A0241">
        <w:rPr>
          <w:rStyle w:val="VerbatimChar"/>
          <w:rFonts w:ascii="Times New Roman" w:hAnsi="Times New Roman"/>
          <w:sz w:val="28"/>
          <w:szCs w:val="28"/>
        </w:rPr>
        <w:t>sam2</w:t>
      </w:r>
      <w:r w:rsidRPr="009A0241">
        <w:rPr>
          <w:szCs w:val="28"/>
        </w:rPr>
        <w:t xml:space="preserve"> или </w:t>
      </w:r>
      <w:r w:rsidRPr="009A0241">
        <w:rPr>
          <w:rStyle w:val="VerbatimChar"/>
          <w:rFonts w:ascii="Times New Roman" w:hAnsi="Times New Roman"/>
          <w:sz w:val="28"/>
          <w:szCs w:val="28"/>
        </w:rPr>
        <w:t>groundingdino</w:t>
      </w:r>
      <w:r w:rsidRPr="009A0241">
        <w:rPr>
          <w:szCs w:val="28"/>
        </w:rPr>
        <w:t xml:space="preserve"> не установлены, функция возвращает центральный прямоугольник 50×50% изображения. Это намеренный компромисс: заглушка даёт нереалистичную маску, но позволяет полностью тестировать остальные части системы — агента, провайдеров генерации, SSE-стриминг — без GPU-инфраструктуры:</w:t>
      </w:r>
    </w:p>
    <w:p w14:paraId="140540E3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0D9C2213" w14:textId="77777777" w:rsidR="00C27754" w:rsidRDefault="00000000">
      <w:pPr>
        <w:pStyle w:val="SourceCode"/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stub_mask</w:t>
      </w:r>
      <w:proofErr w:type="spellEnd"/>
      <w:r w:rsidRPr="009A0241">
        <w:rPr>
          <w:rStyle w:val="NormalTok"/>
          <w:lang w:val="en-US"/>
        </w:rPr>
        <w:t xml:space="preserve">(image: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PIL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ImageDraw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w, h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image.size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mask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Image.new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"L"</w:t>
      </w:r>
      <w:r w:rsidRPr="009A0241">
        <w:rPr>
          <w:rStyle w:val="NormalTok"/>
          <w:lang w:val="en-US"/>
        </w:rPr>
        <w:t xml:space="preserve">, (w, h), 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ImageDraw.Draw</w:t>
      </w:r>
      <w:proofErr w:type="spellEnd"/>
      <w:r w:rsidRPr="009A0241">
        <w:rPr>
          <w:rStyle w:val="NormalTok"/>
          <w:lang w:val="en-US"/>
        </w:rPr>
        <w:t>(mask).rectangle(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[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(w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0.25</w:t>
      </w:r>
      <w:r w:rsidRPr="009A0241">
        <w:rPr>
          <w:rStyle w:val="NormalTok"/>
          <w:lang w:val="en-US"/>
        </w:rPr>
        <w:t xml:space="preserve">),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(h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0.25</w:t>
      </w:r>
      <w:r w:rsidRPr="009A0241">
        <w:rPr>
          <w:rStyle w:val="NormalTok"/>
          <w:lang w:val="en-US"/>
        </w:rPr>
        <w:t xml:space="preserve">),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(w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0.75</w:t>
      </w:r>
      <w:r w:rsidRPr="009A0241">
        <w:rPr>
          <w:rStyle w:val="NormalTok"/>
          <w:lang w:val="en-US"/>
        </w:rPr>
        <w:t xml:space="preserve">),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(h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loatTok"/>
          <w:lang w:val="en-US"/>
        </w:rPr>
        <w:t>0.75</w:t>
      </w:r>
      <w:r w:rsidRPr="009A0241">
        <w:rPr>
          <w:rStyle w:val="NormalTok"/>
          <w:lang w:val="en-US"/>
        </w:rPr>
        <w:t>)],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fill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255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logger.warning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 xml:space="preserve">"Using stub </w:t>
      </w:r>
      <w:proofErr w:type="spellStart"/>
      <w:r w:rsidRPr="009A0241">
        <w:rPr>
          <w:rStyle w:val="StringTok"/>
          <w:lang w:val="en-US"/>
        </w:rPr>
        <w:t>centre</w:t>
      </w:r>
      <w:proofErr w:type="spellEnd"/>
      <w:r w:rsidRPr="009A0241">
        <w:rPr>
          <w:rStyle w:val="StringTok"/>
          <w:lang w:val="en-US"/>
        </w:rPr>
        <w:t>-box mask (SAM2/</w:t>
      </w:r>
      <w:proofErr w:type="spellStart"/>
      <w:r w:rsidRPr="009A0241">
        <w:rPr>
          <w:rStyle w:val="StringTok"/>
          <w:lang w:val="en-US"/>
        </w:rPr>
        <w:t>GroundingDINO</w:t>
      </w:r>
      <w:proofErr w:type="spellEnd"/>
      <w:r w:rsidRPr="009A0241">
        <w:rPr>
          <w:rStyle w:val="StringTok"/>
          <w:lang w:val="en-US"/>
        </w:rPr>
        <w:t xml:space="preserve"> not installed)."</w:t>
      </w:r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>
        <w:rPr>
          <w:rStyle w:val="ControlFlowTok"/>
        </w:rPr>
        <w:t>return</w:t>
      </w:r>
      <w:proofErr w:type="spellEnd"/>
      <w:r>
        <w:rPr>
          <w:rStyle w:val="NormalTok"/>
        </w:rPr>
        <w:t xml:space="preserve"> </w:t>
      </w:r>
      <w:proofErr w:type="spellStart"/>
      <w:r>
        <w:rPr>
          <w:rStyle w:val="NormalTok"/>
        </w:rPr>
        <w:t>mask</w:t>
      </w:r>
      <w:proofErr w:type="spellEnd"/>
    </w:p>
    <w:p w14:paraId="39D3F238" w14:textId="77777777" w:rsidR="00C27754" w:rsidRDefault="00000000">
      <w:pPr>
        <w:pStyle w:val="FirstParagraph"/>
      </w:pPr>
      <w:r>
        <w:t> </w:t>
      </w:r>
    </w:p>
    <w:p w14:paraId="1300147B" w14:textId="77777777" w:rsidR="00C27754" w:rsidRDefault="00000000" w:rsidP="009A0241">
      <w:pPr>
        <w:pStyle w:val="2"/>
        <w:numPr>
          <w:ilvl w:val="0"/>
          <w:numId w:val="0"/>
        </w:numPr>
        <w:ind w:left="720"/>
      </w:pPr>
      <w:bookmarkStart w:id="3" w:name="реализация-агента-и-оркестрации"/>
      <w:bookmarkEnd w:id="2"/>
      <w:r>
        <w:t>3.3. Реализация агента и оркестрации</w:t>
      </w:r>
    </w:p>
    <w:p w14:paraId="051E66C3" w14:textId="77777777" w:rsidR="00C27754" w:rsidRDefault="00000000">
      <w:pPr>
        <w:pStyle w:val="FirstParagraph"/>
      </w:pPr>
      <w:r>
        <w:t> </w:t>
      </w:r>
    </w:p>
    <w:p w14:paraId="7A590387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Агентная система является центральным компонентом </w:t>
      </w:r>
      <w:r w:rsidRPr="009A0241">
        <w:rPr>
          <w:rStyle w:val="VerbatimChar"/>
          <w:rFonts w:ascii="Times New Roman" w:hAnsi="Times New Roman"/>
          <w:sz w:val="28"/>
          <w:szCs w:val="28"/>
        </w:rPr>
        <w:t>core_service</w:t>
      </w:r>
      <w:r w:rsidRPr="009A0241">
        <w:rPr>
          <w:szCs w:val="28"/>
        </w:rPr>
        <w:t>. Она отвечает за приём пользовательского запроса, управление последовательностью вызовов инструментов и сохранение хода выполнения для стриминга клиенту.</w:t>
      </w:r>
    </w:p>
    <w:p w14:paraId="69C2C419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>Ключевая инженерная проблема при использовании LLM в качестве оркестратора пайплайна — склонность модели добавлять в промпт генерации визуальные детали из своих обучающих данных. Модель «знает», как выглядят диски Volk Racing TE37, и может добавить в промпт «золотые шестиспицевые диски», даже если в каталоге хранится экземпляр совершенно другого цвета. Результат — сгенерированное изображение не соответствует реальной детали из каталога.</w:t>
      </w:r>
    </w:p>
    <w:p w14:paraId="6FE9CFFE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>Для решения проблемы в системном промпте сформулирован явный запрет с примером:</w:t>
      </w:r>
    </w:p>
    <w:p w14:paraId="77DD261A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lastRenderedPageBreak/>
        <w:t xml:space="preserve">_DEFAULT_SYSTEM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"You are an AI car tuning assistant. Help users visually tune cars by: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"1. Searching the parts library for relevant components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"2. Segmenting the target area on the car to create a mask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"3. Generating an </w:t>
      </w:r>
      <w:proofErr w:type="spellStart"/>
      <w:r w:rsidRPr="009A0241">
        <w:rPr>
          <w:rStyle w:val="StringTok"/>
          <w:lang w:val="en-US"/>
        </w:rPr>
        <w:t>inpainted</w:t>
      </w:r>
      <w:proofErr w:type="spellEnd"/>
      <w:r w:rsidRPr="009A0241">
        <w:rPr>
          <w:rStyle w:val="StringTok"/>
          <w:lang w:val="en-US"/>
        </w:rPr>
        <w:t xml:space="preserve"> result with the new part applied</w:t>
      </w:r>
      <w:r w:rsidRPr="009A0241">
        <w:rPr>
          <w:rStyle w:val="CharTok"/>
          <w:lang w:val="en-US"/>
        </w:rPr>
        <w:t>\n\n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"CRITICAL RULE for </w:t>
      </w:r>
      <w:proofErr w:type="spellStart"/>
      <w:r w:rsidRPr="009A0241">
        <w:rPr>
          <w:rStyle w:val="StringTok"/>
          <w:lang w:val="en-US"/>
        </w:rPr>
        <w:t>generate_image</w:t>
      </w:r>
      <w:proofErr w:type="spellEnd"/>
      <w:r w:rsidRPr="009A0241">
        <w:rPr>
          <w:rStyle w:val="StringTok"/>
          <w:lang w:val="en-US"/>
        </w:rPr>
        <w:t xml:space="preserve"> prompt: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"Use ONLY the exact part name and description returned by </w:t>
      </w:r>
      <w:proofErr w:type="spellStart"/>
      <w:r w:rsidRPr="009A0241">
        <w:rPr>
          <w:rStyle w:val="StringTok"/>
          <w:lang w:val="en-US"/>
        </w:rPr>
        <w:t>search_parts</w:t>
      </w:r>
      <w:proofErr w:type="spellEnd"/>
      <w:r w:rsidRPr="009A0241">
        <w:rPr>
          <w:rStyle w:val="StringTok"/>
          <w:lang w:val="en-US"/>
        </w:rPr>
        <w:t>.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"Do NOT invent, add, or infer any visual details (color, finish, material,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"spoke count, etc.) that are not explicitly stated in the search results.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"Do NOT use your own knowledge about what that brand/model looks like.</w:t>
      </w:r>
      <w:r w:rsidRPr="009A0241">
        <w:rPr>
          <w:rStyle w:val="CharTok"/>
          <w:lang w:val="en-US"/>
        </w:rPr>
        <w:t>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"Example: if search returns name='Volk Racing TE37' with no color info,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"the prompt must be 'Replace wheels with Volk Racing TE37, photorealistic,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"matching car lighting' — nothing more.</w:t>
      </w:r>
      <w:r w:rsidRPr="009A0241">
        <w:rPr>
          <w:rStyle w:val="CharTok"/>
          <w:lang w:val="en-US"/>
        </w:rPr>
        <w:t>\n\n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"If multiple car images are provided, pass the first as </w:t>
      </w:r>
      <w:proofErr w:type="spellStart"/>
      <w:r w:rsidRPr="009A0241">
        <w:rPr>
          <w:rStyle w:val="StringTok"/>
          <w:lang w:val="en-US"/>
        </w:rPr>
        <w:t>source_image_url</w:t>
      </w:r>
      <w:proofErr w:type="spellEnd"/>
      <w:r w:rsidRPr="009A0241">
        <w:rPr>
          <w:rStyle w:val="StringTok"/>
          <w:lang w:val="en-US"/>
        </w:rPr>
        <w:t xml:space="preserve">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"and the rest as </w:t>
      </w:r>
      <w:proofErr w:type="spellStart"/>
      <w:r w:rsidRPr="009A0241">
        <w:rPr>
          <w:rStyle w:val="StringTok"/>
          <w:lang w:val="en-US"/>
        </w:rPr>
        <w:t>extra_source_image_urls</w:t>
      </w:r>
      <w:proofErr w:type="spellEnd"/>
      <w:r w:rsidRPr="009A0241">
        <w:rPr>
          <w:rStyle w:val="StringTok"/>
          <w:lang w:val="en-US"/>
        </w:rPr>
        <w:t xml:space="preserve"> (comma-separated).</w:t>
      </w:r>
      <w:r w:rsidRPr="009A0241">
        <w:rPr>
          <w:rStyle w:val="CharTok"/>
          <w:lang w:val="en-US"/>
        </w:rPr>
        <w:t>\n\n</w:t>
      </w:r>
      <w:r w:rsidRPr="009A0241">
        <w:rPr>
          <w:rStyle w:val="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 xml:space="preserve">"Think step by step. </w:t>
      </w:r>
      <w:proofErr w:type="spellStart"/>
      <w:r>
        <w:rPr>
          <w:rStyle w:val="StringTok"/>
        </w:rPr>
        <w:t>Use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tools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in</w:t>
      </w:r>
      <w:proofErr w:type="spellEnd"/>
      <w:r>
        <w:rPr>
          <w:rStyle w:val="StringTok"/>
        </w:rPr>
        <w:t xml:space="preserve"> </w:t>
      </w:r>
      <w:proofErr w:type="spellStart"/>
      <w:r>
        <w:rPr>
          <w:rStyle w:val="StringTok"/>
        </w:rPr>
        <w:t>order</w:t>
      </w:r>
      <w:proofErr w:type="spellEnd"/>
      <w:r>
        <w:rPr>
          <w:rStyle w:val="StringTok"/>
        </w:rPr>
        <w:t>."</w:t>
      </w:r>
      <w:r>
        <w:br/>
      </w:r>
      <w:r>
        <w:rPr>
          <w:rStyle w:val="NormalTok"/>
        </w:rPr>
        <w:t>)</w:t>
      </w:r>
    </w:p>
    <w:p w14:paraId="324F05CE" w14:textId="77777777" w:rsidR="009A0241" w:rsidRDefault="009A0241">
      <w:pPr>
        <w:pStyle w:val="FirstParagraph"/>
        <w:rPr>
          <w:lang w:val="en-US"/>
        </w:rPr>
      </w:pPr>
    </w:p>
    <w:p w14:paraId="7A0BA3C2" w14:textId="07AA7B76" w:rsidR="00C27754" w:rsidRDefault="00000000">
      <w:pPr>
        <w:pStyle w:val="FirstParagraph"/>
      </w:pPr>
      <w:proofErr w:type="spellStart"/>
      <w:r>
        <w:t>Промпт</w:t>
      </w:r>
      <w:proofErr w:type="spellEnd"/>
      <w:r>
        <w:t xml:space="preserve"> содержит конкретный пример допустимого и недопустимого поведения, что значительно более эффективно, чем абстрактный запрет — языковые модели лучше следуют инструкциям с образцом.</w:t>
      </w:r>
    </w:p>
    <w:p w14:paraId="41335756" w14:textId="77777777" w:rsidR="00C27754" w:rsidRDefault="00000000">
      <w:pPr>
        <w:pStyle w:val="a8"/>
        <w:rPr>
          <w:lang w:val="en-US"/>
        </w:rPr>
      </w:pPr>
      <w:r>
        <w:t xml:space="preserve">Архитектура агента поддерживает три провайдера языковых моделей, что позволяет использовать систему как с коммерческими API (OpenAI, Anthropic), так и с локально развёрнутыми моделями через OpenAI-совместимый интерфейс (Ollama, LM Studio). Выбор провайдера осуществляется через переменную окружения </w:t>
      </w:r>
      <w:r>
        <w:rPr>
          <w:rStyle w:val="VerbatimChar"/>
        </w:rPr>
        <w:t>LLM_PROVIDER</w:t>
      </w:r>
      <w:r>
        <w:t xml:space="preserve"> без изменения кода:</w:t>
      </w:r>
    </w:p>
    <w:p w14:paraId="08036FCF" w14:textId="77777777" w:rsidR="009A0241" w:rsidRPr="009A0241" w:rsidRDefault="009A0241">
      <w:pPr>
        <w:pStyle w:val="a8"/>
        <w:rPr>
          <w:lang w:val="en-US"/>
        </w:rPr>
      </w:pPr>
    </w:p>
    <w:p w14:paraId="69AA4C9D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build_llm</w:t>
      </w:r>
      <w:proofErr w:type="spellEnd"/>
      <w:r w:rsidRPr="009A0241">
        <w:rPr>
          <w:rStyle w:val="NormalTok"/>
          <w:lang w:val="en-US"/>
        </w:rPr>
        <w:t xml:space="preserve">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Any: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provider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settings.LLM_PROVIDER.lower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provider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"anthropic"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langchain_anthropic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ChatAnthropic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ChatAnthropic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model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settings.LLM_MODEL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api_key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settings.LLM_API_KEY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temperature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provider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openai_compatible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langchain_openai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model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settings.LLM_MODEL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        </w:t>
      </w:r>
      <w:proofErr w:type="spellStart"/>
      <w:r w:rsidRPr="009A0241">
        <w:rPr>
          <w:rStyle w:val="NormalTok"/>
          <w:lang w:val="en-US"/>
        </w:rPr>
        <w:t>api_key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settings.LLM_API_KEY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base_url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settings.LLM_BASE_URL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temperature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request_timeout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300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mmentTok"/>
          <w:lang w:val="en-US"/>
        </w:rPr>
        <w:t xml:space="preserve"># default: </w:t>
      </w:r>
      <w:proofErr w:type="spellStart"/>
      <w:r w:rsidRPr="009A0241">
        <w:rPr>
          <w:rStyle w:val="CommentTok"/>
          <w:lang w:val="en-US"/>
        </w:rPr>
        <w:t>openai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ImportTok"/>
          <w:lang w:val="en-US"/>
        </w:rPr>
        <w:t>from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langchain_openai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ImportTok"/>
          <w:lang w:val="en-US"/>
        </w:rPr>
        <w:t>import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ChatOpenAI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model</w:t>
      </w:r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settings.LLM_MODEL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api_key</w:t>
      </w:r>
      <w:proofErr w:type="spellEnd"/>
      <w:r w:rsidRPr="009A0241">
        <w:rPr>
          <w:rStyle w:val="OperatorTok"/>
          <w:lang w:val="en-US"/>
        </w:rPr>
        <w:t>=</w:t>
      </w:r>
      <w:proofErr w:type="spellStart"/>
      <w:r w:rsidRPr="009A0241">
        <w:rPr>
          <w:rStyle w:val="NormalTok"/>
          <w:lang w:val="en-US"/>
        </w:rPr>
        <w:t>settings.LLM_API_KEY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temperature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0.2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request_timeout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300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)</w:t>
      </w:r>
    </w:p>
    <w:p w14:paraId="1D1A50B8" w14:textId="77777777" w:rsidR="009A0241" w:rsidRDefault="009A0241">
      <w:pPr>
        <w:pStyle w:val="FirstParagraph"/>
        <w:rPr>
          <w:lang w:val="en-US"/>
        </w:rPr>
      </w:pPr>
    </w:p>
    <w:p w14:paraId="454A2316" w14:textId="06E51319" w:rsidR="00C27754" w:rsidRDefault="00000000">
      <w:pPr>
        <w:pStyle w:val="FirstParagraph"/>
      </w:pPr>
      <w:r>
        <w:t xml:space="preserve">Температура </w:t>
      </w:r>
      <w:r>
        <w:rPr>
          <w:rStyle w:val="VerbatimChar"/>
        </w:rPr>
        <w:t>0.2</w:t>
      </w:r>
      <w:r>
        <w:t xml:space="preserve"> обеспечивает детерминированный выбор инструментов — более высокие значения приводят к нестабильному порядку вызовов. Таймаут </w:t>
      </w:r>
      <w:r>
        <w:rPr>
          <w:rStyle w:val="VerbatimChar"/>
        </w:rPr>
        <w:t>300</w:t>
      </w:r>
      <w:r>
        <w:t xml:space="preserve"> секунд установлен с учётом того, что за одну сессию модель может сделать несколько вызовов инструментов, каждый из которых занимает десятки секунд (сегментация, генерация изображения).</w:t>
      </w:r>
    </w:p>
    <w:p w14:paraId="18046CFD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При отсутствии </w:t>
      </w:r>
      <w:r w:rsidRPr="009A0241">
        <w:rPr>
          <w:rStyle w:val="VerbatimChar"/>
          <w:rFonts w:ascii="Times New Roman" w:hAnsi="Times New Roman"/>
          <w:sz w:val="28"/>
          <w:szCs w:val="28"/>
        </w:rPr>
        <w:t>LLM_PROVIDER</w:t>
      </w:r>
      <w:r w:rsidRPr="009A0241">
        <w:rPr>
          <w:szCs w:val="28"/>
        </w:rPr>
        <w:t xml:space="preserve"> в переменных окружения агент переключается в режим заглушки </w:t>
      </w:r>
      <w:r w:rsidRPr="009A0241">
        <w:rPr>
          <w:rStyle w:val="VerbatimChar"/>
          <w:rFonts w:ascii="Times New Roman" w:hAnsi="Times New Roman"/>
          <w:sz w:val="28"/>
          <w:szCs w:val="28"/>
        </w:rPr>
        <w:t>_run_stub_agent</w:t>
      </w:r>
      <w:r w:rsidRPr="009A0241">
        <w:rPr>
          <w:szCs w:val="28"/>
        </w:rPr>
        <w:t>, который напрямую вызывает инструменты в фиксированном порядке, минуя языковую модель. Это позволяет тестировать пайплайн в целом без LLM API ключа — что критически важно для локальной разработки.</w:t>
      </w:r>
    </w:p>
    <w:p w14:paraId="36E6EFC3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Задача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run_agent_session</w:t>
      </w:r>
      <w:proofErr w:type="spellEnd"/>
      <w:r w:rsidRPr="009A0241">
        <w:rPr>
          <w:szCs w:val="28"/>
        </w:rPr>
        <w:t xml:space="preserve"> выполняется </w:t>
      </w:r>
      <w:proofErr w:type="spellStart"/>
      <w:r w:rsidRPr="009A0241">
        <w:rPr>
          <w:szCs w:val="28"/>
        </w:rPr>
        <w:t>воркером</w:t>
      </w:r>
      <w:proofErr w:type="spellEnd"/>
      <w:r w:rsidRPr="009A0241">
        <w:rPr>
          <w:szCs w:val="28"/>
        </w:rPr>
        <w:t xml:space="preserve"> SAQ. Она обновляет статус сессии на </w:t>
      </w:r>
      <w:r w:rsidRPr="009A0241">
        <w:rPr>
          <w:rStyle w:val="VerbatimChar"/>
          <w:rFonts w:ascii="Times New Roman" w:hAnsi="Times New Roman"/>
          <w:sz w:val="28"/>
          <w:szCs w:val="28"/>
        </w:rPr>
        <w:t>processing</w:t>
      </w:r>
      <w:r w:rsidRPr="009A0241">
        <w:rPr>
          <w:szCs w:val="28"/>
        </w:rPr>
        <w:t xml:space="preserve">, запускает агент и сохраняет каждое событие в поле </w:t>
      </w:r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r w:rsidRPr="009A0241">
        <w:rPr>
          <w:szCs w:val="28"/>
        </w:rPr>
        <w:t xml:space="preserve"> записи БД по мере поступления:</w:t>
      </w:r>
    </w:p>
    <w:p w14:paraId="5759F129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5488DABD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event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run_agent_stream</w:t>
      </w:r>
      <w:proofErr w:type="spellEnd"/>
      <w:r w:rsidRPr="009A0241">
        <w:rPr>
          <w:rStyle w:val="NormalTok"/>
          <w:lang w:val="en-US"/>
        </w:rPr>
        <w:t>(...):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with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async_</w:t>
      </w:r>
      <w:proofErr w:type="gramStart"/>
      <w:r w:rsidRPr="009A0241">
        <w:rPr>
          <w:rStyle w:val="NormalTok"/>
          <w:lang w:val="en-US"/>
        </w:rPr>
        <w:t>session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) </w:t>
      </w:r>
      <w:r w:rsidRPr="009A0241">
        <w:rPr>
          <w:rStyle w:val="ImportTok"/>
          <w:lang w:val="en-US"/>
        </w:rPr>
        <w:t>as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db.get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proofErr w:type="gramEnd"/>
      <w:r w:rsidRPr="009A0241">
        <w:rPr>
          <w:rStyle w:val="NormalTok"/>
          <w:lang w:val="en-US"/>
        </w:rPr>
        <w:t>AgentSession</w:t>
      </w:r>
      <w:proofErr w:type="spellEnd"/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sid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proofErr w:type="gramStart"/>
      <w:r w:rsidRPr="009A0241">
        <w:rPr>
          <w:rStyle w:val="NormalTok"/>
          <w:lang w:val="en-US"/>
        </w:rPr>
        <w:t>s.events</w:t>
      </w:r>
      <w:proofErr w:type="spellEnd"/>
      <w:proofErr w:type="gram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s.events</w:t>
      </w:r>
      <w:proofErr w:type="spellEnd"/>
      <w:proofErr w:type="gram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[event]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event.get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"result"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proofErr w:type="gramStart"/>
      <w:r w:rsidRPr="009A0241">
        <w:rPr>
          <w:rStyle w:val="NormalTok"/>
          <w:lang w:val="en-US"/>
        </w:rPr>
        <w:t>s.result</w:t>
      </w:r>
      <w:proofErr w:type="gramEnd"/>
      <w:r w:rsidRPr="009A0241">
        <w:rPr>
          <w:rStyle w:val="NormalTok"/>
          <w:lang w:val="en-US"/>
        </w:rPr>
        <w:t>_image_urls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event.get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result_image_urls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>, [])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db.commit</w:t>
      </w:r>
      <w:proofErr w:type="spellEnd"/>
      <w:proofErr w:type="gramEnd"/>
      <w:r w:rsidRPr="009A0241">
        <w:rPr>
          <w:rStyle w:val="NormalTok"/>
          <w:lang w:val="en-US"/>
        </w:rPr>
        <w:t>()</w:t>
      </w:r>
    </w:p>
    <w:p w14:paraId="213C68C4" w14:textId="77777777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lastRenderedPageBreak/>
        <w:t>Каждое событие фиксируется в отдельной транзакции — это гарантирует, что SSE-стрим получит событие немедленно после его генерации агентом, даже если последующие шаги завершатся ошибкой.</w:t>
      </w:r>
    </w:p>
    <w:p w14:paraId="052DEA66" w14:textId="77777777" w:rsidR="00C27754" w:rsidRDefault="00000000">
      <w:pPr>
        <w:pStyle w:val="a8"/>
        <w:rPr>
          <w:szCs w:val="28"/>
          <w:lang w:val="en-US"/>
        </w:rPr>
      </w:pPr>
      <w:proofErr w:type="spellStart"/>
      <w:r w:rsidRPr="009A0241">
        <w:rPr>
          <w:szCs w:val="28"/>
        </w:rPr>
        <w:t>Эндпоинт</w:t>
      </w:r>
      <w:proofErr w:type="spellEnd"/>
      <w:r w:rsidRPr="009A0241">
        <w:rPr>
          <w:szCs w:val="28"/>
        </w:rPr>
        <w:t xml:space="preserve"> </w:t>
      </w:r>
      <w:r w:rsidRPr="009A0241">
        <w:rPr>
          <w:rStyle w:val="VerbatimChar"/>
          <w:rFonts w:ascii="Times New Roman" w:hAnsi="Times New Roman"/>
          <w:sz w:val="28"/>
          <w:szCs w:val="28"/>
        </w:rPr>
        <w:t>GET 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api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agent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sessions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/{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id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}/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stream</w:t>
      </w:r>
      <w:proofErr w:type="spellEnd"/>
      <w:r w:rsidRPr="009A0241">
        <w:rPr>
          <w:szCs w:val="28"/>
        </w:rPr>
        <w:t xml:space="preserve"> реализует SSE через периодический опрос БД с интервалом 0.5 секунды. Переменная </w:t>
      </w:r>
      <w:r w:rsidRPr="009A0241">
        <w:rPr>
          <w:rStyle w:val="VerbatimChar"/>
          <w:rFonts w:ascii="Times New Roman" w:hAnsi="Times New Roman"/>
          <w:sz w:val="28"/>
          <w:szCs w:val="28"/>
        </w:rPr>
        <w:t>seen</w:t>
      </w:r>
      <w:r w:rsidRPr="009A0241">
        <w:rPr>
          <w:szCs w:val="28"/>
        </w:rPr>
        <w:t xml:space="preserve"> хранит количество уже отправленных событий, что позволяет отправлять клиенту только новые:</w:t>
      </w:r>
    </w:p>
    <w:p w14:paraId="0314394D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4D85FFE1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generator()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AsyncGenerator</w:t>
      </w:r>
      <w:proofErr w:type="spellEnd"/>
      <w:r w:rsidRPr="009A0241">
        <w:rPr>
          <w:rStyle w:val="NormalTok"/>
          <w:lang w:val="en-US"/>
        </w:rPr>
        <w:t>[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seen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0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while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True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with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async_session</w:t>
      </w:r>
      <w:proofErr w:type="spellEnd"/>
      <w:r w:rsidRPr="009A0241">
        <w:rPr>
          <w:rStyle w:val="NormalTok"/>
          <w:lang w:val="en-US"/>
        </w:rPr>
        <w:t xml:space="preserve">() </w:t>
      </w:r>
      <w:r w:rsidRPr="009A0241">
        <w:rPr>
          <w:rStyle w:val="ImportTok"/>
          <w:lang w:val="en-US"/>
        </w:rPr>
        <w:t>as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db.get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AgentSession</w:t>
      </w:r>
      <w:proofErr w:type="spellEnd"/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uuid.UUID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NormalTok"/>
          <w:lang w:val="en-US"/>
        </w:rPr>
        <w:t>))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s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yield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SpecialStringTok"/>
          <w:lang w:val="en-US"/>
        </w:rPr>
        <w:t>f"data</w:t>
      </w:r>
      <w:proofErr w:type="spellEnd"/>
      <w:r w:rsidRPr="009A0241">
        <w:rPr>
          <w:rStyle w:val="SpecialStringTok"/>
          <w:lang w:val="en-US"/>
        </w:rPr>
        <w:t xml:space="preserve">: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json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dumps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'type'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'error'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'message'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'session not found'</w:t>
      </w:r>
      <w:r w:rsidRPr="009A0241">
        <w:rPr>
          <w:rStyle w:val="NormalTok"/>
          <w:lang w:val="en-US"/>
        </w:rPr>
        <w:t>})</w:t>
      </w:r>
      <w:r w:rsidRPr="009A0241">
        <w:rPr>
          <w:rStyle w:val="SpecialCharTok"/>
          <w:lang w:val="en-US"/>
        </w:rPr>
        <w:t>}</w:t>
      </w:r>
      <w:r w:rsidRPr="009A0241">
        <w:rPr>
          <w:rStyle w:val="CharTok"/>
          <w:lang w:val="en-US"/>
        </w:rPr>
        <w:t>\n\n</w:t>
      </w:r>
      <w:r w:rsidRPr="009A0241">
        <w:rPr>
          <w:rStyle w:val="Special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return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event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(</w:t>
      </w:r>
      <w:proofErr w:type="spellStart"/>
      <w:r w:rsidRPr="009A0241">
        <w:rPr>
          <w:rStyle w:val="NormalTok"/>
          <w:lang w:val="en-US"/>
        </w:rPr>
        <w:t>s.events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[])[seen:]: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yield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SpecialStringTok"/>
          <w:lang w:val="en-US"/>
        </w:rPr>
        <w:t>f"data</w:t>
      </w:r>
      <w:proofErr w:type="spellEnd"/>
      <w:r w:rsidRPr="009A0241">
        <w:rPr>
          <w:rStyle w:val="SpecialStringTok"/>
          <w:lang w:val="en-US"/>
        </w:rPr>
        <w:t xml:space="preserve">: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json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dumps</w:t>
      </w:r>
      <w:proofErr w:type="spellEnd"/>
      <w:r w:rsidRPr="009A0241">
        <w:rPr>
          <w:rStyle w:val="NormalTok"/>
          <w:lang w:val="en-US"/>
        </w:rPr>
        <w:t>(event)</w:t>
      </w:r>
      <w:r w:rsidRPr="009A0241">
        <w:rPr>
          <w:rStyle w:val="SpecialCharTok"/>
          <w:lang w:val="en-US"/>
        </w:rPr>
        <w:t>}</w:t>
      </w:r>
      <w:r w:rsidRPr="009A0241">
        <w:rPr>
          <w:rStyle w:val="CharTok"/>
          <w:lang w:val="en-US"/>
        </w:rPr>
        <w:t>\n\n</w:t>
      </w:r>
      <w:r w:rsidRPr="009A0241">
        <w:rPr>
          <w:rStyle w:val="Special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seen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BuiltInTok"/>
          <w:lang w:val="en-US"/>
        </w:rPr>
        <w:t>len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s.events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s.status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(</w:t>
      </w:r>
      <w:r w:rsidRPr="009A0241">
        <w:rPr>
          <w:rStyle w:val="StringTok"/>
          <w:lang w:val="en-US"/>
        </w:rPr>
        <w:t>"complete"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"failed"</w:t>
      </w:r>
      <w:r w:rsidRPr="009A0241">
        <w:rPr>
          <w:rStyle w:val="NormalTok"/>
          <w:lang w:val="en-US"/>
        </w:rPr>
        <w:t>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yield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SpecialStringTok"/>
          <w:lang w:val="en-US"/>
        </w:rPr>
        <w:t>f"data</w:t>
      </w:r>
      <w:proofErr w:type="spellEnd"/>
      <w:r w:rsidRPr="009A0241">
        <w:rPr>
          <w:rStyle w:val="SpecialStringTok"/>
          <w:lang w:val="en-US"/>
        </w:rPr>
        <w:t xml:space="preserve">: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json</w:t>
      </w:r>
      <w:r w:rsidRPr="009A0241">
        <w:rPr>
          <w:rStyle w:val="SpecialCharTok"/>
          <w:lang w:val="en-US"/>
        </w:rPr>
        <w:t>.</w:t>
      </w:r>
      <w:r w:rsidRPr="009A0241">
        <w:rPr>
          <w:rStyle w:val="NormalTok"/>
          <w:lang w:val="en-US"/>
        </w:rPr>
        <w:t>dumps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'type'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'done'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'status'</w:t>
      </w:r>
      <w:r w:rsidRPr="009A0241">
        <w:rPr>
          <w:rStyle w:val="NormalTok"/>
          <w:lang w:val="en-US"/>
        </w:rPr>
        <w:t xml:space="preserve">: </w:t>
      </w:r>
      <w:proofErr w:type="spellStart"/>
      <w:r w:rsidRPr="009A0241">
        <w:rPr>
          <w:rStyle w:val="NormalTok"/>
          <w:lang w:val="en-US"/>
        </w:rPr>
        <w:t>s.status</w:t>
      </w:r>
      <w:proofErr w:type="spellEnd"/>
      <w:r w:rsidRPr="009A0241">
        <w:rPr>
          <w:rStyle w:val="NormalTok"/>
          <w:lang w:val="en-US"/>
        </w:rPr>
        <w:t>})</w:t>
      </w:r>
      <w:r w:rsidRPr="009A0241">
        <w:rPr>
          <w:rStyle w:val="SpecialCharTok"/>
          <w:lang w:val="en-US"/>
        </w:rPr>
        <w:t>}</w:t>
      </w:r>
      <w:r w:rsidRPr="009A0241">
        <w:rPr>
          <w:rStyle w:val="CharTok"/>
          <w:lang w:val="en-US"/>
        </w:rPr>
        <w:t>\n\n</w:t>
      </w:r>
      <w:r w:rsidRPr="009A0241">
        <w:rPr>
          <w:rStyle w:val="SpecialStringTok"/>
          <w:lang w:val="en-US"/>
        </w:rPr>
        <w:t>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r w:rsidRPr="009A0241">
        <w:rPr>
          <w:rStyle w:val="ControlFlowTok"/>
          <w:lang w:val="en-US"/>
        </w:rPr>
        <w:t>return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asyncio.sleep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FloatTok"/>
          <w:lang w:val="en-US"/>
        </w:rPr>
        <w:t>0.5</w:t>
      </w:r>
      <w:r w:rsidRPr="009A0241">
        <w:rPr>
          <w:rStyle w:val="NormalTok"/>
          <w:lang w:val="en-US"/>
        </w:rPr>
        <w:t>)</w:t>
      </w:r>
    </w:p>
    <w:p w14:paraId="6B158147" w14:textId="77777777" w:rsidR="009A0241" w:rsidRDefault="009A0241">
      <w:pPr>
        <w:pStyle w:val="FirstParagraph"/>
        <w:rPr>
          <w:lang w:val="en-US"/>
        </w:rPr>
      </w:pPr>
    </w:p>
    <w:p w14:paraId="28B636C1" w14:textId="39E6ECC1" w:rsidR="00C27754" w:rsidRDefault="00000000">
      <w:pPr>
        <w:pStyle w:val="FirstParagraph"/>
      </w:pPr>
      <w:r>
        <w:t>Архитектурное решение — опрос БД вместо прямой передачи событий от воркера к SSE-обработчику — обусловлено тем, что воркер и API работают в разных процессах (и потенциально на разных машинах). Прямая передача потребовала бы дополнительного брокера сообщений (Redis Pub/Sub или WebSocket-сервера). Опрос БД решает задачу без усложнения инфраструктуры: любой экземпляр API может обслуживать стрим любой сессии, читая данные из общей БД.</w:t>
      </w:r>
    </w:p>
    <w:p w14:paraId="715F3FAF" w14:textId="77777777" w:rsidR="00C27754" w:rsidRDefault="00000000">
      <w:pPr>
        <w:pStyle w:val="a8"/>
      </w:pPr>
      <w:r>
        <w:t> </w:t>
      </w:r>
    </w:p>
    <w:p w14:paraId="6E1B17E7" w14:textId="77777777" w:rsidR="00C27754" w:rsidRDefault="00000000" w:rsidP="009A0241">
      <w:pPr>
        <w:pStyle w:val="2"/>
        <w:numPr>
          <w:ilvl w:val="0"/>
          <w:numId w:val="0"/>
        </w:numPr>
        <w:ind w:left="720"/>
      </w:pPr>
      <w:bookmarkStart w:id="4" w:name="реализация-провайдеров-инпейнтинга"/>
      <w:bookmarkEnd w:id="3"/>
      <w:r>
        <w:lastRenderedPageBreak/>
        <w:t>3.4. Реализация провайдеров инпейнтинга</w:t>
      </w:r>
    </w:p>
    <w:p w14:paraId="2070F860" w14:textId="77777777" w:rsidR="00C27754" w:rsidRDefault="00000000">
      <w:pPr>
        <w:pStyle w:val="FirstParagraph"/>
      </w:pPr>
      <w:r>
        <w:t> </w:t>
      </w:r>
    </w:p>
    <w:p w14:paraId="28F52D4E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>Подсистема генерации изображений спроектирована по паттерну «стратегия»: конкретный алгоритм генерации инкапсулирован в отдельном классе-провайдере, а агент работает с унифицированным интерфейсом, не зависящим от реализации.</w:t>
      </w:r>
    </w:p>
    <w:p w14:paraId="50DA9911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Интерфейс провайдера определён через Python </w:t>
      </w:r>
      <w:r w:rsidRPr="009A0241">
        <w:rPr>
          <w:rStyle w:val="VerbatimChar"/>
          <w:rFonts w:ascii="Times New Roman" w:hAnsi="Times New Roman"/>
          <w:sz w:val="28"/>
          <w:szCs w:val="28"/>
        </w:rPr>
        <w:t>Protocol</w:t>
      </w:r>
      <w:r w:rsidRPr="009A0241">
        <w:rPr>
          <w:szCs w:val="28"/>
        </w:rPr>
        <w:t xml:space="preserve"> — механизм структурной типизации, не требующий наследования от базового класса. Это упрощает добавление новых провайдеров: достаточно реализовать единственный асинхронный метод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generate</w:t>
      </w:r>
      <w:proofErr w:type="spellEnd"/>
      <w:r w:rsidRPr="009A0241">
        <w:rPr>
          <w:szCs w:val="28"/>
        </w:rPr>
        <w:t>:</w:t>
      </w:r>
    </w:p>
    <w:p w14:paraId="7A06503F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6D2F1084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AttributeTok"/>
          <w:lang w:val="en-US"/>
        </w:rPr>
        <w:t>@runtime_checkable</w:t>
      </w:r>
      <w:r w:rsidRPr="009A0241">
        <w:rPr>
          <w:lang w:val="en-US"/>
        </w:rPr>
        <w:br/>
      </w:r>
      <w:r w:rsidRPr="009A0241">
        <w:rPr>
          <w:rStyle w:val="KeywordTok"/>
          <w:lang w:val="en-US"/>
        </w:rPr>
        <w:t>class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InpaintProvider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Protocol):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NormalTok"/>
          <w:lang w:val="en-US"/>
        </w:rPr>
        <w:t>generate(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VariableTok"/>
          <w:lang w:val="en-US"/>
        </w:rPr>
        <w:t>self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image: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mask: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prompt: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n: </w:t>
      </w:r>
      <w:r w:rsidRPr="009A0241">
        <w:rPr>
          <w:rStyle w:val="BuiltInTok"/>
          <w:lang w:val="en-US"/>
        </w:rPr>
        <w:t>int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part_image</w:t>
      </w:r>
      <w:proofErr w:type="spellEnd"/>
      <w:r w:rsidRPr="009A0241">
        <w:rPr>
          <w:rStyle w:val="NormalTok"/>
          <w:lang w:val="en-US"/>
        </w:rPr>
        <w:t xml:space="preserve">: </w:t>
      </w:r>
      <w:proofErr w:type="spellStart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|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extra_images</w:t>
      </w:r>
      <w:proofErr w:type="spellEnd"/>
      <w:r w:rsidRPr="009A0241">
        <w:rPr>
          <w:rStyle w:val="NormalTok"/>
          <w:lang w:val="en-US"/>
        </w:rPr>
        <w:t xml:space="preserve">: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proofErr w:type="spellStart"/>
      <w:proofErr w:type="gramEnd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 xml:space="preserve">] </w:t>
      </w:r>
      <w:r w:rsidRPr="009A0241">
        <w:rPr>
          <w:rStyle w:val="OperatorTok"/>
          <w:lang w:val="en-US"/>
        </w:rPr>
        <w:t>|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</w:t>
      </w:r>
      <w:proofErr w:type="gramStart"/>
      <w:r w:rsidRPr="009A0241">
        <w:rPr>
          <w:rStyle w:val="NormalTok"/>
          <w:lang w:val="en-US"/>
        </w:rPr>
        <w:t xml:space="preserve">  )</w:t>
      </w:r>
      <w:proofErr w:type="gram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proofErr w:type="spellStart"/>
      <w:proofErr w:type="gramEnd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]: ...</w:t>
      </w:r>
    </w:p>
    <w:p w14:paraId="6D3BF589" w14:textId="77777777" w:rsidR="009A0241" w:rsidRDefault="009A0241">
      <w:pPr>
        <w:pStyle w:val="FirstParagraph"/>
        <w:rPr>
          <w:lang w:val="en-US"/>
        </w:rPr>
      </w:pPr>
    </w:p>
    <w:p w14:paraId="41999502" w14:textId="5F417540" w:rsidR="00C27754" w:rsidRDefault="00000000">
      <w:pPr>
        <w:pStyle w:val="FirstParagraph"/>
        <w:rPr>
          <w:szCs w:val="28"/>
          <w:lang w:val="en-US"/>
        </w:rPr>
      </w:pPr>
      <w:r w:rsidRPr="009A0241">
        <w:rPr>
          <w:szCs w:val="28"/>
        </w:rPr>
        <w:t xml:space="preserve">Параметр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part_image</w:t>
      </w:r>
      <w:proofErr w:type="spellEnd"/>
      <w:r w:rsidRPr="009A0241">
        <w:rPr>
          <w:szCs w:val="28"/>
        </w:rPr>
        <w:t xml:space="preserve"> передаёт изображение детали из каталога — провайдеры, поддерживающие референсные изображения (Polza/FLUX.2 Pro), используют его для максимально точного воспроизведения внешнего вида детали. Параметр </w:t>
      </w:r>
      <w:r w:rsidRPr="009A0241">
        <w:rPr>
          <w:rStyle w:val="VerbatimChar"/>
          <w:rFonts w:ascii="Times New Roman" w:hAnsi="Times New Roman"/>
          <w:sz w:val="28"/>
          <w:szCs w:val="28"/>
        </w:rPr>
        <w:t>extra_images</w:t>
      </w:r>
      <w:r w:rsidRPr="009A0241">
        <w:rPr>
          <w:szCs w:val="28"/>
        </w:rPr>
        <w:t xml:space="preserve"> — список дополнительных фото автомобиля с разных ракурсов, которые FLUX.2 Pro учитывает для понимания геометрии автомобиля.</w:t>
      </w:r>
    </w:p>
    <w:p w14:paraId="33A4C1A8" w14:textId="6CCFC92B" w:rsidR="009A0241" w:rsidRPr="009A0241" w:rsidRDefault="009A0241" w:rsidP="009A0241">
      <w:pPr>
        <w:spacing w:after="160" w:line="259" w:lineRule="auto"/>
        <w:ind w:firstLine="0"/>
        <w:jc w:val="left"/>
        <w:rPr>
          <w:lang w:val="en-US"/>
        </w:rPr>
      </w:pPr>
      <w:r>
        <w:rPr>
          <w:lang w:val="en-US"/>
        </w:rPr>
        <w:br w:type="page"/>
      </w:r>
    </w:p>
    <w:p w14:paraId="3BF64DB6" w14:textId="77777777" w:rsidR="00C27754" w:rsidRDefault="00000000">
      <w:pPr>
        <w:pStyle w:val="a8"/>
      </w:pPr>
      <w:r>
        <w:rPr>
          <w:b/>
          <w:bCs/>
        </w:rPr>
        <w:lastRenderedPageBreak/>
        <w:t>Фабрика провайдеров</w:t>
      </w:r>
    </w:p>
    <w:p w14:paraId="73100CBD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Функция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_make_provider</w:t>
      </w:r>
      <w:r w:rsidRPr="009A0241">
        <w:rPr>
          <w:szCs w:val="28"/>
        </w:rPr>
        <w:t xml:space="preserve"> реализует выбор провайдера по строковому имени. Провайдер может быть задан через переменную окружения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INPAINT_PROVIDER</w:t>
      </w:r>
      <w:r w:rsidRPr="009A0241">
        <w:rPr>
          <w:szCs w:val="28"/>
        </w:rPr>
        <w:t xml:space="preserve"> (для всего сервиса) или передан в параметре конкретного запроса (для переключения из UI без перезапуска сервиса):</w:t>
      </w:r>
    </w:p>
    <w:p w14:paraId="764F6B42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49C5B5C1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_</w:t>
      </w:r>
      <w:proofErr w:type="spellStart"/>
      <w:r w:rsidRPr="009A0241">
        <w:rPr>
          <w:rStyle w:val="NormalTok"/>
          <w:lang w:val="en-US"/>
        </w:rPr>
        <w:t>make_provider</w:t>
      </w:r>
      <w:proofErr w:type="spellEnd"/>
      <w:r w:rsidRPr="009A0241">
        <w:rPr>
          <w:rStyle w:val="NormalTok"/>
          <w:lang w:val="en-US"/>
        </w:rPr>
        <w:t xml:space="preserve">(name: </w:t>
      </w:r>
      <w:r w:rsidRPr="009A0241">
        <w:rPr>
          <w:rStyle w:val="BuiltInTok"/>
          <w:lang w:val="en-US"/>
        </w:rPr>
        <w:t>str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InpaintProvider</w:t>
      </w:r>
      <w:proofErr w:type="spellEnd"/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n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name.lower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polza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PolzaInpaintProvider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gpt_image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GptImageInpaintProvider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"diffusers"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DiffusersFluxFillProvider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sdxl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DiffusersSDXLInpaintProvider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genapi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GenApiFluxInpaintProvider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kontext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GenApiKontextProvider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n </w:t>
      </w:r>
      <w:r w:rsidRPr="009A0241">
        <w:rPr>
          <w:rStyle w:val="OperatorTok"/>
          <w:lang w:val="en-US"/>
        </w:rPr>
        <w:t>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"</w:t>
      </w:r>
      <w:proofErr w:type="spellStart"/>
      <w:r w:rsidRPr="009A0241">
        <w:rPr>
          <w:rStyle w:val="StringTok"/>
          <w:lang w:val="en-US"/>
        </w:rPr>
        <w:t>klein</w:t>
      </w:r>
      <w:proofErr w:type="spellEnd"/>
      <w:r w:rsidRPr="009A0241">
        <w:rPr>
          <w:rStyle w:val="StringTok"/>
          <w:lang w:val="en-US"/>
        </w:rPr>
        <w:t>"</w:t>
      </w:r>
      <w:r w:rsidRPr="009A0241">
        <w:rPr>
          <w:rStyle w:val="NormalTok"/>
          <w:lang w:val="en-US"/>
        </w:rPr>
        <w:t xml:space="preserve">: 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GenApiKleinProvider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StubInpaintProvider</w:t>
      </w:r>
      <w:proofErr w:type="spellEnd"/>
      <w:r w:rsidRPr="009A0241">
        <w:rPr>
          <w:rStyle w:val="NormalTok"/>
          <w:lang w:val="en-US"/>
        </w:rPr>
        <w:t>()</w:t>
      </w:r>
    </w:p>
    <w:p w14:paraId="0609E31A" w14:textId="77777777" w:rsidR="009A0241" w:rsidRDefault="009A0241">
      <w:pPr>
        <w:pStyle w:val="a8"/>
        <w:rPr>
          <w:lang w:val="en-US"/>
        </w:rPr>
      </w:pPr>
    </w:p>
    <w:p w14:paraId="1D57EF35" w14:textId="64F0D435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Оба локальных провайдера загружают веса через библиотеку </w:t>
      </w:r>
      <w:r w:rsidRPr="009A0241">
        <w:rPr>
          <w:rStyle w:val="VerbatimChar"/>
          <w:rFonts w:ascii="Times New Roman" w:hAnsi="Times New Roman"/>
          <w:sz w:val="28"/>
          <w:szCs w:val="28"/>
        </w:rPr>
        <w:t>diffusers</w:t>
      </w:r>
      <w:r w:rsidRPr="009A0241">
        <w:rPr>
          <w:szCs w:val="28"/>
        </w:rPr>
        <w:t xml:space="preserve"> и запускаются на доступном устройстве. </w:t>
      </w:r>
      <w:r w:rsidRPr="009A0241">
        <w:rPr>
          <w:rStyle w:val="VerbatimChar"/>
          <w:rFonts w:ascii="Times New Roman" w:hAnsi="Times New Roman"/>
          <w:sz w:val="28"/>
          <w:szCs w:val="28"/>
        </w:rPr>
        <w:t>DiffusersSDXLInpaintProvider</w:t>
      </w:r>
      <w:r w:rsidRPr="009A0241">
        <w:rPr>
          <w:szCs w:val="28"/>
        </w:rPr>
        <w:t xml:space="preserve"> использует модель </w:t>
      </w:r>
      <w:r w:rsidRPr="009A0241">
        <w:rPr>
          <w:rStyle w:val="VerbatimChar"/>
          <w:rFonts w:ascii="Times New Roman" w:hAnsi="Times New Roman"/>
          <w:sz w:val="28"/>
          <w:szCs w:val="28"/>
        </w:rPr>
        <w:t>stable-diffusion-xl-1.0-inpainting-0.1</w:t>
      </w:r>
      <w:r w:rsidRPr="009A0241">
        <w:rPr>
          <w:szCs w:val="28"/>
        </w:rPr>
        <w:t xml:space="preserve"> (~7 ГБ), не требующую токена HuggingFace. Перед подачей в модель маска дилатируется фильтром </w:t>
      </w:r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MaxFilter(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15)</w:t>
      </w:r>
      <w:r w:rsidRPr="009A0241">
        <w:rPr>
          <w:szCs w:val="28"/>
        </w:rPr>
        <w:t xml:space="preserve"> — расширение маски на 15 пикселей даёт модели контекст вокруг границ объекта, что заметно улучшает качество стыковки сгенерированного региона с оригинальным изображением:</w:t>
      </w:r>
    </w:p>
    <w:p w14:paraId="5699264A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51808A76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mask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mask.</w:t>
      </w:r>
      <w:r w:rsidRPr="009A0241">
        <w:rPr>
          <w:rStyle w:val="BuiltInTok"/>
          <w:lang w:val="en-US"/>
        </w:rPr>
        <w:t>filter</w:t>
      </w:r>
      <w:proofErr w:type="spellEnd"/>
      <w:proofErr w:type="gram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ImageFilter.MaxFilter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DecValTok"/>
          <w:lang w:val="en-US"/>
        </w:rPr>
        <w:t>15</w:t>
      </w:r>
      <w:r w:rsidRPr="009A0241">
        <w:rPr>
          <w:rStyle w:val="NormalTok"/>
          <w:lang w:val="en-US"/>
        </w:rPr>
        <w:t>))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result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NormalTok"/>
          <w:lang w:val="en-US"/>
        </w:rPr>
        <w:t>pipe(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prompt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prompt, image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image, </w:t>
      </w:r>
      <w:proofErr w:type="spellStart"/>
      <w:r w:rsidRPr="009A0241">
        <w:rPr>
          <w:rStyle w:val="NormalTok"/>
          <w:lang w:val="en-US"/>
        </w:rPr>
        <w:t>mask_image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>mask,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strength</w:t>
      </w:r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0.99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padding_mask_crop</w:t>
      </w:r>
      <w:proofErr w:type="spellEnd"/>
      <w:r w:rsidRPr="009A0241">
        <w:rPr>
          <w:rStyle w:val="OperatorTok"/>
          <w:lang w:val="en-US"/>
        </w:rPr>
        <w:t>=</w:t>
      </w:r>
      <w:proofErr w:type="gramStart"/>
      <w:r w:rsidRPr="009A0241">
        <w:rPr>
          <w:rStyle w:val="DecValTok"/>
          <w:lang w:val="en-US"/>
        </w:rPr>
        <w:t>32</w:t>
      </w:r>
      <w:r w:rsidRPr="009A0241">
        <w:rPr>
          <w:rStyle w:val="NormalTok"/>
          <w:lang w:val="en-US"/>
        </w:rPr>
        <w:t xml:space="preserve">,   </w:t>
      </w:r>
      <w:proofErr w:type="gramEnd"/>
      <w:r w:rsidRPr="009A0241">
        <w:rPr>
          <w:rStyle w:val="CommentTok"/>
          <w:lang w:val="en-US"/>
        </w:rPr>
        <w:t xml:space="preserve"># </w:t>
      </w:r>
      <w:r>
        <w:rPr>
          <w:rStyle w:val="CommentTok"/>
        </w:rPr>
        <w:t>кадрировать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вокруг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маски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guidance_scale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FloatTok"/>
          <w:lang w:val="en-US"/>
        </w:rPr>
        <w:t>7.5</w:t>
      </w:r>
      <w:r w:rsidRPr="009A0241">
        <w:rPr>
          <w:rStyle w:val="NormalTok"/>
          <w:lang w:val="en-US"/>
        </w:rPr>
        <w:t xml:space="preserve">, </w:t>
      </w:r>
      <w:proofErr w:type="spellStart"/>
      <w:r w:rsidRPr="009A0241">
        <w:rPr>
          <w:rStyle w:val="NormalTok"/>
          <w:lang w:val="en-US"/>
        </w:rPr>
        <w:t>num_inference_steps</w:t>
      </w:r>
      <w:proofErr w:type="spellEnd"/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30</w:t>
      </w:r>
      <w:r w:rsidRPr="009A0241">
        <w:rPr>
          <w:rStyle w:val="Normal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)</w:t>
      </w:r>
    </w:p>
    <w:p w14:paraId="6B31C095" w14:textId="77777777" w:rsidR="009A0241" w:rsidRDefault="009A0241">
      <w:pPr>
        <w:spacing w:after="160" w:line="259" w:lineRule="auto"/>
        <w:ind w:firstLine="0"/>
        <w:jc w:val="left"/>
        <w:rPr>
          <w:rStyle w:val="VerbatimChar"/>
          <w:lang w:val="en-US" w:eastAsia="zh-CN"/>
        </w:rPr>
      </w:pPr>
      <w:r>
        <w:rPr>
          <w:rStyle w:val="VerbatimChar"/>
          <w:lang w:val="en-US"/>
        </w:rPr>
        <w:br w:type="page"/>
      </w:r>
    </w:p>
    <w:p w14:paraId="4B4CB246" w14:textId="4C5EC82A" w:rsidR="00C27754" w:rsidRDefault="00000000">
      <w:pPr>
        <w:pStyle w:val="FirstParagraph"/>
        <w:rPr>
          <w:szCs w:val="28"/>
          <w:lang w:val="en-US"/>
        </w:rPr>
      </w:pP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lastRenderedPageBreak/>
        <w:t>DiffusersFluxFillProvider</w:t>
      </w:r>
      <w:proofErr w:type="spellEnd"/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загружает</w:t>
      </w:r>
      <w:r w:rsidRPr="009A0241">
        <w:rPr>
          <w:szCs w:val="28"/>
          <w:lang w:val="en-US"/>
        </w:rPr>
        <w:t xml:space="preserve"> FLUX.1 Fill Dev (~20 </w:t>
      </w:r>
      <w:r w:rsidRPr="009A0241">
        <w:rPr>
          <w:szCs w:val="28"/>
        </w:rPr>
        <w:t>ГБ</w:t>
      </w:r>
      <w:r w:rsidRPr="009A0241">
        <w:rPr>
          <w:szCs w:val="28"/>
          <w:lang w:val="en-US"/>
        </w:rPr>
        <w:t xml:space="preserve">). </w:t>
      </w:r>
      <w:r w:rsidRPr="009A0241">
        <w:rPr>
          <w:szCs w:val="28"/>
        </w:rPr>
        <w:t>FLUX требует размеры изображения, кратные 8 — это техническое ограничение архитектуры трансформерных блоков, которое проверяется и исправляется перед вызовом:</w:t>
      </w:r>
    </w:p>
    <w:p w14:paraId="052EAFB5" w14:textId="77777777" w:rsidR="009A0241" w:rsidRPr="009A0241" w:rsidRDefault="009A0241" w:rsidP="009A0241">
      <w:pPr>
        <w:pStyle w:val="a8"/>
        <w:rPr>
          <w:lang w:val="en-US"/>
        </w:rPr>
      </w:pPr>
    </w:p>
    <w:p w14:paraId="5860065D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NormalTok"/>
          <w:lang w:val="en-US"/>
        </w:rPr>
        <w:t xml:space="preserve">w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(w </w:t>
      </w:r>
      <w:r w:rsidRPr="009A0241">
        <w:rPr>
          <w:rStyle w:val="OperatorTok"/>
          <w:lang w:val="en-US"/>
        </w:rPr>
        <w:t>//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h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(h </w:t>
      </w:r>
      <w:r w:rsidRPr="009A0241">
        <w:rPr>
          <w:rStyle w:val="OperatorTok"/>
          <w:lang w:val="en-US"/>
        </w:rPr>
        <w:t>//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8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image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image.resize</w:t>
      </w:r>
      <w:proofErr w:type="spellEnd"/>
      <w:proofErr w:type="gramEnd"/>
      <w:r w:rsidRPr="009A0241">
        <w:rPr>
          <w:rStyle w:val="NormalTok"/>
          <w:lang w:val="en-US"/>
        </w:rPr>
        <w:t xml:space="preserve">((w, h), </w:t>
      </w:r>
      <w:proofErr w:type="spellStart"/>
      <w:r w:rsidRPr="009A0241">
        <w:rPr>
          <w:rStyle w:val="NormalTok"/>
          <w:lang w:val="en-US"/>
        </w:rPr>
        <w:t>Image.LANCZOS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proofErr w:type="gramStart"/>
      <w:r w:rsidRPr="009A0241">
        <w:rPr>
          <w:rStyle w:val="NormalTok"/>
          <w:lang w:val="en-US"/>
        </w:rPr>
        <w:t xml:space="preserve">mask  </w:t>
      </w:r>
      <w:r w:rsidRPr="009A0241">
        <w:rPr>
          <w:rStyle w:val="OperatorTok"/>
          <w:lang w:val="en-US"/>
        </w:rPr>
        <w:t>=</w:t>
      </w:r>
      <w:proofErr w:type="gramEnd"/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mask.resize</w:t>
      </w:r>
      <w:proofErr w:type="spellEnd"/>
      <w:proofErr w:type="gramEnd"/>
      <w:r w:rsidRPr="009A0241">
        <w:rPr>
          <w:rStyle w:val="NormalTok"/>
          <w:lang w:val="en-US"/>
        </w:rPr>
        <w:t xml:space="preserve">((w, h), </w:t>
      </w:r>
      <w:proofErr w:type="spellStart"/>
      <w:r w:rsidRPr="009A0241">
        <w:rPr>
          <w:rStyle w:val="NormalTok"/>
          <w:lang w:val="en-US"/>
        </w:rPr>
        <w:t>Image.LANCZOS</w:t>
      </w:r>
      <w:proofErr w:type="spellEnd"/>
      <w:r w:rsidRPr="009A0241">
        <w:rPr>
          <w:rStyle w:val="NormalTok"/>
          <w:lang w:val="en-US"/>
        </w:rPr>
        <w:t>)</w:t>
      </w:r>
    </w:p>
    <w:p w14:paraId="7BBCADF9" w14:textId="77777777" w:rsidR="009A0241" w:rsidRDefault="009A0241">
      <w:pPr>
        <w:pStyle w:val="FirstParagraph"/>
        <w:rPr>
          <w:lang w:val="en-US"/>
        </w:rPr>
      </w:pPr>
    </w:p>
    <w:p w14:paraId="76E0FCF1" w14:textId="6B17664E" w:rsidR="00C27754" w:rsidRPr="009A0241" w:rsidRDefault="00000000">
      <w:pPr>
        <w:pStyle w:val="FirstParagraph"/>
        <w:rPr>
          <w:szCs w:val="28"/>
          <w:lang w:val="en-US"/>
        </w:rPr>
      </w:pPr>
      <w:r w:rsidRPr="009A0241">
        <w:rPr>
          <w:szCs w:val="28"/>
        </w:rPr>
        <w:t>Оба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локальных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провайдера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запускают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синхронный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szCs w:val="28"/>
        </w:rPr>
        <w:t>пайплайн</w:t>
      </w:r>
      <w:proofErr w:type="spellEnd"/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диффузии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через</w:t>
      </w:r>
      <w:r w:rsidRPr="009A0241">
        <w:rPr>
          <w:szCs w:val="28"/>
          <w:lang w:val="en-US"/>
        </w:rPr>
        <w:t xml:space="preserve">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run_in_executor</w:t>
      </w:r>
      <w:proofErr w:type="spellEnd"/>
      <w:r w:rsidRPr="009A0241">
        <w:rPr>
          <w:szCs w:val="28"/>
          <w:lang w:val="en-US"/>
        </w:rPr>
        <w:t xml:space="preserve">, </w:t>
      </w:r>
      <w:r w:rsidRPr="009A0241">
        <w:rPr>
          <w:szCs w:val="28"/>
        </w:rPr>
        <w:t>параллельно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генерируя</w:t>
      </w:r>
      <w:r w:rsidRPr="009A0241">
        <w:rPr>
          <w:szCs w:val="28"/>
          <w:lang w:val="en-US"/>
        </w:rPr>
        <w:t xml:space="preserve"> 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n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вариантов</w:t>
      </w:r>
      <w:r w:rsidRPr="009A0241">
        <w:rPr>
          <w:szCs w:val="28"/>
          <w:lang w:val="en-US"/>
        </w:rPr>
        <w:t xml:space="preserve"> </w:t>
      </w:r>
      <w:r w:rsidRPr="009A0241">
        <w:rPr>
          <w:szCs w:val="28"/>
        </w:rPr>
        <w:t>через</w:t>
      </w:r>
      <w:r w:rsidRPr="009A0241">
        <w:rPr>
          <w:szCs w:val="28"/>
          <w:lang w:val="en-US"/>
        </w:rPr>
        <w:t xml:space="preserve">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asyncio.gather</w:t>
      </w:r>
      <w:proofErr w:type="spellEnd"/>
      <w:proofErr w:type="gramEnd"/>
      <w:r w:rsidRPr="009A0241">
        <w:rPr>
          <w:szCs w:val="28"/>
          <w:lang w:val="en-US"/>
        </w:rPr>
        <w:t>.</w:t>
      </w:r>
    </w:p>
    <w:p w14:paraId="392F77D0" w14:textId="77777777" w:rsidR="00C27754" w:rsidRPr="009A0241" w:rsidRDefault="00000000">
      <w:pPr>
        <w:pStyle w:val="a8"/>
        <w:rPr>
          <w:szCs w:val="28"/>
          <w:lang w:val="en-US"/>
        </w:rPr>
      </w:pP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PolzaInpaintProvider</w:t>
      </w:r>
      <w:proofErr w:type="spellEnd"/>
      <w:r w:rsidRPr="009A0241">
        <w:rPr>
          <w:szCs w:val="28"/>
        </w:rPr>
        <w:t xml:space="preserve"> взаимодействует с API polza.ai, предоставляющим доступ к FLUX.2 Pro — модели с 32 млрд параметров и нативной поддержкой массива входных изображений. Ключевая особенность реализации — нестандартный порядок передачи изображений, который позволяет модели самостоятельно интерпретировать роли входных данных на основе </w:t>
      </w:r>
      <w:proofErr w:type="spellStart"/>
      <w:r w:rsidRPr="009A0241">
        <w:rPr>
          <w:szCs w:val="28"/>
        </w:rPr>
        <w:t>промпта</w:t>
      </w:r>
      <w:proofErr w:type="spellEnd"/>
      <w:r w:rsidRPr="009A0241">
        <w:rPr>
          <w:szCs w:val="28"/>
        </w:rPr>
        <w:t>:</w:t>
      </w:r>
    </w:p>
    <w:p w14:paraId="76F9AEDE" w14:textId="77777777" w:rsidR="009A0241" w:rsidRPr="009A0241" w:rsidRDefault="009A0241">
      <w:pPr>
        <w:pStyle w:val="a8"/>
        <w:rPr>
          <w:lang w:val="en-US"/>
        </w:rPr>
      </w:pPr>
    </w:p>
    <w:p w14:paraId="6D142FFD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CommentTok"/>
          <w:lang w:val="en-US"/>
        </w:rPr>
        <w:t xml:space="preserve"># </w:t>
      </w:r>
      <w:r>
        <w:rPr>
          <w:rStyle w:val="CommentTok"/>
        </w:rPr>
        <w:t>Порядок</w:t>
      </w:r>
      <w:r w:rsidRPr="009A0241">
        <w:rPr>
          <w:rStyle w:val="CommentTok"/>
          <w:lang w:val="en-US"/>
        </w:rPr>
        <w:t xml:space="preserve">: [0] </w:t>
      </w:r>
      <w:r>
        <w:rPr>
          <w:rStyle w:val="CommentTok"/>
        </w:rPr>
        <w:t>маска</w:t>
      </w:r>
      <w:r w:rsidRPr="009A0241">
        <w:rPr>
          <w:rStyle w:val="CommentTok"/>
          <w:lang w:val="en-US"/>
        </w:rPr>
        <w:t xml:space="preserve">, [1] </w:t>
      </w:r>
      <w:r>
        <w:rPr>
          <w:rStyle w:val="CommentTok"/>
        </w:rPr>
        <w:t>референс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детали</w:t>
      </w:r>
      <w:r w:rsidRPr="009A0241">
        <w:rPr>
          <w:rStyle w:val="CommentTok"/>
          <w:lang w:val="en-US"/>
        </w:rPr>
        <w:t xml:space="preserve"> (</w:t>
      </w:r>
      <w:r>
        <w:rPr>
          <w:rStyle w:val="CommentTok"/>
        </w:rPr>
        <w:t>если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есть</w:t>
      </w:r>
      <w:r w:rsidRPr="009A0241">
        <w:rPr>
          <w:rStyle w:val="CommentTok"/>
          <w:lang w:val="en-US"/>
        </w:rPr>
        <w:t xml:space="preserve">), [2] </w:t>
      </w:r>
      <w:r>
        <w:rPr>
          <w:rStyle w:val="CommentTok"/>
        </w:rPr>
        <w:t>фото</w:t>
      </w:r>
      <w:r w:rsidRPr="009A0241">
        <w:rPr>
          <w:rStyle w:val="CommentTok"/>
          <w:lang w:val="en-US"/>
        </w:rPr>
        <w:t xml:space="preserve"> </w:t>
      </w:r>
      <w:r>
        <w:rPr>
          <w:rStyle w:val="CommentTok"/>
        </w:rPr>
        <w:t>авто</w:t>
      </w:r>
      <w:r w:rsidRPr="009A0241">
        <w:rPr>
          <w:rStyle w:val="CommentTok"/>
          <w:lang w:val="en-US"/>
        </w:rPr>
        <w:t xml:space="preserve">, [3+] </w:t>
      </w:r>
      <w:r>
        <w:rPr>
          <w:rStyle w:val="CommentTok"/>
        </w:rPr>
        <w:t>доп</w:t>
      </w:r>
      <w:r w:rsidRPr="009A0241">
        <w:rPr>
          <w:rStyle w:val="CommentTok"/>
          <w:lang w:val="en-US"/>
        </w:rPr>
        <w:t xml:space="preserve">. </w:t>
      </w:r>
      <w:r>
        <w:rPr>
          <w:rStyle w:val="CommentTok"/>
        </w:rPr>
        <w:t>ракурсы</w:t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images_payload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</w:t>
      </w:r>
      <w:proofErr w:type="spellStart"/>
      <w:r w:rsidRPr="009A0241">
        <w:rPr>
          <w:rStyle w:val="NormalTok"/>
          <w:lang w:val="en-US"/>
        </w:rPr>
        <w:t>mask_resized</w:t>
      </w:r>
      <w:proofErr w:type="spellEnd"/>
      <w:r w:rsidRPr="009A0241">
        <w:rPr>
          <w:rStyle w:val="NormalTok"/>
          <w:lang w:val="en-US"/>
        </w:rPr>
        <w:t>)}]</w:t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part_image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is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not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VariableTok"/>
          <w:lang w:val="en-US"/>
        </w:rPr>
        <w:t>None</w:t>
      </w:r>
      <w:r w:rsidRPr="009A0241">
        <w:rPr>
          <w:rStyle w:val="NormalTok"/>
          <w:lang w:val="en-US"/>
        </w:rPr>
        <w:t>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ref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part_image.convert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"RGB"</w:t>
      </w:r>
      <w:r w:rsidRPr="009A0241">
        <w:rPr>
          <w:rStyle w:val="NormalTok"/>
          <w:lang w:val="en-US"/>
        </w:rPr>
        <w:t>).copy()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ref.thumbnail</w:t>
      </w:r>
      <w:proofErr w:type="spellEnd"/>
      <w:r w:rsidRPr="009A0241">
        <w:rPr>
          <w:rStyle w:val="NormalTok"/>
          <w:lang w:val="en-US"/>
        </w:rPr>
        <w:t>((</w:t>
      </w:r>
      <w:r w:rsidRPr="009A0241">
        <w:rPr>
          <w:rStyle w:val="DecValTok"/>
          <w:lang w:val="en-US"/>
        </w:rPr>
        <w:t>1024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DecValTok"/>
          <w:lang w:val="en-US"/>
        </w:rPr>
        <w:t>1024</w:t>
      </w:r>
      <w:r w:rsidRPr="009A0241">
        <w:rPr>
          <w:rStyle w:val="NormalTok"/>
          <w:lang w:val="en-US"/>
        </w:rPr>
        <w:t xml:space="preserve">), </w:t>
      </w:r>
      <w:proofErr w:type="spellStart"/>
      <w:r w:rsidRPr="009A0241">
        <w:rPr>
          <w:rStyle w:val="NormalTok"/>
          <w:lang w:val="en-US"/>
        </w:rPr>
        <w:t>Image.LANCZOS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images_payload.append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_img_to_b64(ref)})</w:t>
      </w:r>
      <w:r w:rsidRPr="009A0241">
        <w:rPr>
          <w:lang w:val="en-US"/>
        </w:rPr>
        <w:br/>
      </w:r>
      <w:proofErr w:type="spellStart"/>
      <w:r w:rsidRPr="009A0241">
        <w:rPr>
          <w:rStyle w:val="NormalTok"/>
          <w:lang w:val="en-US"/>
        </w:rPr>
        <w:t>images_payload.append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</w:t>
      </w:r>
      <w:proofErr w:type="spellStart"/>
      <w:r w:rsidRPr="009A0241">
        <w:rPr>
          <w:rStyle w:val="NormalTok"/>
          <w:lang w:val="en-US"/>
        </w:rPr>
        <w:t>img_resized</w:t>
      </w:r>
      <w:proofErr w:type="spellEnd"/>
      <w:r w:rsidRPr="009A0241">
        <w:rPr>
          <w:rStyle w:val="NormalTok"/>
          <w:lang w:val="en-US"/>
        </w:rPr>
        <w:t>)})</w:t>
      </w:r>
      <w:r w:rsidRPr="009A0241">
        <w:rPr>
          <w:lang w:val="en-US"/>
        </w:rPr>
        <w:br/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extra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(</w:t>
      </w:r>
      <w:proofErr w:type="spellStart"/>
      <w:r w:rsidRPr="009A0241">
        <w:rPr>
          <w:rStyle w:val="NormalTok"/>
          <w:lang w:val="en-US"/>
        </w:rPr>
        <w:t>extra_images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or</w:t>
      </w:r>
      <w:r w:rsidRPr="009A0241">
        <w:rPr>
          <w:rStyle w:val="NormalTok"/>
          <w:lang w:val="en-US"/>
        </w:rPr>
        <w:t xml:space="preserve"> []):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images_payload.append</w:t>
      </w:r>
      <w:proofErr w:type="spellEnd"/>
      <w:r w:rsidRPr="009A0241">
        <w:rPr>
          <w:rStyle w:val="NormalTok"/>
          <w:lang w:val="en-US"/>
        </w:rPr>
        <w:t>({</w:t>
      </w:r>
      <w:r w:rsidRPr="009A0241">
        <w:rPr>
          <w:rStyle w:val="StringTok"/>
          <w:lang w:val="en-US"/>
        </w:rPr>
        <w:t>"type"</w:t>
      </w:r>
      <w:r w:rsidRPr="009A0241">
        <w:rPr>
          <w:rStyle w:val="NormalTok"/>
          <w:lang w:val="en-US"/>
        </w:rPr>
        <w:t xml:space="preserve">: </w:t>
      </w:r>
      <w:r w:rsidRPr="009A0241">
        <w:rPr>
          <w:rStyle w:val="StringTok"/>
          <w:lang w:val="en-US"/>
        </w:rPr>
        <w:t>"base64"</w:t>
      </w:r>
      <w:r w:rsidRPr="009A0241">
        <w:rPr>
          <w:rStyle w:val="NormalTok"/>
          <w:lang w:val="en-US"/>
        </w:rPr>
        <w:t xml:space="preserve">, </w:t>
      </w:r>
      <w:r w:rsidRPr="009A0241">
        <w:rPr>
          <w:rStyle w:val="StringTok"/>
          <w:lang w:val="en-US"/>
        </w:rPr>
        <w:t>"data"</w:t>
      </w:r>
      <w:r w:rsidRPr="009A0241">
        <w:rPr>
          <w:rStyle w:val="NormalTok"/>
          <w:lang w:val="en-US"/>
        </w:rPr>
        <w:t>: _img_to_b64(ex)})</w:t>
      </w:r>
    </w:p>
    <w:p w14:paraId="3C8D7447" w14:textId="77777777" w:rsidR="009A0241" w:rsidRDefault="009A0241">
      <w:pPr>
        <w:pStyle w:val="FirstParagraph"/>
        <w:rPr>
          <w:lang w:val="en-US"/>
        </w:rPr>
      </w:pPr>
    </w:p>
    <w:p w14:paraId="3A81FD6A" w14:textId="44E91312" w:rsidR="00C27754" w:rsidRDefault="00000000">
      <w:pPr>
        <w:pStyle w:val="FirstParagraph"/>
        <w:rPr>
          <w:lang w:val="en-US"/>
        </w:rPr>
      </w:pPr>
      <w:proofErr w:type="spellStart"/>
      <w:r>
        <w:t>Промпт</w:t>
      </w:r>
      <w:proofErr w:type="spellEnd"/>
      <w:r>
        <w:t xml:space="preserve"> явно указывает модели роль каждого изображения через нумерацию, что является рекомендованным подходом для мультиизображённых запросов к FLUX.2 Pro:</w:t>
      </w:r>
    </w:p>
    <w:p w14:paraId="74BEB7B8" w14:textId="77777777" w:rsidR="009A0241" w:rsidRDefault="009A0241" w:rsidP="009A0241">
      <w:pPr>
        <w:pStyle w:val="a8"/>
        <w:rPr>
          <w:lang w:val="en-US"/>
        </w:rPr>
      </w:pPr>
    </w:p>
    <w:p w14:paraId="7D65A050" w14:textId="77777777" w:rsidR="009A0241" w:rsidRPr="009A0241" w:rsidRDefault="009A0241" w:rsidP="009A0241">
      <w:pPr>
        <w:pStyle w:val="a8"/>
        <w:rPr>
          <w:lang w:val="en-US"/>
        </w:rPr>
      </w:pPr>
    </w:p>
    <w:p w14:paraId="27E392C4" w14:textId="77777777" w:rsidR="00C27754" w:rsidRPr="009A0241" w:rsidRDefault="00000000">
      <w:pPr>
        <w:pStyle w:val="SourceCode"/>
        <w:rPr>
          <w:lang w:val="en-US"/>
        </w:rPr>
      </w:pPr>
      <w:proofErr w:type="spellStart"/>
      <w:r w:rsidRPr="009A0241">
        <w:rPr>
          <w:rStyle w:val="NormalTok"/>
          <w:lang w:val="en-US"/>
        </w:rPr>
        <w:lastRenderedPageBreak/>
        <w:t>final_prompt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pecialStringTok"/>
          <w:lang w:val="en-US"/>
        </w:rPr>
        <w:t>f"</w:t>
      </w:r>
      <w:r w:rsidRPr="009A0241">
        <w:rPr>
          <w:rStyle w:val="SpecialCharTok"/>
          <w:lang w:val="en-US"/>
        </w:rPr>
        <w:t>{</w:t>
      </w:r>
      <w:r w:rsidRPr="009A0241">
        <w:rPr>
          <w:rStyle w:val="NormalTok"/>
          <w:lang w:val="en-US"/>
        </w:rPr>
        <w:t>prompt</w:t>
      </w:r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>.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"Use image 1 as the inpainting mask.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"Use image 2 as the reference part — replicate its exact visual appearance,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StringTok"/>
          <w:lang w:val="en-US"/>
        </w:rPr>
        <w:t>"color, and finish. 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SpecialStringTok"/>
          <w:lang w:val="en-US"/>
        </w:rPr>
        <w:t>f"Edit</w:t>
      </w:r>
      <w:proofErr w:type="spellEnd"/>
      <w:r w:rsidRPr="009A0241">
        <w:rPr>
          <w:rStyle w:val="SpecialStringTok"/>
          <w:lang w:val="en-US"/>
        </w:rPr>
        <w:t xml:space="preserve"> car photo in image </w:t>
      </w:r>
      <w:r w:rsidRPr="009A0241">
        <w:rPr>
          <w:rStyle w:val="SpecialCharTok"/>
          <w:lang w:val="en-US"/>
        </w:rPr>
        <w:t>{</w:t>
      </w:r>
      <w:proofErr w:type="spellStart"/>
      <w:r w:rsidRPr="009A0241">
        <w:rPr>
          <w:rStyle w:val="NormalTok"/>
          <w:lang w:val="en-US"/>
        </w:rPr>
        <w:t>car_index</w:t>
      </w:r>
      <w:proofErr w:type="spellEnd"/>
      <w:r w:rsidRPr="009A0241">
        <w:rPr>
          <w:rStyle w:val="SpecialCharTok"/>
          <w:lang w:val="en-US"/>
        </w:rPr>
        <w:t>}</w:t>
      </w:r>
      <w:r w:rsidRPr="009A0241">
        <w:rPr>
          <w:rStyle w:val="SpecialStringTok"/>
          <w:lang w:val="en-US"/>
        </w:rPr>
        <w:t>."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)</w:t>
      </w:r>
    </w:p>
    <w:p w14:paraId="05C01E93" w14:textId="77777777" w:rsidR="009A0241" w:rsidRDefault="009A0241">
      <w:pPr>
        <w:pStyle w:val="FirstParagraph"/>
        <w:rPr>
          <w:lang w:val="en-US"/>
        </w:rPr>
      </w:pPr>
    </w:p>
    <w:p w14:paraId="60823913" w14:textId="3EC424AF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  <w:lang w:val="en-US"/>
        </w:rPr>
        <w:t>API</w:t>
      </w:r>
      <w:r w:rsidRPr="009A0241">
        <w:rPr>
          <w:szCs w:val="28"/>
        </w:rPr>
        <w:t xml:space="preserve"> </w:t>
      </w:r>
      <w:proofErr w:type="spellStart"/>
      <w:r w:rsidRPr="009A0241">
        <w:rPr>
          <w:szCs w:val="28"/>
          <w:lang w:val="en-US"/>
        </w:rPr>
        <w:t>polza</w:t>
      </w:r>
      <w:proofErr w:type="spellEnd"/>
      <w:r w:rsidRPr="009A0241">
        <w:rPr>
          <w:szCs w:val="28"/>
        </w:rPr>
        <w:t>.</w:t>
      </w:r>
      <w:r w:rsidRPr="009A0241">
        <w:rPr>
          <w:szCs w:val="28"/>
          <w:lang w:val="en-US"/>
        </w:rPr>
        <w:t>ai</w:t>
      </w:r>
      <w:r w:rsidRPr="009A0241">
        <w:rPr>
          <w:szCs w:val="28"/>
        </w:rPr>
        <w:t xml:space="preserve"> может возвращать результат либо синхронно, либо в виде задачи с 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job</w:t>
      </w:r>
      <w:r w:rsidRPr="009A0241">
        <w:rPr>
          <w:rStyle w:val="VerbatimChar"/>
          <w:rFonts w:ascii="Times New Roman" w:hAnsi="Times New Roman"/>
          <w:sz w:val="28"/>
          <w:szCs w:val="28"/>
        </w:rPr>
        <w:t>_</w:t>
      </w:r>
      <w:r w:rsidRPr="009A0241">
        <w:rPr>
          <w:rStyle w:val="VerbatimChar"/>
          <w:rFonts w:ascii="Times New Roman" w:hAnsi="Times New Roman"/>
          <w:sz w:val="28"/>
          <w:szCs w:val="28"/>
          <w:lang w:val="en-US"/>
        </w:rPr>
        <w:t>id</w:t>
      </w:r>
      <w:r w:rsidRPr="009A0241">
        <w:rPr>
          <w:szCs w:val="28"/>
        </w:rPr>
        <w:t>. Провайдер обрабатывает оба случая: при синхронном ответе URL извлекается немедленно, при асинхронном запускается цикл опроса с интервалом 2 секунды и таймаутом 180 секунд.</w:t>
      </w:r>
    </w:p>
    <w:p w14:paraId="7ED47FDD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Генерация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n</w:t>
      </w:r>
      <w:r w:rsidRPr="009A0241">
        <w:rPr>
          <w:szCs w:val="28"/>
        </w:rPr>
        <w:t xml:space="preserve"> вариантов запускается параллельно через </w:t>
      </w:r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asyncio.gather</w:t>
      </w:r>
      <w:proofErr w:type="gramEnd"/>
      <w:r w:rsidRPr="009A0241">
        <w:rPr>
          <w:szCs w:val="28"/>
        </w:rPr>
        <w:t>; каждый вариант получает уникальный seed (базовый 1000, шаг 42), что обеспечивает разнообразие результатов при детерминированной воспроизводимости:</w:t>
      </w:r>
    </w:p>
    <w:p w14:paraId="5AACF9F4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393A4C0E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ControlFlow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def</w:t>
      </w:r>
      <w:r w:rsidRPr="009A0241">
        <w:rPr>
          <w:rStyle w:val="NormalTok"/>
          <w:lang w:val="en-US"/>
        </w:rPr>
        <w:t xml:space="preserve"> generate(</w:t>
      </w:r>
      <w:r w:rsidRPr="009A0241">
        <w:rPr>
          <w:rStyle w:val="VariableTok"/>
          <w:lang w:val="en-US"/>
        </w:rPr>
        <w:t>self</w:t>
      </w:r>
      <w:r w:rsidRPr="009A0241">
        <w:rPr>
          <w:rStyle w:val="NormalTok"/>
          <w:lang w:val="en-US"/>
        </w:rPr>
        <w:t>, image, mask, prompt, n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</w:t>
      </w:r>
      <w:r w:rsidRPr="009A0241">
        <w:rPr>
          <w:rStyle w:val="NormalTok"/>
          <w:lang w:val="en-US"/>
        </w:rPr>
        <w:t xml:space="preserve">, ...) </w:t>
      </w:r>
      <w:r w:rsidRPr="009A0241">
        <w:rPr>
          <w:rStyle w:val="OperatorTok"/>
          <w:lang w:val="en-US"/>
        </w:rPr>
        <w:t>-&gt;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[</w:t>
      </w:r>
      <w:proofErr w:type="spellStart"/>
      <w:proofErr w:type="gramEnd"/>
      <w:r w:rsidRPr="009A0241">
        <w:rPr>
          <w:rStyle w:val="NormalTok"/>
          <w:lang w:val="en-US"/>
        </w:rPr>
        <w:t>Image.Image</w:t>
      </w:r>
      <w:proofErr w:type="spellEnd"/>
      <w:r w:rsidRPr="009A0241">
        <w:rPr>
          <w:rStyle w:val="NormalTok"/>
          <w:lang w:val="en-US"/>
        </w:rPr>
        <w:t>]: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tasks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_</w:t>
      </w:r>
      <w:proofErr w:type="spellStart"/>
      <w:r w:rsidRPr="009A0241">
        <w:rPr>
          <w:rStyle w:val="NormalTok"/>
          <w:lang w:val="en-US"/>
        </w:rPr>
        <w:t>call_</w:t>
      </w:r>
      <w:proofErr w:type="gramStart"/>
      <w:r w:rsidRPr="009A0241">
        <w:rPr>
          <w:rStyle w:val="NormalTok"/>
          <w:lang w:val="en-US"/>
        </w:rPr>
        <w:t>api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>image, mask, prompt, seed</w:t>
      </w:r>
      <w:r w:rsidRPr="009A0241">
        <w:rPr>
          <w:rStyle w:val="OperatorTok"/>
          <w:lang w:val="en-US"/>
        </w:rPr>
        <w:t>=</w:t>
      </w:r>
      <w:r w:rsidRPr="009A0241">
        <w:rPr>
          <w:rStyle w:val="DecValTok"/>
          <w:lang w:val="en-US"/>
        </w:rPr>
        <w:t>1000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+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DecValTok"/>
          <w:lang w:val="en-US"/>
        </w:rPr>
        <w:t>42</w:t>
      </w:r>
      <w:r w:rsidRPr="009A0241">
        <w:rPr>
          <w:rStyle w:val="NormalTok"/>
          <w:lang w:val="en-US"/>
        </w:rPr>
        <w:t>, ...)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in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range</w:t>
      </w:r>
      <w:r w:rsidRPr="009A0241">
        <w:rPr>
          <w:rStyle w:val="NormalTok"/>
          <w:lang w:val="en-US"/>
        </w:rPr>
        <w:t>(n)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</w:t>
      </w:r>
      <w:proofErr w:type="gramStart"/>
      <w:r w:rsidRPr="009A0241">
        <w:rPr>
          <w:rStyle w:val="NormalTok"/>
          <w:lang w:val="en-US"/>
        </w:rPr>
        <w:t xml:space="preserve">  ]</w:t>
      </w:r>
      <w:proofErr w:type="gramEnd"/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return</w:t>
      </w:r>
      <w:r w:rsidRPr="009A0241">
        <w:rPr>
          <w:rStyle w:val="NormalTok"/>
          <w:lang w:val="en-US"/>
        </w:rPr>
        <w:t xml:space="preserve"> </w:t>
      </w:r>
      <w:proofErr w:type="gramStart"/>
      <w:r w:rsidRPr="009A0241">
        <w:rPr>
          <w:rStyle w:val="BuiltInTok"/>
          <w:lang w:val="en-US"/>
        </w:rPr>
        <w:t>list</w:t>
      </w:r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asyncio.gather</w:t>
      </w:r>
      <w:proofErr w:type="spellEnd"/>
      <w:proofErr w:type="gramEnd"/>
      <w:r w:rsidRPr="009A0241">
        <w:rPr>
          <w:rStyle w:val="NormalTok"/>
          <w:lang w:val="en-US"/>
        </w:rPr>
        <w:t>(</w:t>
      </w:r>
      <w:r w:rsidRPr="009A0241">
        <w:rPr>
          <w:rStyle w:val="OperatorTok"/>
          <w:lang w:val="en-US"/>
        </w:rPr>
        <w:t>*</w:t>
      </w:r>
      <w:r w:rsidRPr="009A0241">
        <w:rPr>
          <w:rStyle w:val="NormalTok"/>
          <w:lang w:val="en-US"/>
        </w:rPr>
        <w:t>tasks))</w:t>
      </w:r>
    </w:p>
    <w:p w14:paraId="0C8477DA" w14:textId="77777777" w:rsidR="00C27754" w:rsidRPr="009A0241" w:rsidRDefault="00000000">
      <w:pPr>
        <w:pStyle w:val="FirstParagraph"/>
        <w:rPr>
          <w:lang w:val="en-US"/>
        </w:rPr>
      </w:pPr>
      <w:r w:rsidRPr="009A0241">
        <w:rPr>
          <w:lang w:val="en-US"/>
        </w:rPr>
        <w:t> </w:t>
      </w:r>
    </w:p>
    <w:p w14:paraId="50F6939A" w14:textId="77777777" w:rsidR="00C27754" w:rsidRDefault="00000000" w:rsidP="009A0241">
      <w:pPr>
        <w:pStyle w:val="2"/>
        <w:numPr>
          <w:ilvl w:val="0"/>
          <w:numId w:val="0"/>
        </w:numPr>
        <w:ind w:left="720"/>
      </w:pPr>
      <w:bookmarkStart w:id="5" w:name="реализация-клиентского-приложения"/>
      <w:bookmarkEnd w:id="4"/>
      <w:r>
        <w:t>3.5. Реализация клиентского приложения</w:t>
      </w:r>
    </w:p>
    <w:p w14:paraId="1E8957A2" w14:textId="77777777" w:rsidR="00C27754" w:rsidRDefault="00000000">
      <w:pPr>
        <w:pStyle w:val="FirstParagraph"/>
      </w:pPr>
      <w:r>
        <w:t> </w:t>
      </w:r>
    </w:p>
    <w:p w14:paraId="15F3AFC8" w14:textId="77777777" w:rsidR="00C27754" w:rsidRDefault="00000000">
      <w:pPr>
        <w:pStyle w:val="a8"/>
      </w:pPr>
      <w:r>
        <w:t xml:space="preserve">Клиентское приложение построено на SvelteKit и организовано в две основные страницы: Studio — интерактивная рабочая поверхность для запуска агента, и Parts — каталог деталей. Приложение взаимодействует с бэкендом исключительно через REST JSON API и SSE-стрим; состояние хранится реактивно в компонентах Svelte без внешних </w:t>
      </w:r>
      <w:proofErr w:type="spellStart"/>
      <w:r>
        <w:t>state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библиотек.</w:t>
      </w:r>
    </w:p>
    <w:p w14:paraId="0417D33C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lastRenderedPageBreak/>
        <w:t xml:space="preserve">Страница Studio поддерживает загрузку нескольких фотографий автомобиля — с разных ракурсов для улучшения понимания геометрии моделью FLUX.2 Pro. Изображения принимаются как через стандартный диалог выбора файла, так и через drag-and-drop. Миниатюры предварительного просмотра создаются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URL.createObjectURL</w:t>
      </w:r>
      <w:r w:rsidRPr="009A0241">
        <w:rPr>
          <w:szCs w:val="28"/>
        </w:rPr>
        <w:t xml:space="preserve"> без отправки файлов на сервер:</w:t>
      </w:r>
    </w:p>
    <w:p w14:paraId="02C0A129" w14:textId="77777777" w:rsidR="009A0241" w:rsidRPr="009A0241" w:rsidRDefault="009A0241">
      <w:pPr>
        <w:pStyle w:val="a8"/>
        <w:rPr>
          <w:szCs w:val="28"/>
          <w:lang w:val="en-US"/>
        </w:rPr>
      </w:pPr>
    </w:p>
    <w:p w14:paraId="210F5DD2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function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FunctionTok"/>
          <w:lang w:val="en-US"/>
        </w:rPr>
        <w:t>handleFiles</w:t>
      </w:r>
      <w:proofErr w:type="spellEnd"/>
      <w:r w:rsidRPr="009A0241">
        <w:rPr>
          <w:rStyle w:val="NormalTok"/>
          <w:lang w:val="en-US"/>
        </w:rPr>
        <w:t>(files)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images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</w:t>
      </w:r>
      <w:r w:rsidRPr="009A0241">
        <w:rPr>
          <w:rStyle w:val="OperatorTok"/>
          <w:lang w:val="en-US"/>
        </w:rPr>
        <w:t>...</w:t>
      </w:r>
      <w:r w:rsidRPr="009A0241">
        <w:rPr>
          <w:rStyle w:val="NormalTok"/>
          <w:lang w:val="en-US"/>
        </w:rPr>
        <w:t>images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...</w:t>
      </w:r>
      <w:proofErr w:type="spellStart"/>
      <w:r w:rsidRPr="009A0241">
        <w:rPr>
          <w:rStyle w:val="BuiltInTok"/>
          <w:lang w:val="en-US"/>
        </w:rPr>
        <w:t>Array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from</w:t>
      </w:r>
      <w:proofErr w:type="spellEnd"/>
      <w:r w:rsidRPr="009A0241">
        <w:rPr>
          <w:rStyle w:val="NormalTok"/>
          <w:lang w:val="en-US"/>
        </w:rPr>
        <w:t>(files)]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previews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proofErr w:type="gramStart"/>
      <w:r w:rsidRPr="009A0241">
        <w:rPr>
          <w:rStyle w:val="NormalTok"/>
          <w:lang w:val="en-US"/>
        </w:rPr>
        <w:t>images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map</w:t>
      </w:r>
      <w:proofErr w:type="spellEnd"/>
      <w:r w:rsidRPr="009A0241">
        <w:rPr>
          <w:rStyle w:val="NormalTok"/>
          <w:lang w:val="en-US"/>
        </w:rPr>
        <w:t>(</w:t>
      </w:r>
      <w:proofErr w:type="gramEnd"/>
      <w:r w:rsidRPr="009A0241">
        <w:rPr>
          <w:rStyle w:val="NormalTok"/>
          <w:lang w:val="en-US"/>
        </w:rPr>
        <w:t xml:space="preserve">f </w:t>
      </w:r>
      <w:r w:rsidRPr="009A0241">
        <w:rPr>
          <w:rStyle w:val="KeywordTok"/>
          <w:lang w:val="en-US"/>
        </w:rPr>
        <w:t>=&gt;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URL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createObjectURL</w:t>
      </w:r>
      <w:proofErr w:type="spellEnd"/>
      <w:r w:rsidRPr="009A0241">
        <w:rPr>
          <w:rStyle w:val="NormalTok"/>
          <w:lang w:val="en-US"/>
        </w:rPr>
        <w:t>(f))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}</w:t>
      </w:r>
    </w:p>
    <w:p w14:paraId="3C7DCAEB" w14:textId="77777777" w:rsidR="009A0241" w:rsidRDefault="009A0241">
      <w:pPr>
        <w:pStyle w:val="FirstParagraph"/>
        <w:rPr>
          <w:lang w:val="en-US"/>
        </w:rPr>
      </w:pPr>
    </w:p>
    <w:p w14:paraId="658EFD88" w14:textId="32F357D8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t>Интерфейс позволяет удалять отдельные изображения из очереди до отправки. Пользователь выбирает провайдера генерации и количество вариантов результата прямо в UI — эти параметры передаются в API как поля формы и маршрутизируются до воркера без изменения логики агента.</w:t>
      </w:r>
    </w:p>
    <w:p w14:paraId="7631D3F8" w14:textId="77777777" w:rsidR="00C27754" w:rsidRPr="009A0241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 xml:space="preserve">Функция </w:t>
      </w:r>
      <w:proofErr w:type="spellStart"/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start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(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)</w:t>
      </w:r>
      <w:r w:rsidRPr="009A0241">
        <w:rPr>
          <w:szCs w:val="28"/>
        </w:rPr>
        <w:t xml:space="preserve"> формирует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multipart</w:t>
      </w:r>
      <w:proofErr w:type="spellEnd"/>
      <w:r w:rsidRPr="009A0241">
        <w:rPr>
          <w:rStyle w:val="VerbatimChar"/>
          <w:rFonts w:ascii="Times New Roman" w:hAnsi="Times New Roman"/>
          <w:sz w:val="28"/>
          <w:szCs w:val="28"/>
        </w:rPr>
        <w:t>/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form-data</w:t>
      </w:r>
      <w:proofErr w:type="spellEnd"/>
      <w:r w:rsidRPr="009A0241">
        <w:rPr>
          <w:szCs w:val="28"/>
        </w:rPr>
        <w:t xml:space="preserve"> и отправляет запрос к бэкенду. После получения </w:t>
      </w:r>
      <w:r w:rsidRPr="009A0241">
        <w:rPr>
          <w:rStyle w:val="VerbatimChar"/>
          <w:rFonts w:ascii="Times New Roman" w:hAnsi="Times New Roman"/>
          <w:sz w:val="28"/>
          <w:szCs w:val="28"/>
        </w:rPr>
        <w:t>session_id</w:t>
      </w:r>
      <w:r w:rsidRPr="009A0241">
        <w:rPr>
          <w:szCs w:val="28"/>
        </w:rPr>
        <w:t xml:space="preserve"> немедленно открывается SSE-соединение. Каждое входящее событие добавляется в реактивный массив </w:t>
      </w:r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r w:rsidRPr="009A0241">
        <w:rPr>
          <w:szCs w:val="28"/>
        </w:rPr>
        <w:t>, что автоматически обновляет лог без явных DOM-манипуляций — реактивность Svelte перерисовывает только изменившиеся части компонента:</w:t>
      </w:r>
    </w:p>
    <w:p w14:paraId="3135ED72" w14:textId="77777777" w:rsidR="009A0241" w:rsidRPr="009A0241" w:rsidRDefault="009A0241">
      <w:pPr>
        <w:pStyle w:val="a8"/>
        <w:rPr>
          <w:lang w:val="en-US"/>
        </w:rPr>
      </w:pPr>
    </w:p>
    <w:p w14:paraId="709DCB26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KeywordTok"/>
          <w:lang w:val="en-US"/>
        </w:rPr>
        <w:t>async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function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FunctionTok"/>
          <w:lang w:val="en-US"/>
        </w:rPr>
        <w:t>start</w:t>
      </w:r>
      <w:r w:rsidRPr="009A0241">
        <w:rPr>
          <w:rStyle w:val="NormalTok"/>
          <w:lang w:val="en-US"/>
        </w:rPr>
        <w:t>()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KeywordTok"/>
          <w:lang w:val="en-US"/>
        </w:rPr>
        <w:t>const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fd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new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BuiltInTok"/>
          <w:lang w:val="en-US"/>
        </w:rPr>
        <w:t>FormData</w:t>
      </w:r>
      <w:proofErr w:type="spellEnd"/>
      <w:r w:rsidRPr="009A0241">
        <w:rPr>
          <w:rStyle w:val="NormalTok"/>
          <w:lang w:val="en-US"/>
        </w:rPr>
        <w:t>()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</w:t>
      </w:r>
      <w:proofErr w:type="spellStart"/>
      <w:r w:rsidRPr="009A0241">
        <w:rPr>
          <w:rStyle w:val="StringTok"/>
          <w:lang w:val="en-US"/>
        </w:rPr>
        <w:t>user_prompt</w:t>
      </w:r>
      <w:proofErr w:type="spellEnd"/>
      <w:r w:rsidRPr="009A0241">
        <w:rPr>
          <w:rStyle w:val="StringTok"/>
          <w:lang w:val="en-US"/>
        </w:rPr>
        <w:t>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prompt)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'n'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String</w:t>
      </w:r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nVariants</w:t>
      </w:r>
      <w:proofErr w:type="spellEnd"/>
      <w:r w:rsidRPr="009A0241">
        <w:rPr>
          <w:rStyle w:val="NormalTok"/>
          <w:lang w:val="en-US"/>
        </w:rPr>
        <w:t>))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</w:t>
      </w:r>
      <w:proofErr w:type="spellStart"/>
      <w:r w:rsidRPr="009A0241">
        <w:rPr>
          <w:rStyle w:val="StringTok"/>
          <w:lang w:val="en-US"/>
        </w:rPr>
        <w:t>inpaint_provider</w:t>
      </w:r>
      <w:proofErr w:type="spellEnd"/>
      <w:r w:rsidRPr="009A0241">
        <w:rPr>
          <w:rStyle w:val="StringTok"/>
          <w:lang w:val="en-US"/>
        </w:rPr>
        <w:t>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inpaintProvider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ControlFlowTok"/>
          <w:lang w:val="en-US"/>
        </w:rPr>
        <w:t>for</w:t>
      </w:r>
      <w:r w:rsidRPr="009A0241">
        <w:rPr>
          <w:rStyle w:val="NormalTok"/>
          <w:lang w:val="en-US"/>
        </w:rPr>
        <w:t xml:space="preserve"> (</w:t>
      </w:r>
      <w:r w:rsidRPr="009A0241">
        <w:rPr>
          <w:rStyle w:val="KeywordTok"/>
          <w:lang w:val="en-US"/>
        </w:rPr>
        <w:t>const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img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of</w:t>
      </w:r>
      <w:r w:rsidRPr="009A0241">
        <w:rPr>
          <w:rStyle w:val="NormalTok"/>
          <w:lang w:val="en-US"/>
        </w:rPr>
        <w:t xml:space="preserve"> images) </w:t>
      </w:r>
      <w:proofErr w:type="spellStart"/>
      <w:r w:rsidRPr="009A0241">
        <w:rPr>
          <w:rStyle w:val="NormalTok"/>
          <w:lang w:val="en-US"/>
        </w:rPr>
        <w:t>fd</w:t>
      </w:r>
      <w:r w:rsidRPr="009A0241">
        <w:rPr>
          <w:rStyle w:val="OperatorTok"/>
          <w:lang w:val="en-US"/>
        </w:rPr>
        <w:t>.</w:t>
      </w:r>
      <w:r w:rsidRPr="009A0241">
        <w:rPr>
          <w:rStyle w:val="FunctionTok"/>
          <w:lang w:val="en-US"/>
        </w:rPr>
        <w:t>append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rStyle w:val="StringTok"/>
          <w:lang w:val="en-US"/>
        </w:rPr>
        <w:t>'images'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img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r w:rsidRPr="009A0241">
        <w:rPr>
          <w:rStyle w:val="KeywordTok"/>
          <w:lang w:val="en-US"/>
        </w:rPr>
        <w:t>const</w:t>
      </w:r>
      <w:r w:rsidRPr="009A0241">
        <w:rPr>
          <w:rStyle w:val="NormalTok"/>
          <w:lang w:val="en-US"/>
        </w:rPr>
        <w:t xml:space="preserve"> { 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NormalTok"/>
          <w:lang w:val="en-US"/>
        </w:rPr>
        <w:t xml:space="preserve"> }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ControlFlowTok"/>
          <w:lang w:val="en-US"/>
        </w:rPr>
        <w:t>await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FunctionTok"/>
          <w:lang w:val="en-US"/>
        </w:rPr>
        <w:t>createSession</w:t>
      </w:r>
      <w:proofErr w:type="spellEnd"/>
      <w:r w:rsidRPr="009A0241">
        <w:rPr>
          <w:rStyle w:val="NormalTok"/>
          <w:lang w:val="en-US"/>
        </w:rPr>
        <w:t>(</w:t>
      </w:r>
      <w:proofErr w:type="spellStart"/>
      <w:r w:rsidRPr="009A0241">
        <w:rPr>
          <w:rStyle w:val="NormalTok"/>
          <w:lang w:val="en-US"/>
        </w:rPr>
        <w:t>fd</w:t>
      </w:r>
      <w:proofErr w:type="spellEnd"/>
      <w:r w:rsidRPr="009A0241">
        <w:rPr>
          <w:rStyle w:val="NormalTok"/>
          <w:lang w:val="en-US"/>
        </w:rPr>
        <w:t>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sessionId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</w:t>
      </w:r>
      <w:proofErr w:type="spellStart"/>
      <w:r w:rsidRPr="009A0241">
        <w:rPr>
          <w:rStyle w:val="NormalTok"/>
          <w:lang w:val="en-US"/>
        </w:rPr>
        <w:t>stopStream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FunctionTok"/>
          <w:lang w:val="en-US"/>
        </w:rPr>
        <w:t>streamSession</w:t>
      </w:r>
      <w:proofErr w:type="spellEnd"/>
      <w:r w:rsidRPr="009A0241">
        <w:rPr>
          <w:rStyle w:val="NormalTok"/>
          <w:lang w:val="en-US"/>
        </w:rPr>
        <w:t>(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</w:t>
      </w:r>
      <w:proofErr w:type="spellStart"/>
      <w:r w:rsidRPr="009A0241">
        <w:rPr>
          <w:rStyle w:val="NormalTok"/>
          <w:lang w:val="en-US"/>
        </w:rPr>
        <w:t>session_id</w:t>
      </w:r>
      <w:proofErr w:type="spellEnd"/>
      <w:r w:rsidRPr="009A0241">
        <w:rPr>
          <w:rStyle w:val="Operator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</w:t>
      </w:r>
      <w:r w:rsidRPr="009A0241">
        <w:rPr>
          <w:rStyle w:val="BuiltInTok"/>
          <w:lang w:val="en-US"/>
        </w:rPr>
        <w:t>event</w:t>
      </w:r>
      <w:r w:rsidRPr="009A0241">
        <w:rPr>
          <w:rStyle w:val="NormalTok"/>
          <w:lang w:val="en-US"/>
        </w:rPr>
        <w:t xml:space="preserve">) </w:t>
      </w:r>
      <w:r w:rsidRPr="009A0241">
        <w:rPr>
          <w:rStyle w:val="KeywordTok"/>
          <w:lang w:val="en-US"/>
        </w:rPr>
        <w:t>=&gt;</w:t>
      </w:r>
      <w:r w:rsidRPr="009A0241">
        <w:rPr>
          <w:rStyle w:val="NormalTok"/>
          <w:lang w:val="en-US"/>
        </w:rPr>
        <w:t xml:space="preserve">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events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[</w:t>
      </w:r>
      <w:r w:rsidRPr="009A0241">
        <w:rPr>
          <w:rStyle w:val="OperatorTok"/>
          <w:lang w:val="en-US"/>
        </w:rPr>
        <w:t>...</w:t>
      </w:r>
      <w:r w:rsidRPr="009A0241">
        <w:rPr>
          <w:rStyle w:val="NormalTok"/>
          <w:lang w:val="en-US"/>
        </w:rPr>
        <w:t>events</w:t>
      </w:r>
      <w:r w:rsidRPr="009A0241">
        <w:rPr>
          <w:rStyle w:val="OperatorTok"/>
          <w:lang w:val="en-US"/>
        </w:rPr>
        <w:t>,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event</w:t>
      </w:r>
      <w:r w:rsidRPr="009A0241">
        <w:rPr>
          <w:rStyle w:val="NormalTok"/>
          <w:lang w:val="en-US"/>
        </w:rPr>
        <w:t>]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lastRenderedPageBreak/>
        <w:t xml:space="preserve">            </w:t>
      </w:r>
      <w:r w:rsidRPr="009A0241">
        <w:rPr>
          <w:rStyle w:val="ControlFlowTok"/>
          <w:lang w:val="en-US"/>
        </w:rPr>
        <w:t>if</w:t>
      </w:r>
      <w:r w:rsidRPr="009A0241">
        <w:rPr>
          <w:rStyle w:val="NormalTok"/>
          <w:lang w:val="en-US"/>
        </w:rPr>
        <w:t xml:space="preserve"> (</w:t>
      </w:r>
      <w:proofErr w:type="spellStart"/>
      <w:r w:rsidRPr="009A0241">
        <w:rPr>
          <w:rStyle w:val="BuiltInTok"/>
          <w:lang w:val="en-US"/>
        </w:rPr>
        <w:t>event</w:t>
      </w:r>
      <w:r w:rsidRPr="009A0241">
        <w:rPr>
          <w:rStyle w:val="OperatorTok"/>
          <w:lang w:val="en-US"/>
        </w:rPr>
        <w:t>.</w:t>
      </w:r>
      <w:r w:rsidRPr="009A0241">
        <w:rPr>
          <w:rStyle w:val="AttributeTok"/>
          <w:lang w:val="en-US"/>
        </w:rPr>
        <w:t>type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===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StringTok"/>
          <w:lang w:val="en-US"/>
        </w:rPr>
        <w:t>'result'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&amp;&amp;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BuiltInTok"/>
          <w:lang w:val="en-US"/>
        </w:rPr>
        <w:t>event</w:t>
      </w:r>
      <w:r w:rsidRPr="009A0241">
        <w:rPr>
          <w:rStyle w:val="OperatorTok"/>
          <w:lang w:val="en-US"/>
        </w:rPr>
        <w:t>.</w:t>
      </w:r>
      <w:r w:rsidRPr="009A0241">
        <w:rPr>
          <w:rStyle w:val="AttributeTok"/>
          <w:lang w:val="en-US"/>
        </w:rPr>
        <w:t>result_image_</w:t>
      </w:r>
      <w:proofErr w:type="spellStart"/>
      <w:r w:rsidRPr="009A0241">
        <w:rPr>
          <w:rStyle w:val="AttributeTok"/>
          <w:lang w:val="en-US"/>
        </w:rPr>
        <w:t>urls</w:t>
      </w:r>
      <w:proofErr w:type="spellEnd"/>
      <w:r w:rsidRPr="009A0241">
        <w:rPr>
          <w:rStyle w:val="OperatorTok"/>
          <w:lang w:val="en-US"/>
        </w:rPr>
        <w:t>?.</w:t>
      </w:r>
      <w:r w:rsidRPr="009A0241">
        <w:rPr>
          <w:rStyle w:val="AttributeTok"/>
          <w:lang w:val="en-US"/>
        </w:rPr>
        <w:t>length</w:t>
      </w:r>
      <w:r w:rsidRPr="009A0241">
        <w:rPr>
          <w:rStyle w:val="NormalTok"/>
          <w:lang w:val="en-US"/>
        </w:rPr>
        <w:t>)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proofErr w:type="spellStart"/>
      <w:r w:rsidRPr="009A0241">
        <w:rPr>
          <w:rStyle w:val="NormalTok"/>
          <w:lang w:val="en-US"/>
        </w:rPr>
        <w:t>resultUrls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BuiltInTok"/>
          <w:lang w:val="en-US"/>
        </w:rPr>
        <w:t>event</w:t>
      </w:r>
      <w:r w:rsidRPr="009A0241">
        <w:rPr>
          <w:rStyle w:val="OperatorTok"/>
          <w:lang w:val="en-US"/>
        </w:rPr>
        <w:t>.</w:t>
      </w:r>
      <w:r w:rsidRPr="009A0241">
        <w:rPr>
          <w:rStyle w:val="AttributeTok"/>
          <w:lang w:val="en-US"/>
        </w:rPr>
        <w:t>result_image_urls</w:t>
      </w:r>
      <w:proofErr w:type="spellEnd"/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    </w:t>
      </w:r>
      <w:proofErr w:type="spellStart"/>
      <w:r w:rsidRPr="009A0241">
        <w:rPr>
          <w:rStyle w:val="NormalTok"/>
          <w:lang w:val="en-US"/>
        </w:rPr>
        <w:t>selectedResult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resultUrls</w:t>
      </w:r>
      <w:proofErr w:type="spellEnd"/>
      <w:r w:rsidRPr="009A0241">
        <w:rPr>
          <w:rStyle w:val="NormalTok"/>
          <w:lang w:val="en-US"/>
        </w:rPr>
        <w:t>[</w:t>
      </w:r>
      <w:r w:rsidRPr="009A0241">
        <w:rPr>
          <w:rStyle w:val="DecValTok"/>
          <w:lang w:val="en-US"/>
        </w:rPr>
        <w:t>0</w:t>
      </w:r>
      <w:r w:rsidRPr="009A0241">
        <w:rPr>
          <w:rStyle w:val="NormalTok"/>
          <w:lang w:val="en-US"/>
        </w:rPr>
        <w:t>]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}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}</w:t>
      </w:r>
      <w:r w:rsidRPr="009A0241">
        <w:rPr>
          <w:rStyle w:val="OperatorTok"/>
          <w:lang w:val="en-US"/>
        </w:rPr>
        <w:t>,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(</w:t>
      </w:r>
      <w:proofErr w:type="spellStart"/>
      <w:r w:rsidRPr="009A0241">
        <w:rPr>
          <w:rStyle w:val="NormalTok"/>
          <w:lang w:val="en-US"/>
        </w:rPr>
        <w:t>finalStatus</w:t>
      </w:r>
      <w:proofErr w:type="spellEnd"/>
      <w:r w:rsidRPr="009A0241">
        <w:rPr>
          <w:rStyle w:val="NormalTok"/>
          <w:lang w:val="en-US"/>
        </w:rPr>
        <w:t xml:space="preserve">) </w:t>
      </w:r>
      <w:r w:rsidRPr="009A0241">
        <w:rPr>
          <w:rStyle w:val="KeywordTok"/>
          <w:lang w:val="en-US"/>
        </w:rPr>
        <w:t>=&gt;</w:t>
      </w:r>
      <w:r w:rsidRPr="009A0241">
        <w:rPr>
          <w:rStyle w:val="NormalTok"/>
          <w:lang w:val="en-US"/>
        </w:rPr>
        <w:t xml:space="preserve"> {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status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proofErr w:type="spellStart"/>
      <w:r w:rsidRPr="009A0241">
        <w:rPr>
          <w:rStyle w:val="NormalTok"/>
          <w:lang w:val="en-US"/>
        </w:rPr>
        <w:t>finalStatus</w:t>
      </w:r>
      <w:proofErr w:type="spellEnd"/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    </w:t>
      </w:r>
      <w:proofErr w:type="spellStart"/>
      <w:r w:rsidRPr="009A0241">
        <w:rPr>
          <w:rStyle w:val="NormalTok"/>
          <w:lang w:val="en-US"/>
        </w:rPr>
        <w:t>stopStream</w:t>
      </w:r>
      <w:proofErr w:type="spellEnd"/>
      <w:r w:rsidRPr="009A0241">
        <w:rPr>
          <w:rStyle w:val="NormalTok"/>
          <w:lang w:val="en-US"/>
        </w:rPr>
        <w:t xml:space="preserve"> </w:t>
      </w:r>
      <w:r w:rsidRPr="009A0241">
        <w:rPr>
          <w:rStyle w:val="OperatorTok"/>
          <w:lang w:val="en-US"/>
        </w:rPr>
        <w:t>=</w:t>
      </w:r>
      <w:r w:rsidRPr="009A0241">
        <w:rPr>
          <w:rStyle w:val="NormalTok"/>
          <w:lang w:val="en-US"/>
        </w:rPr>
        <w:t xml:space="preserve"> </w:t>
      </w:r>
      <w:r w:rsidRPr="009A0241">
        <w:rPr>
          <w:rStyle w:val="KeywordTok"/>
          <w:lang w:val="en-US"/>
        </w:rPr>
        <w:t>null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    }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 xml:space="preserve">    )</w:t>
      </w:r>
      <w:r w:rsidRPr="009A0241">
        <w:rPr>
          <w:rStyle w:val="OperatorTok"/>
          <w:lang w:val="en-US"/>
        </w:rPr>
        <w:t>;</w:t>
      </w:r>
      <w:r w:rsidRPr="009A0241">
        <w:rPr>
          <w:lang w:val="en-US"/>
        </w:rPr>
        <w:br/>
      </w:r>
      <w:r w:rsidRPr="009A0241">
        <w:rPr>
          <w:rStyle w:val="NormalTok"/>
          <w:lang w:val="en-US"/>
        </w:rPr>
        <w:t>}</w:t>
      </w:r>
    </w:p>
    <w:p w14:paraId="0E22AADF" w14:textId="77777777" w:rsidR="009A0241" w:rsidRDefault="009A0241">
      <w:pPr>
        <w:pStyle w:val="FirstParagraph"/>
        <w:rPr>
          <w:lang w:val="en-US"/>
        </w:rPr>
      </w:pPr>
    </w:p>
    <w:p w14:paraId="70876CF5" w14:textId="592F7EDC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t xml:space="preserve">Функция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streamSession</w:t>
      </w:r>
      <w:proofErr w:type="spellEnd"/>
      <w:r w:rsidRPr="009A0241">
        <w:rPr>
          <w:szCs w:val="28"/>
        </w:rPr>
        <w:t xml:space="preserve"> возвращает функцию </w:t>
      </w: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stopStream</w:t>
      </w:r>
      <w:proofErr w:type="spellEnd"/>
      <w:r w:rsidRPr="009A0241">
        <w:rPr>
          <w:szCs w:val="28"/>
        </w:rPr>
        <w:t>, вызов которой закрывает EventSource и прекращает опрос. Это необходимо для корректного сброса состояния при повторном запуске агента.</w:t>
      </w:r>
    </w:p>
    <w:p w14:paraId="46414B4B" w14:textId="77777777" w:rsidR="00C27754" w:rsidRPr="009A0241" w:rsidRDefault="00000000">
      <w:pPr>
        <w:pStyle w:val="a8"/>
        <w:rPr>
          <w:szCs w:val="28"/>
        </w:rPr>
      </w:pPr>
      <w:proofErr w:type="spellStart"/>
      <w:r w:rsidRPr="009A0241">
        <w:rPr>
          <w:rStyle w:val="VerbatimChar"/>
          <w:rFonts w:ascii="Times New Roman" w:hAnsi="Times New Roman"/>
          <w:sz w:val="28"/>
          <w:szCs w:val="28"/>
        </w:rPr>
        <w:t>EventLog.svelte</w:t>
      </w:r>
      <w:proofErr w:type="spellEnd"/>
      <w:r w:rsidRPr="009A0241">
        <w:rPr>
          <w:szCs w:val="28"/>
        </w:rPr>
        <w:t xml:space="preserve"> отображает журнал выполнения агента в монопространственном шрифте с цветовой дифференциацией по типу события. Компонент принимает массив </w:t>
      </w:r>
      <w:r w:rsidRPr="009A0241">
        <w:rPr>
          <w:rStyle w:val="VerbatimChar"/>
          <w:rFonts w:ascii="Times New Roman" w:hAnsi="Times New Roman"/>
          <w:sz w:val="28"/>
          <w:szCs w:val="28"/>
        </w:rPr>
        <w:t>events</w:t>
      </w:r>
      <w:r w:rsidRPr="009A0241">
        <w:rPr>
          <w:szCs w:val="28"/>
        </w:rPr>
        <w:t xml:space="preserve"> через </w:t>
      </w:r>
      <w:r w:rsidRPr="009A0241">
        <w:rPr>
          <w:rStyle w:val="VerbatimChar"/>
          <w:rFonts w:ascii="Times New Roman" w:hAnsi="Times New Roman"/>
          <w:sz w:val="28"/>
          <w:szCs w:val="28"/>
        </w:rPr>
        <w:t>export let events</w:t>
      </w:r>
      <w:r w:rsidRPr="009A0241">
        <w:rPr>
          <w:szCs w:val="28"/>
        </w:rPr>
        <w:t>, что делает его чисто презентационным без собственного состояния:</w:t>
      </w:r>
    </w:p>
    <w:p w14:paraId="51F25F73" w14:textId="77777777" w:rsidR="00C27754" w:rsidRPr="009A0241" w:rsidRDefault="00000000">
      <w:pPr>
        <w:pStyle w:val="SourceCode"/>
        <w:rPr>
          <w:lang w:val="en-US"/>
        </w:rPr>
      </w:pPr>
      <w:r w:rsidRPr="009A0241">
        <w:rPr>
          <w:rStyle w:val="VerbatimChar"/>
          <w:lang w:val="en-US"/>
        </w:rPr>
        <w:t xml:space="preserve">{#each </w:t>
      </w:r>
      <w:proofErr w:type="gramStart"/>
      <w:r w:rsidRPr="009A0241">
        <w:rPr>
          <w:rStyle w:val="VerbatimChar"/>
          <w:lang w:val="en-US"/>
        </w:rPr>
        <w:t>events</w:t>
      </w:r>
      <w:proofErr w:type="gramEnd"/>
      <w:r w:rsidRPr="009A0241">
        <w:rPr>
          <w:rStyle w:val="VerbatimChar"/>
          <w:lang w:val="en-US"/>
        </w:rPr>
        <w:t xml:space="preserve"> as event}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&lt;div class="entry type-{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proofErr w:type="gramEnd"/>
      <w:r w:rsidRPr="009A0241">
        <w:rPr>
          <w:rStyle w:val="VerbatimChar"/>
          <w:lang w:val="en-US"/>
        </w:rPr>
        <w:t>}"&gt;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&lt;span class="icon"&gt;{icons[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>] ??</w:t>
      </w:r>
      <w:proofErr w:type="gramEnd"/>
      <w:r w:rsidRPr="009A0241">
        <w:rPr>
          <w:rStyle w:val="VerbatimChar"/>
          <w:lang w:val="en-US"/>
        </w:rPr>
        <w:t xml:space="preserve"> '·'}&lt;/span&gt;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&lt;div class="body"&gt;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{#if </w:t>
      </w:r>
      <w:proofErr w:type="spell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 xml:space="preserve"> === 'thinking'}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class="muted"&gt;{</w:t>
      </w:r>
      <w:proofErr w:type="spellStart"/>
      <w:r w:rsidRPr="009A0241">
        <w:rPr>
          <w:rStyle w:val="VerbatimChar"/>
          <w:lang w:val="en-US"/>
        </w:rPr>
        <w:t>event.content</w:t>
      </w:r>
      <w:proofErr w:type="spell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{:else if </w:t>
      </w:r>
      <w:proofErr w:type="spell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 xml:space="preserve"> === '</w:t>
      </w:r>
      <w:proofErr w:type="spellStart"/>
      <w:r w:rsidRPr="009A0241">
        <w:rPr>
          <w:rStyle w:val="VerbatimChar"/>
          <w:lang w:val="en-US"/>
        </w:rPr>
        <w:t>tool_call</w:t>
      </w:r>
      <w:proofErr w:type="spellEnd"/>
      <w:r w:rsidRPr="009A0241">
        <w:rPr>
          <w:rStyle w:val="VerbatimChar"/>
          <w:lang w:val="en-US"/>
        </w:rPr>
        <w:t>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class="tool"&gt;{</w:t>
      </w:r>
      <w:proofErr w:type="spellStart"/>
      <w:r w:rsidRPr="009A0241">
        <w:rPr>
          <w:rStyle w:val="VerbatimChar"/>
          <w:lang w:val="en-US"/>
        </w:rPr>
        <w:t>event.tool</w:t>
      </w:r>
      <w:proofErr w:type="spell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class="muted"&gt; ← {</w:t>
      </w:r>
      <w:proofErr w:type="spellStart"/>
      <w:r w:rsidRPr="009A0241">
        <w:rPr>
          <w:rStyle w:val="VerbatimChar"/>
          <w:lang w:val="en-US"/>
        </w:rPr>
        <w:t>event.input</w:t>
      </w:r>
      <w:proofErr w:type="spell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{:else if </w:t>
      </w:r>
      <w:proofErr w:type="spellStart"/>
      <w:r w:rsidRPr="009A0241">
        <w:rPr>
          <w:rStyle w:val="VerbatimChar"/>
          <w:lang w:val="en-US"/>
        </w:rPr>
        <w:t>event.type</w:t>
      </w:r>
      <w:proofErr w:type="spellEnd"/>
      <w:r w:rsidRPr="009A0241">
        <w:rPr>
          <w:rStyle w:val="VerbatimChar"/>
          <w:lang w:val="en-US"/>
        </w:rPr>
        <w:t xml:space="preserve"> === '</w:t>
      </w:r>
      <w:proofErr w:type="spellStart"/>
      <w:r w:rsidRPr="009A0241">
        <w:rPr>
          <w:rStyle w:val="VerbatimChar"/>
          <w:lang w:val="en-US"/>
        </w:rPr>
        <w:t>tool_result</w:t>
      </w:r>
      <w:proofErr w:type="spellEnd"/>
      <w:r w:rsidRPr="009A0241">
        <w:rPr>
          <w:rStyle w:val="VerbatimChar"/>
          <w:lang w:val="en-US"/>
        </w:rPr>
        <w:t>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class="muted output"&gt;{</w:t>
      </w:r>
      <w:proofErr w:type="spellStart"/>
      <w:r w:rsidRPr="009A0241">
        <w:rPr>
          <w:rStyle w:val="VerbatimChar"/>
          <w:lang w:val="en-US"/>
        </w:rPr>
        <w:t>event.output?.slice</w:t>
      </w:r>
      <w:proofErr w:type="spellEnd"/>
      <w:r w:rsidRPr="009A0241">
        <w:rPr>
          <w:rStyle w:val="VerbatimChar"/>
          <w:lang w:val="en-US"/>
        </w:rPr>
        <w:t>(0, 200)}{</w:t>
      </w:r>
      <w:proofErr w:type="spellStart"/>
      <w:r w:rsidRPr="009A0241">
        <w:rPr>
          <w:rStyle w:val="VerbatimChar"/>
          <w:lang w:val="en-US"/>
        </w:rPr>
        <w:t>event.output?.length</w:t>
      </w:r>
      <w:proofErr w:type="spellEnd"/>
      <w:r w:rsidRPr="009A0241">
        <w:rPr>
          <w:rStyle w:val="VerbatimChar"/>
          <w:lang w:val="en-US"/>
        </w:rPr>
        <w:t xml:space="preserve"> &gt; 200 ? '…</w:t>
      </w:r>
      <w:proofErr w:type="gramStart"/>
      <w:r w:rsidRPr="009A0241">
        <w:rPr>
          <w:rStyle w:val="VerbatimChar"/>
          <w:lang w:val="en-US"/>
        </w:rPr>
        <w:t>' :</w:t>
      </w:r>
      <w:proofErr w:type="gramEnd"/>
      <w:r w:rsidRPr="009A0241">
        <w:rPr>
          <w:rStyle w:val="VerbatimChar"/>
          <w:lang w:val="en-US"/>
        </w:rPr>
        <w:t xml:space="preserve"> '</w:t>
      </w:r>
      <w:proofErr w:type="gramStart"/>
      <w:r w:rsidRPr="009A0241">
        <w:rPr>
          <w:rStyle w:val="VerbatimChar"/>
          <w:lang w:val="en-US"/>
        </w:rPr>
        <w:t>'}&lt;</w:t>
      </w:r>
      <w:proofErr w:type="gramEnd"/>
      <w:r w:rsidRPr="009A0241">
        <w:rPr>
          <w:rStyle w:val="VerbatimChar"/>
          <w:lang w:val="en-US"/>
        </w:rPr>
        <w:t>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</w:t>
      </w:r>
      <w:proofErr w:type="gramStart"/>
      <w:r w:rsidRPr="009A0241">
        <w:rPr>
          <w:rStyle w:val="VerbatimChar"/>
          <w:lang w:val="en-US"/>
        </w:rPr>
        <w:t xml:space="preserve">   {</w:t>
      </w:r>
      <w:proofErr w:type="gramEnd"/>
      <w:r w:rsidRPr="009A0241">
        <w:rPr>
          <w:rStyle w:val="VerbatimChar"/>
          <w:lang w:val="en-US"/>
        </w:rPr>
        <w:t xml:space="preserve">:else if 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proofErr w:type="gramEnd"/>
      <w:r w:rsidRPr="009A0241">
        <w:rPr>
          <w:rStyle w:val="VerbatimChar"/>
          <w:lang w:val="en-US"/>
        </w:rPr>
        <w:t xml:space="preserve"> === 'result'}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&lt;span&gt;{</w:t>
      </w:r>
      <w:proofErr w:type="spellStart"/>
      <w:proofErr w:type="gramStart"/>
      <w:r w:rsidRPr="009A0241">
        <w:rPr>
          <w:rStyle w:val="VerbatimChar"/>
          <w:lang w:val="en-US"/>
        </w:rPr>
        <w:t>event.output</w:t>
      </w:r>
      <w:proofErr w:type="spellEnd"/>
      <w:proofErr w:type="gram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</w:t>
      </w:r>
      <w:proofErr w:type="gramStart"/>
      <w:r w:rsidRPr="009A0241">
        <w:rPr>
          <w:rStyle w:val="VerbatimChar"/>
          <w:lang w:val="en-US"/>
        </w:rPr>
        <w:t xml:space="preserve">   {</w:t>
      </w:r>
      <w:proofErr w:type="gramEnd"/>
      <w:r w:rsidRPr="009A0241">
        <w:rPr>
          <w:rStyle w:val="VerbatimChar"/>
          <w:lang w:val="en-US"/>
        </w:rPr>
        <w:t xml:space="preserve">:else if </w:t>
      </w:r>
      <w:proofErr w:type="spellStart"/>
      <w:proofErr w:type="gramStart"/>
      <w:r w:rsidRPr="009A0241">
        <w:rPr>
          <w:rStyle w:val="VerbatimChar"/>
          <w:lang w:val="en-US"/>
        </w:rPr>
        <w:t>event.type</w:t>
      </w:r>
      <w:proofErr w:type="spellEnd"/>
      <w:proofErr w:type="gramEnd"/>
      <w:r w:rsidRPr="009A0241">
        <w:rPr>
          <w:rStyle w:val="VerbatimChar"/>
          <w:lang w:val="en-US"/>
        </w:rPr>
        <w:t xml:space="preserve"> === 'error'}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    &lt;span class="error"&gt;{</w:t>
      </w:r>
      <w:proofErr w:type="spellStart"/>
      <w:proofErr w:type="gramStart"/>
      <w:r w:rsidRPr="009A0241">
        <w:rPr>
          <w:rStyle w:val="VerbatimChar"/>
          <w:lang w:val="en-US"/>
        </w:rPr>
        <w:t>event.message</w:t>
      </w:r>
      <w:proofErr w:type="spellEnd"/>
      <w:proofErr w:type="gramEnd"/>
      <w:r w:rsidRPr="009A0241">
        <w:rPr>
          <w:rStyle w:val="VerbatimChar"/>
          <w:lang w:val="en-US"/>
        </w:rPr>
        <w:t>}&lt;/span&gt;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</w:t>
      </w:r>
      <w:proofErr w:type="gramStart"/>
      <w:r w:rsidRPr="009A0241">
        <w:rPr>
          <w:rStyle w:val="VerbatimChar"/>
          <w:lang w:val="en-US"/>
        </w:rPr>
        <w:t xml:space="preserve">   {</w:t>
      </w:r>
      <w:proofErr w:type="gramEnd"/>
      <w:r w:rsidRPr="009A0241">
        <w:rPr>
          <w:rStyle w:val="VerbatimChar"/>
          <w:lang w:val="en-US"/>
        </w:rPr>
        <w:t>/if}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  &lt;/div&gt;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 xml:space="preserve">  &lt;/div&gt;</w:t>
      </w:r>
      <w:r w:rsidRPr="009A0241">
        <w:rPr>
          <w:lang w:val="en-US"/>
        </w:rPr>
        <w:br/>
      </w:r>
      <w:r w:rsidRPr="009A0241">
        <w:rPr>
          <w:rStyle w:val="VerbatimChar"/>
          <w:lang w:val="en-US"/>
        </w:rPr>
        <w:t>{/each}</w:t>
      </w:r>
    </w:p>
    <w:p w14:paraId="5A44AB7F" w14:textId="77777777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lastRenderedPageBreak/>
        <w:t xml:space="preserve">Стили привязываются к типу события через динамический CSS-класс </w:t>
      </w:r>
      <w:r w:rsidRPr="009A0241">
        <w:rPr>
          <w:rStyle w:val="VerbatimChar"/>
          <w:rFonts w:ascii="Times New Roman" w:hAnsi="Times New Roman"/>
          <w:sz w:val="28"/>
          <w:szCs w:val="28"/>
        </w:rPr>
        <w:t>type-{</w:t>
      </w:r>
      <w:proofErr w:type="gramStart"/>
      <w:r w:rsidRPr="009A0241">
        <w:rPr>
          <w:rStyle w:val="VerbatimChar"/>
          <w:rFonts w:ascii="Times New Roman" w:hAnsi="Times New Roman"/>
          <w:sz w:val="28"/>
          <w:szCs w:val="28"/>
        </w:rPr>
        <w:t>event.type</w:t>
      </w:r>
      <w:proofErr w:type="gramEnd"/>
      <w:r w:rsidRPr="009A0241">
        <w:rPr>
          <w:rStyle w:val="VerbatimChar"/>
          <w:rFonts w:ascii="Times New Roman" w:hAnsi="Times New Roman"/>
          <w:sz w:val="28"/>
          <w:szCs w:val="28"/>
        </w:rPr>
        <w:t>}</w:t>
      </w:r>
      <w:r w:rsidRPr="009A0241">
        <w:rPr>
          <w:szCs w:val="28"/>
        </w:rPr>
        <w:t>: мысли агента (</w:t>
      </w:r>
      <w:r w:rsidRPr="009A0241">
        <w:rPr>
          <w:rStyle w:val="VerbatimChar"/>
          <w:rFonts w:ascii="Times New Roman" w:hAnsi="Times New Roman"/>
          <w:sz w:val="28"/>
          <w:szCs w:val="28"/>
        </w:rPr>
        <w:t>thinking</w:t>
      </w:r>
      <w:r w:rsidRPr="009A0241">
        <w:rPr>
          <w:szCs w:val="28"/>
        </w:rPr>
        <w:t>) отображаются приглушённым серым цветом, вызовы инструментов (</w:t>
      </w:r>
      <w:r w:rsidRPr="009A0241">
        <w:rPr>
          <w:rStyle w:val="VerbatimChar"/>
          <w:rFonts w:ascii="Times New Roman" w:hAnsi="Times New Roman"/>
          <w:sz w:val="28"/>
          <w:szCs w:val="28"/>
        </w:rPr>
        <w:t>tool_call</w:t>
      </w:r>
      <w:r w:rsidRPr="009A0241">
        <w:rPr>
          <w:szCs w:val="28"/>
        </w:rPr>
        <w:t>) — на тёмно-синем фоне с выделенным именем инструмента, результаты инструментов (</w:t>
      </w:r>
      <w:r w:rsidRPr="009A0241">
        <w:rPr>
          <w:rStyle w:val="VerbatimChar"/>
          <w:rFonts w:ascii="Times New Roman" w:hAnsi="Times New Roman"/>
          <w:sz w:val="28"/>
          <w:szCs w:val="28"/>
        </w:rPr>
        <w:t>tool_result</w:t>
      </w:r>
      <w:r w:rsidRPr="009A0241">
        <w:rPr>
          <w:szCs w:val="28"/>
        </w:rPr>
        <w:t>) — на нейтральном фоне, финальный результат (</w:t>
      </w:r>
      <w:r w:rsidRPr="009A0241">
        <w:rPr>
          <w:rStyle w:val="VerbatimChar"/>
          <w:rFonts w:ascii="Times New Roman" w:hAnsi="Times New Roman"/>
          <w:sz w:val="28"/>
          <w:szCs w:val="28"/>
        </w:rPr>
        <w:t>result</w:t>
      </w:r>
      <w:r w:rsidRPr="009A0241">
        <w:rPr>
          <w:szCs w:val="28"/>
        </w:rPr>
        <w:t>) — на тёмно-зелёном. Длинные выводы инструментов обрезаются до 200 символов с многоточием, чтобы не перегружать интерфейс объёмными JSON-ответами.</w:t>
      </w:r>
    </w:p>
    <w:p w14:paraId="5B8F4360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Страница каталога деталей отображает сетку карточек </w:t>
      </w:r>
      <w:r w:rsidRPr="009A0241">
        <w:rPr>
          <w:rStyle w:val="VerbatimChar"/>
          <w:rFonts w:ascii="Times New Roman" w:hAnsi="Times New Roman"/>
          <w:sz w:val="28"/>
          <w:szCs w:val="28"/>
        </w:rPr>
        <w:t>PartCard.svelte</w:t>
      </w:r>
      <w:r w:rsidRPr="009A0241">
        <w:rPr>
          <w:szCs w:val="28"/>
        </w:rPr>
        <w:t xml:space="preserve"> с поддержкой фильтрации по домену и категории. Карточки показывают обработанное изображение (с прозрачным фоном на тёмном фоне карточки), название, категорию и статус обработки. Детали со статусом </w:t>
      </w:r>
      <w:r w:rsidRPr="009A0241">
        <w:rPr>
          <w:rStyle w:val="VerbatimChar"/>
          <w:rFonts w:ascii="Times New Roman" w:hAnsi="Times New Roman"/>
          <w:sz w:val="28"/>
          <w:szCs w:val="28"/>
        </w:rPr>
        <w:t>pending</w:t>
      </w:r>
      <w:r w:rsidRPr="009A0241">
        <w:rPr>
          <w:szCs w:val="28"/>
        </w:rPr>
        <w:t xml:space="preserve"> и </w:t>
      </w:r>
      <w:r w:rsidRPr="009A0241">
        <w:rPr>
          <w:rStyle w:val="VerbatimChar"/>
          <w:rFonts w:ascii="Times New Roman" w:hAnsi="Times New Roman"/>
          <w:sz w:val="28"/>
          <w:szCs w:val="28"/>
        </w:rPr>
        <w:t>failed</w:t>
      </w:r>
      <w:r w:rsidRPr="009A0241">
        <w:rPr>
          <w:szCs w:val="28"/>
        </w:rPr>
        <w:t xml:space="preserve"> отображаются визуально отличительно, что позволяет администратору контролировать процесс обработки каталога непосредственно из браузера.</w:t>
      </w:r>
    </w:p>
    <w:p w14:paraId="221899C9" w14:textId="77777777" w:rsidR="00C27754" w:rsidRDefault="00000000">
      <w:pPr>
        <w:pStyle w:val="a8"/>
      </w:pPr>
      <w:r>
        <w:t> </w:t>
      </w:r>
    </w:p>
    <w:p w14:paraId="24D07AAE" w14:textId="77777777" w:rsidR="00C27754" w:rsidRDefault="00000000" w:rsidP="009A0241">
      <w:pPr>
        <w:pStyle w:val="2"/>
        <w:numPr>
          <w:ilvl w:val="0"/>
          <w:numId w:val="0"/>
        </w:numPr>
        <w:ind w:left="720"/>
      </w:pPr>
      <w:bookmarkStart w:id="6" w:name="тестирование-и-оценка-качества-системы"/>
      <w:bookmarkEnd w:id="5"/>
      <w:r>
        <w:t>3.6. Тестирование и оценка качества системы</w:t>
      </w:r>
    </w:p>
    <w:p w14:paraId="6CFF23B3" w14:textId="77777777" w:rsidR="00C27754" w:rsidRDefault="00000000">
      <w:pPr>
        <w:pStyle w:val="FirstParagraph"/>
      </w:pPr>
      <w:r>
        <w:t> </w:t>
      </w:r>
    </w:p>
    <w:p w14:paraId="1309769A" w14:textId="77777777" w:rsidR="00C27754" w:rsidRDefault="00000000" w:rsidP="009A0241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7" w:name="методология-тестирования"/>
      <w:r>
        <w:t>3.6.1. Методология тестирования</w:t>
      </w:r>
    </w:p>
    <w:p w14:paraId="396DC744" w14:textId="77777777" w:rsidR="009A0241" w:rsidRPr="009A0241" w:rsidRDefault="009A0241" w:rsidP="009A0241">
      <w:pPr>
        <w:rPr>
          <w:lang w:val="en-US"/>
        </w:rPr>
      </w:pPr>
    </w:p>
    <w:p w14:paraId="6D17AD10" w14:textId="77777777" w:rsidR="00C27754" w:rsidRDefault="00000000">
      <w:pPr>
        <w:pStyle w:val="FirstParagraph"/>
      </w:pPr>
      <w:r>
        <w:t>Тестирование системы проводилось по трём направлениям: оценка качества семантического поиска по каталогу, оценка качества сегментации изображений и оценка качества генерации результирующих изображений. Для объективной оценки генерации применялась метрика CLIP Score — косинусное сходство между эмбеддингами изображения и текстового промпта, вычисляемое моделью CLIP ViT-B/32. Значение CLIP Score находится в диапазоне [0, 1]; для фотореалистичных генераций характерен диапазон 0,15–0,30. Тестирование проводилось на реальных данных системы, накопленных в ходе разработки: 73 сессии, 41 из которых завершилась с результирующим изображением.</w:t>
      </w:r>
    </w:p>
    <w:p w14:paraId="405724B7" w14:textId="77777777" w:rsidR="00C27754" w:rsidRDefault="00000000" w:rsidP="009A0241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8" w:name="оценка-семантического-поиска"/>
      <w:bookmarkEnd w:id="7"/>
      <w:r>
        <w:lastRenderedPageBreak/>
        <w:t>3.6.2. Оценка семантического поиска</w:t>
      </w:r>
    </w:p>
    <w:p w14:paraId="7A43A53A" w14:textId="77777777" w:rsidR="009A0241" w:rsidRPr="009A0241" w:rsidRDefault="009A0241" w:rsidP="009A0241">
      <w:pPr>
        <w:rPr>
          <w:lang w:val="en-US"/>
        </w:rPr>
      </w:pPr>
    </w:p>
    <w:p w14:paraId="6A285B84" w14:textId="77777777" w:rsidR="00C27754" w:rsidRDefault="00000000">
      <w:pPr>
        <w:pStyle w:val="FirstParagraph"/>
        <w:rPr>
          <w:lang w:val="en-US"/>
        </w:rPr>
      </w:pPr>
      <w:r>
        <w:t>Для оценки семантического поиска сформирован набор из 12 тестовых запросов: 10 релевантных (ожидаемый результат известен) и 2 заведомо нерелевантных («тонировка стёкла», «межпланетный корабль»). Запросы разделены на две группы: на английском языке (соответствует языку каталога) и на русском языке (кросс-языковой сценарий).</w:t>
      </w:r>
    </w:p>
    <w:p w14:paraId="7FCB1F07" w14:textId="77777777" w:rsidR="009A0241" w:rsidRPr="009A0241" w:rsidRDefault="009A0241" w:rsidP="009A0241">
      <w:pPr>
        <w:pStyle w:val="a8"/>
        <w:rPr>
          <w:lang w:val="en-US"/>
        </w:rPr>
      </w:pPr>
    </w:p>
    <w:tbl>
      <w:tblPr>
        <w:tblW w:w="10092" w:type="dxa"/>
        <w:jc w:val="center"/>
        <w:tblLook w:val="04A0" w:firstRow="1" w:lastRow="0" w:firstColumn="1" w:lastColumn="0" w:noHBand="0" w:noVBand="1"/>
      </w:tblPr>
      <w:tblGrid>
        <w:gridCol w:w="2974"/>
        <w:gridCol w:w="911"/>
        <w:gridCol w:w="2439"/>
        <w:gridCol w:w="1529"/>
        <w:gridCol w:w="1451"/>
        <w:gridCol w:w="788"/>
      </w:tblGrid>
      <w:tr w:rsidR="009A0241" w:rsidRPr="009A0241" w14:paraId="15EB4CCF" w14:textId="77777777" w:rsidTr="009A0241">
        <w:trPr>
          <w:trHeight w:val="581"/>
          <w:jc w:val="center"/>
        </w:trPr>
        <w:tc>
          <w:tcPr>
            <w:tcW w:w="30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E5BDBE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Запрос</w:t>
            </w:r>
          </w:p>
        </w:tc>
        <w:tc>
          <w:tcPr>
            <w:tcW w:w="86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ACF619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Язык</w:t>
            </w:r>
          </w:p>
        </w:tc>
        <w:tc>
          <w:tcPr>
            <w:tcW w:w="24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69C8EA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Ожидаемый результат</w:t>
            </w:r>
          </w:p>
        </w:tc>
        <w:tc>
          <w:tcPr>
            <w:tcW w:w="15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D9CD0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Score</w:t>
            </w:r>
            <w:proofErr w:type="spellEnd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 xml:space="preserve"> (</w:t>
            </w: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raw</w:t>
            </w:r>
            <w:proofErr w:type="spellEnd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)</w:t>
            </w:r>
          </w:p>
        </w:tc>
        <w:tc>
          <w:tcPr>
            <w:tcW w:w="14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85AF4E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Порог 0,4</w:t>
            </w:r>
          </w:p>
        </w:tc>
        <w:tc>
          <w:tcPr>
            <w:tcW w:w="74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A311B7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P@1</w:t>
            </w:r>
          </w:p>
        </w:tc>
      </w:tr>
      <w:tr w:rsidR="009A0241" w:rsidRPr="009A0241" w14:paraId="6AFE9606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EE64EE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A30675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B840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5E6DA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0,538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03E6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06C11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7106A009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CE59D1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rear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wing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carbon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88782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53653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5F94E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0,594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E111A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7001E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225192B8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36694A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gt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wing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7204A4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8C95F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C1E10F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0,651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3C1FB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95B51A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42DB25A2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766274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wheels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rims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sport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ABCC2B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C440CB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F6AE45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0,646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8876F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47C848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40281910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3F8985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sport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rims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8BB311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6187D6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A515D4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0,584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32DDF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43A544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0277D884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66236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racing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02A4EE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E2D35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990F91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0,688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6E1D3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4245A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3DE2E348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B9EB3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headlights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audi</w:t>
            </w:r>
            <w:proofErr w:type="spellEnd"/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8062D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EN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5D7B46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audi_a4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4EEEB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0,814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29BF59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9E8861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</w:t>
            </w:r>
          </w:p>
        </w:tc>
      </w:tr>
      <w:tr w:rsidR="009A0241" w:rsidRPr="009A0241" w14:paraId="5CFD3035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36062A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антикрыло спойлер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975E42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08047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GT WING SPOILER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A0E237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13114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 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8B8F17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нет</w:t>
            </w:r>
          </w:p>
        </w:tc>
      </w:tr>
      <w:tr w:rsidR="009A0241" w:rsidRPr="009A0241" w14:paraId="1E9B6934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F4CB3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диски колёса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9E5B0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15DF19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volk_racing_1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1CA296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0,210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9652E5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 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F70585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нет</w:t>
            </w:r>
          </w:p>
        </w:tc>
      </w:tr>
      <w:tr w:rsidR="009A0241" w:rsidRPr="009A0241" w14:paraId="35C6C6E7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FB7F9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фары ауди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E19B42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0DF79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audi_a4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E10433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6ADAEA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 пройден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5D1A4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нет</w:t>
            </w:r>
          </w:p>
        </w:tc>
      </w:tr>
      <w:tr w:rsidR="009A0241" w:rsidRPr="009A0241" w14:paraId="7E0B92C3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957F9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тонировка стёкла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40ACF2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7905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(нет в каталоге)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A82316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56A43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—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E58AD3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да*</w:t>
            </w:r>
          </w:p>
        </w:tc>
      </w:tr>
      <w:tr w:rsidR="009A0241" w:rsidRPr="009A0241" w14:paraId="7975EC97" w14:textId="77777777" w:rsidTr="009A0241">
        <w:trPr>
          <w:trHeight w:val="387"/>
          <w:jc w:val="center"/>
        </w:trPr>
        <w:tc>
          <w:tcPr>
            <w:tcW w:w="301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0A36CB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межпланетный корабль</w:t>
            </w:r>
          </w:p>
        </w:tc>
        <w:tc>
          <w:tcPr>
            <w:tcW w:w="8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E4D3DA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RU</w:t>
            </w:r>
          </w:p>
        </w:tc>
        <w:tc>
          <w:tcPr>
            <w:tcW w:w="24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01E54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(нет в каталоге)</w:t>
            </w:r>
          </w:p>
        </w:tc>
        <w:tc>
          <w:tcPr>
            <w:tcW w:w="15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81E9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proofErr w:type="gramStart"/>
            <w:r w:rsidRPr="009A0241">
              <w:rPr>
                <w:rFonts w:eastAsia="Times New Roman"/>
                <w:szCs w:val="28"/>
                <w:lang w:eastAsia="ru-RU"/>
              </w:rPr>
              <w:t>&lt; 0</w:t>
            </w:r>
            <w:proofErr w:type="gramEnd"/>
            <w:r w:rsidRPr="009A0241">
              <w:rPr>
                <w:rFonts w:eastAsia="Times New Roman"/>
                <w:szCs w:val="28"/>
                <w:lang w:eastAsia="ru-RU"/>
              </w:rPr>
              <w:t>,20</w:t>
            </w:r>
          </w:p>
        </w:tc>
        <w:tc>
          <w:tcPr>
            <w:tcW w:w="14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B12F2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—</w:t>
            </w:r>
          </w:p>
        </w:tc>
        <w:tc>
          <w:tcPr>
            <w:tcW w:w="74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92CAAB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да*</w:t>
            </w:r>
          </w:p>
        </w:tc>
      </w:tr>
    </w:tbl>
    <w:p w14:paraId="3197325C" w14:textId="77777777" w:rsidR="009A0241" w:rsidRDefault="009A0241">
      <w:pPr>
        <w:pStyle w:val="a8"/>
        <w:rPr>
          <w:lang w:val="en-US"/>
        </w:rPr>
      </w:pPr>
    </w:p>
    <w:p w14:paraId="7EFFA852" w14:textId="1FFCB2A0" w:rsidR="009A0241" w:rsidRPr="009A0241" w:rsidRDefault="009A0241" w:rsidP="009A0241">
      <w:pPr>
        <w:pStyle w:val="a8"/>
        <w:jc w:val="center"/>
      </w:pPr>
      <w:r w:rsidRPr="009A0241">
        <w:t>Таблица 3.1 — Результаты тестирования семантического поиска</w:t>
      </w:r>
    </w:p>
    <w:p w14:paraId="7E9CF5D1" w14:textId="77777777" w:rsidR="009A0241" w:rsidRPr="009A0241" w:rsidRDefault="009A0241">
      <w:pPr>
        <w:pStyle w:val="a8"/>
      </w:pPr>
    </w:p>
    <w:p w14:paraId="468EAEB7" w14:textId="10268A60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По результатам тестирования: Precision@1 для англоязычных запросов составила 0,70, Precision@3 — 0,70. Среднее время ответа поискового эндпоинта </w:t>
      </w:r>
      <w:r w:rsidRPr="009A0241">
        <w:rPr>
          <w:szCs w:val="28"/>
        </w:rPr>
        <w:lastRenderedPageBreak/>
        <w:t>— 25 мс. Оценки релевантности для найденных деталей варьировались от 0,538 до 0,814, что соответствует семантически близким совпадениям.</w:t>
      </w:r>
    </w:p>
    <w:p w14:paraId="6AD16C95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Для русскоязычных запросов Precision@1 составила 0,00 — все три запроса вернули пустой результат. Анализ сырых оценок косинусного сходства показал, что проблема заключается не в отсутствии семантического понимания, а в недостаточности оценок для преодоления порога 0,4. Так, запрос «диски колёса» получил оценку 0,21 для детали </w:t>
      </w:r>
      <w:r w:rsidRPr="009A0241">
        <w:rPr>
          <w:rStyle w:val="VerbatimChar"/>
          <w:rFonts w:ascii="Times New Roman" w:hAnsi="Times New Roman"/>
          <w:sz w:val="28"/>
          <w:szCs w:val="28"/>
        </w:rPr>
        <w:t>volk_racing_1</w:t>
      </w:r>
      <w:r w:rsidRPr="009A0241">
        <w:rPr>
          <w:szCs w:val="28"/>
        </w:rPr>
        <w:t xml:space="preserve"> — модель корректно определила семантическую близость, однако значение оказалось вдвое ниже порогового. Для запроса «фары ауди» оценка не превысила 0,20, «антикрыло спойлер» — аналогично.</w:t>
      </w:r>
    </w:p>
    <w:p w14:paraId="7F3F829E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Это характерное ограничение кросс-языкового режима модели </w:t>
      </w:r>
      <w:r w:rsidRPr="009A0241">
        <w:rPr>
          <w:rStyle w:val="VerbatimChar"/>
          <w:rFonts w:ascii="Times New Roman" w:hAnsi="Times New Roman"/>
          <w:sz w:val="28"/>
          <w:szCs w:val="28"/>
        </w:rPr>
        <w:t>all-MiniLM-L6-v2</w:t>
      </w:r>
      <w:r w:rsidRPr="009A0241">
        <w:rPr>
          <w:szCs w:val="28"/>
        </w:rPr>
        <w:t>: в рамках одного языка оценки для релевантных пар составляют 0,54–0,81; при кросс-языковом сопоставлении (русский запрос — английский каталог) те же семантически близкие пары дают 0,21 и ниже. Порог 0,4 оптимален для одноязычного поиска, но отсекает релевантные результаты в кросс-языковом сценарии.</w:t>
      </w:r>
    </w:p>
    <w:p w14:paraId="4282D638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Для устранения этого ограничения рекомендуется одно из двух решений: снизить порог до 0,25–0,30 при добавлении русскоязычных описаний в каталог, либо заменить модель на специализированную многоязычную, например </w:t>
      </w:r>
      <w:r w:rsidRPr="009A0241">
        <w:rPr>
          <w:rStyle w:val="VerbatimChar"/>
          <w:rFonts w:ascii="Times New Roman" w:hAnsi="Times New Roman"/>
          <w:sz w:val="28"/>
          <w:szCs w:val="28"/>
        </w:rPr>
        <w:t>paraphrase-multilingual-MiniLM-L12-v2</w:t>
      </w:r>
      <w:r w:rsidRPr="009A0241">
        <w:rPr>
          <w:szCs w:val="28"/>
        </w:rPr>
        <w:t>, которая обучалась на параллельных корпусах и обеспечивает более высокие оценки при кросс-языковом поиске.</w:t>
      </w:r>
    </w:p>
    <w:p w14:paraId="3060EEB2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>Нерелевантные запросы («тонировка стёкла», «межпланетный корабль») корректно возвращали пустой результат, что подтверждает правильность выбранного порогового значения для фильтрации шума.</w:t>
      </w:r>
    </w:p>
    <w:p w14:paraId="53083CA2" w14:textId="430B2AAA" w:rsidR="009A0241" w:rsidRPr="009A0241" w:rsidRDefault="009A0241" w:rsidP="009A0241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11B20007" w14:textId="77777777" w:rsidR="00C27754" w:rsidRDefault="00000000" w:rsidP="009A0241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9" w:name="оценка-качества-сегментации"/>
      <w:bookmarkEnd w:id="8"/>
      <w:r>
        <w:lastRenderedPageBreak/>
        <w:t>3.6.3. Оценка качества сегментации</w:t>
      </w:r>
    </w:p>
    <w:p w14:paraId="0535A82B" w14:textId="77777777" w:rsidR="009A0241" w:rsidRPr="009A0241" w:rsidRDefault="009A0241" w:rsidP="009A0241">
      <w:pPr>
        <w:rPr>
          <w:lang w:val="en-US"/>
        </w:rPr>
      </w:pPr>
    </w:p>
    <w:p w14:paraId="74B7CC74" w14:textId="77777777" w:rsidR="00C27754" w:rsidRPr="009A0241" w:rsidRDefault="00000000">
      <w:pPr>
        <w:pStyle w:val="FirstParagraph"/>
        <w:rPr>
          <w:szCs w:val="28"/>
        </w:rPr>
      </w:pPr>
      <w:r w:rsidRPr="009A0241">
        <w:rPr>
          <w:szCs w:val="28"/>
        </w:rPr>
        <w:t>Для оценки сегментации рассмотрены маски, сгенерированные пайплайном GroundingDINO → SAM 2 в ходе реальных сессий. Анализ показал выраженную зависимость качества сегментации от семантической чёткости целевой области.</w:t>
      </w:r>
    </w:p>
    <w:p w14:paraId="4A2B7C05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Сегментация дисков (текстовый запрос: </w:t>
      </w:r>
      <w:r w:rsidRPr="009A0241">
        <w:rPr>
          <w:rStyle w:val="VerbatimChar"/>
          <w:rFonts w:ascii="Times New Roman" w:hAnsi="Times New Roman"/>
          <w:sz w:val="28"/>
          <w:szCs w:val="28"/>
        </w:rPr>
        <w:t>"wheel disc area"</w:t>
      </w:r>
      <w:r w:rsidRPr="009A0241">
        <w:rPr>
          <w:szCs w:val="28"/>
        </w:rPr>
        <w:t>): GroundingDINO корректно локализовал три видимых колеса автомобиля, SAM 2 построил точные маски с чёткими границами по контуру каждого диска. Результат соответствует задаче — область редактирования ограничена исключительно колёсами без захвата кузова или фона.</w:t>
      </w:r>
    </w:p>
    <w:p w14:paraId="0141ABA7" w14:textId="77777777" w:rsidR="00C27754" w:rsidRPr="009A0241" w:rsidRDefault="00000000">
      <w:pPr>
        <w:pStyle w:val="a8"/>
        <w:rPr>
          <w:szCs w:val="28"/>
        </w:rPr>
      </w:pPr>
      <w:r w:rsidRPr="009A0241">
        <w:rPr>
          <w:szCs w:val="28"/>
        </w:rPr>
        <w:t xml:space="preserve">Сегментация зоны спойлера (текстовый запрос: </w:t>
      </w:r>
      <w:r w:rsidRPr="009A0241">
        <w:rPr>
          <w:rStyle w:val="VerbatimChar"/>
          <w:rFonts w:ascii="Times New Roman" w:hAnsi="Times New Roman"/>
          <w:sz w:val="28"/>
          <w:szCs w:val="28"/>
        </w:rPr>
        <w:t>"rear trunk spoiler area"</w:t>
      </w:r>
      <w:r w:rsidRPr="009A0241">
        <w:rPr>
          <w:szCs w:val="28"/>
        </w:rPr>
        <w:t>): GroundingDINO вернул bounding box, охватывающий весь кузов автомобиля, а не только зону крышки багажника. SAM 2 построил маску всего автомобиля. Несмотря на избыточность маски, результирующее изображение оказалось приемлемым: FLUX.2 Pro, получив маску всего кузова и референсное изображение детали, корректно локализовал установку спойлера на крыше благодаря явному указанию ролей изображений в промпте.</w:t>
      </w:r>
    </w:p>
    <w:p w14:paraId="4F62E55B" w14:textId="77777777" w:rsidR="00C27754" w:rsidRDefault="00000000">
      <w:pPr>
        <w:pStyle w:val="a8"/>
        <w:rPr>
          <w:szCs w:val="28"/>
          <w:lang w:val="en-US"/>
        </w:rPr>
      </w:pPr>
      <w:r w:rsidRPr="009A0241">
        <w:rPr>
          <w:szCs w:val="28"/>
        </w:rPr>
        <w:t>Данное наблюдение выявляет ограничение системы: для объектов с выраженными визуальными границами (колёса, фары) сегментация работает точно, тогда как для абстрактных зон применения (крышка багажника, область порогов) детектор склонен к избыточному захвату. В таких случаях качество финального результата обеспечивается не точностью маски, а семантическим пониманием FLUX.2 Pro контекста задачи.</w:t>
      </w:r>
    </w:p>
    <w:p w14:paraId="24F52AE7" w14:textId="174EDA24" w:rsidR="009A0241" w:rsidRPr="009A0241" w:rsidRDefault="009A0241" w:rsidP="009A0241">
      <w:pPr>
        <w:spacing w:after="160" w:line="259" w:lineRule="auto"/>
        <w:ind w:firstLine="0"/>
        <w:jc w:val="left"/>
        <w:rPr>
          <w:szCs w:val="28"/>
          <w:lang w:val="en-US"/>
        </w:rPr>
      </w:pPr>
      <w:r>
        <w:rPr>
          <w:szCs w:val="28"/>
          <w:lang w:val="en-US"/>
        </w:rPr>
        <w:br w:type="page"/>
      </w:r>
    </w:p>
    <w:p w14:paraId="2005BD09" w14:textId="77777777" w:rsidR="00C27754" w:rsidRPr="009A0241" w:rsidRDefault="00000000" w:rsidP="009A0241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10" w:name="оценка-качества-генерации-clip-score"/>
      <w:bookmarkEnd w:id="9"/>
      <w:r>
        <w:lastRenderedPageBreak/>
        <w:t>3.6.4. Оценка качества генерации (CLIP Score)</w:t>
      </w:r>
    </w:p>
    <w:p w14:paraId="6A5D16B8" w14:textId="77777777" w:rsidR="009A0241" w:rsidRDefault="009A0241">
      <w:pPr>
        <w:pStyle w:val="FirstParagraph"/>
        <w:rPr>
          <w:lang w:val="en-US"/>
        </w:rPr>
      </w:pPr>
    </w:p>
    <w:p w14:paraId="1731D392" w14:textId="1100E4FA" w:rsidR="00C27754" w:rsidRDefault="00000000">
      <w:pPr>
        <w:pStyle w:val="FirstParagraph"/>
        <w:rPr>
          <w:lang w:val="en-US"/>
        </w:rPr>
      </w:pPr>
      <w:r>
        <w:t xml:space="preserve">CLIP </w:t>
      </w:r>
      <w:proofErr w:type="spellStart"/>
      <w:r>
        <w:t>Score</w:t>
      </w:r>
      <w:proofErr w:type="spellEnd"/>
      <w:r>
        <w:t xml:space="preserve"> вычислялся как косинусное сходство между эмбеддингами результирующего изображения и описательного промпта, кодируемыми моделью CLIP ViT-B/32. Оценивались 5 изображений из 3 сценариев:</w:t>
      </w:r>
    </w:p>
    <w:p w14:paraId="166110AB" w14:textId="77777777" w:rsidR="009A0241" w:rsidRPr="009A0241" w:rsidRDefault="009A0241" w:rsidP="009A0241">
      <w:pPr>
        <w:pStyle w:val="a8"/>
        <w:rPr>
          <w:lang w:val="en-US"/>
        </w:rPr>
      </w:pPr>
    </w:p>
    <w:tbl>
      <w:tblPr>
        <w:tblW w:w="10320" w:type="dxa"/>
        <w:jc w:val="center"/>
        <w:tblLook w:val="04A0" w:firstRow="1" w:lastRow="0" w:firstColumn="1" w:lastColumn="0" w:noHBand="0" w:noVBand="1"/>
      </w:tblPr>
      <w:tblGrid>
        <w:gridCol w:w="3720"/>
        <w:gridCol w:w="5040"/>
        <w:gridCol w:w="1560"/>
      </w:tblGrid>
      <w:tr w:rsidR="009A0241" w:rsidRPr="009A0241" w14:paraId="311884AB" w14:textId="77777777" w:rsidTr="009A0241">
        <w:trPr>
          <w:trHeight w:val="600"/>
          <w:jc w:val="center"/>
        </w:trPr>
        <w:tc>
          <w:tcPr>
            <w:tcW w:w="37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787E48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Сценарий</w:t>
            </w:r>
          </w:p>
        </w:tc>
        <w:tc>
          <w:tcPr>
            <w:tcW w:w="50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19005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Промпт</w:t>
            </w:r>
            <w:proofErr w:type="spellEnd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 xml:space="preserve"> оценки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EFBA3" w14:textId="77777777" w:rsidR="009A0241" w:rsidRPr="009A0241" w:rsidRDefault="009A0241" w:rsidP="009A0241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 xml:space="preserve">CLIP </w:t>
            </w:r>
            <w:proofErr w:type="spellStart"/>
            <w:r w:rsidRPr="009A0241">
              <w:rPr>
                <w:rFonts w:eastAsia="Times New Roman"/>
                <w:b/>
                <w:bCs/>
                <w:szCs w:val="28"/>
                <w:lang w:eastAsia="ru-RU"/>
              </w:rPr>
              <w:t>Score</w:t>
            </w:r>
            <w:proofErr w:type="spellEnd"/>
          </w:p>
        </w:tc>
      </w:tr>
      <w:tr w:rsidR="009A0241" w:rsidRPr="009A0241" w14:paraId="32105F15" w14:textId="77777777" w:rsidTr="009A0241">
        <w:trPr>
          <w:trHeight w:val="400"/>
          <w:jc w:val="center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64F8B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GT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wing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spoiler</w:t>
            </w:r>
            <w:proofErr w:type="spellEnd"/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463C8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GT wing spoiler on the trunk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D9169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0,1860</w:t>
            </w:r>
          </w:p>
        </w:tc>
      </w:tr>
      <w:tr w:rsidR="009A0241" w:rsidRPr="009A0241" w14:paraId="3DA9DDCE" w14:textId="77777777" w:rsidTr="009A0241">
        <w:trPr>
          <w:trHeight w:val="400"/>
          <w:jc w:val="center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1C7EB9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Racing (сессия 1)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64DB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Volk Racing sport wheels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0E68F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0,2197</w:t>
            </w:r>
          </w:p>
        </w:tc>
      </w:tr>
      <w:tr w:rsidR="009A0241" w:rsidRPr="009A0241" w14:paraId="207A2319" w14:textId="77777777" w:rsidTr="009A0241">
        <w:trPr>
          <w:trHeight w:val="400"/>
          <w:jc w:val="center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AF0A38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Racing (сессия 2)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27CCC7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Volk Racing sport wheels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E7BE3E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0,2246</w:t>
            </w:r>
          </w:p>
        </w:tc>
      </w:tr>
      <w:tr w:rsidR="009A0241" w:rsidRPr="009A0241" w14:paraId="7A4AB4D4" w14:textId="77777777" w:rsidTr="009A0241">
        <w:trPr>
          <w:trHeight w:val="400"/>
          <w:jc w:val="center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A13001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Volk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Racing (сессия 3)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BB598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Volk Racing sport wheels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6553BF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0,2256</w:t>
            </w:r>
          </w:p>
        </w:tc>
      </w:tr>
      <w:tr w:rsidR="009A0241" w:rsidRPr="009A0241" w14:paraId="1F06386B" w14:textId="77777777" w:rsidTr="009A0241">
        <w:trPr>
          <w:trHeight w:val="400"/>
          <w:jc w:val="center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081F2E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 xml:space="preserve">Диски </w:t>
            </w:r>
            <w:proofErr w:type="spellStart"/>
            <w:r w:rsidRPr="009A0241">
              <w:rPr>
                <w:rFonts w:eastAsia="Times New Roman"/>
                <w:szCs w:val="28"/>
                <w:lang w:eastAsia="ru-RU"/>
              </w:rPr>
              <w:t>Replay</w:t>
            </w:r>
            <w:proofErr w:type="spellEnd"/>
            <w:r w:rsidRPr="009A0241">
              <w:rPr>
                <w:rFonts w:eastAsia="Times New Roman"/>
                <w:szCs w:val="28"/>
                <w:lang w:eastAsia="ru-RU"/>
              </w:rPr>
              <w:t xml:space="preserve"> Audi A57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A0EC6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val="en-US" w:eastAsia="ru-RU"/>
              </w:rPr>
            </w:pPr>
            <w:r w:rsidRPr="009A0241">
              <w:rPr>
                <w:rFonts w:eastAsia="Times New Roman"/>
                <w:szCs w:val="28"/>
                <w:lang w:val="en-US" w:eastAsia="ru-RU"/>
              </w:rPr>
              <w:t>a car with Replay Audi A57 alloy wheels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9AB45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0,1215</w:t>
            </w:r>
          </w:p>
        </w:tc>
      </w:tr>
      <w:tr w:rsidR="009A0241" w:rsidRPr="009A0241" w14:paraId="2F341376" w14:textId="77777777" w:rsidTr="009A0241">
        <w:trPr>
          <w:trHeight w:val="400"/>
          <w:jc w:val="center"/>
        </w:trPr>
        <w:tc>
          <w:tcPr>
            <w:tcW w:w="37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F122C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Среднее</w:t>
            </w:r>
          </w:p>
        </w:tc>
        <w:tc>
          <w:tcPr>
            <w:tcW w:w="50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90FC0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 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E3CED" w14:textId="77777777" w:rsidR="009A0241" w:rsidRPr="009A0241" w:rsidRDefault="009A0241" w:rsidP="009A0241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9A0241">
              <w:rPr>
                <w:rFonts w:eastAsia="Times New Roman"/>
                <w:szCs w:val="28"/>
                <w:lang w:eastAsia="ru-RU"/>
              </w:rPr>
              <w:t>0,1955</w:t>
            </w:r>
          </w:p>
        </w:tc>
      </w:tr>
    </w:tbl>
    <w:p w14:paraId="4BFD25CA" w14:textId="77777777" w:rsidR="009A0241" w:rsidRDefault="009A0241" w:rsidP="009A0241">
      <w:pPr>
        <w:pStyle w:val="a8"/>
        <w:rPr>
          <w:lang w:val="en-US"/>
        </w:rPr>
      </w:pPr>
    </w:p>
    <w:p w14:paraId="284981B4" w14:textId="1D3C2859" w:rsidR="00697C2A" w:rsidRPr="00697C2A" w:rsidRDefault="00697C2A" w:rsidP="00697C2A">
      <w:pPr>
        <w:pStyle w:val="a8"/>
        <w:jc w:val="center"/>
      </w:pPr>
      <w:r w:rsidRPr="00697C2A">
        <w:t xml:space="preserve">Таблица 3.2 — Оценка качества генерации по метрике </w:t>
      </w:r>
      <w:r w:rsidRPr="00697C2A">
        <w:rPr>
          <w:lang w:val="en-US"/>
        </w:rPr>
        <w:t>CLIP</w:t>
      </w:r>
      <w:r w:rsidRPr="00697C2A">
        <w:t xml:space="preserve"> </w:t>
      </w:r>
      <w:r w:rsidRPr="00697C2A">
        <w:rPr>
          <w:lang w:val="en-US"/>
        </w:rPr>
        <w:t>Score</w:t>
      </w:r>
    </w:p>
    <w:p w14:paraId="045D156F" w14:textId="77777777" w:rsidR="00697C2A" w:rsidRPr="00697C2A" w:rsidRDefault="00697C2A" w:rsidP="009A0241">
      <w:pPr>
        <w:pStyle w:val="a8"/>
      </w:pPr>
    </w:p>
    <w:p w14:paraId="1113872E" w14:textId="77777777" w:rsidR="00C27754" w:rsidRDefault="00000000">
      <w:pPr>
        <w:pStyle w:val="a8"/>
      </w:pPr>
      <w:r>
        <w:t xml:space="preserve">Средний CLIP </w:t>
      </w:r>
      <w:proofErr w:type="spellStart"/>
      <w:r>
        <w:t>Score</w:t>
      </w:r>
      <w:proofErr w:type="spellEnd"/>
      <w:r>
        <w:t xml:space="preserve"> по тестовой выборке составил </w:t>
      </w:r>
      <w:r>
        <w:rPr>
          <w:b/>
          <w:bCs/>
        </w:rPr>
        <w:t>0,1955</w:t>
      </w:r>
      <w:r>
        <w:t xml:space="preserve"> (диапазон: 0,1215–0,2256). Наилучший результат показал сценарий замены дисков Volk Racing (0,222–0,226), что объясняется хорошей различимостью спортивных дисков в пространстве признаков CLIP. Наименьший результат — для дисков Replay Audi A57 (0,1215): тонкие визуальные отличия между оригинальными и заменёнными многоспицевыми дисками слабо отражаются в CLIP-эмбеддингах, поскольку общая сцена (автомобиль на белом фоне) остаётся неизменной.</w:t>
      </w:r>
    </w:p>
    <w:p w14:paraId="3535989F" w14:textId="0AF64A1F" w:rsidR="00C27754" w:rsidRDefault="00000000">
      <w:pPr>
        <w:pStyle w:val="a8"/>
        <w:rPr>
          <w:lang w:val="en-US"/>
        </w:rPr>
      </w:pPr>
      <w:r>
        <w:t xml:space="preserve">Полученные значения CLIP Score находятся в диапазоне, характерном для задач тонкого редактирования изображений (0,15–0,25), где изменяется только локальный элемент сцены. Стандартный CLIP не оптимизирован для оценки подобных задач — он лучше различает глобальные изменения стиля, чем замену отдельной детали. Тем не менее стабильность результатов (три независимых </w:t>
      </w:r>
      <w:r>
        <w:lastRenderedPageBreak/>
        <w:t>запуска для Volk Racing дали 0,2197–0,2256) свидетельствует о воспроизводимости системы.</w:t>
      </w:r>
    </w:p>
    <w:p w14:paraId="2AFDE585" w14:textId="77777777" w:rsidR="00697C2A" w:rsidRPr="00697C2A" w:rsidRDefault="00697C2A">
      <w:pPr>
        <w:pStyle w:val="a8"/>
        <w:rPr>
          <w:lang w:val="en-US"/>
        </w:rPr>
      </w:pPr>
    </w:p>
    <w:p w14:paraId="642CEC58" w14:textId="120610C4" w:rsidR="00C27754" w:rsidRDefault="00000000" w:rsidP="00697C2A">
      <w:pPr>
        <w:pStyle w:val="3"/>
        <w:numPr>
          <w:ilvl w:val="0"/>
          <w:numId w:val="0"/>
        </w:numPr>
        <w:ind w:left="720"/>
        <w:rPr>
          <w:lang w:val="en-US"/>
        </w:rPr>
      </w:pPr>
      <w:bookmarkStart w:id="11" w:name="статистика-надёжности-пайплайна"/>
      <w:bookmarkEnd w:id="10"/>
      <w:r>
        <w:t xml:space="preserve">3.6.5. Статистика надёжности </w:t>
      </w:r>
      <w:proofErr w:type="spellStart"/>
      <w:r>
        <w:t>пайплайна</w:t>
      </w:r>
      <w:proofErr w:type="spellEnd"/>
    </w:p>
    <w:p w14:paraId="4C7F52E9" w14:textId="77777777" w:rsidR="00697C2A" w:rsidRPr="00697C2A" w:rsidRDefault="00697C2A" w:rsidP="00697C2A">
      <w:pPr>
        <w:rPr>
          <w:lang w:val="en-US"/>
        </w:rPr>
      </w:pPr>
    </w:p>
    <w:p w14:paraId="2A73CAFB" w14:textId="77777777" w:rsidR="00C27754" w:rsidRDefault="00000000">
      <w:pPr>
        <w:pStyle w:val="FirstParagraph"/>
        <w:rPr>
          <w:lang w:val="en-US"/>
        </w:rPr>
      </w:pPr>
      <w:r>
        <w:t>За период тестирования система обработала 73 сессии. Распределение по статусам и результатам приведено в таблице.</w:t>
      </w:r>
    </w:p>
    <w:p w14:paraId="52BF1DF0" w14:textId="77777777" w:rsidR="00697C2A" w:rsidRDefault="00697C2A" w:rsidP="00697C2A">
      <w:pPr>
        <w:pStyle w:val="a8"/>
        <w:rPr>
          <w:lang w:val="en-US"/>
        </w:rPr>
      </w:pPr>
    </w:p>
    <w:tbl>
      <w:tblPr>
        <w:tblW w:w="6240" w:type="dxa"/>
        <w:jc w:val="center"/>
        <w:tblLook w:val="04A0" w:firstRow="1" w:lastRow="0" w:firstColumn="1" w:lastColumn="0" w:noHBand="0" w:noVBand="1"/>
      </w:tblPr>
      <w:tblGrid>
        <w:gridCol w:w="4680"/>
        <w:gridCol w:w="1560"/>
      </w:tblGrid>
      <w:tr w:rsidR="00697C2A" w:rsidRPr="00697C2A" w14:paraId="2AD08294" w14:textId="77777777" w:rsidTr="00697C2A">
        <w:trPr>
          <w:trHeight w:val="600"/>
          <w:jc w:val="center"/>
        </w:trPr>
        <w:tc>
          <w:tcPr>
            <w:tcW w:w="46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BDCAE" w14:textId="77777777" w:rsidR="00697C2A" w:rsidRPr="00697C2A" w:rsidRDefault="00697C2A" w:rsidP="00697C2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697C2A">
              <w:rPr>
                <w:rFonts w:eastAsia="Times New Roman"/>
                <w:b/>
                <w:bCs/>
                <w:szCs w:val="28"/>
                <w:lang w:eastAsia="ru-RU"/>
              </w:rPr>
              <w:t>Показатель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9DD3BA" w14:textId="77777777" w:rsidR="00697C2A" w:rsidRPr="00697C2A" w:rsidRDefault="00697C2A" w:rsidP="00697C2A">
            <w:pPr>
              <w:spacing w:line="240" w:lineRule="auto"/>
              <w:ind w:firstLine="0"/>
              <w:jc w:val="center"/>
              <w:rPr>
                <w:rFonts w:eastAsia="Times New Roman"/>
                <w:b/>
                <w:bCs/>
                <w:szCs w:val="28"/>
                <w:lang w:eastAsia="ru-RU"/>
              </w:rPr>
            </w:pPr>
            <w:r w:rsidRPr="00697C2A">
              <w:rPr>
                <w:rFonts w:eastAsia="Times New Roman"/>
                <w:b/>
                <w:bCs/>
                <w:szCs w:val="28"/>
                <w:lang w:eastAsia="ru-RU"/>
              </w:rPr>
              <w:t>Значение</w:t>
            </w:r>
          </w:p>
        </w:tc>
      </w:tr>
      <w:tr w:rsidR="00697C2A" w:rsidRPr="00697C2A" w14:paraId="28516C01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2E32EC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Всего сессий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644254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73</w:t>
            </w:r>
          </w:p>
        </w:tc>
      </w:tr>
      <w:tr w:rsidR="00697C2A" w:rsidRPr="00697C2A" w14:paraId="706B4BD6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A933E2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Завершено успешно (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=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complete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3856EB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69 (94,5%)</w:t>
            </w:r>
          </w:p>
        </w:tc>
      </w:tr>
      <w:tr w:rsidR="00697C2A" w:rsidRPr="00697C2A" w14:paraId="1B42BE67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9421B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Завершено с ошибкой (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status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=</w:t>
            </w:r>
            <w:proofErr w:type="spellStart"/>
            <w:r w:rsidRPr="00697C2A">
              <w:rPr>
                <w:rFonts w:eastAsia="Times New Roman"/>
                <w:szCs w:val="28"/>
                <w:lang w:eastAsia="ru-RU"/>
              </w:rPr>
              <w:t>failed</w:t>
            </w:r>
            <w:proofErr w:type="spellEnd"/>
            <w:r w:rsidRPr="00697C2A">
              <w:rPr>
                <w:rFonts w:eastAsia="Times New Roman"/>
                <w:szCs w:val="28"/>
                <w:lang w:eastAsia="ru-RU"/>
              </w:rPr>
              <w:t>)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79FF45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2 (2,7%)</w:t>
            </w:r>
          </w:p>
        </w:tc>
      </w:tr>
      <w:tr w:rsidR="00697C2A" w:rsidRPr="00697C2A" w14:paraId="69B2B4EF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F4211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Сессий с результирующим изображением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E67F6A" w14:textId="008B0265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>
              <w:rPr>
                <w:rFonts w:eastAsia="Times New Roman"/>
                <w:szCs w:val="28"/>
                <w:lang w:val="en-US" w:eastAsia="ru-RU"/>
              </w:rPr>
              <w:t>6</w:t>
            </w:r>
            <w:r w:rsidRPr="00697C2A">
              <w:rPr>
                <w:rFonts w:eastAsia="Times New Roman"/>
                <w:szCs w:val="28"/>
                <w:lang w:eastAsia="ru-RU"/>
              </w:rPr>
              <w:t>1 (</w:t>
            </w:r>
            <w:r>
              <w:rPr>
                <w:rFonts w:eastAsia="Times New Roman"/>
                <w:szCs w:val="28"/>
                <w:lang w:val="en-US" w:eastAsia="ru-RU"/>
              </w:rPr>
              <w:t>83,5</w:t>
            </w:r>
            <w:r w:rsidRPr="00697C2A">
              <w:rPr>
                <w:rFonts w:eastAsia="Times New Roman"/>
                <w:szCs w:val="28"/>
                <w:lang w:eastAsia="ru-RU"/>
              </w:rPr>
              <w:t>%)</w:t>
            </w:r>
          </w:p>
        </w:tc>
      </w:tr>
      <w:tr w:rsidR="00697C2A" w:rsidRPr="00697C2A" w14:paraId="1CCACD93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43435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Уникальных пользовательских запросов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E380A2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23</w:t>
            </w:r>
          </w:p>
        </w:tc>
      </w:tr>
      <w:tr w:rsidR="00697C2A" w:rsidRPr="00697C2A" w14:paraId="291F5084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3D4A82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Событий в типичной успешной сессии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60295A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8</w:t>
            </w:r>
          </w:p>
        </w:tc>
      </w:tr>
      <w:tr w:rsidR="00697C2A" w:rsidRPr="00697C2A" w14:paraId="23AF260D" w14:textId="77777777" w:rsidTr="00697C2A">
        <w:trPr>
          <w:trHeight w:val="400"/>
          <w:jc w:val="center"/>
        </w:trPr>
        <w:tc>
          <w:tcPr>
            <w:tcW w:w="46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60A43B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Среднее время ответа поиска</w:t>
            </w:r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8941D3" w14:textId="77777777" w:rsidR="00697C2A" w:rsidRPr="00697C2A" w:rsidRDefault="00697C2A" w:rsidP="00697C2A">
            <w:pPr>
              <w:spacing w:line="240" w:lineRule="auto"/>
              <w:ind w:firstLine="0"/>
              <w:jc w:val="left"/>
              <w:rPr>
                <w:rFonts w:eastAsia="Times New Roman"/>
                <w:szCs w:val="28"/>
                <w:lang w:eastAsia="ru-RU"/>
              </w:rPr>
            </w:pPr>
            <w:r w:rsidRPr="00697C2A">
              <w:rPr>
                <w:rFonts w:eastAsia="Times New Roman"/>
                <w:szCs w:val="28"/>
                <w:lang w:eastAsia="ru-RU"/>
              </w:rPr>
              <w:t>25 мс</w:t>
            </w:r>
          </w:p>
        </w:tc>
      </w:tr>
    </w:tbl>
    <w:p w14:paraId="70B37447" w14:textId="77777777" w:rsidR="00697C2A" w:rsidRDefault="00697C2A" w:rsidP="00697C2A">
      <w:pPr>
        <w:pStyle w:val="a8"/>
        <w:rPr>
          <w:lang w:val="en-US"/>
        </w:rPr>
      </w:pPr>
    </w:p>
    <w:p w14:paraId="06748F38" w14:textId="150BD527" w:rsidR="00AE3E81" w:rsidRPr="00AE3E81" w:rsidRDefault="00AE3E81" w:rsidP="00697C2A">
      <w:pPr>
        <w:pStyle w:val="a8"/>
      </w:pPr>
      <w:r w:rsidRPr="00AE3E81">
        <w:t xml:space="preserve">Таблица 3.3 — Статистика надёжности </w:t>
      </w:r>
      <w:proofErr w:type="spellStart"/>
      <w:r w:rsidRPr="00AE3E81">
        <w:t>пайплайна</w:t>
      </w:r>
      <w:proofErr w:type="spellEnd"/>
      <w:r w:rsidRPr="00AE3E81">
        <w:t xml:space="preserve"> по результатам тестирования</w:t>
      </w:r>
    </w:p>
    <w:p w14:paraId="6387C9C3" w14:textId="77777777" w:rsidR="00AE3E81" w:rsidRPr="00AE3E81" w:rsidRDefault="00AE3E81" w:rsidP="00697C2A">
      <w:pPr>
        <w:pStyle w:val="a8"/>
      </w:pPr>
    </w:p>
    <w:p w14:paraId="6649F1F6" w14:textId="7997C62F" w:rsidR="00C27754" w:rsidRDefault="00000000">
      <w:pPr>
        <w:pStyle w:val="a8"/>
      </w:pPr>
      <w:r>
        <w:t>Разрыв между долей завершённых сессий (94,5%) и долей сессий с изображением (</w:t>
      </w:r>
      <w:r w:rsidR="00697C2A" w:rsidRPr="00697C2A">
        <w:t>83,5</w:t>
      </w:r>
      <w:r>
        <w:t xml:space="preserve">%) объясняется </w:t>
      </w:r>
      <w:r w:rsidR="00697C2A">
        <w:t>тем</w:t>
      </w:r>
      <w:r w:rsidR="00697C2A" w:rsidRPr="00697C2A">
        <w:t xml:space="preserve">, </w:t>
      </w:r>
      <w:r w:rsidR="00697C2A">
        <w:t>что</w:t>
      </w:r>
      <w:r>
        <w:t xml:space="preserve"> часть сессий завершалась корректным сообщением агента об отсутствии подходящей детали в каталоге (без генерации изображения</w:t>
      </w:r>
      <w:r w:rsidR="00697C2A" w:rsidRPr="00697C2A">
        <w:t xml:space="preserve">), </w:t>
      </w:r>
      <w:r w:rsidR="00697C2A">
        <w:t xml:space="preserve">а </w:t>
      </w:r>
      <w:proofErr w:type="gramStart"/>
      <w:r w:rsidR="00697C2A">
        <w:t>так же</w:t>
      </w:r>
      <w:proofErr w:type="gramEnd"/>
      <w:r w:rsidR="00697C2A">
        <w:t xml:space="preserve"> </w:t>
      </w:r>
      <w:proofErr w:type="spellStart"/>
      <w:r w:rsidR="00697C2A">
        <w:t>промпт</w:t>
      </w:r>
      <w:proofErr w:type="spellEnd"/>
      <w:r w:rsidR="00697C2A">
        <w:t>,</w:t>
      </w:r>
      <w:r w:rsidR="00697C2A" w:rsidRPr="00697C2A">
        <w:t xml:space="preserve"> </w:t>
      </w:r>
      <w:r w:rsidR="00697C2A">
        <w:t>иногда,</w:t>
      </w:r>
      <w:r w:rsidR="00697C2A" w:rsidRPr="00697C2A">
        <w:t xml:space="preserve"> </w:t>
      </w:r>
      <w:r w:rsidR="00697C2A">
        <w:t>обладал текстом</w:t>
      </w:r>
      <w:r w:rsidR="00697C2A" w:rsidRPr="00697C2A">
        <w:t xml:space="preserve">, </w:t>
      </w:r>
      <w:r w:rsidR="00697C2A">
        <w:t>который нейросеть в силу авторских прав не хотела обрабатывать и завершалась таймаутом</w:t>
      </w:r>
      <w:r>
        <w:t>.</w:t>
      </w:r>
    </w:p>
    <w:p w14:paraId="5F7C82B3" w14:textId="77777777" w:rsidR="00AE3E81" w:rsidRDefault="00000000">
      <w:pPr>
        <w:pStyle w:val="a8"/>
        <w:rPr>
          <w:szCs w:val="28"/>
          <w:lang w:val="en-US"/>
        </w:rPr>
      </w:pPr>
      <w:r w:rsidRPr="00697C2A">
        <w:rPr>
          <w:szCs w:val="28"/>
        </w:rPr>
        <w:lastRenderedPageBreak/>
        <w:t>Типичная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успешная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сессия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содержит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ровно</w:t>
      </w:r>
      <w:r w:rsidRPr="00697C2A">
        <w:rPr>
          <w:szCs w:val="28"/>
          <w:lang w:val="en-US"/>
        </w:rPr>
        <w:t xml:space="preserve"> 8 </w:t>
      </w:r>
      <w:r w:rsidRPr="00697C2A">
        <w:rPr>
          <w:szCs w:val="28"/>
        </w:rPr>
        <w:t>событий</w:t>
      </w:r>
      <w:r w:rsidRPr="00697C2A">
        <w:rPr>
          <w:szCs w:val="28"/>
          <w:lang w:val="en-US"/>
        </w:rPr>
        <w:t xml:space="preserve">: </w:t>
      </w:r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thinking</w:t>
      </w:r>
      <w:r w:rsidR="00697C2A"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tool_call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search_parts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697C2A">
        <w:rPr>
          <w:szCs w:val="28"/>
          <w:lang w:val="en-US"/>
        </w:rPr>
        <w:t xml:space="preserve"> →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tool_result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search_parts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="00697C2A" w:rsidRPr="00697C2A"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tool_call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segment_object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="00697C2A"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tool_result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segment_object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="00697C2A"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tool_call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generate_image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="00697C2A">
        <w:rPr>
          <w:szCs w:val="28"/>
          <w:lang w:val="en-US"/>
        </w:rPr>
        <w:t>,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tool_result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generate_image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)</w:t>
      </w:r>
      <w:r w:rsidRPr="00697C2A">
        <w:rPr>
          <w:szCs w:val="28"/>
          <w:lang w:val="en-US"/>
        </w:rPr>
        <w:t xml:space="preserve"> </w:t>
      </w:r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result</w:t>
      </w:r>
      <w:r w:rsidRPr="00697C2A">
        <w:rPr>
          <w:szCs w:val="28"/>
          <w:lang w:val="en-US"/>
        </w:rPr>
        <w:t xml:space="preserve">. </w:t>
      </w:r>
      <w:r w:rsidRPr="00697C2A">
        <w:rPr>
          <w:szCs w:val="28"/>
        </w:rPr>
        <w:t xml:space="preserve">Это соответствует проектному описанию </w:t>
      </w:r>
      <w:proofErr w:type="spellStart"/>
      <w:r w:rsidRPr="00697C2A">
        <w:rPr>
          <w:szCs w:val="28"/>
        </w:rPr>
        <w:t>трёхшагового</w:t>
      </w:r>
      <w:proofErr w:type="spellEnd"/>
      <w:r w:rsidRPr="00697C2A">
        <w:rPr>
          <w:szCs w:val="28"/>
        </w:rPr>
        <w:t xml:space="preserve"> </w:t>
      </w:r>
      <w:proofErr w:type="spellStart"/>
      <w:r w:rsidRPr="00697C2A">
        <w:rPr>
          <w:szCs w:val="28"/>
        </w:rPr>
        <w:t>ReAct-пайплайна</w:t>
      </w:r>
      <w:proofErr w:type="spellEnd"/>
    </w:p>
    <w:p w14:paraId="1803A07B" w14:textId="01FCEF7F" w:rsidR="00C27754" w:rsidRDefault="00000000">
      <w:pPr>
        <w:pStyle w:val="a8"/>
      </w:pPr>
      <w:r w:rsidRPr="00697C2A">
        <w:rPr>
          <w:szCs w:val="28"/>
        </w:rPr>
        <w:t>.</w:t>
      </w:r>
    </w:p>
    <w:p w14:paraId="5E305F74" w14:textId="77777777" w:rsidR="00C27754" w:rsidRDefault="00000000" w:rsidP="00697C2A">
      <w:pPr>
        <w:pStyle w:val="2"/>
        <w:numPr>
          <w:ilvl w:val="0"/>
          <w:numId w:val="0"/>
        </w:numPr>
        <w:ind w:left="709"/>
      </w:pPr>
      <w:bookmarkStart w:id="12" w:name="выводы-по-главе"/>
      <w:bookmarkEnd w:id="6"/>
      <w:bookmarkEnd w:id="11"/>
      <w:r>
        <w:t>3.7. Выводы по главе</w:t>
      </w:r>
    </w:p>
    <w:p w14:paraId="00CADE01" w14:textId="77777777" w:rsidR="00C27754" w:rsidRDefault="00000000">
      <w:pPr>
        <w:pStyle w:val="FirstParagraph"/>
      </w:pPr>
      <w:r>
        <w:t> </w:t>
      </w:r>
    </w:p>
    <w:p w14:paraId="01B37F52" w14:textId="77777777" w:rsidR="00C27754" w:rsidRPr="00697C2A" w:rsidRDefault="00000000">
      <w:pPr>
        <w:pStyle w:val="a8"/>
        <w:rPr>
          <w:szCs w:val="28"/>
        </w:rPr>
      </w:pPr>
      <w:r w:rsidRPr="00697C2A">
        <w:rPr>
          <w:szCs w:val="28"/>
        </w:rPr>
        <w:t>В ходе реализации системы были применены следующие ключевые технические решения:</w:t>
      </w:r>
    </w:p>
    <w:p w14:paraId="5E280DAF" w14:textId="77777777" w:rsidR="00C27754" w:rsidRPr="00697C2A" w:rsidRDefault="00000000">
      <w:pPr>
        <w:pStyle w:val="MyNumberedList"/>
        <w:rPr>
          <w:szCs w:val="28"/>
        </w:rPr>
      </w:pPr>
      <w:r w:rsidRPr="00697C2A">
        <w:rPr>
          <w:szCs w:val="28"/>
        </w:rPr>
        <w:t>Паттерн</w:t>
      </w:r>
      <w:r w:rsidRPr="00697C2A">
        <w:rPr>
          <w:szCs w:val="28"/>
          <w:lang w:val="en-US"/>
        </w:rPr>
        <w:t xml:space="preserve">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lru_cache</w:t>
      </w:r>
      <w:proofErr w:type="spellEnd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 xml:space="preserve"> + </w:t>
      </w:r>
      <w:proofErr w:type="spellStart"/>
      <w:r w:rsidRPr="00697C2A">
        <w:rPr>
          <w:rStyle w:val="VerbatimChar"/>
          <w:rFonts w:ascii="Times New Roman" w:hAnsi="Times New Roman"/>
          <w:sz w:val="28"/>
          <w:szCs w:val="28"/>
          <w:lang w:val="en-US"/>
        </w:rPr>
        <w:t>run_in_executor</w:t>
      </w:r>
      <w:proofErr w:type="spellEnd"/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унифицирован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для</w:t>
      </w:r>
      <w:r w:rsidRPr="00697C2A">
        <w:rPr>
          <w:szCs w:val="28"/>
          <w:lang w:val="en-US"/>
        </w:rPr>
        <w:t xml:space="preserve"> </w:t>
      </w:r>
      <w:r w:rsidRPr="00697C2A">
        <w:rPr>
          <w:szCs w:val="28"/>
        </w:rPr>
        <w:t>всех</w:t>
      </w:r>
      <w:r w:rsidRPr="00697C2A">
        <w:rPr>
          <w:szCs w:val="28"/>
          <w:lang w:val="en-US"/>
        </w:rPr>
        <w:t xml:space="preserve"> ML-</w:t>
      </w:r>
      <w:r w:rsidRPr="00697C2A">
        <w:rPr>
          <w:szCs w:val="28"/>
        </w:rPr>
        <w:t>моделей</w:t>
      </w:r>
      <w:r w:rsidRPr="00697C2A">
        <w:rPr>
          <w:szCs w:val="28"/>
          <w:lang w:val="en-US"/>
        </w:rPr>
        <w:t xml:space="preserve"> (</w:t>
      </w:r>
      <w:proofErr w:type="spellStart"/>
      <w:r w:rsidRPr="00697C2A">
        <w:rPr>
          <w:szCs w:val="28"/>
          <w:lang w:val="en-US"/>
        </w:rPr>
        <w:t>rembg</w:t>
      </w:r>
      <w:proofErr w:type="spellEnd"/>
      <w:r w:rsidRPr="00697C2A">
        <w:rPr>
          <w:szCs w:val="28"/>
          <w:lang w:val="en-US"/>
        </w:rPr>
        <w:t xml:space="preserve">/U2Net, sentence-transformers, SAM 2, </w:t>
      </w:r>
      <w:proofErr w:type="spellStart"/>
      <w:r w:rsidRPr="00697C2A">
        <w:rPr>
          <w:szCs w:val="28"/>
          <w:lang w:val="en-US"/>
        </w:rPr>
        <w:t>GroundingDINO</w:t>
      </w:r>
      <w:proofErr w:type="spellEnd"/>
      <w:r w:rsidRPr="00697C2A">
        <w:rPr>
          <w:szCs w:val="28"/>
          <w:lang w:val="en-US"/>
        </w:rPr>
        <w:t xml:space="preserve">). </w:t>
      </w:r>
      <w:r w:rsidRPr="00697C2A">
        <w:rPr>
          <w:szCs w:val="28"/>
        </w:rPr>
        <w:t>Это обеспечивает однократную инициализацию модели в памяти процесса и неблокирующее выполнение тяжёлых вычислений в асинхронном сервисе — event loop FastAPI остаётся доступным для обслуживания других запросов во время работы модели.</w:t>
      </w:r>
    </w:p>
    <w:p w14:paraId="41A1CDF2" w14:textId="77777777" w:rsidR="00C27754" w:rsidRPr="00697C2A" w:rsidRDefault="00000000">
      <w:pPr>
        <w:pStyle w:val="MyNumberedList"/>
        <w:rPr>
          <w:szCs w:val="28"/>
        </w:rPr>
      </w:pPr>
      <w:r w:rsidRPr="00697C2A">
        <w:rPr>
          <w:szCs w:val="28"/>
        </w:rPr>
        <w:t xml:space="preserve">Сегментационный пайплайн GroundingDINO → SAM 2 реализован с поддержкой множественных bounding box’ов и объединением частных масок через поэлементный максимум. Предзагрузка моделей при старте воркера в строго определённом порядке исключает конфликты инициализации </w:t>
      </w:r>
      <w:r w:rsidRPr="00697C2A">
        <w:rPr>
          <w:rStyle w:val="VerbatimChar"/>
          <w:rFonts w:ascii="Times New Roman" w:hAnsi="Times New Roman"/>
          <w:sz w:val="28"/>
          <w:szCs w:val="28"/>
        </w:rPr>
        <w:t>torch.jit</w:t>
      </w:r>
      <w:r w:rsidRPr="00697C2A">
        <w:rPr>
          <w:szCs w:val="28"/>
        </w:rPr>
        <w:t>. Заглушка-синглтон позволяет разрабатывать и тестировать систему в целом без GPU-инфраструктуры.</w:t>
      </w:r>
    </w:p>
    <w:p w14:paraId="7766A68F" w14:textId="77777777" w:rsidR="00C27754" w:rsidRPr="00697C2A" w:rsidRDefault="00000000">
      <w:pPr>
        <w:pStyle w:val="MyNumberedList"/>
        <w:rPr>
          <w:szCs w:val="28"/>
        </w:rPr>
      </w:pPr>
      <w:r w:rsidRPr="00697C2A">
        <w:rPr>
          <w:szCs w:val="28"/>
        </w:rPr>
        <w:t>Системный промпт агента содержит конкретный запрет с примером, предотвращающий добавление языковой моделью визуальных деталей из обучающих данных. Это обеспечивает точное соответствие промпта генерации реальному изображению детали из каталога. Поддержка трёх LLM-провайдеров (OpenAI, Anthropic, OpenAI-совместимый) реализована через единую фабрику без изменения кода агента.</w:t>
      </w:r>
    </w:p>
    <w:p w14:paraId="3810C080" w14:textId="77777777" w:rsidR="00C27754" w:rsidRPr="00697C2A" w:rsidRDefault="00000000">
      <w:pPr>
        <w:pStyle w:val="MyNumberedList"/>
        <w:rPr>
          <w:szCs w:val="28"/>
        </w:rPr>
      </w:pPr>
      <w:r w:rsidRPr="00697C2A">
        <w:rPr>
          <w:szCs w:val="28"/>
        </w:rPr>
        <w:lastRenderedPageBreak/>
        <w:t xml:space="preserve">Протокол </w:t>
      </w:r>
      <w:r w:rsidRPr="00697C2A">
        <w:rPr>
          <w:rStyle w:val="VerbatimChar"/>
          <w:rFonts w:ascii="Times New Roman" w:hAnsi="Times New Roman"/>
          <w:sz w:val="28"/>
          <w:szCs w:val="28"/>
        </w:rPr>
        <w:t>InpaintProvider</w:t>
      </w:r>
      <w:r w:rsidRPr="00697C2A">
        <w:rPr>
          <w:szCs w:val="28"/>
        </w:rPr>
        <w:t xml:space="preserve"> на базе Python </w:t>
      </w:r>
      <w:r w:rsidRPr="00697C2A">
        <w:rPr>
          <w:rStyle w:val="VerbatimChar"/>
          <w:rFonts w:ascii="Times New Roman" w:hAnsi="Times New Roman"/>
          <w:sz w:val="28"/>
          <w:szCs w:val="28"/>
        </w:rPr>
        <w:t>Protocol</w:t>
      </w:r>
      <w:r w:rsidRPr="00697C2A">
        <w:rPr>
          <w:szCs w:val="28"/>
        </w:rPr>
        <w:t xml:space="preserve"> позволяет подключать новые провайдеры генерации без наследования и без изменения кода агента. Специфика FLUX.2 Pro — явная нумерация ролей изображений в промпте и параллельная генерация вариантов через </w:t>
      </w:r>
      <w:proofErr w:type="gramStart"/>
      <w:r w:rsidRPr="00697C2A">
        <w:rPr>
          <w:rStyle w:val="VerbatimChar"/>
          <w:rFonts w:ascii="Times New Roman" w:hAnsi="Times New Roman"/>
          <w:sz w:val="28"/>
          <w:szCs w:val="28"/>
        </w:rPr>
        <w:t>asyncio.gather</w:t>
      </w:r>
      <w:proofErr w:type="gramEnd"/>
      <w:r w:rsidRPr="00697C2A">
        <w:rPr>
          <w:szCs w:val="28"/>
        </w:rPr>
        <w:t xml:space="preserve"> с различными seed — обеспечивает максимальное качество и разнообразие результатов.</w:t>
      </w:r>
    </w:p>
    <w:p w14:paraId="75B5AE69" w14:textId="77777777" w:rsidR="00C27754" w:rsidRPr="00697C2A" w:rsidRDefault="00000000">
      <w:pPr>
        <w:pStyle w:val="MyNumberedList"/>
        <w:rPr>
          <w:szCs w:val="28"/>
        </w:rPr>
      </w:pPr>
      <w:r w:rsidRPr="00697C2A">
        <w:rPr>
          <w:szCs w:val="28"/>
        </w:rPr>
        <w:t>SSE-стриминг реализован через опрос базы данных с интервалом 0.5 секунды, что не требует постоянного соединения между воркером и API-процессом. Такой подход упрощает горизонтальное масштабирование: несколько экземпляров API могут параллельно обслуживать стримы разных сессий, читая данные из общей БД.</w:t>
      </w:r>
    </w:p>
    <w:p w14:paraId="55F0F006" w14:textId="77777777" w:rsidR="00C27754" w:rsidRDefault="00000000">
      <w:pPr>
        <w:pStyle w:val="a8"/>
      </w:pPr>
      <w:r>
        <w:t> </w:t>
      </w:r>
      <w:bookmarkEnd w:id="0"/>
      <w:bookmarkEnd w:id="12"/>
    </w:p>
    <w:sectPr w:rsidR="00C27754" w:rsidSect="005F461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858980A"/>
    <w:lvl w:ilvl="0">
      <w:start w:val="1"/>
      <w:numFmt w:val="decimal"/>
      <w:pStyle w:val="a"/>
      <w:lvlText w:val="%1)"/>
      <w:lvlJc w:val="left"/>
      <w:pPr>
        <w:ind w:left="0" w:firstLine="709"/>
      </w:pPr>
      <w:rPr>
        <w:rFonts w:hint="default"/>
      </w:rPr>
    </w:lvl>
  </w:abstractNum>
  <w:abstractNum w:abstractNumId="1" w15:restartNumberingAfterBreak="0">
    <w:nsid w:val="FFFFFF89"/>
    <w:multiLevelType w:val="singleLevel"/>
    <w:tmpl w:val="E19E1686"/>
    <w:lvl w:ilvl="0">
      <w:start w:val="1"/>
      <w:numFmt w:val="bullet"/>
      <w:pStyle w:val="a0"/>
      <w:lvlText w:val=""/>
      <w:lvlJc w:val="left"/>
      <w:pPr>
        <w:ind w:left="0" w:firstLine="709"/>
      </w:pPr>
      <w:rPr>
        <w:rFonts w:ascii="Symbol" w:hAnsi="Symbol" w:hint="default"/>
      </w:rPr>
    </w:lvl>
  </w:abstractNum>
  <w:abstractNum w:abstractNumId="2" w15:restartNumberingAfterBreak="0">
    <w:nsid w:val="0000A990"/>
    <w:multiLevelType w:val="multilevel"/>
    <w:tmpl w:val="1A5A43E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3" w15:restartNumberingAfterBreak="0">
    <w:nsid w:val="01053F16"/>
    <w:multiLevelType w:val="hybridMultilevel"/>
    <w:tmpl w:val="D9540A30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10A1D81"/>
    <w:multiLevelType w:val="hybridMultilevel"/>
    <w:tmpl w:val="2F2E76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23E2E26"/>
    <w:multiLevelType w:val="multilevel"/>
    <w:tmpl w:val="756E7DC0"/>
    <w:lvl w:ilvl="0">
      <w:start w:val="1"/>
      <w:numFmt w:val="decimal"/>
      <w:pStyle w:val="1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pStyle w:val="2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6" w15:restartNumberingAfterBreak="0">
    <w:nsid w:val="0267554C"/>
    <w:multiLevelType w:val="hybridMultilevel"/>
    <w:tmpl w:val="22F8C658"/>
    <w:lvl w:ilvl="0" w:tplc="CF92AB24">
      <w:start w:val="1"/>
      <w:numFmt w:val="bullet"/>
      <w:pStyle w:val="MyBulletLis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39B0D70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cs="Times New Roman"/>
        <w:b w:val="0"/>
      </w:rPr>
    </w:lvl>
    <w:lvl w:ilvl="1" w:tplc="04190019">
      <w:start w:val="1"/>
      <w:numFmt w:val="lowerLetter"/>
      <w:lvlText w:val="%2."/>
      <w:lvlJc w:val="left"/>
      <w:pPr>
        <w:ind w:left="1155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1875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595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315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035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4755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475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195" w:hanging="180"/>
      </w:pPr>
      <w:rPr>
        <w:rFonts w:cs="Times New Roman"/>
      </w:rPr>
    </w:lvl>
  </w:abstractNum>
  <w:abstractNum w:abstractNumId="8" w15:restartNumberingAfterBreak="0">
    <w:nsid w:val="07573AF4"/>
    <w:multiLevelType w:val="hybridMultilevel"/>
    <w:tmpl w:val="D6BA51B2"/>
    <w:lvl w:ilvl="0" w:tplc="5B984B1C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1F17B5"/>
    <w:multiLevelType w:val="hybridMultilevel"/>
    <w:tmpl w:val="71C2B04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2D77505"/>
    <w:multiLevelType w:val="multilevel"/>
    <w:tmpl w:val="A63E0428"/>
    <w:styleLink w:val="5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1" w15:restartNumberingAfterBreak="0">
    <w:nsid w:val="13C82365"/>
    <w:multiLevelType w:val="hybridMultilevel"/>
    <w:tmpl w:val="F3C6801E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003066"/>
    <w:multiLevelType w:val="multilevel"/>
    <w:tmpl w:val="910AB45C"/>
    <w:styleLink w:val="4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13" w15:restartNumberingAfterBreak="0">
    <w:nsid w:val="1B09709E"/>
    <w:multiLevelType w:val="multilevel"/>
    <w:tmpl w:val="9A4CBAF8"/>
    <w:styleLink w:val="3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14" w15:restartNumberingAfterBreak="0">
    <w:nsid w:val="257537FB"/>
    <w:multiLevelType w:val="multilevel"/>
    <w:tmpl w:val="0419001D"/>
    <w:styleLink w:val="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7E12A69"/>
    <w:multiLevelType w:val="hybridMultilevel"/>
    <w:tmpl w:val="202EE35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BFB0A02"/>
    <w:multiLevelType w:val="hybridMultilevel"/>
    <w:tmpl w:val="8C0ABEE6"/>
    <w:lvl w:ilvl="0" w:tplc="33AC9F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155" w:hanging="360"/>
      </w:pPr>
    </w:lvl>
    <w:lvl w:ilvl="2" w:tplc="0419001B" w:tentative="1">
      <w:start w:val="1"/>
      <w:numFmt w:val="lowerRoman"/>
      <w:lvlText w:val="%3."/>
      <w:lvlJc w:val="right"/>
      <w:pPr>
        <w:ind w:left="1875" w:hanging="180"/>
      </w:pPr>
    </w:lvl>
    <w:lvl w:ilvl="3" w:tplc="0419000F" w:tentative="1">
      <w:start w:val="1"/>
      <w:numFmt w:val="decimal"/>
      <w:lvlText w:val="%4."/>
      <w:lvlJc w:val="left"/>
      <w:pPr>
        <w:ind w:left="2595" w:hanging="360"/>
      </w:pPr>
    </w:lvl>
    <w:lvl w:ilvl="4" w:tplc="04190019" w:tentative="1">
      <w:start w:val="1"/>
      <w:numFmt w:val="lowerLetter"/>
      <w:lvlText w:val="%5."/>
      <w:lvlJc w:val="left"/>
      <w:pPr>
        <w:ind w:left="3315" w:hanging="360"/>
      </w:pPr>
    </w:lvl>
    <w:lvl w:ilvl="5" w:tplc="0419001B" w:tentative="1">
      <w:start w:val="1"/>
      <w:numFmt w:val="lowerRoman"/>
      <w:lvlText w:val="%6."/>
      <w:lvlJc w:val="right"/>
      <w:pPr>
        <w:ind w:left="4035" w:hanging="180"/>
      </w:pPr>
    </w:lvl>
    <w:lvl w:ilvl="6" w:tplc="0419000F" w:tentative="1">
      <w:start w:val="1"/>
      <w:numFmt w:val="decimal"/>
      <w:lvlText w:val="%7."/>
      <w:lvlJc w:val="left"/>
      <w:pPr>
        <w:ind w:left="4755" w:hanging="360"/>
      </w:pPr>
    </w:lvl>
    <w:lvl w:ilvl="7" w:tplc="04190019" w:tentative="1">
      <w:start w:val="1"/>
      <w:numFmt w:val="lowerLetter"/>
      <w:lvlText w:val="%8."/>
      <w:lvlJc w:val="left"/>
      <w:pPr>
        <w:ind w:left="5475" w:hanging="360"/>
      </w:pPr>
    </w:lvl>
    <w:lvl w:ilvl="8" w:tplc="0419001B" w:tentative="1">
      <w:start w:val="1"/>
      <w:numFmt w:val="lowerRoman"/>
      <w:lvlText w:val="%9."/>
      <w:lvlJc w:val="right"/>
      <w:pPr>
        <w:ind w:left="6195" w:hanging="180"/>
      </w:pPr>
    </w:lvl>
  </w:abstractNum>
  <w:abstractNum w:abstractNumId="17" w15:restartNumberingAfterBreak="0">
    <w:nsid w:val="310718D5"/>
    <w:multiLevelType w:val="hybridMultilevel"/>
    <w:tmpl w:val="9C80513C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1FA75A3"/>
    <w:multiLevelType w:val="multilevel"/>
    <w:tmpl w:val="BCF6DD12"/>
    <w:styleLink w:val="80"/>
    <w:lvl w:ilvl="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430D60"/>
    <w:multiLevelType w:val="hybridMultilevel"/>
    <w:tmpl w:val="A3A0C438"/>
    <w:lvl w:ilvl="0" w:tplc="6C16120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46C1DC5"/>
    <w:multiLevelType w:val="hybridMultilevel"/>
    <w:tmpl w:val="A592750A"/>
    <w:lvl w:ilvl="0" w:tplc="5EF2CA2A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9C008A"/>
    <w:multiLevelType w:val="multilevel"/>
    <w:tmpl w:val="2E584874"/>
    <w:styleLink w:val="90"/>
    <w:lvl w:ilvl="0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13497B"/>
    <w:multiLevelType w:val="hybridMultilevel"/>
    <w:tmpl w:val="BD1EAA8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8A0319"/>
    <w:multiLevelType w:val="multilevel"/>
    <w:tmpl w:val="F01E62C8"/>
    <w:styleLink w:val="6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4" w15:restartNumberingAfterBreak="0">
    <w:nsid w:val="4F203885"/>
    <w:multiLevelType w:val="hybridMultilevel"/>
    <w:tmpl w:val="087829D0"/>
    <w:lvl w:ilvl="0" w:tplc="D7428414">
      <w:start w:val="1"/>
      <w:numFmt w:val="decimal"/>
      <w:lvlText w:val="%1)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2960D51"/>
    <w:multiLevelType w:val="multilevel"/>
    <w:tmpl w:val="440C14DE"/>
    <w:styleLink w:val="70"/>
    <w:lvl w:ilvl="0">
      <w:start w:val="1"/>
      <w:numFmt w:val="decimal"/>
      <w:lvlText w:val="%1"/>
      <w:lvlJc w:val="left"/>
      <w:pPr>
        <w:ind w:left="115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9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8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72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87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01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304" w:hanging="1584"/>
      </w:pPr>
      <w:rPr>
        <w:rFonts w:hint="default"/>
      </w:rPr>
    </w:lvl>
  </w:abstractNum>
  <w:abstractNum w:abstractNumId="26" w15:restartNumberingAfterBreak="0">
    <w:nsid w:val="55932054"/>
    <w:multiLevelType w:val="multilevel"/>
    <w:tmpl w:val="9A4CBAF8"/>
    <w:numStyleLink w:val="30"/>
  </w:abstractNum>
  <w:abstractNum w:abstractNumId="27" w15:restartNumberingAfterBreak="0">
    <w:nsid w:val="5985794B"/>
    <w:multiLevelType w:val="hybridMultilevel"/>
    <w:tmpl w:val="34F86FE0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13E425B"/>
    <w:multiLevelType w:val="multilevel"/>
    <w:tmpl w:val="9A4CBAF8"/>
    <w:numStyleLink w:val="30"/>
  </w:abstractNum>
  <w:abstractNum w:abstractNumId="29" w15:restartNumberingAfterBreak="0">
    <w:nsid w:val="66644633"/>
    <w:multiLevelType w:val="multilevel"/>
    <w:tmpl w:val="32983DE8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  <w:caps w:val="0"/>
        <w:strike w:val="0"/>
        <w:dstrike w:val="0"/>
        <w:vanish w:val="0"/>
        <w:spacing w:val="0"/>
        <w:w w:val="100"/>
        <w:kern w:val="0"/>
        <w:sz w:val="28"/>
        <w:szCs w:val="28"/>
        <w:vertAlign w:val="baseline"/>
        <w14:cntxtAlts w14:val="0"/>
      </w:r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0" w15:restartNumberingAfterBreak="0">
    <w:nsid w:val="695C4858"/>
    <w:multiLevelType w:val="hybridMultilevel"/>
    <w:tmpl w:val="155A87B4"/>
    <w:lvl w:ilvl="0" w:tplc="B59EEDE2">
      <w:start w:val="1"/>
      <w:numFmt w:val="bullet"/>
      <w:lvlText w:val=""/>
      <w:lvlJc w:val="left"/>
      <w:pPr>
        <w:ind w:left="106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C310AE"/>
    <w:multiLevelType w:val="hybridMultilevel"/>
    <w:tmpl w:val="01B02170"/>
    <w:lvl w:ilvl="0" w:tplc="92D8E27A">
      <w:start w:val="1"/>
      <w:numFmt w:val="decimal"/>
      <w:pStyle w:val="MyNumberedList"/>
      <w:lvlText w:val="%1)"/>
      <w:lvlJc w:val="left"/>
      <w:pPr>
        <w:ind w:left="0" w:firstLine="709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6880651"/>
    <w:multiLevelType w:val="hybridMultilevel"/>
    <w:tmpl w:val="F67EFA10"/>
    <w:lvl w:ilvl="0" w:tplc="B59EEDE2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6CB2C4A"/>
    <w:multiLevelType w:val="hybridMultilevel"/>
    <w:tmpl w:val="BCF6DD12"/>
    <w:lvl w:ilvl="0" w:tplc="B59EEDE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86A59"/>
    <w:multiLevelType w:val="multilevel"/>
    <w:tmpl w:val="0419001D"/>
    <w:styleLink w:val="2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35" w15:restartNumberingAfterBreak="0">
    <w:nsid w:val="7CDA78FC"/>
    <w:multiLevelType w:val="multilevel"/>
    <w:tmpl w:val="BCBC1D66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52" w:hanging="432"/>
      </w:pPr>
      <w:rPr>
        <w:rFonts w:hint="default"/>
      </w:rPr>
    </w:lvl>
    <w:lvl w:ilvl="2">
      <w:start w:val="1"/>
      <w:numFmt w:val="decimal"/>
      <w:lvlText w:val="%1.1.1"/>
      <w:lvlJc w:val="left"/>
      <w:pPr>
        <w:ind w:left="1584" w:hanging="504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0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440"/>
      </w:pPr>
      <w:rPr>
        <w:rFonts w:hint="default"/>
      </w:rPr>
    </w:lvl>
  </w:abstractNum>
  <w:abstractNum w:abstractNumId="36" w15:restartNumberingAfterBreak="0">
    <w:nsid w:val="7DD64488"/>
    <w:multiLevelType w:val="hybridMultilevel"/>
    <w:tmpl w:val="7BF633D4"/>
    <w:lvl w:ilvl="0" w:tplc="6A281DCE">
      <w:start w:val="1"/>
      <w:numFmt w:val="bullet"/>
      <w:lvlText w:val=""/>
      <w:lvlJc w:val="left"/>
      <w:pPr>
        <w:ind w:left="0" w:firstLine="709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11586789">
    <w:abstractNumId w:val="7"/>
  </w:num>
  <w:num w:numId="2" w16cid:durableId="1303848704">
    <w:abstractNumId w:val="16"/>
  </w:num>
  <w:num w:numId="3" w16cid:durableId="927690624">
    <w:abstractNumId w:val="4"/>
  </w:num>
  <w:num w:numId="4" w16cid:durableId="2121102890">
    <w:abstractNumId w:val="35"/>
  </w:num>
  <w:num w:numId="5" w16cid:durableId="125204955">
    <w:abstractNumId w:val="14"/>
  </w:num>
  <w:num w:numId="6" w16cid:durableId="1449466230">
    <w:abstractNumId w:val="34"/>
  </w:num>
  <w:num w:numId="7" w16cid:durableId="869417631">
    <w:abstractNumId w:val="5"/>
  </w:num>
  <w:num w:numId="8" w16cid:durableId="515851961">
    <w:abstractNumId w:val="13"/>
  </w:num>
  <w:num w:numId="9" w16cid:durableId="48966994">
    <w:abstractNumId w:val="12"/>
  </w:num>
  <w:num w:numId="10" w16cid:durableId="479075315">
    <w:abstractNumId w:val="10"/>
  </w:num>
  <w:num w:numId="11" w16cid:durableId="150685264">
    <w:abstractNumId w:val="23"/>
  </w:num>
  <w:num w:numId="12" w16cid:durableId="2078556087">
    <w:abstractNumId w:val="25"/>
  </w:num>
  <w:num w:numId="13" w16cid:durableId="1599025468">
    <w:abstractNumId w:val="8"/>
  </w:num>
  <w:num w:numId="14" w16cid:durableId="1288775344">
    <w:abstractNumId w:val="32"/>
  </w:num>
  <w:num w:numId="15" w16cid:durableId="767972235">
    <w:abstractNumId w:val="24"/>
  </w:num>
  <w:num w:numId="16" w16cid:durableId="769200443">
    <w:abstractNumId w:val="17"/>
  </w:num>
  <w:num w:numId="17" w16cid:durableId="732392858">
    <w:abstractNumId w:val="30"/>
  </w:num>
  <w:num w:numId="18" w16cid:durableId="644359216">
    <w:abstractNumId w:val="15"/>
  </w:num>
  <w:num w:numId="19" w16cid:durableId="2123262776">
    <w:abstractNumId w:val="27"/>
  </w:num>
  <w:num w:numId="20" w16cid:durableId="1835801317">
    <w:abstractNumId w:val="33"/>
  </w:num>
  <w:num w:numId="21" w16cid:durableId="1040205815">
    <w:abstractNumId w:val="18"/>
  </w:num>
  <w:num w:numId="22" w16cid:durableId="1095131111">
    <w:abstractNumId w:val="22"/>
  </w:num>
  <w:num w:numId="23" w16cid:durableId="1310327158">
    <w:abstractNumId w:val="36"/>
  </w:num>
  <w:num w:numId="24" w16cid:durableId="284312520">
    <w:abstractNumId w:val="11"/>
  </w:num>
  <w:num w:numId="25" w16cid:durableId="972709627">
    <w:abstractNumId w:val="9"/>
  </w:num>
  <w:num w:numId="26" w16cid:durableId="1601065978">
    <w:abstractNumId w:val="3"/>
  </w:num>
  <w:num w:numId="27" w16cid:durableId="580678458">
    <w:abstractNumId w:val="19"/>
  </w:num>
  <w:num w:numId="28" w16cid:durableId="1855193182">
    <w:abstractNumId w:val="20"/>
  </w:num>
  <w:num w:numId="29" w16cid:durableId="412169118">
    <w:abstractNumId w:val="29"/>
  </w:num>
  <w:num w:numId="30" w16cid:durableId="1251769178">
    <w:abstractNumId w:val="31"/>
  </w:num>
  <w:num w:numId="31" w16cid:durableId="2131511507">
    <w:abstractNumId w:val="6"/>
  </w:num>
  <w:num w:numId="32" w16cid:durableId="1797794376">
    <w:abstractNumId w:val="21"/>
  </w:num>
  <w:num w:numId="33" w16cid:durableId="1693799977">
    <w:abstractNumId w:val="0"/>
  </w:num>
  <w:num w:numId="34" w16cid:durableId="1279680115">
    <w:abstractNumId w:val="1"/>
  </w:num>
  <w:num w:numId="35" w16cid:durableId="1793162807">
    <w:abstractNumId w:val="28"/>
  </w:num>
  <w:num w:numId="36" w16cid:durableId="1107196247">
    <w:abstractNumId w:val="26"/>
  </w:num>
  <w:num w:numId="37" w16cid:durableId="8716516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proofState w:spelling="clean" w:grammar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oNotTrackMoves/>
  <w:defaultTabStop w:val="708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053"/>
    <w:rsid w:val="000633C0"/>
    <w:rsid w:val="000825CE"/>
    <w:rsid w:val="000B16C3"/>
    <w:rsid w:val="000B1F4B"/>
    <w:rsid w:val="000F4098"/>
    <w:rsid w:val="00107531"/>
    <w:rsid w:val="00122F6C"/>
    <w:rsid w:val="0017740C"/>
    <w:rsid w:val="001A22BC"/>
    <w:rsid w:val="001F18DB"/>
    <w:rsid w:val="00215A1D"/>
    <w:rsid w:val="002D0B3E"/>
    <w:rsid w:val="002F0038"/>
    <w:rsid w:val="002F2226"/>
    <w:rsid w:val="00315ED7"/>
    <w:rsid w:val="00321754"/>
    <w:rsid w:val="00343FA5"/>
    <w:rsid w:val="00344A01"/>
    <w:rsid w:val="00363EB7"/>
    <w:rsid w:val="00370FF2"/>
    <w:rsid w:val="003C5597"/>
    <w:rsid w:val="003F5D20"/>
    <w:rsid w:val="003F65E1"/>
    <w:rsid w:val="004421C3"/>
    <w:rsid w:val="00455053"/>
    <w:rsid w:val="00462225"/>
    <w:rsid w:val="00490147"/>
    <w:rsid w:val="004D05EC"/>
    <w:rsid w:val="0050640E"/>
    <w:rsid w:val="00532201"/>
    <w:rsid w:val="005405A2"/>
    <w:rsid w:val="00543822"/>
    <w:rsid w:val="00546A00"/>
    <w:rsid w:val="005F4612"/>
    <w:rsid w:val="006306F7"/>
    <w:rsid w:val="00697C2A"/>
    <w:rsid w:val="006A6C54"/>
    <w:rsid w:val="00763D25"/>
    <w:rsid w:val="007747D3"/>
    <w:rsid w:val="007752F4"/>
    <w:rsid w:val="007820EC"/>
    <w:rsid w:val="007836D1"/>
    <w:rsid w:val="007C072A"/>
    <w:rsid w:val="007F77C5"/>
    <w:rsid w:val="00865D22"/>
    <w:rsid w:val="00877B68"/>
    <w:rsid w:val="008E1474"/>
    <w:rsid w:val="008E37DB"/>
    <w:rsid w:val="00932EC5"/>
    <w:rsid w:val="00950912"/>
    <w:rsid w:val="009A0241"/>
    <w:rsid w:val="00A0552D"/>
    <w:rsid w:val="00A11F04"/>
    <w:rsid w:val="00A13092"/>
    <w:rsid w:val="00A57F6D"/>
    <w:rsid w:val="00A97F00"/>
    <w:rsid w:val="00AE2D9A"/>
    <w:rsid w:val="00AE3E81"/>
    <w:rsid w:val="00B33317"/>
    <w:rsid w:val="00B603DF"/>
    <w:rsid w:val="00B671FE"/>
    <w:rsid w:val="00B67E4C"/>
    <w:rsid w:val="00B969AD"/>
    <w:rsid w:val="00BC0920"/>
    <w:rsid w:val="00BE5268"/>
    <w:rsid w:val="00BE6BAA"/>
    <w:rsid w:val="00C0708E"/>
    <w:rsid w:val="00C24C8A"/>
    <w:rsid w:val="00C27754"/>
    <w:rsid w:val="00C27D30"/>
    <w:rsid w:val="00C507ED"/>
    <w:rsid w:val="00C74A15"/>
    <w:rsid w:val="00C921C2"/>
    <w:rsid w:val="00CD582E"/>
    <w:rsid w:val="00CD7863"/>
    <w:rsid w:val="00D24AD8"/>
    <w:rsid w:val="00D864E8"/>
    <w:rsid w:val="00D96B99"/>
    <w:rsid w:val="00DF7B44"/>
    <w:rsid w:val="00E17027"/>
    <w:rsid w:val="00E21030"/>
    <w:rsid w:val="00E3631C"/>
    <w:rsid w:val="00E54D43"/>
    <w:rsid w:val="00E720F4"/>
    <w:rsid w:val="00EB140F"/>
    <w:rsid w:val="00EB4EB1"/>
    <w:rsid w:val="00EC47BC"/>
    <w:rsid w:val="00F926BB"/>
    <w:rsid w:val="00FB2E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1E3EB"/>
  <w15:docId w15:val="{5BE8B229-D346-EE4A-B50D-575521099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9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iPriority="0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9" w:unhideWhenUsed="1" w:qFormat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3F65E1"/>
    <w:pPr>
      <w:spacing w:after="0" w:line="360" w:lineRule="auto"/>
      <w:ind w:firstLine="709"/>
      <w:jc w:val="both"/>
    </w:pPr>
    <w:rPr>
      <w:rFonts w:ascii="Times New Roman" w:eastAsia="PMingLiU" w:hAnsi="Times New Roman" w:cs="Times New Roman"/>
      <w:sz w:val="28"/>
    </w:rPr>
  </w:style>
  <w:style w:type="paragraph" w:styleId="1">
    <w:name w:val="heading 1"/>
    <w:basedOn w:val="a1"/>
    <w:next w:val="a1"/>
    <w:link w:val="11"/>
    <w:uiPriority w:val="9"/>
    <w:qFormat/>
    <w:rsid w:val="000F4098"/>
    <w:pPr>
      <w:keepNext/>
      <w:keepLines/>
      <w:numPr>
        <w:numId w:val="7"/>
      </w:numPr>
      <w:ind w:left="0" w:firstLine="709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1"/>
    <w:next w:val="a1"/>
    <w:link w:val="21"/>
    <w:uiPriority w:val="9"/>
    <w:unhideWhenUsed/>
    <w:qFormat/>
    <w:rsid w:val="000F4098"/>
    <w:pPr>
      <w:numPr>
        <w:ilvl w:val="1"/>
      </w:numPr>
      <w:ind w:left="0" w:firstLine="709"/>
      <w:outlineLvl w:val="1"/>
    </w:pPr>
    <w:rPr>
      <w:szCs w:val="26"/>
    </w:rPr>
  </w:style>
  <w:style w:type="paragraph" w:styleId="3">
    <w:name w:val="heading 3"/>
    <w:basedOn w:val="a1"/>
    <w:next w:val="a1"/>
    <w:link w:val="31"/>
    <w:uiPriority w:val="9"/>
    <w:unhideWhenUsed/>
    <w:qFormat/>
    <w:rsid w:val="006306F7"/>
    <w:pPr>
      <w:keepNext/>
      <w:keepLines/>
      <w:numPr>
        <w:ilvl w:val="2"/>
        <w:numId w:val="7"/>
      </w:numPr>
      <w:spacing w:before="40"/>
      <w:outlineLvl w:val="2"/>
    </w:pPr>
    <w:rPr>
      <w:rFonts w:eastAsiaTheme="majorEastAsia" w:cstheme="majorBidi"/>
      <w:b/>
      <w:color w:val="000000" w:themeColor="text1"/>
      <w:szCs w:val="24"/>
    </w:rPr>
  </w:style>
  <w:style w:type="paragraph" w:styleId="4">
    <w:name w:val="heading 4"/>
    <w:basedOn w:val="a1"/>
    <w:next w:val="a1"/>
    <w:link w:val="41"/>
    <w:uiPriority w:val="9"/>
    <w:semiHidden/>
    <w:unhideWhenUsed/>
    <w:qFormat/>
    <w:rsid w:val="00EB140F"/>
    <w:pPr>
      <w:keepNext/>
      <w:keepLines/>
      <w:numPr>
        <w:ilvl w:val="3"/>
        <w:numId w:val="7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1"/>
    <w:next w:val="a1"/>
    <w:link w:val="51"/>
    <w:uiPriority w:val="9"/>
    <w:semiHidden/>
    <w:unhideWhenUsed/>
    <w:qFormat/>
    <w:rsid w:val="00EB140F"/>
    <w:pPr>
      <w:keepNext/>
      <w:keepLines/>
      <w:numPr>
        <w:ilvl w:val="4"/>
        <w:numId w:val="7"/>
      </w:numPr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6">
    <w:name w:val="heading 6"/>
    <w:basedOn w:val="a1"/>
    <w:next w:val="a1"/>
    <w:link w:val="61"/>
    <w:uiPriority w:val="9"/>
    <w:semiHidden/>
    <w:unhideWhenUsed/>
    <w:qFormat/>
    <w:rsid w:val="00EB140F"/>
    <w:pPr>
      <w:keepNext/>
      <w:keepLines/>
      <w:numPr>
        <w:ilvl w:val="5"/>
        <w:numId w:val="7"/>
      </w:numPr>
      <w:spacing w:before="40"/>
      <w:outlineLvl w:val="5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7">
    <w:name w:val="heading 7"/>
    <w:basedOn w:val="a1"/>
    <w:next w:val="a1"/>
    <w:link w:val="71"/>
    <w:uiPriority w:val="9"/>
    <w:semiHidden/>
    <w:unhideWhenUsed/>
    <w:qFormat/>
    <w:rsid w:val="00EB140F"/>
    <w:pPr>
      <w:keepNext/>
      <w:keepLines/>
      <w:numPr>
        <w:ilvl w:val="6"/>
        <w:numId w:val="7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8">
    <w:name w:val="heading 8"/>
    <w:basedOn w:val="a1"/>
    <w:next w:val="a1"/>
    <w:link w:val="81"/>
    <w:uiPriority w:val="9"/>
    <w:semiHidden/>
    <w:unhideWhenUsed/>
    <w:qFormat/>
    <w:rsid w:val="00EB140F"/>
    <w:pPr>
      <w:keepNext/>
      <w:keepLines/>
      <w:numPr>
        <w:ilvl w:val="7"/>
        <w:numId w:val="7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1"/>
    <w:next w:val="a1"/>
    <w:link w:val="91"/>
    <w:uiPriority w:val="9"/>
    <w:semiHidden/>
    <w:unhideWhenUsed/>
    <w:qFormat/>
    <w:rsid w:val="00EB140F"/>
    <w:pPr>
      <w:keepNext/>
      <w:keepLines/>
      <w:numPr>
        <w:ilvl w:val="8"/>
        <w:numId w:val="7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customStyle="1" w:styleId="Default">
    <w:name w:val="Default"/>
    <w:rsid w:val="00455053"/>
    <w:pPr>
      <w:autoSpaceDE w:val="0"/>
      <w:autoSpaceDN w:val="0"/>
      <w:adjustRightInd w:val="0"/>
      <w:spacing w:after="0" w:line="240" w:lineRule="auto"/>
    </w:pPr>
    <w:rPr>
      <w:rFonts w:ascii="Times New Roman" w:eastAsia="PMingLiU" w:hAnsi="Times New Roman" w:cs="Times New Roman"/>
      <w:color w:val="000000"/>
      <w:sz w:val="24"/>
      <w:szCs w:val="24"/>
    </w:rPr>
  </w:style>
  <w:style w:type="paragraph" w:styleId="a5">
    <w:name w:val="List Paragraph"/>
    <w:basedOn w:val="a1"/>
    <w:uiPriority w:val="34"/>
    <w:qFormat/>
    <w:rsid w:val="00455053"/>
    <w:pPr>
      <w:ind w:left="720"/>
      <w:contextualSpacing/>
    </w:pPr>
  </w:style>
  <w:style w:type="table" w:styleId="a6">
    <w:name w:val="Table Grid"/>
    <w:basedOn w:val="a3"/>
    <w:uiPriority w:val="39"/>
    <w:rsid w:val="004550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  <w:lang w:eastAsia="ru-RU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7">
    <w:name w:val="No Spacing"/>
    <w:rsid w:val="00455053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Calibri" w:hAnsi="Calibri" w:cs="Calibri"/>
      <w:color w:val="000000"/>
      <w:u w:color="000000"/>
      <w:bdr w:val="nil"/>
      <w:lang w:eastAsia="ru-RU"/>
    </w:rPr>
  </w:style>
  <w:style w:type="paragraph" w:styleId="a8">
    <w:name w:val="Body Text"/>
    <w:basedOn w:val="a1"/>
    <w:link w:val="a9"/>
    <w:rsid w:val="003F65E1"/>
    <w:rPr>
      <w:lang w:eastAsia="zh-CN"/>
    </w:rPr>
  </w:style>
  <w:style w:type="character" w:customStyle="1" w:styleId="a9">
    <w:name w:val="Основной текст Знак"/>
    <w:basedOn w:val="a2"/>
    <w:link w:val="a8"/>
    <w:rsid w:val="003F65E1"/>
    <w:rPr>
      <w:rFonts w:ascii="Times New Roman" w:eastAsia="PMingLiU" w:hAnsi="Times New Roman" w:cs="Times New Roman"/>
      <w:sz w:val="28"/>
      <w:lang w:eastAsia="zh-CN"/>
    </w:rPr>
  </w:style>
  <w:style w:type="paragraph" w:styleId="aa">
    <w:name w:val="Balloon Text"/>
    <w:basedOn w:val="a1"/>
    <w:link w:val="ab"/>
    <w:uiPriority w:val="99"/>
    <w:semiHidden/>
    <w:unhideWhenUsed/>
    <w:rsid w:val="00E54D43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b">
    <w:name w:val="Текст выноски Знак"/>
    <w:basedOn w:val="a2"/>
    <w:link w:val="aa"/>
    <w:uiPriority w:val="99"/>
    <w:semiHidden/>
    <w:rsid w:val="00E54D43"/>
    <w:rPr>
      <w:rFonts w:ascii="Segoe UI" w:eastAsia="PMingLiU" w:hAnsi="Segoe UI" w:cs="Segoe UI"/>
      <w:sz w:val="18"/>
      <w:szCs w:val="18"/>
    </w:rPr>
  </w:style>
  <w:style w:type="paragraph" w:styleId="ac">
    <w:name w:val="Normal (Web)"/>
    <w:basedOn w:val="a1"/>
    <w:rsid w:val="00AE2D9A"/>
    <w:pPr>
      <w:suppressAutoHyphens/>
      <w:spacing w:before="100" w:after="100" w:line="240" w:lineRule="auto"/>
    </w:pPr>
    <w:rPr>
      <w:rFonts w:eastAsia="Times New Roman"/>
      <w:sz w:val="24"/>
      <w:szCs w:val="20"/>
      <w:lang w:eastAsia="ar-SA"/>
    </w:rPr>
  </w:style>
  <w:style w:type="paragraph" w:styleId="ad">
    <w:name w:val="header"/>
    <w:basedOn w:val="a1"/>
    <w:link w:val="ae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Верхний колонтитул Знак"/>
    <w:basedOn w:val="a2"/>
    <w:link w:val="ad"/>
    <w:uiPriority w:val="99"/>
    <w:rsid w:val="006A6C54"/>
    <w:rPr>
      <w:rFonts w:ascii="Calibri" w:eastAsia="PMingLiU" w:hAnsi="Calibri" w:cs="Times New Roman"/>
    </w:rPr>
  </w:style>
  <w:style w:type="paragraph" w:styleId="af">
    <w:name w:val="footer"/>
    <w:basedOn w:val="a1"/>
    <w:link w:val="af0"/>
    <w:uiPriority w:val="99"/>
    <w:unhideWhenUsed/>
    <w:rsid w:val="006A6C54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Нижний колонтитул Знак"/>
    <w:basedOn w:val="a2"/>
    <w:link w:val="af"/>
    <w:uiPriority w:val="99"/>
    <w:rsid w:val="006A6C54"/>
    <w:rPr>
      <w:rFonts w:ascii="Calibri" w:eastAsia="PMingLiU" w:hAnsi="Calibri" w:cs="Times New Roman"/>
    </w:rPr>
  </w:style>
  <w:style w:type="character" w:customStyle="1" w:styleId="11">
    <w:name w:val="Заголовок 1 Знак"/>
    <w:basedOn w:val="a2"/>
    <w:link w:val="1"/>
    <w:uiPriority w:val="9"/>
    <w:rsid w:val="000F4098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21">
    <w:name w:val="Заголовок 2 Знак"/>
    <w:basedOn w:val="a2"/>
    <w:link w:val="2"/>
    <w:uiPriority w:val="9"/>
    <w:rsid w:val="000F4098"/>
    <w:rPr>
      <w:rFonts w:ascii="Times New Roman" w:eastAsiaTheme="majorEastAsia" w:hAnsi="Times New Roman" w:cstheme="majorBidi"/>
      <w:b/>
      <w:sz w:val="28"/>
      <w:szCs w:val="26"/>
    </w:rPr>
  </w:style>
  <w:style w:type="numbering" w:customStyle="1" w:styleId="10">
    <w:name w:val="Текущий список1"/>
    <w:uiPriority w:val="99"/>
    <w:rsid w:val="006A6C54"/>
    <w:pPr>
      <w:numPr>
        <w:numId w:val="5"/>
      </w:numPr>
    </w:pPr>
  </w:style>
  <w:style w:type="numbering" w:customStyle="1" w:styleId="20">
    <w:name w:val="Текущий список2"/>
    <w:uiPriority w:val="99"/>
    <w:rsid w:val="006A6C54"/>
    <w:pPr>
      <w:numPr>
        <w:numId w:val="6"/>
      </w:numPr>
    </w:pPr>
  </w:style>
  <w:style w:type="numbering" w:customStyle="1" w:styleId="30">
    <w:name w:val="Текущий список3"/>
    <w:uiPriority w:val="99"/>
    <w:rsid w:val="00EB140F"/>
    <w:pPr>
      <w:numPr>
        <w:numId w:val="8"/>
      </w:numPr>
    </w:pPr>
  </w:style>
  <w:style w:type="character" w:customStyle="1" w:styleId="31">
    <w:name w:val="Заголовок 3 Знак"/>
    <w:basedOn w:val="a2"/>
    <w:link w:val="3"/>
    <w:uiPriority w:val="9"/>
    <w:rsid w:val="006306F7"/>
    <w:rPr>
      <w:rFonts w:ascii="Times New Roman" w:eastAsiaTheme="majorEastAsia" w:hAnsi="Times New Roman" w:cstheme="majorBidi"/>
      <w:b/>
      <w:color w:val="000000" w:themeColor="text1"/>
      <w:sz w:val="28"/>
      <w:szCs w:val="24"/>
    </w:rPr>
  </w:style>
  <w:style w:type="character" w:customStyle="1" w:styleId="41">
    <w:name w:val="Заголовок 4 Знак"/>
    <w:basedOn w:val="a2"/>
    <w:link w:val="4"/>
    <w:uiPriority w:val="9"/>
    <w:semiHidden/>
    <w:rsid w:val="00EB140F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51">
    <w:name w:val="Заголовок 5 Знак"/>
    <w:basedOn w:val="a2"/>
    <w:link w:val="5"/>
    <w:uiPriority w:val="9"/>
    <w:semiHidden/>
    <w:rsid w:val="00EB140F"/>
    <w:rPr>
      <w:rFonts w:asciiTheme="majorHAnsi" w:eastAsiaTheme="majorEastAsia" w:hAnsiTheme="majorHAnsi" w:cstheme="majorBidi"/>
      <w:color w:val="2E74B5" w:themeColor="accent1" w:themeShade="BF"/>
      <w:sz w:val="28"/>
    </w:rPr>
  </w:style>
  <w:style w:type="character" w:customStyle="1" w:styleId="61">
    <w:name w:val="Заголовок 6 Знак"/>
    <w:basedOn w:val="a2"/>
    <w:link w:val="6"/>
    <w:uiPriority w:val="9"/>
    <w:semiHidden/>
    <w:rsid w:val="00EB140F"/>
    <w:rPr>
      <w:rFonts w:asciiTheme="majorHAnsi" w:eastAsiaTheme="majorEastAsia" w:hAnsiTheme="majorHAnsi" w:cstheme="majorBidi"/>
      <w:color w:val="1F4D78" w:themeColor="accent1" w:themeShade="7F"/>
      <w:sz w:val="28"/>
    </w:rPr>
  </w:style>
  <w:style w:type="character" w:customStyle="1" w:styleId="71">
    <w:name w:val="Заголовок 7 Знак"/>
    <w:basedOn w:val="a2"/>
    <w:link w:val="7"/>
    <w:uiPriority w:val="9"/>
    <w:semiHidden/>
    <w:rsid w:val="00EB140F"/>
    <w:rPr>
      <w:rFonts w:asciiTheme="majorHAnsi" w:eastAsiaTheme="majorEastAsia" w:hAnsiTheme="majorHAnsi" w:cstheme="majorBidi"/>
      <w:i/>
      <w:iCs/>
      <w:color w:val="1F4D78" w:themeColor="accent1" w:themeShade="7F"/>
      <w:sz w:val="28"/>
    </w:rPr>
  </w:style>
  <w:style w:type="character" w:customStyle="1" w:styleId="81">
    <w:name w:val="Заголовок 8 Знак"/>
    <w:basedOn w:val="a2"/>
    <w:link w:val="8"/>
    <w:uiPriority w:val="9"/>
    <w:semiHidden/>
    <w:rsid w:val="00EB140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1">
    <w:name w:val="Заголовок 9 Знак"/>
    <w:basedOn w:val="a2"/>
    <w:link w:val="9"/>
    <w:uiPriority w:val="9"/>
    <w:semiHidden/>
    <w:rsid w:val="00EB140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customStyle="1" w:styleId="40">
    <w:name w:val="Текущий список4"/>
    <w:uiPriority w:val="99"/>
    <w:rsid w:val="00EB140F"/>
    <w:pPr>
      <w:numPr>
        <w:numId w:val="9"/>
      </w:numPr>
    </w:pPr>
  </w:style>
  <w:style w:type="numbering" w:customStyle="1" w:styleId="50">
    <w:name w:val="Текущий список5"/>
    <w:uiPriority w:val="99"/>
    <w:rsid w:val="00EB140F"/>
    <w:pPr>
      <w:numPr>
        <w:numId w:val="10"/>
      </w:numPr>
    </w:pPr>
  </w:style>
  <w:style w:type="numbering" w:customStyle="1" w:styleId="60">
    <w:name w:val="Текущий список6"/>
    <w:uiPriority w:val="99"/>
    <w:rsid w:val="00EB140F"/>
    <w:pPr>
      <w:numPr>
        <w:numId w:val="11"/>
      </w:numPr>
    </w:pPr>
  </w:style>
  <w:style w:type="numbering" w:customStyle="1" w:styleId="70">
    <w:name w:val="Текущий список7"/>
    <w:uiPriority w:val="99"/>
    <w:rsid w:val="00EB140F"/>
    <w:pPr>
      <w:numPr>
        <w:numId w:val="12"/>
      </w:numPr>
    </w:pPr>
  </w:style>
  <w:style w:type="paragraph" w:styleId="af1">
    <w:name w:val="TOC Heading"/>
    <w:basedOn w:val="1"/>
    <w:next w:val="a1"/>
    <w:uiPriority w:val="39"/>
    <w:unhideWhenUsed/>
    <w:qFormat/>
    <w:rsid w:val="00EB140F"/>
    <w:pPr>
      <w:numPr>
        <w:numId w:val="0"/>
      </w:numPr>
      <w:spacing w:before="480" w:line="276" w:lineRule="auto"/>
      <w:jc w:val="left"/>
      <w:outlineLvl w:val="9"/>
    </w:pPr>
    <w:rPr>
      <w:rFonts w:asciiTheme="majorHAnsi" w:hAnsiTheme="majorHAnsi"/>
      <w:bCs/>
      <w:color w:val="2E74B5" w:themeColor="accent1" w:themeShade="BF"/>
      <w:szCs w:val="28"/>
      <w:lang w:eastAsia="ru-RU"/>
    </w:rPr>
  </w:style>
  <w:style w:type="paragraph" w:styleId="12">
    <w:name w:val="toc 1"/>
    <w:basedOn w:val="a1"/>
    <w:next w:val="a1"/>
    <w:autoRedefine/>
    <w:uiPriority w:val="39"/>
    <w:unhideWhenUsed/>
    <w:rsid w:val="00EB140F"/>
    <w:pPr>
      <w:spacing w:before="120"/>
      <w:jc w:val="left"/>
    </w:pPr>
    <w:rPr>
      <w:rFonts w:asciiTheme="minorHAnsi" w:hAnsiTheme="minorHAnsi" w:cstheme="minorHAnsi"/>
      <w:b/>
      <w:bCs/>
      <w:i/>
      <w:iCs/>
      <w:sz w:val="24"/>
      <w:szCs w:val="24"/>
    </w:rPr>
  </w:style>
  <w:style w:type="paragraph" w:styleId="22">
    <w:name w:val="toc 2"/>
    <w:basedOn w:val="a1"/>
    <w:next w:val="a1"/>
    <w:autoRedefine/>
    <w:uiPriority w:val="39"/>
    <w:unhideWhenUsed/>
    <w:rsid w:val="00CD7863"/>
    <w:pPr>
      <w:tabs>
        <w:tab w:val="left" w:pos="522"/>
        <w:tab w:val="right" w:leader="dot" w:pos="9345"/>
      </w:tabs>
      <w:spacing w:before="120"/>
      <w:ind w:left="280"/>
      <w:jc w:val="left"/>
    </w:pPr>
    <w:rPr>
      <w:rFonts w:asciiTheme="minorHAnsi" w:hAnsiTheme="minorHAnsi" w:cstheme="minorHAnsi"/>
      <w:b/>
      <w:bCs/>
      <w:sz w:val="22"/>
    </w:rPr>
  </w:style>
  <w:style w:type="character" w:styleId="af2">
    <w:name w:val="Hyperlink"/>
    <w:basedOn w:val="a2"/>
    <w:uiPriority w:val="99"/>
    <w:unhideWhenUsed/>
    <w:rsid w:val="00EB140F"/>
    <w:rPr>
      <w:color w:val="0563C1" w:themeColor="hyperlink"/>
      <w:u w:val="single"/>
    </w:rPr>
  </w:style>
  <w:style w:type="paragraph" w:styleId="32">
    <w:name w:val="toc 3"/>
    <w:basedOn w:val="a1"/>
    <w:next w:val="a1"/>
    <w:autoRedefine/>
    <w:uiPriority w:val="39"/>
    <w:semiHidden/>
    <w:unhideWhenUsed/>
    <w:rsid w:val="00EB140F"/>
    <w:pPr>
      <w:ind w:left="560"/>
      <w:jc w:val="left"/>
    </w:pPr>
    <w:rPr>
      <w:rFonts w:asciiTheme="minorHAnsi" w:hAnsiTheme="minorHAnsi" w:cstheme="minorHAnsi"/>
      <w:sz w:val="20"/>
      <w:szCs w:val="20"/>
    </w:rPr>
  </w:style>
  <w:style w:type="paragraph" w:styleId="42">
    <w:name w:val="toc 4"/>
    <w:basedOn w:val="a1"/>
    <w:next w:val="a1"/>
    <w:autoRedefine/>
    <w:uiPriority w:val="39"/>
    <w:semiHidden/>
    <w:unhideWhenUsed/>
    <w:rsid w:val="00EB140F"/>
    <w:pPr>
      <w:ind w:left="840"/>
      <w:jc w:val="left"/>
    </w:pPr>
    <w:rPr>
      <w:rFonts w:asciiTheme="minorHAnsi" w:hAnsiTheme="minorHAnsi" w:cstheme="minorHAnsi"/>
      <w:sz w:val="20"/>
      <w:szCs w:val="20"/>
    </w:rPr>
  </w:style>
  <w:style w:type="paragraph" w:styleId="52">
    <w:name w:val="toc 5"/>
    <w:basedOn w:val="a1"/>
    <w:next w:val="a1"/>
    <w:autoRedefine/>
    <w:uiPriority w:val="39"/>
    <w:semiHidden/>
    <w:unhideWhenUsed/>
    <w:rsid w:val="00EB140F"/>
    <w:pPr>
      <w:ind w:left="1120"/>
      <w:jc w:val="left"/>
    </w:pPr>
    <w:rPr>
      <w:rFonts w:asciiTheme="minorHAnsi" w:hAnsiTheme="minorHAnsi" w:cstheme="minorHAnsi"/>
      <w:sz w:val="20"/>
      <w:szCs w:val="20"/>
    </w:rPr>
  </w:style>
  <w:style w:type="paragraph" w:styleId="62">
    <w:name w:val="toc 6"/>
    <w:basedOn w:val="a1"/>
    <w:next w:val="a1"/>
    <w:autoRedefine/>
    <w:uiPriority w:val="39"/>
    <w:semiHidden/>
    <w:unhideWhenUsed/>
    <w:rsid w:val="00EB140F"/>
    <w:pPr>
      <w:ind w:left="1400"/>
      <w:jc w:val="left"/>
    </w:pPr>
    <w:rPr>
      <w:rFonts w:asciiTheme="minorHAnsi" w:hAnsiTheme="minorHAnsi" w:cstheme="minorHAnsi"/>
      <w:sz w:val="20"/>
      <w:szCs w:val="20"/>
    </w:rPr>
  </w:style>
  <w:style w:type="paragraph" w:styleId="72">
    <w:name w:val="toc 7"/>
    <w:basedOn w:val="a1"/>
    <w:next w:val="a1"/>
    <w:autoRedefine/>
    <w:uiPriority w:val="39"/>
    <w:semiHidden/>
    <w:unhideWhenUsed/>
    <w:rsid w:val="00EB140F"/>
    <w:pPr>
      <w:ind w:left="1680"/>
      <w:jc w:val="left"/>
    </w:pPr>
    <w:rPr>
      <w:rFonts w:asciiTheme="minorHAnsi" w:hAnsiTheme="minorHAnsi" w:cstheme="minorHAnsi"/>
      <w:sz w:val="20"/>
      <w:szCs w:val="20"/>
    </w:rPr>
  </w:style>
  <w:style w:type="paragraph" w:styleId="82">
    <w:name w:val="toc 8"/>
    <w:basedOn w:val="a1"/>
    <w:next w:val="a1"/>
    <w:autoRedefine/>
    <w:uiPriority w:val="39"/>
    <w:semiHidden/>
    <w:unhideWhenUsed/>
    <w:rsid w:val="00EB140F"/>
    <w:pPr>
      <w:ind w:left="1960"/>
      <w:jc w:val="left"/>
    </w:pPr>
    <w:rPr>
      <w:rFonts w:asciiTheme="minorHAnsi" w:hAnsiTheme="minorHAnsi" w:cstheme="minorHAnsi"/>
      <w:sz w:val="20"/>
      <w:szCs w:val="20"/>
    </w:rPr>
  </w:style>
  <w:style w:type="paragraph" w:styleId="92">
    <w:name w:val="toc 9"/>
    <w:basedOn w:val="a1"/>
    <w:next w:val="a1"/>
    <w:autoRedefine/>
    <w:uiPriority w:val="39"/>
    <w:semiHidden/>
    <w:unhideWhenUsed/>
    <w:rsid w:val="00EB140F"/>
    <w:pPr>
      <w:ind w:left="2240"/>
      <w:jc w:val="left"/>
    </w:pPr>
    <w:rPr>
      <w:rFonts w:asciiTheme="minorHAnsi" w:hAnsiTheme="minorHAnsi" w:cstheme="minorHAnsi"/>
      <w:sz w:val="20"/>
      <w:szCs w:val="20"/>
    </w:rPr>
  </w:style>
  <w:style w:type="paragraph" w:styleId="af3">
    <w:name w:val="Title"/>
    <w:basedOn w:val="a1"/>
    <w:next w:val="a1"/>
    <w:link w:val="af4"/>
    <w:uiPriority w:val="10"/>
    <w:qFormat/>
    <w:rsid w:val="00CD7863"/>
    <w:pPr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f4">
    <w:name w:val="Заголовок Знак"/>
    <w:basedOn w:val="a2"/>
    <w:link w:val="af3"/>
    <w:uiPriority w:val="10"/>
    <w:rsid w:val="00CD7863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numbering" w:customStyle="1" w:styleId="80">
    <w:name w:val="Текущий список8"/>
    <w:uiPriority w:val="99"/>
    <w:rsid w:val="000B1F4B"/>
    <w:pPr>
      <w:numPr>
        <w:numId w:val="21"/>
      </w:numPr>
    </w:pPr>
  </w:style>
  <w:style w:type="paragraph" w:customStyle="1" w:styleId="FirstParagraph">
    <w:name w:val="First Paragraph"/>
    <w:basedOn w:val="a8"/>
    <w:next w:val="a8"/>
    <w:qFormat/>
    <w:rsid w:val="003F65E1"/>
  </w:style>
  <w:style w:type="paragraph" w:customStyle="1" w:styleId="Compact">
    <w:name w:val="Compact"/>
    <w:basedOn w:val="a8"/>
    <w:qFormat/>
    <w:rsid w:val="005F4612"/>
    <w:pPr>
      <w:spacing w:before="36" w:after="36"/>
    </w:pPr>
    <w:rPr>
      <w:rFonts w:asciiTheme="minorHAnsi" w:eastAsiaTheme="minorEastAsia" w:hAnsiTheme="minorHAnsi" w:cstheme="minorBidi"/>
      <w:lang w:val="en-US"/>
    </w:rPr>
  </w:style>
  <w:style w:type="paragraph" w:styleId="af5">
    <w:name w:val="Subtitle"/>
    <w:basedOn w:val="af3"/>
    <w:next w:val="a8"/>
    <w:link w:val="af6"/>
    <w:uiPriority w:val="11"/>
    <w:qFormat/>
    <w:rsid w:val="005F4612"/>
    <w:pPr>
      <w:numPr>
        <w:ilvl w:val="1"/>
      </w:numPr>
      <w:spacing w:after="80" w:line="240" w:lineRule="auto"/>
      <w:ind w:firstLine="709"/>
    </w:pPr>
    <w:rPr>
      <w:rFonts w:asciiTheme="majorHAnsi" w:hAnsiTheme="majorHAnsi"/>
      <w:b w:val="0"/>
      <w:spacing w:val="15"/>
      <w:kern w:val="0"/>
      <w:szCs w:val="28"/>
      <w:lang w:val="en-US" w:eastAsia="zh-CN"/>
    </w:rPr>
  </w:style>
  <w:style w:type="character" w:customStyle="1" w:styleId="af6">
    <w:name w:val="Подзаголовок Знак"/>
    <w:basedOn w:val="a2"/>
    <w:link w:val="af5"/>
    <w:uiPriority w:val="11"/>
    <w:rsid w:val="005F4612"/>
    <w:rPr>
      <w:rFonts w:asciiTheme="majorHAnsi" w:eastAsiaTheme="majorEastAsia" w:hAnsiTheme="majorHAnsi" w:cstheme="majorBidi"/>
      <w:spacing w:val="15"/>
      <w:sz w:val="28"/>
      <w:szCs w:val="28"/>
      <w:lang w:val="en-US" w:eastAsia="zh-CN"/>
    </w:rPr>
  </w:style>
  <w:style w:type="paragraph" w:customStyle="1" w:styleId="Author">
    <w:name w:val="Author"/>
    <w:basedOn w:val="af3"/>
    <w:next w:val="a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paragraph" w:styleId="af7">
    <w:name w:val="Date"/>
    <w:basedOn w:val="af3"/>
    <w:next w:val="a8"/>
    <w:link w:val="af8"/>
    <w:qFormat/>
    <w:rsid w:val="005F4612"/>
    <w:pPr>
      <w:keepNext/>
      <w:keepLines/>
      <w:spacing w:after="80" w:line="240" w:lineRule="auto"/>
    </w:pPr>
    <w:rPr>
      <w:rFonts w:asciiTheme="majorHAnsi" w:hAnsiTheme="majorHAnsi"/>
      <w:b w:val="0"/>
      <w:spacing w:val="0"/>
      <w:kern w:val="0"/>
      <w:sz w:val="24"/>
      <w:szCs w:val="24"/>
      <w:lang w:val="en-US" w:eastAsia="zh-CN"/>
    </w:rPr>
  </w:style>
  <w:style w:type="character" w:customStyle="1" w:styleId="af8">
    <w:name w:val="Дата Знак"/>
    <w:basedOn w:val="a2"/>
    <w:link w:val="af7"/>
    <w:rsid w:val="005F4612"/>
    <w:rPr>
      <w:rFonts w:asciiTheme="majorHAnsi" w:eastAsiaTheme="majorEastAsia" w:hAnsiTheme="majorHAnsi" w:cstheme="majorBidi"/>
      <w:sz w:val="24"/>
      <w:szCs w:val="24"/>
      <w:lang w:val="en-US" w:eastAsia="zh-CN"/>
    </w:rPr>
  </w:style>
  <w:style w:type="paragraph" w:customStyle="1" w:styleId="Abstract">
    <w:name w:val="Abstract"/>
    <w:basedOn w:val="a1"/>
    <w:next w:val="a8"/>
    <w:qFormat/>
    <w:rsid w:val="005F4612"/>
    <w:pPr>
      <w:keepNext/>
      <w:keepLines/>
      <w:spacing w:before="100" w:after="300" w:line="240" w:lineRule="auto"/>
      <w:jc w:val="left"/>
    </w:pPr>
    <w:rPr>
      <w:rFonts w:asciiTheme="minorHAnsi" w:eastAsiaTheme="minorEastAsia" w:hAnsiTheme="minorHAnsi" w:cstheme="minorBidi"/>
      <w:sz w:val="20"/>
      <w:szCs w:val="20"/>
      <w:lang w:val="en-US" w:eastAsia="zh-CN"/>
    </w:rPr>
  </w:style>
  <w:style w:type="paragraph" w:styleId="af9">
    <w:name w:val="Block Text"/>
    <w:basedOn w:val="a8"/>
    <w:next w:val="a8"/>
    <w:uiPriority w:val="9"/>
    <w:unhideWhenUsed/>
    <w:qFormat/>
    <w:rsid w:val="005F4612"/>
    <w:pPr>
      <w:spacing w:before="100" w:after="100"/>
      <w:ind w:left="480" w:right="480"/>
    </w:pPr>
    <w:rPr>
      <w:rFonts w:asciiTheme="minorHAnsi" w:eastAsiaTheme="minorEastAsia" w:hAnsiTheme="minorHAnsi" w:cstheme="minorBidi"/>
      <w:lang w:val="en-US"/>
    </w:rPr>
  </w:style>
  <w:style w:type="paragraph" w:styleId="afa">
    <w:name w:val="footnote text"/>
    <w:basedOn w:val="a1"/>
    <w:link w:val="afb"/>
    <w:uiPriority w:val="9"/>
    <w:unhideWhenUsed/>
    <w:qFormat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character" w:customStyle="1" w:styleId="afb">
    <w:name w:val="Текст сноски Знак"/>
    <w:basedOn w:val="a2"/>
    <w:link w:val="afa"/>
    <w:uiPriority w:val="9"/>
    <w:rsid w:val="005F4612"/>
    <w:rPr>
      <w:rFonts w:eastAsiaTheme="minorEastAsia"/>
      <w:sz w:val="24"/>
      <w:szCs w:val="24"/>
      <w:lang w:val="en-US" w:eastAsia="zh-CN"/>
    </w:rPr>
  </w:style>
  <w:style w:type="paragraph" w:customStyle="1" w:styleId="FootnoteBlockText">
    <w:name w:val="Footnote Block Text"/>
    <w:basedOn w:val="afa"/>
    <w:next w:val="afa"/>
    <w:uiPriority w:val="9"/>
    <w:unhideWhenUsed/>
    <w:qFormat/>
    <w:rsid w:val="005F4612"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rsid w:val="005F4612"/>
    <w:pPr>
      <w:spacing w:after="200" w:line="240" w:lineRule="auto"/>
    </w:pPr>
    <w:rPr>
      <w:rFonts w:eastAsiaTheme="minorEastAsia"/>
      <w:sz w:val="24"/>
      <w:szCs w:val="24"/>
      <w:lang w:val="en-US" w:eastAsia="zh-CN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1"/>
    <w:next w:val="Definition"/>
    <w:rsid w:val="005F4612"/>
    <w:pPr>
      <w:keepNext/>
      <w:keepLines/>
      <w:spacing w:line="240" w:lineRule="auto"/>
      <w:jc w:val="left"/>
    </w:pPr>
    <w:rPr>
      <w:rFonts w:asciiTheme="minorHAnsi" w:eastAsiaTheme="minorEastAsia" w:hAnsiTheme="minorHAnsi" w:cstheme="minorBidi"/>
      <w:b/>
      <w:sz w:val="24"/>
      <w:szCs w:val="24"/>
      <w:lang w:val="en-US" w:eastAsia="zh-CN"/>
    </w:rPr>
  </w:style>
  <w:style w:type="paragraph" w:customStyle="1" w:styleId="Definition">
    <w:name w:val="Definition"/>
    <w:basedOn w:val="a1"/>
    <w:rsid w:val="005F4612"/>
    <w:pPr>
      <w:spacing w:after="200" w:line="240" w:lineRule="auto"/>
      <w:jc w:val="left"/>
    </w:pPr>
    <w:rPr>
      <w:rFonts w:asciiTheme="minorHAnsi" w:eastAsiaTheme="minorEastAsia" w:hAnsiTheme="minorHAnsi" w:cstheme="minorBidi"/>
      <w:sz w:val="24"/>
      <w:szCs w:val="24"/>
      <w:lang w:val="en-US" w:eastAsia="zh-CN"/>
    </w:rPr>
  </w:style>
  <w:style w:type="paragraph" w:customStyle="1" w:styleId="TableCaption">
    <w:name w:val="Table Caption"/>
    <w:basedOn w:val="afc"/>
    <w:rsid w:val="005F4612"/>
    <w:pPr>
      <w:keepNext/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paragraph" w:customStyle="1" w:styleId="ImageCaption">
    <w:name w:val="Image Caption"/>
    <w:basedOn w:val="afc"/>
    <w:rsid w:val="005F4612"/>
    <w:pPr>
      <w:spacing w:after="120"/>
      <w:jc w:val="left"/>
    </w:pPr>
    <w:rPr>
      <w:rFonts w:asciiTheme="minorHAnsi" w:eastAsiaTheme="minorEastAsia" w:hAnsiTheme="minorHAnsi" w:cstheme="minorBidi"/>
      <w:iCs w:val="0"/>
      <w:color w:val="auto"/>
      <w:sz w:val="24"/>
      <w:szCs w:val="24"/>
      <w:lang w:val="en-US" w:eastAsia="zh-CN"/>
    </w:rPr>
  </w:style>
  <w:style w:type="character" w:customStyle="1" w:styleId="VerbatimChar">
    <w:name w:val="Verbatim Char"/>
    <w:basedOn w:val="a2"/>
    <w:link w:val="SourceCode"/>
    <w:rsid w:val="005F4612"/>
    <w:rPr>
      <w:rFonts w:ascii="Consolas" w:hAnsi="Consolas"/>
      <w:sz w:val="22"/>
    </w:rPr>
  </w:style>
  <w:style w:type="character" w:styleId="afd">
    <w:name w:val="footnote reference"/>
    <w:basedOn w:val="a2"/>
    <w:rsid w:val="005F4612"/>
    <w:rPr>
      <w:vertAlign w:val="superscript"/>
    </w:rPr>
  </w:style>
  <w:style w:type="paragraph" w:styleId="afc">
    <w:name w:val="caption"/>
    <w:basedOn w:val="a1"/>
    <w:next w:val="a1"/>
    <w:uiPriority w:val="35"/>
    <w:semiHidden/>
    <w:unhideWhenUsed/>
    <w:qFormat/>
    <w:rsid w:val="005F4612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fe">
    <w:name w:val="List"/>
    <w:basedOn w:val="a8"/>
    <w:uiPriority w:val="99"/>
    <w:unhideWhenUsed/>
    <w:rsid w:val="00C921C2"/>
  </w:style>
  <w:style w:type="paragraph" w:customStyle="1" w:styleId="MyBulletList">
    <w:name w:val="MyBulletList"/>
    <w:basedOn w:val="afe"/>
    <w:qFormat/>
    <w:rsid w:val="00321754"/>
    <w:pPr>
      <w:numPr>
        <w:numId w:val="31"/>
      </w:numPr>
    </w:pPr>
  </w:style>
  <w:style w:type="paragraph" w:customStyle="1" w:styleId="MyNumberedList">
    <w:name w:val="MyNumberedList"/>
    <w:basedOn w:val="a8"/>
    <w:qFormat/>
    <w:rsid w:val="00321754"/>
    <w:pPr>
      <w:numPr>
        <w:numId w:val="30"/>
      </w:numPr>
    </w:pPr>
  </w:style>
  <w:style w:type="numbering" w:customStyle="1" w:styleId="90">
    <w:name w:val="Текущий список9"/>
    <w:uiPriority w:val="99"/>
    <w:rsid w:val="00321754"/>
    <w:pPr>
      <w:numPr>
        <w:numId w:val="32"/>
      </w:numPr>
    </w:pPr>
  </w:style>
  <w:style w:type="paragraph" w:styleId="a">
    <w:name w:val="List Number"/>
    <w:basedOn w:val="a1"/>
    <w:uiPriority w:val="99"/>
    <w:unhideWhenUsed/>
    <w:rsid w:val="002F2226"/>
    <w:pPr>
      <w:numPr>
        <w:numId w:val="33"/>
      </w:numPr>
      <w:contextualSpacing/>
    </w:pPr>
  </w:style>
  <w:style w:type="paragraph" w:styleId="a0">
    <w:name w:val="List Bullet"/>
    <w:basedOn w:val="a1"/>
    <w:uiPriority w:val="99"/>
    <w:unhideWhenUsed/>
    <w:rsid w:val="00E3631C"/>
    <w:pPr>
      <w:numPr>
        <w:numId w:val="34"/>
      </w:numPr>
      <w:contextualSpacing/>
    </w:pPr>
  </w:style>
  <w:style w:type="paragraph" w:customStyle="1" w:styleId="Heading3">
    <w:name w:val="Heading3"/>
    <w:basedOn w:val="3"/>
    <w:qFormat/>
    <w:rsid w:val="00344A01"/>
    <w:rPr>
      <w:rFonts w:cs="Times New Roman"/>
      <w:b w:val="0"/>
      <w:bCs/>
      <w:szCs w:val="28"/>
    </w:rPr>
  </w:style>
  <w:style w:type="paragraph" w:customStyle="1" w:styleId="SourceCode">
    <w:name w:val="Source Code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25</Pages>
  <Words>5362</Words>
  <Characters>30565</Characters>
  <Application>Microsoft Office Word</Application>
  <DocSecurity>0</DocSecurity>
  <Lines>254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Cyril Nenashev</cp:lastModifiedBy>
  <cp:revision>3</cp:revision>
  <dcterms:created xsi:type="dcterms:W3CDTF">2026-05-07T22:45:00Z</dcterms:created>
  <dcterms:modified xsi:type="dcterms:W3CDTF">2026-05-07T23:42:00Z</dcterms:modified>
</cp:coreProperties>
</file>