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  <w:rtl w:val="0"/>
        </w:rPr>
        <w:t xml:space="preserve">Project Charter</w:t>
      </w:r>
    </w:p>
    <w:p w:rsidR="00000000" w:rsidDel="00000000" w:rsidP="00000000" w:rsidRDefault="00000000" w:rsidRPr="00000000" w14:paraId="0000000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32"/>
          <w:szCs w:val="32"/>
          <w:u w:val="none"/>
          <w:shd w:fill="auto" w:val="clear"/>
          <w:vertAlign w:val="baseline"/>
          <w:rtl w:val="0"/>
        </w:rPr>
        <w:t xml:space="preserve">(Acta de Constitución del Proyecto)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A.  Información General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72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64.0" w:type="dxa"/>
        <w:jc w:val="left"/>
        <w:tblLayout w:type="fixed"/>
        <w:tblLook w:val="0000"/>
      </w:tblPr>
      <w:tblGrid>
        <w:gridCol w:w="2268"/>
        <w:gridCol w:w="2943"/>
        <w:gridCol w:w="2410"/>
        <w:gridCol w:w="1843"/>
        <w:tblGridChange w:id="0">
          <w:tblGrid>
            <w:gridCol w:w="2268"/>
            <w:gridCol w:w="2943"/>
            <w:gridCol w:w="2410"/>
            <w:gridCol w:w="1843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  <w:rtl w:val="0"/>
              </w:rPr>
              <w:t xml:space="preserve">Nombre del Proyecto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7">
            <w:pPr>
              <w:ind w:left="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Sistema de Gestión de Incidencias</w:t>
            </w:r>
          </w:p>
        </w:tc>
        <w:tc>
          <w:tcPr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  <w:rtl w:val="0"/>
              </w:rPr>
              <w:t xml:space="preserve">Fecha de Preparación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9">
            <w:pPr>
              <w:ind w:left="0" w:firstLine="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06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 de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Abril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 de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.953125" w:hRule="atLeast"/>
          <w:tblHeader w:val="0"/>
        </w:trPr>
        <w:tc>
          <w:tcPr>
            <w:tcBorders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Usuario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B">
            <w:pPr>
              <w:ind w:left="0" w:firstLine="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Empleados de soporte técnico, administradores de sistemas y usuarios finales.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</w:tcBorders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  <w:rtl w:val="0"/>
              </w:rPr>
              <w:t xml:space="preserve">Fecha de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Cierre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</w:tc>
        <w:tc>
          <w:tcPr>
            <w:tcBorders>
              <w:left w:color="000000" w:space="0" w:sz="0" w:val="nil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D">
            <w:pPr>
              <w:ind w:left="0" w:firstLine="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30 de Junio de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  <w:rtl w:val="0"/>
              </w:rPr>
              <w:t xml:space="preserve">Preparado por: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F">
            <w:pPr>
              <w:ind w:left="0" w:firstLine="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Grupo 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4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  <w:rtl w:val="0"/>
              </w:rPr>
              <w:t xml:space="preserve">Autorizado por:</w:t>
            </w:r>
          </w:p>
        </w:tc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1">
            <w:pPr>
              <w:ind w:left="0" w:firstLine="0"/>
              <w:rPr>
                <w:rFonts w:ascii="Times New Roman" w:cs="Times New Roman" w:eastAsia="Times New Roman" w:hAnsi="Times New Roman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Gerencia General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spacing w:after="40" w:before="40" w:line="120" w:lineRule="auto"/>
        <w:ind w:firstLine="108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120" w:lineRule="auto"/>
        <w:ind w:left="108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B.</w:t>
        <w:tab/>
        <w:t xml:space="preserve">Propósito del Proyecto (descripción del producto o servicio)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El propósito del proyecto de Sistema de Gestión de Incidencias es proporcionar una plataforma eficiente y centralizada para que las empresas o instituciones puedan gestionar de manera efectiva y rápida las incidencias que surjan en su día a día. El sistema permitirá a los usuarios reportar incidencias, asignarlas a un departamento o persona responsable, dar seguimiento a su resolución y generar informes y estadísticas sobre el proceso. Con el Sistema de Gestión de Incidencias, se espera mejorar la calidad del servicio que se brinda a los clientes, aumentar la eficiencia en la resolución de incidencias y optimizar los recursos de la empresa o institución.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C.</w:t>
        <w:tab/>
        <w:t xml:space="preserve">Objetivo del Proyecto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6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44"/>
        <w:gridCol w:w="4820"/>
        <w:tblGridChange w:id="0">
          <w:tblGrid>
            <w:gridCol w:w="4644"/>
            <w:gridCol w:w="482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01A">
            <w:pPr>
              <w:ind w:left="0" w:firstLine="0"/>
              <w:jc w:val="both"/>
              <w:rPr>
                <w:rFonts w:ascii="Times New Roman" w:cs="Times New Roman" w:eastAsia="Times New Roman" w:hAnsi="Times New Roman"/>
                <w:b w:val="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vertAlign w:val="baseline"/>
                <w:rtl w:val="0"/>
              </w:rPr>
              <w:t xml:space="preserve">Metas de la Organización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01B">
            <w:pPr>
              <w:ind w:left="0" w:firstLine="0"/>
              <w:jc w:val="both"/>
              <w:rPr>
                <w:rFonts w:ascii="Times New Roman" w:cs="Times New Roman" w:eastAsia="Times New Roman" w:hAnsi="Times New Roman"/>
                <w:b w:val="0"/>
                <w:sz w:val="26"/>
                <w:szCs w:val="26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vertAlign w:val="baseline"/>
                <w:rtl w:val="0"/>
              </w:rPr>
              <w:t xml:space="preserve">Objetivos del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C">
            <w:pPr>
              <w:spacing w:after="240" w:befor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Informar el tiempo de respuesta y el tiempo de resolución de incidentes para reducir el impacto de los incidentes en las operaciones comerciales.Así también,la calidad de la gestión de incidentes proporcionando una mejor visibilidad de los incidentes y permitiendo una colaboración eficiente entre las partes interesadas.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spacing w:after="240" w:before="240" w:lineRule="auto"/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Desarrollar un sistema de gestión de incidentes que pueda recibir, categorizar, priorizar, asignar y rastrear incidentes a lo largo de su ciclo de vida.Luego,habilitar el enrutamiento y la escalada automatizados de incidentes en función de reglas y criterios predefinidos.</w:t>
            </w:r>
          </w:p>
        </w:tc>
      </w:tr>
      <w:tr>
        <w:trPr>
          <w:cantSplit w:val="0"/>
          <w:trHeight w:val="115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E">
            <w:pPr>
              <w:spacing w:after="240" w:before="240" w:lineRule="auto"/>
              <w:ind w:left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Minimizar el costo de administrar incidentes al automatizar y optimizar los procesos de administración de incidentes.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spacing w:after="240" w:before="240" w:lineRule="auto"/>
              <w:ind w:left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Proporcionar un tablero centralizado que muestre el estado del incidente en tiempo real y las métricas relevantes, como el tiempo de resolución, el volumen del incidente y la gravedad del incidente.De esta manera,integrar con otros sistemas y herramientas, como herramientas de monitoreo, sistemas de emisión de tickets y canales de comunicación, para permitir flujos de trabajo de gestión de incidentes eficientes.</w:t>
            </w:r>
          </w:p>
        </w:tc>
      </w:tr>
      <w:tr>
        <w:trPr>
          <w:cantSplit w:val="0"/>
          <w:trHeight w:val="899.941406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0">
            <w:pPr>
              <w:spacing w:after="240" w:before="240" w:lineRule="auto"/>
              <w:ind w:left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Perfeccionar la postura de seguridad general de la organización al detectar y responder a los incidentes de seguridad de manera oportuna.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spacing w:after="240" w:before="240" w:lineRule="auto"/>
              <w:ind w:left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Garantizar el cumplimiento de los estándares y regulaciones de la industria, como ITIL, ISO 27001 y GDPR.A la vez,desarrollar e implementar un plan de respuesta a incidentes que defina roles, responsabilidades y procedimientos para responder a incidentes.</w:t>
            </w:r>
          </w:p>
        </w:tc>
      </w:tr>
    </w:tbl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D.</w:t>
        <w:tab/>
        <w:t xml:space="preserve">Alcance del Proyecto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Funcionalidades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Registro de Usuarios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Registro de administradores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Creación de tickets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Seguimiento y monitoreo del estado de los tickets en tiempo real.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Asignación de tickets a un equipo de soporte técnico o técnico específico.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Generación de informes de análisis de datos de incidencias y su solución para identificar patrones y tendencias.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Priorización de tickets según la gravedad del incidente y el nivel de impacto en el negocio.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Restricciones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Solo los usuarios registrados podrán crear tickets y hacer seguimiento a los mismos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Los usuarios solo podrán crear un ticket por problema o incidencia.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prioridad de un ticket solo podrá ser modificada por los administradores o técnicos autorizados.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Los usuarios solo podrán ver el estado de los tickets que ellos mismos hayan creado, y no los de otros usuarios.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gestión de incidencias que no estén relacionadas con la tecnología (por ejemplo, problemas de recursos humanos) no se incluirán en el sistema.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impondrán límites claros de el presupuesto y tiempo para el desarrollo del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Destinatario/a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Personal especializado de soporte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Administradores de sistemas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Usuarios finales que reportan incidencias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Beneficios para los destinatarios: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</w:pBdr>
        <w:ind w:left="18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Proceso más eficiente y efectivo de gestión de incidencias y resolución de problemas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</w:pBdr>
        <w:ind w:left="18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Mayor control y seguimiento de las incidencias reportadas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</w:pBdr>
        <w:ind w:left="18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Mayor satisfacción del usuario final con el soporte técnico recibido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</w:pBdr>
        <w:ind w:left="18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Mejora de la productividad y eficiencia del personal de soporte técnico y administradores de sistemas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</w:pBdr>
        <w:ind w:left="180"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Mayor transparencia en la resolución de incidencias y problemas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</w:pBdr>
        <w:ind w:left="18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Mejora en la toma de decisiones en cuanto a la asignación de recursos y prioridades en la gestión de incidencias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F.</w:t>
        <w:tab/>
        <w:t xml:space="preserve">Planeamiento Inicial del Proyecto al alto nivel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Estimación de recursos requeridos: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Un Gerente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royecto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- $3500/mes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Tres analistas funcionales - $3000/mes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Un UI/UX Designer - $3000/mes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Tres programadores backend - $3000/mes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Estimación de Fechas a Programar: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Fecha de inicio: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 de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abril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de 202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(Semana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Fecha de término: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30 de junio 2023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(Semana 11)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1"/>
        <w:keepLines w:val="1"/>
        <w:shd w:fill="d9d9d9" w:val="clear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G.</w:t>
        <w:tab/>
        <w:t xml:space="preserve">Funcionalidades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55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55"/>
        <w:tblGridChange w:id="0">
          <w:tblGrid>
            <w:gridCol w:w="935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ind w:left="0" w:firstLine="0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Funciones de usuario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Registrar cuenta de usuario.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Login usando credenciales de usuario.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Creación de reporte para indicar la incidencia.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Adicionar mayor información mediante un textbox dentro de la interfaz usuario</w:t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Visibilidad del progreso de solución de la incidencia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Funciones de Administrador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Filtrar el ingreso de incidencias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Generar un dashboard que indique la cantidad de incidencias registradas y cuantas fueron resueltas.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Mostrar a qué área corresponde la incidencia ingresada por el usuario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Establecer el grado de prioridad de las incidencias</w:t>
            </w:r>
          </w:p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Derivar al personal técnico las incidencias reportadas por el usuario</w:t>
            </w:r>
          </w:p>
        </w:tc>
      </w:tr>
      <w:tr>
        <w:trPr>
          <w:cantSplit w:val="0"/>
          <w:tblHeader w:val="0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Funciones de Personal Técnico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Resolver las incidencias reportadas por el usuario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Revisar la prioridad de las incidencias</w:t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Generar un informe sobre si se llego a solucionar la incidencia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Cambio de estado a “resuelto” y notificar al usuario</w:t>
            </w:r>
          </w:p>
        </w:tc>
      </w:tr>
    </w:tbl>
    <w:p w:rsidR="00000000" w:rsidDel="00000000" w:rsidP="00000000" w:rsidRDefault="00000000" w:rsidRPr="00000000" w14:paraId="00000062">
      <w:pPr>
        <w:tabs>
          <w:tab w:val="right" w:leader="none" w:pos="6480"/>
        </w:tabs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right" w:leader="none" w:pos="6480"/>
        </w:tabs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1"/>
        <w:keepLines w:val="1"/>
        <w:shd w:fill="d9d9d9" w:val="clear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H.</w:t>
        <w:tab/>
        <w:t xml:space="preserve">Hitos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55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77.5"/>
        <w:gridCol w:w="4677.5"/>
        <w:tblGridChange w:id="0">
          <w:tblGrid>
            <w:gridCol w:w="4677.5"/>
            <w:gridCol w:w="4677.5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Hito o evento significativo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 Programada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Hito 1: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Requisitos y diseños iniciales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04/05/2023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Hito 2: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Desarrollo de módulos de login y registro de tickets.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02/06/2023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Hito 3: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Desarrollo de los módulos de asignación de personal y finalización del proyecto.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30/06/2023</w:t>
            </w:r>
          </w:p>
        </w:tc>
      </w:tr>
    </w:tbl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1"/>
        <w:keepLines w:val="1"/>
        <w:shd w:fill="d9d9d9" w:val="clear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I.</w:t>
        <w:tab/>
        <w:t xml:space="preserve">Presupuesto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53.533571187347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18.333333333334"/>
        <w:gridCol w:w="3127.2001192932175"/>
        <w:gridCol w:w="3108.0001185607953"/>
        <w:tblGridChange w:id="0">
          <w:tblGrid>
            <w:gridCol w:w="3118.333333333334"/>
            <w:gridCol w:w="3127.2001192932175"/>
            <w:gridCol w:w="3108.0001185607953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Gastos Fijos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Laptops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ind w:lef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12000 Pago Único</w:t>
            </w:r>
          </w:p>
        </w:tc>
      </w:tr>
      <w:tr>
        <w:trPr>
          <w:cantSplit w:val="0"/>
          <w:trHeight w:val="460.47851562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Servicio de Nube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ind w:lef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1000 mensual</w:t>
            </w:r>
          </w:p>
        </w:tc>
      </w:tr>
      <w:tr>
        <w:trPr>
          <w:cantSplit w:val="0"/>
          <w:trHeight w:val="460.47851562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Internet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ind w:lef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800 mensual</w:t>
            </w:r>
          </w:p>
        </w:tc>
      </w:tr>
      <w:tr>
        <w:trPr>
          <w:cantSplit w:val="0"/>
          <w:trHeight w:val="460.47851562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Seguros y Beneficios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2000 mensual</w:t>
            </w:r>
          </w:p>
        </w:tc>
      </w:tr>
      <w:tr>
        <w:trPr>
          <w:cantSplit w:val="0"/>
          <w:trHeight w:val="460.47851562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Alquiler de oficina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3000 mensual </w:t>
            </w:r>
          </w:p>
        </w:tc>
      </w:tr>
      <w:tr>
        <w:trPr>
          <w:cantSplit w:val="0"/>
          <w:trHeight w:val="460.47851562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Servicios básicos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1000 mensual </w:t>
            </w:r>
          </w:p>
        </w:tc>
      </w:tr>
      <w:tr>
        <w:trPr>
          <w:cantSplit w:val="0"/>
          <w:trHeight w:val="460.47851562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Pago Jefe de proyecto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8000 mensual </w:t>
            </w:r>
          </w:p>
        </w:tc>
      </w:tr>
      <w:tr>
        <w:trPr>
          <w:cantSplit w:val="0"/>
          <w:trHeight w:val="460.47851562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Pago Programador back-end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4000 mensual </w:t>
            </w:r>
          </w:p>
        </w:tc>
      </w:tr>
      <w:tr>
        <w:trPr>
          <w:cantSplit w:val="0"/>
          <w:trHeight w:val="460.47851562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Pago Analista QA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4000 mensual </w:t>
            </w:r>
          </w:p>
        </w:tc>
      </w:tr>
      <w:tr>
        <w:trPr>
          <w:cantSplit w:val="0"/>
          <w:trHeight w:val="460.47851562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Pago DBA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6000 mensual </w:t>
            </w:r>
          </w:p>
        </w:tc>
      </w:tr>
      <w:tr>
        <w:trPr>
          <w:cantSplit w:val="0"/>
          <w:trHeight w:val="460.47851562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Pago Arquitecto de Software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6000 mensual </w:t>
            </w:r>
          </w:p>
        </w:tc>
      </w:tr>
      <w:tr>
        <w:trPr>
          <w:cantSplit w:val="0"/>
          <w:trHeight w:val="460.47851562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Pago Analista Funcional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5000 mensual </w:t>
            </w:r>
          </w:p>
        </w:tc>
      </w:tr>
      <w:tr>
        <w:trPr>
          <w:cantSplit w:val="0"/>
          <w:trHeight w:val="460.47851562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Pago Diseñador UX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3000 mensual </w:t>
            </w:r>
          </w:p>
        </w:tc>
      </w:tr>
      <w:tr>
        <w:trPr>
          <w:cantSplit w:val="0"/>
          <w:trHeight w:val="460.478515625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Gastos Variables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Licencias de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500 mensual</w:t>
            </w:r>
          </w:p>
        </w:tc>
      </w:tr>
      <w:tr>
        <w:trPr>
          <w:cantSplit w:val="0"/>
          <w:trHeight w:val="460.47851562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Mantenimiento de Laptops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1000 mensual</w:t>
            </w:r>
          </w:p>
        </w:tc>
      </w:tr>
      <w:tr>
        <w:trPr>
          <w:cantSplit w:val="0"/>
          <w:trHeight w:val="460.47851562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Compra de periféricos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3000 Pago Único</w:t>
            </w:r>
          </w:p>
        </w:tc>
      </w:tr>
      <w:tr>
        <w:trPr>
          <w:cantSplit w:val="0"/>
          <w:trHeight w:val="460.47851562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Horas de trabajo extra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10000 mensual </w:t>
            </w:r>
          </w:p>
        </w:tc>
      </w:tr>
      <w:tr>
        <w:trPr>
          <w:cantSplit w:val="0"/>
          <w:trHeight w:val="432.978515625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S/ 60300 mensual</w:t>
            </w:r>
          </w:p>
        </w:tc>
      </w:tr>
    </w:tbl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6480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.</w:t>
        <w:tab/>
        <w:t xml:space="preserve">Autoridad del Proyecto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firstLine="1080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1"/>
        <w:keepLines w:val="1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Gerente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Balarezo Ramos, Luis Jesús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0"/>
          <w:szCs w:val="20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.19685039370086" w:right="0" w:hanging="360"/>
        <w:jc w:val="left"/>
        <w:rPr>
          <w:b w:val="1"/>
          <w:i w:val="0"/>
          <w:smallCaps w:val="0"/>
          <w:strike w:val="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Comité de Seguimiento (Dirección)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Gerente de Satisfacción al Cliente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Durand Caracuzma, Marlon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180" w:right="0" w:hanging="180"/>
        <w:jc w:val="left"/>
        <w:rPr>
          <w:b w:val="0"/>
          <w:i w:val="0"/>
          <w:smallCaps w:val="0"/>
          <w:strike w:val="0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Gerente de Desarrollo de Software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Canecillas Contreras, Juan Mariano</w:t>
      </w:r>
    </w:p>
    <w:p w:rsidR="00000000" w:rsidDel="00000000" w:rsidP="00000000" w:rsidRDefault="00000000" w:rsidRPr="00000000" w14:paraId="000000D3">
      <w:pPr>
        <w:ind w:left="0" w:firstLine="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d9d9d9" w:val="clear"/>
        <w:ind w:left="0" w:firstLine="0"/>
        <w:rPr>
          <w:rFonts w:ascii="Times New Roman" w:cs="Times New Roman" w:eastAsia="Times New Roman" w:hAnsi="Times New Roman"/>
          <w:b w:val="0"/>
          <w:i w:val="0"/>
          <w:sz w:val="28"/>
          <w:szCs w:val="2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vertAlign w:val="baseline"/>
          <w:rtl w:val="0"/>
        </w:rPr>
        <w:t xml:space="preserve">.</w:t>
        <w:tab/>
        <w:t xml:space="preserve">Integrantes del equipo del proyecto, Roles y Responsabilidades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Jefe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del Proyecto: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Balarezo Ramos, Luis Jesús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UX Designer: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Huarhua Piñas Edson Sebastian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3. Desarrolladores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Backend: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Durand Caracuzma,Marlon Milko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Balceda Delgado, Mariana Alejandra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Soller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Barnechea,Carlos Javier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 Analista de base de datos: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Canecillas Contreras, Juan Mariano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5. Analistas Funcionales: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Justiniano Quispe,Diego André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 Arquitecto de Software: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Huarhua Piñas Edson Sebastian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7. Quality Assurance – Tester: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0" w:sz="4" w:val="single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Del Aguila Febres,Brayan Tadeo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9d9d9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.</w:t>
        <w:tab/>
        <w:t xml:space="preserve">Firmas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980"/>
        <w:gridCol w:w="2085"/>
        <w:gridCol w:w="2565"/>
        <w:tblGridChange w:id="0">
          <w:tblGrid>
            <w:gridCol w:w="4980"/>
            <w:gridCol w:w="2085"/>
            <w:gridCol w:w="2565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Nombre/Función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Firma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Balarezo Ramos, Luis Jesus / JP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775970" cy="521355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970" cy="5213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1">
            <w:pPr>
              <w:spacing w:before="6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06 de Abril de 2023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Durand Caracuzma,Marlon Milko / PB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571817" cy="428625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817" cy="428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4">
            <w:pPr>
              <w:spacing w:before="60" w:lineRule="auto"/>
              <w:ind w:left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06 de Abril de 2023</w:t>
            </w:r>
          </w:p>
        </w:tc>
      </w:tr>
      <w:tr>
        <w:trPr>
          <w:cantSplit w:val="0"/>
          <w:trHeight w:val="274.9804687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Del Aguila Febres,Brayan Tadeo / QA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6">
            <w:pPr>
              <w:spacing w:before="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1134254" cy="1169700"/>
                  <wp:effectExtent b="0" l="0" r="0" t="0"/>
                  <wp:docPr id="2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254" cy="116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7">
            <w:pPr>
              <w:spacing w:before="60" w:lineRule="auto"/>
              <w:ind w:left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06 de Abril de 2023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Balceda Delgado, Mariana Alejandra / PB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675655" cy="433112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655" cy="4331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A">
            <w:pPr>
              <w:spacing w:before="60" w:lineRule="auto"/>
              <w:ind w:left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06 de Abril de 2023</w:t>
            </w:r>
          </w:p>
        </w:tc>
      </w:tr>
      <w:tr>
        <w:trPr>
          <w:cantSplit w:val="0"/>
          <w:trHeight w:val="928.2617187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Canecillas Contreras,Juan Mariano / DBA - 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D">
            <w:pPr>
              <w:spacing w:before="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1190625" cy="723900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72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E">
            <w:pPr>
              <w:spacing w:before="60" w:lineRule="auto"/>
              <w:ind w:left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06 de Abril de 2023</w:t>
            </w:r>
          </w:p>
        </w:tc>
      </w:tr>
      <w:tr>
        <w:trPr>
          <w:cantSplit w:val="0"/>
          <w:trHeight w:val="244.9804687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Soller Barnechea,Carlos Javier / PB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0">
            <w:pPr>
              <w:spacing w:before="6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1190625" cy="355600"/>
                  <wp:effectExtent b="0" l="0" r="0" t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35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1">
            <w:pPr>
              <w:spacing w:before="60" w:lineRule="auto"/>
              <w:ind w:left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06 de Abril de 2023</w:t>
            </w:r>
          </w:p>
        </w:tc>
      </w:tr>
      <w:tr>
        <w:trPr>
          <w:cantSplit w:val="0"/>
          <w:trHeight w:val="244.9804687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Huarhua Piñas Edson Sebastian / UX - 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371475" cy="1185545"/>
                  <wp:effectExtent b="0" l="0" r="0" t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44185" l="30818" r="37855" t="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371475" cy="11855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4">
            <w:pPr>
              <w:spacing w:before="60" w:lineRule="auto"/>
              <w:ind w:left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06 de Abril de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4.9804687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Justiniano Quispe,Diego André / 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</w:rPr>
              <w:drawing>
                <wp:inline distB="114300" distT="114300" distL="114300" distR="114300">
                  <wp:extent cx="1190625" cy="508000"/>
                  <wp:effectExtent b="0" l="0" r="0" t="0"/>
                  <wp:docPr id="5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50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7">
            <w:pPr>
              <w:spacing w:before="60" w:lineRule="auto"/>
              <w:ind w:left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06 de Abril de 2023</w:t>
            </w:r>
          </w:p>
        </w:tc>
      </w:tr>
    </w:tbl>
    <w:p w:rsidR="00000000" w:rsidDel="00000000" w:rsidP="00000000" w:rsidRDefault="00000000" w:rsidRPr="00000000" w14:paraId="00000108">
      <w:pPr>
        <w:spacing w:before="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before="6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sectPr>
      <w:footerReference r:id="rId14" w:type="default"/>
      <w:pgSz w:h="16840" w:w="11907" w:orient="portrait"/>
      <w:pgMar w:bottom="851" w:top="851" w:left="1418" w:right="1134" w:header="720" w:footer="57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ourier New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D">
    <w:pPr>
      <w:keepNext w:val="0"/>
      <w:keepLines w:val="1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  <w:tab w:val="center" w:leader="none" w:pos="5400"/>
        <w:tab w:val="right" w:leader="none" w:pos="1080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1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Project Charter                                                                       Página </w:t>
    </w:r>
    <w:r w:rsidDel="00000000" w:rsidR="00000000" w:rsidRPr="00000000">
      <w:rPr>
        <w:rFonts w:ascii="Arial" w:cs="Arial" w:eastAsia="Arial" w:hAnsi="Arial"/>
        <w:b w:val="0"/>
        <w:i w:val="1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br w:type="textWrapping"/>
      <w:tab/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b w:val="0"/>
        <w:i w:val="0"/>
        <w:sz w:val="20"/>
        <w:szCs w:val="20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s-PE"/>
      </w:rPr>
    </w:rPrDefault>
    <w:pPrDefault>
      <w:pPr>
        <w:ind w:left="108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1.jp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7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