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24" w:lineRule="auto" w:after="80"/>
      </w:pPr>
      <w:r>
        <w:rPr>
          <w:rFonts w:ascii="Times New Roman" w:hAnsi="Times New Roman" w:eastAsia="Times New Roman"/>
          <w:b/>
          <w:i w:val="0"/>
          <w:sz w:val="36"/>
        </w:rPr>
        <w:t>CASE STUDY</w:t>
      </w:r>
    </w:p>
    <w:p>
      <w:pPr>
        <w:jc w:val="center"/>
        <w:spacing w:line="324" w:lineRule="auto" w:after="80"/>
      </w:pPr>
      <w:r>
        <w:rPr>
          <w:rFonts w:ascii="Times New Roman" w:hAnsi="Times New Roman" w:eastAsia="Times New Roman"/>
          <w:b/>
          <w:i w:val="0"/>
          <w:sz w:val="32"/>
        </w:rPr>
        <w:t>Network Traffic Analysis Using Graph Theory</w:t>
      </w:r>
    </w:p>
    <w:p>
      <w:pPr>
        <w:jc w:val="center"/>
        <w:spacing w:line="324" w:lineRule="auto" w:after="80"/>
      </w:pPr>
      <w:r>
        <w:rPr>
          <w:rFonts w:ascii="Times New Roman" w:hAnsi="Times New Roman" w:eastAsia="Times New Roman"/>
          <w:b/>
          <w:i w:val="0"/>
          <w:sz w:val="24"/>
        </w:rPr>
        <w:t>Marks: 10</w:t>
      </w:r>
    </w:p>
    <w:p>
      <w:pPr>
        <w:jc w:val="center"/>
        <w:spacing w:line="324" w:lineRule="auto" w:after="80"/>
      </w:pPr>
      <w:r>
        <w:rPr>
          <w:rFonts w:ascii="Times New Roman" w:hAnsi="Times New Roman" w:eastAsia="Times New Roman"/>
          <w:b w:val="0"/>
          <w:i/>
          <w:sz w:val="22"/>
        </w:rPr>
        <w:t>Domain: Computer Networks, Cybersecurity and Applied Graph Theory</w:t>
      </w:r>
    </w:p>
    <w:p>
      <w:pPr>
        <w:jc w:val="center"/>
        <w:spacing w:line="324" w:lineRule="auto" w:after="80"/>
      </w:pPr>
      <w:r>
        <w:rPr>
          <w:rFonts w:ascii="Times New Roman" w:hAnsi="Times New Roman" w:eastAsia="Times New Roman"/>
          <w:b w:val="0"/>
          <w:i/>
          <w:sz w:val="22"/>
        </w:rPr>
        <w:t>Structure: Problem Statement | Objective | Data Collection | Analysis | Solution | Conclusion</w:t>
      </w:r>
    </w:p>
    <w:p>
      <w:pPr>
        <w:spacing w:line="324" w:lineRule="auto" w:after="80"/>
      </w:pPr>
      <w:r>
        <w:rPr>
          <w:rFonts w:ascii="Times New Roman" w:hAnsi="Times New Roman" w:eastAsia="Times New Roman"/>
          <w:b/>
          <w:i w:val="0"/>
          <w:sz w:val="28"/>
        </w:rPr>
        <w:t>1. Problem Statement</w:t>
      </w:r>
    </w:p>
    <w:p>
      <w:pPr>
        <w:spacing w:line="324" w:lineRule="auto" w:after="80"/>
      </w:pPr>
      <w:r>
        <w:rPr>
          <w:rFonts w:ascii="Times New Roman" w:hAnsi="Times New Roman" w:eastAsia="Times New Roman"/>
          <w:b/>
          <w:i w:val="0"/>
          <w:sz w:val="24"/>
        </w:rPr>
        <w:t>1.1 Introduction and Background</w:t>
      </w:r>
    </w:p>
    <w:p>
      <w:pPr>
        <w:ind w:firstLine="432"/>
        <w:spacing w:line="324" w:lineRule="auto" w:after="80"/>
      </w:pPr>
      <w:r>
        <w:rPr>
          <w:rFonts w:ascii="Times New Roman" w:hAnsi="Times New Roman" w:eastAsia="Times New Roman"/>
          <w:b w:val="0"/>
          <w:i w:val="0"/>
          <w:sz w:val="24"/>
        </w:rPr>
        <w:t xml:space="preserve">Modern society depends on computer networks for almost every essential service. Banking transactions, hospital information systems, online education, cloud applications, social media, industrial control systems and government portals all rely on continuous exchange of data among machines. Each exchange—whether a web request, email delivery, file transfer, video stream or API call—contributes to what is known as </w:t>
      </w:r>
      <w:r>
        <w:rPr>
          <w:rFonts w:ascii="Times New Roman" w:hAnsi="Times New Roman" w:eastAsia="Times New Roman"/>
          <w:b/>
          <w:i w:val="0"/>
          <w:sz w:val="24"/>
        </w:rPr>
        <w:t>network traffic</w:t>
      </w:r>
      <w:r>
        <w:rPr>
          <w:rFonts w:ascii="Times New Roman" w:hAnsi="Times New Roman" w:eastAsia="Times New Roman"/>
          <w:b w:val="0"/>
          <w:i w:val="0"/>
          <w:sz w:val="24"/>
        </w:rPr>
        <w:t>.</w:t>
      </w:r>
    </w:p>
    <w:p>
      <w:pPr>
        <w:ind w:firstLine="432"/>
        <w:spacing w:line="324" w:lineRule="auto" w:after="80"/>
      </w:pPr>
      <w:r>
        <w:rPr>
          <w:rFonts w:ascii="Times New Roman" w:hAnsi="Times New Roman" w:eastAsia="Times New Roman"/>
          <w:b w:val="0"/>
          <w:i w:val="0"/>
          <w:sz w:val="24"/>
        </w:rPr>
        <w:t>As organisations expand and more devices become connected, including smartphones, servers, sensors and Internet of Things devices, the quantity of traffic grows rapidly. A medium enterprise may produce millions of flow records daily. Large campuses, internet service providers and cloud data centres produce far more. Security teams must observe this traffic continuously to protect confidentiality, integrity and availability of systems and data.</w:t>
      </w:r>
    </w:p>
    <w:p>
      <w:pPr>
        <w:ind w:firstLine="432"/>
        <w:spacing w:line="324" w:lineRule="auto" w:after="80"/>
      </w:pPr>
      <w:r>
        <w:rPr>
          <w:rFonts w:ascii="Times New Roman" w:hAnsi="Times New Roman" w:eastAsia="Times New Roman"/>
          <w:b w:val="0"/>
          <w:i w:val="0"/>
          <w:sz w:val="24"/>
        </w:rPr>
        <w:t>Cyber threats have also grown in sophistication. Attackers launch Distributed Denial of Service (DDoS) floods, operate botnets, perform stealthy port scans, establish encrypted command-and-control channels, move laterally inside compromised networks and exfiltrate sensitive data. Detecting these activities early is a central challenge in cybersecurity and network management.</w:t>
      </w:r>
    </w:p>
    <w:p>
      <w:pPr>
        <w:spacing w:line="324" w:lineRule="auto" w:after="80"/>
      </w:pPr>
      <w:r>
        <w:rPr>
          <w:rFonts w:ascii="Times New Roman" w:hAnsi="Times New Roman" w:eastAsia="Times New Roman"/>
          <w:b/>
          <w:i w:val="0"/>
          <w:sz w:val="24"/>
        </w:rPr>
        <w:t>1.2 Limitations of Traditional Monitoring</w:t>
      </w:r>
    </w:p>
    <w:p>
      <w:pPr>
        <w:ind w:firstLine="432"/>
        <w:spacing w:line="324" w:lineRule="auto" w:after="80"/>
      </w:pPr>
      <w:r>
        <w:rPr>
          <w:rFonts w:ascii="Times New Roman" w:hAnsi="Times New Roman" w:eastAsia="Times New Roman"/>
          <w:b w:val="0"/>
          <w:i w:val="0"/>
          <w:sz w:val="24"/>
        </w:rPr>
        <w:t xml:space="preserve">Historically, network defence has depended on three families of techniques. The first is </w:t>
      </w:r>
      <w:r>
        <w:rPr>
          <w:rFonts w:ascii="Times New Roman" w:hAnsi="Times New Roman" w:eastAsia="Times New Roman"/>
          <w:b/>
          <w:i w:val="0"/>
          <w:sz w:val="24"/>
        </w:rPr>
        <w:t>signature-based detection</w:t>
      </w:r>
      <w:r>
        <w:rPr>
          <w:rFonts w:ascii="Times New Roman" w:hAnsi="Times New Roman" w:eastAsia="Times New Roman"/>
          <w:b w:val="0"/>
          <w:i w:val="0"/>
          <w:sz w:val="24"/>
        </w:rPr>
        <w:t xml:space="preserve">, in which an Intrusion Detection System compares packet content or known indicators against a database of attack signatures. The second is </w:t>
      </w:r>
      <w:r>
        <w:rPr>
          <w:rFonts w:ascii="Times New Roman" w:hAnsi="Times New Roman" w:eastAsia="Times New Roman"/>
          <w:b/>
          <w:i w:val="0"/>
          <w:sz w:val="24"/>
        </w:rPr>
        <w:t>volume-based thresholding</w:t>
      </w:r>
      <w:r>
        <w:rPr>
          <w:rFonts w:ascii="Times New Roman" w:hAnsi="Times New Roman" w:eastAsia="Times New Roman"/>
          <w:b w:val="0"/>
          <w:i w:val="0"/>
          <w:sz w:val="24"/>
        </w:rPr>
        <w:t xml:space="preserve">, which raises alerts when bytes, packets or connection rates exceed predefined limits. The third is </w:t>
      </w:r>
      <w:r>
        <w:rPr>
          <w:rFonts w:ascii="Times New Roman" w:hAnsi="Times New Roman" w:eastAsia="Times New Roman"/>
          <w:b/>
          <w:i w:val="0"/>
          <w:sz w:val="24"/>
        </w:rPr>
        <w:t>static policy enforcement</w:t>
      </w:r>
      <w:r>
        <w:rPr>
          <w:rFonts w:ascii="Times New Roman" w:hAnsi="Times New Roman" w:eastAsia="Times New Roman"/>
          <w:b w:val="0"/>
          <w:i w:val="0"/>
          <w:sz w:val="24"/>
        </w:rPr>
        <w:t xml:space="preserve"> through firewalls and access-control lists.</w:t>
      </w:r>
    </w:p>
    <w:p>
      <w:pPr>
        <w:ind w:firstLine="432"/>
        <w:spacing w:line="324" w:lineRule="auto" w:after="80"/>
      </w:pPr>
      <w:r>
        <w:rPr>
          <w:rFonts w:ascii="Times New Roman" w:hAnsi="Times New Roman" w:eastAsia="Times New Roman"/>
          <w:b w:val="0"/>
          <w:i w:val="0"/>
          <w:sz w:val="24"/>
        </w:rPr>
        <w:t>Each approach has important weaknesses. Signature systems fail against novel malware and zero-day techniques. Volume thresholds generate false positives during legitimate busy periods such as examinations, live streaming events or software update campaigns, and they may miss low-and-slow attacks that intentionally stay under the radar. Static policies require constant manual updates and cannot describe every abnormal behavioural pattern.</w:t>
      </w:r>
    </w:p>
    <w:p>
      <w:pPr>
        <w:ind w:firstLine="432"/>
        <w:spacing w:line="324" w:lineRule="auto" w:after="80"/>
      </w:pPr>
      <w:r>
        <w:rPr>
          <w:rFonts w:ascii="Times New Roman" w:hAnsi="Times New Roman" w:eastAsia="Times New Roman"/>
          <w:b w:val="0"/>
          <w:i w:val="0"/>
          <w:sz w:val="24"/>
        </w:rPr>
        <w:t xml:space="preserve">A deeper conceptual limitation is that traditional tools often examine traffic from the viewpoint of a </w:t>
      </w:r>
      <w:r>
        <w:rPr>
          <w:rFonts w:ascii="Times New Roman" w:hAnsi="Times New Roman" w:eastAsia="Times New Roman"/>
          <w:b/>
          <w:i w:val="0"/>
          <w:sz w:val="24"/>
        </w:rPr>
        <w:t>single packet, single flow or single host</w:t>
      </w:r>
      <w:r>
        <w:rPr>
          <w:rFonts w:ascii="Times New Roman" w:hAnsi="Times New Roman" w:eastAsia="Times New Roman"/>
          <w:b w:val="0"/>
          <w:i w:val="0"/>
          <w:sz w:val="24"/>
        </w:rPr>
        <w:t xml:space="preserve">. They answer questions such as “Is this IP sending too many packets?” or “Does this payload match a known exploit?” They seldom answer the structural question that matters for coordinated attacks: “How has the pattern of </w:t>
      </w:r>
      <w:r>
        <w:rPr>
          <w:rFonts w:ascii="Times New Roman" w:hAnsi="Times New Roman" w:eastAsia="Times New Roman"/>
          <w:b/>
          <w:i w:val="0"/>
          <w:sz w:val="24"/>
        </w:rPr>
        <w:t>who communicates with whom</w:t>
      </w:r>
      <w:r>
        <w:rPr>
          <w:rFonts w:ascii="Times New Roman" w:hAnsi="Times New Roman" w:eastAsia="Times New Roman"/>
          <w:b w:val="0"/>
          <w:i w:val="0"/>
          <w:sz w:val="24"/>
        </w:rPr>
        <w:t xml:space="preserve"> changed across the entire network?”</w:t>
      </w:r>
    </w:p>
    <w:p>
      <w:pPr>
        <w:spacing w:line="324" w:lineRule="auto" w:after="80"/>
      </w:pPr>
      <w:r>
        <w:rPr>
          <w:rFonts w:ascii="Times New Roman" w:hAnsi="Times New Roman" w:eastAsia="Times New Roman"/>
          <w:b/>
          <w:i w:val="0"/>
          <w:sz w:val="24"/>
        </w:rPr>
        <w:t>1.3 Why Structure Matters</w:t>
      </w:r>
    </w:p>
    <w:p>
      <w:pPr>
        <w:ind w:firstLine="432"/>
        <w:spacing w:line="324" w:lineRule="auto" w:after="80"/>
      </w:pPr>
      <w:r>
        <w:rPr>
          <w:rFonts w:ascii="Times New Roman" w:hAnsi="Times New Roman" w:eastAsia="Times New Roman"/>
          <w:b w:val="0"/>
          <w:i w:val="0"/>
          <w:sz w:val="24"/>
        </w:rPr>
        <w:t xml:space="preserve">Network communication is inherently </w:t>
      </w:r>
      <w:r>
        <w:rPr>
          <w:rFonts w:ascii="Times New Roman" w:hAnsi="Times New Roman" w:eastAsia="Times New Roman"/>
          <w:b/>
          <w:i w:val="0"/>
          <w:sz w:val="24"/>
        </w:rPr>
        <w:t>relational</w:t>
      </w:r>
      <w:r>
        <w:rPr>
          <w:rFonts w:ascii="Times New Roman" w:hAnsi="Times New Roman" w:eastAsia="Times New Roman"/>
          <w:b w:val="0"/>
          <w:i w:val="0"/>
          <w:sz w:val="24"/>
        </w:rPr>
        <w:t>. Hosts form an evolving web of interactions. A DDoS attack is not only “high traffic”; it is a sudden star-shaped communication pattern in which many sources converge on one victim. A botnet is not only “suspicious packets”; it is a community of infected machines repeatedly contacting a small set of command servers. A scanner is a node whose out-degree explodes as it contacts many destinations it has never seen before. Lateral movement creates unexpected new edges among internal hosts.</w:t>
      </w:r>
    </w:p>
    <w:p>
      <w:pPr>
        <w:ind w:firstLine="432"/>
        <w:spacing w:line="324" w:lineRule="auto" w:after="80"/>
      </w:pPr>
      <w:r>
        <w:rPr>
          <w:rFonts w:ascii="Times New Roman" w:hAnsi="Times New Roman" w:eastAsia="Times New Roman"/>
          <w:b w:val="0"/>
          <w:i w:val="0"/>
          <w:sz w:val="24"/>
        </w:rPr>
        <w:t>If analysts ignore this structure, they overlook attacks that are distributed, encrypted or deliberately slow. Encrypted HTTPS command-and-control may look ordinary in payload terms. A slow scan may never cross a byte threshold. A compromised workstation may generate modest traffic while creating abnormal paths through corporate subnets. Structural analysis is therefore necessary for modern detection.</w:t>
      </w:r>
    </w:p>
    <w:p>
      <w:pPr>
        <w:spacing w:line="324" w:lineRule="auto" w:after="80"/>
      </w:pPr>
      <w:r>
        <w:rPr>
          <w:rFonts w:ascii="Times New Roman" w:hAnsi="Times New Roman" w:eastAsia="Times New Roman"/>
          <w:b/>
          <w:i w:val="0"/>
          <w:sz w:val="24"/>
        </w:rPr>
        <w:t>1.4 Formal Problem Definition</w:t>
      </w:r>
    </w:p>
    <w:p>
      <w:pPr>
        <w:ind w:firstLine="432"/>
        <w:spacing w:line="324" w:lineRule="auto" w:after="80"/>
      </w:pPr>
      <w:r>
        <w:rPr>
          <w:rFonts w:ascii="Times New Roman" w:hAnsi="Times New Roman" w:eastAsia="Times New Roman"/>
          <w:b w:val="0"/>
          <w:i w:val="0"/>
          <w:sz w:val="24"/>
        </w:rPr>
        <w:t>In light of the above discussion, the problem addressed by this case study is stated as follows:</w:t>
      </w:r>
    </w:p>
    <w:p>
      <w:pPr>
        <w:ind w:left="576" w:right="576"/>
        <w:spacing w:line="324" w:lineRule="auto" w:after="80"/>
      </w:pPr>
      <w:r>
        <w:rPr>
          <w:rFonts w:ascii="Times New Roman" w:hAnsi="Times New Roman" w:eastAsia="Times New Roman"/>
          <w:b w:val="0"/>
          <w:i/>
          <w:sz w:val="24"/>
        </w:rPr>
        <w:t>How can large-scale network traffic be modelled and analysed so that structural patterns and anomalies—such as DDoS attacks, scanning behaviour, botnet activity and lateral movement—are detected reliably, even when classical volume-based thresholds and signature-based methods are insufficient?</w:t>
      </w:r>
    </w:p>
    <w:p>
      <w:pPr>
        <w:ind w:firstLine="432"/>
        <w:spacing w:line="324" w:lineRule="auto" w:after="80"/>
      </w:pPr>
      <w:r>
        <w:rPr>
          <w:rFonts w:ascii="Times New Roman" w:hAnsi="Times New Roman" w:eastAsia="Times New Roman"/>
          <w:b w:val="0"/>
          <w:i w:val="0"/>
          <w:sz w:val="24"/>
        </w:rPr>
        <w:t xml:space="preserve">The required shift is from isolated inspection of counters toward </w:t>
      </w:r>
      <w:r>
        <w:rPr>
          <w:rFonts w:ascii="Times New Roman" w:hAnsi="Times New Roman" w:eastAsia="Times New Roman"/>
          <w:b/>
          <w:i w:val="0"/>
          <w:sz w:val="24"/>
        </w:rPr>
        <w:t>topology-aware traffic analysis</w:t>
      </w:r>
      <w:r>
        <w:rPr>
          <w:rFonts w:ascii="Times New Roman" w:hAnsi="Times New Roman" w:eastAsia="Times New Roman"/>
          <w:b w:val="0"/>
          <w:i w:val="0"/>
          <w:sz w:val="24"/>
        </w:rPr>
        <w:t>, using the language and tools of graph theory. This problem is relevant to Security Operations Centres (SOCs), campus and enterprise administrators, cloud security teams and internet service providers.</w:t>
      </w:r>
    </w:p>
    <w:p>
      <w:pPr>
        <w:spacing w:line="324" w:lineRule="auto" w:after="80"/>
      </w:pPr>
      <w:r>
        <w:rPr>
          <w:rFonts w:ascii="Times New Roman" w:hAnsi="Times New Roman" w:eastAsia="Times New Roman"/>
          <w:b/>
          <w:i w:val="0"/>
          <w:sz w:val="28"/>
        </w:rPr>
        <w:t>2. Objective</w:t>
      </w:r>
    </w:p>
    <w:p>
      <w:pPr>
        <w:spacing w:line="324" w:lineRule="auto" w:after="80"/>
      </w:pPr>
      <w:r>
        <w:rPr>
          <w:rFonts w:ascii="Times New Roman" w:hAnsi="Times New Roman" w:eastAsia="Times New Roman"/>
          <w:b/>
          <w:i w:val="0"/>
          <w:sz w:val="24"/>
        </w:rPr>
        <w:t>2.1 Main Aim</w:t>
      </w:r>
    </w:p>
    <w:p>
      <w:pPr>
        <w:ind w:firstLine="432"/>
        <w:spacing w:line="324" w:lineRule="auto" w:after="80"/>
      </w:pPr>
      <w:r>
        <w:rPr>
          <w:rFonts w:ascii="Times New Roman" w:hAnsi="Times New Roman" w:eastAsia="Times New Roman"/>
          <w:b w:val="0"/>
          <w:i w:val="0"/>
          <w:sz w:val="24"/>
        </w:rPr>
        <w:t xml:space="preserve">The main aim of this case study is to present a complete treatment of </w:t>
      </w:r>
      <w:r>
        <w:rPr>
          <w:rFonts w:ascii="Times New Roman" w:hAnsi="Times New Roman" w:eastAsia="Times New Roman"/>
          <w:b/>
          <w:i w:val="0"/>
          <w:sz w:val="24"/>
        </w:rPr>
        <w:t>network traffic analysis using graph theory</w:t>
      </w:r>
      <w:r>
        <w:rPr>
          <w:rFonts w:ascii="Times New Roman" w:hAnsi="Times New Roman" w:eastAsia="Times New Roman"/>
          <w:b w:val="0"/>
          <w:i w:val="0"/>
          <w:sz w:val="24"/>
        </w:rPr>
        <w:t>, showing how communication relationships can be modelled as graphs and how structural metrics can reveal malicious or anomalous behaviour.</w:t>
      </w:r>
    </w:p>
    <w:p>
      <w:pPr>
        <w:spacing w:line="324" w:lineRule="auto" w:after="80"/>
      </w:pPr>
      <w:r>
        <w:rPr>
          <w:rFonts w:ascii="Times New Roman" w:hAnsi="Times New Roman" w:eastAsia="Times New Roman"/>
          <w:b/>
          <w:i w:val="0"/>
          <w:sz w:val="24"/>
        </w:rPr>
        <w:t>2.2 Specific Objectives</w:t>
      </w:r>
    </w:p>
    <w:p>
      <w:pPr>
        <w:ind w:firstLine="432"/>
        <w:spacing w:line="324" w:lineRule="auto" w:after="80"/>
      </w:pPr>
      <w:r>
        <w:rPr>
          <w:rFonts w:ascii="Times New Roman" w:hAnsi="Times New Roman" w:eastAsia="Times New Roman"/>
          <w:b w:val="0"/>
          <w:i w:val="0"/>
          <w:sz w:val="24"/>
        </w:rPr>
        <w:t>The specific objectives of the case study are:</w:t>
      </w:r>
    </w:p>
    <w:p>
      <w:pPr>
        <w:pStyle w:val="ListNumber"/>
        <w:spacing w:line="324" w:lineRule="auto" w:after="80"/>
      </w:pPr>
      <w:r>
        <w:rPr>
          <w:rFonts w:ascii="Times New Roman" w:hAnsi="Times New Roman" w:eastAsia="Times New Roman"/>
          <w:b w:val="0"/>
          <w:i w:val="0"/>
          <w:sz w:val="24"/>
        </w:rPr>
        <w:t>To explain why network traffic is naturally represented as a graph in which nodes correspond to hosts (IP addresses) and edges correspond to flows or connections.</w:t>
      </w:r>
    </w:p>
    <w:p>
      <w:pPr>
        <w:pStyle w:val="ListNumber"/>
        <w:spacing w:line="324" w:lineRule="auto" w:after="80"/>
      </w:pPr>
      <w:r>
        <w:rPr>
          <w:rFonts w:ascii="Times New Roman" w:hAnsi="Times New Roman" w:eastAsia="Times New Roman"/>
          <w:b w:val="0"/>
          <w:i w:val="0"/>
          <w:sz w:val="24"/>
        </w:rPr>
        <w:t>To identify practical data sources—NetFlow, IPFIX, sFlow, PCAP, Zeek logs, firewall logs and DNS logs—for constructing traffic graphs.</w:t>
      </w:r>
    </w:p>
    <w:p>
      <w:pPr>
        <w:pStyle w:val="ListNumber"/>
        <w:spacing w:line="324" w:lineRule="auto" w:after="80"/>
      </w:pPr>
      <w:r>
        <w:rPr>
          <w:rFonts w:ascii="Times New Roman" w:hAnsi="Times New Roman" w:eastAsia="Times New Roman"/>
          <w:b w:val="0"/>
          <w:i w:val="0"/>
          <w:sz w:val="24"/>
        </w:rPr>
        <w:t>To define and apply graph-theoretic measures such as degree centrality, betweenness, clustering coefficient, community structure, graphlets/motifs, degree-distribution entropy and basic spectral features.</w:t>
      </w:r>
    </w:p>
    <w:p>
      <w:pPr>
        <w:pStyle w:val="ListNumber"/>
        <w:spacing w:line="324" w:lineRule="auto" w:after="80"/>
      </w:pPr>
      <w:r>
        <w:rPr>
          <w:rFonts w:ascii="Times New Roman" w:hAnsi="Times New Roman" w:eastAsia="Times New Roman"/>
          <w:b w:val="0"/>
          <w:i w:val="0"/>
          <w:sz w:val="24"/>
        </w:rPr>
        <w:t>To analyse, with reasoned examples, how major attack types alter traffic topology and why those alterations are detectable.</w:t>
      </w:r>
    </w:p>
    <w:p>
      <w:pPr>
        <w:pStyle w:val="ListNumber"/>
        <w:spacing w:line="324" w:lineRule="auto" w:after="80"/>
      </w:pPr>
      <w:r>
        <w:rPr>
          <w:rFonts w:ascii="Times New Roman" w:hAnsi="Times New Roman" w:eastAsia="Times New Roman"/>
          <w:b w:val="0"/>
          <w:i w:val="0"/>
          <w:sz w:val="24"/>
        </w:rPr>
        <w:t>To propose an end-to-end solution pipeline covering collection, windowed graph building, feature extraction, baseline comparison, host localization and response.</w:t>
      </w:r>
    </w:p>
    <w:p>
      <w:pPr>
        <w:pStyle w:val="ListNumber"/>
        <w:spacing w:line="324" w:lineRule="auto" w:after="80"/>
      </w:pPr>
      <w:r>
        <w:rPr>
          <w:rFonts w:ascii="Times New Roman" w:hAnsi="Times New Roman" w:eastAsia="Times New Roman"/>
          <w:b w:val="0"/>
          <w:i w:val="0"/>
          <w:sz w:val="24"/>
        </w:rPr>
        <w:t>To discuss tools, expected outcomes, limitations, ethical issues and the overall value of graph-based monitoring.</w:t>
      </w:r>
    </w:p>
    <w:p>
      <w:pPr>
        <w:spacing w:line="324" w:lineRule="auto" w:after="80"/>
      </w:pPr>
      <w:r>
        <w:rPr>
          <w:rFonts w:ascii="Times New Roman" w:hAnsi="Times New Roman" w:eastAsia="Times New Roman"/>
          <w:b/>
          <w:i w:val="0"/>
          <w:sz w:val="24"/>
        </w:rPr>
        <w:t>2.3 Assumptions</w:t>
      </w:r>
    </w:p>
    <w:p>
      <w:pPr>
        <w:ind w:firstLine="432"/>
        <w:spacing w:line="324" w:lineRule="auto" w:after="80"/>
      </w:pPr>
      <w:r>
        <w:rPr>
          <w:rFonts w:ascii="Times New Roman" w:hAnsi="Times New Roman" w:eastAsia="Times New Roman"/>
          <w:b w:val="0"/>
          <w:i w:val="0"/>
          <w:sz w:val="24"/>
        </w:rPr>
        <w:t>The discussion assumes that flow metadata remains available even when application payloads are encrypted; that traffic can be segmented into fixed time windows; that some relatively clean historical period exists for learning a baseline; and that analysts can act upon ranked lists of suspicious addresses.</w:t>
      </w:r>
    </w:p>
    <w:p>
      <w:pPr>
        <w:spacing w:line="324" w:lineRule="auto" w:after="80"/>
      </w:pPr>
      <w:r>
        <w:rPr>
          <w:rFonts w:ascii="Times New Roman" w:hAnsi="Times New Roman" w:eastAsia="Times New Roman"/>
          <w:b/>
          <w:i w:val="0"/>
          <w:sz w:val="28"/>
        </w:rPr>
        <w:t>3. Data Collection</w:t>
      </w:r>
    </w:p>
    <w:p>
      <w:pPr>
        <w:spacing w:line="324" w:lineRule="auto" w:after="80"/>
      </w:pPr>
      <w:r>
        <w:rPr>
          <w:rFonts w:ascii="Times New Roman" w:hAnsi="Times New Roman" w:eastAsia="Times New Roman"/>
          <w:b/>
          <w:i w:val="0"/>
          <w:sz w:val="24"/>
        </w:rPr>
        <w:t>3.1 Nature of Required Data</w:t>
      </w:r>
    </w:p>
    <w:p>
      <w:pPr>
        <w:ind w:firstLine="432"/>
        <w:spacing w:line="324" w:lineRule="auto" w:after="80"/>
      </w:pPr>
      <w:r>
        <w:rPr>
          <w:rFonts w:ascii="Times New Roman" w:hAnsi="Times New Roman" w:eastAsia="Times New Roman"/>
          <w:b w:val="0"/>
          <w:i w:val="0"/>
          <w:sz w:val="24"/>
        </w:rPr>
        <w:t xml:space="preserve">Graph-based traffic analysis emphasises relationships rather than deep packet content. Therefore, </w:t>
      </w:r>
      <w:r>
        <w:rPr>
          <w:rFonts w:ascii="Times New Roman" w:hAnsi="Times New Roman" w:eastAsia="Times New Roman"/>
          <w:b/>
          <w:i w:val="0"/>
          <w:sz w:val="24"/>
        </w:rPr>
        <w:t>flow metadata</w:t>
      </w:r>
      <w:r>
        <w:rPr>
          <w:rFonts w:ascii="Times New Roman" w:hAnsi="Times New Roman" w:eastAsia="Times New Roman"/>
          <w:b w:val="0"/>
          <w:i w:val="0"/>
          <w:sz w:val="24"/>
        </w:rPr>
        <w:t xml:space="preserve"> is often sufficient. This is especially valuable in modern networks where TLS/HTTPS encryption limits payload visibility. The minimum fields required are a source identity, a destination identity and evidence that interaction occurred inside a chosen time interval. Additional attributes—ports, protocol, bytes, packets, timestamps and asset tags—improve weighting, filtering and interpretation.</w:t>
      </w:r>
    </w:p>
    <w:p>
      <w:pPr>
        <w:spacing w:line="324" w:lineRule="auto" w:after="80"/>
      </w:pPr>
      <w:r>
        <w:rPr>
          <w:rFonts w:ascii="Times New Roman" w:hAnsi="Times New Roman" w:eastAsia="Times New Roman"/>
          <w:b/>
          <w:i w:val="0"/>
          <w:sz w:val="24"/>
        </w:rPr>
        <w:t>3.2 Primary Data Sources</w:t>
      </w:r>
    </w:p>
    <w:p>
      <w:pPr>
        <w:ind w:firstLine="432"/>
        <w:spacing w:line="324" w:lineRule="auto" w:after="80"/>
      </w:pPr>
      <w:r>
        <w:rPr>
          <w:rFonts w:ascii="Times New Roman" w:hAnsi="Times New Roman" w:eastAsia="Times New Roman"/>
          <w:b w:val="0"/>
          <w:i w:val="0"/>
          <w:sz w:val="24"/>
        </w:rPr>
        <w:t>In research laboratories and production environments, the following sources are commonly used: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2"/>
              </w:rPr>
              <w:t>Source</w:t>
            </w:r>
          </w:p>
        </w:tc>
        <w:tc>
          <w:tcPr>
            <w:tcW w:type="dxa" w:w="3120"/>
          </w:tcPr>
          <w:p>
            <w:r/>
            <w:r>
              <w:rPr>
                <w:rFonts w:ascii="Times New Roman" w:hAnsi="Times New Roman" w:eastAsia="Times New Roman"/>
                <w:b/>
                <w:i w:val="0"/>
                <w:sz w:val="22"/>
              </w:rPr>
              <w:t>Key Fields Provided</w:t>
            </w:r>
          </w:p>
        </w:tc>
        <w:tc>
          <w:tcPr>
            <w:tcW w:type="dxa" w:w="3120"/>
          </w:tcPr>
          <w:p>
            <w:r/>
            <w:r>
              <w:rPr>
                <w:rFonts w:ascii="Times New Roman" w:hAnsi="Times New Roman" w:eastAsia="Times New Roman"/>
                <w:b/>
                <w:i w:val="0"/>
                <w:sz w:val="22"/>
              </w:rPr>
              <w:t>Use in the Graph Model</w:t>
            </w:r>
          </w:p>
        </w:tc>
      </w:tr>
      <w:tr>
        <w:tc>
          <w:tcPr>
            <w:tcW w:type="dxa" w:w="3120"/>
          </w:tcPr>
          <w:p>
            <w:r/>
            <w:r>
              <w:rPr>
                <w:rFonts w:ascii="Times New Roman" w:hAnsi="Times New Roman" w:eastAsia="Times New Roman"/>
                <w:b w:val="0"/>
                <w:i w:val="0"/>
                <w:sz w:val="20"/>
              </w:rPr>
              <w:t>NetFlow / IPFIX</w:t>
            </w:r>
          </w:p>
        </w:tc>
        <w:tc>
          <w:tcPr>
            <w:tcW w:type="dxa" w:w="3120"/>
          </w:tcPr>
          <w:p>
            <w:r/>
            <w:r>
              <w:rPr>
                <w:rFonts w:ascii="Times New Roman" w:hAnsi="Times New Roman" w:eastAsia="Times New Roman"/>
                <w:b w:val="0"/>
                <w:i w:val="0"/>
                <w:sz w:val="20"/>
              </w:rPr>
              <w:t>src/dst IP, ports, protocol, bytes, packets, time</w:t>
            </w:r>
          </w:p>
        </w:tc>
        <w:tc>
          <w:tcPr>
            <w:tcW w:type="dxa" w:w="3120"/>
          </w:tcPr>
          <w:p>
            <w:r/>
            <w:r>
              <w:rPr>
                <w:rFonts w:ascii="Times New Roman" w:hAnsi="Times New Roman" w:eastAsia="Times New Roman"/>
                <w:b w:val="0"/>
                <w:i w:val="0"/>
                <w:sz w:val="20"/>
              </w:rPr>
              <w:t>Primary edges between hosts</w:t>
            </w:r>
          </w:p>
        </w:tc>
      </w:tr>
      <w:tr>
        <w:tc>
          <w:tcPr>
            <w:tcW w:type="dxa" w:w="3120"/>
          </w:tcPr>
          <w:p>
            <w:r/>
            <w:r>
              <w:rPr>
                <w:rFonts w:ascii="Times New Roman" w:hAnsi="Times New Roman" w:eastAsia="Times New Roman"/>
                <w:b w:val="0"/>
                <w:i w:val="0"/>
                <w:sz w:val="20"/>
              </w:rPr>
              <w:t>sFlow</w:t>
            </w:r>
          </w:p>
        </w:tc>
        <w:tc>
          <w:tcPr>
            <w:tcW w:type="dxa" w:w="3120"/>
          </w:tcPr>
          <w:p>
            <w:r/>
            <w:r>
              <w:rPr>
                <w:rFonts w:ascii="Times New Roman" w:hAnsi="Times New Roman" w:eastAsia="Times New Roman"/>
                <w:b w:val="0"/>
                <w:i w:val="0"/>
                <w:sz w:val="20"/>
              </w:rPr>
              <w:t>sampled headers on high-speed links</w:t>
            </w:r>
          </w:p>
        </w:tc>
        <w:tc>
          <w:tcPr>
            <w:tcW w:type="dxa" w:w="3120"/>
          </w:tcPr>
          <w:p>
            <w:r/>
            <w:r>
              <w:rPr>
                <w:rFonts w:ascii="Times New Roman" w:hAnsi="Times New Roman" w:eastAsia="Times New Roman"/>
                <w:b w:val="0"/>
                <w:i w:val="0"/>
                <w:sz w:val="20"/>
              </w:rPr>
              <w:t>Lightweight evidence of communication</w:t>
            </w:r>
          </w:p>
        </w:tc>
      </w:tr>
      <w:tr>
        <w:tc>
          <w:tcPr>
            <w:tcW w:type="dxa" w:w="3120"/>
          </w:tcPr>
          <w:p>
            <w:r/>
            <w:r>
              <w:rPr>
                <w:rFonts w:ascii="Times New Roman" w:hAnsi="Times New Roman" w:eastAsia="Times New Roman"/>
                <w:b w:val="0"/>
                <w:i w:val="0"/>
                <w:sz w:val="20"/>
              </w:rPr>
              <w:t>PCAP (Wireshark/tcpdump)</w:t>
            </w:r>
          </w:p>
        </w:tc>
        <w:tc>
          <w:tcPr>
            <w:tcW w:type="dxa" w:w="3120"/>
          </w:tcPr>
          <w:p>
            <w:r/>
            <w:r>
              <w:rPr>
                <w:rFonts w:ascii="Times New Roman" w:hAnsi="Times New Roman" w:eastAsia="Times New Roman"/>
                <w:b w:val="0"/>
                <w:i w:val="0"/>
                <w:sz w:val="20"/>
              </w:rPr>
              <w:t>full headers; optional payload</w:t>
            </w:r>
          </w:p>
        </w:tc>
        <w:tc>
          <w:tcPr>
            <w:tcW w:type="dxa" w:w="3120"/>
          </w:tcPr>
          <w:p>
            <w:r/>
            <w:r>
              <w:rPr>
                <w:rFonts w:ascii="Times New Roman" w:hAnsi="Times New Roman" w:eastAsia="Times New Roman"/>
                <w:b w:val="0"/>
                <w:i w:val="0"/>
                <w:sz w:val="20"/>
              </w:rPr>
              <w:t>Fine-grained graphs and validation</w:t>
            </w:r>
          </w:p>
        </w:tc>
      </w:tr>
      <w:tr>
        <w:tc>
          <w:tcPr>
            <w:tcW w:type="dxa" w:w="3120"/>
          </w:tcPr>
          <w:p>
            <w:r/>
            <w:r>
              <w:rPr>
                <w:rFonts w:ascii="Times New Roman" w:hAnsi="Times New Roman" w:eastAsia="Times New Roman"/>
                <w:b w:val="0"/>
                <w:i w:val="0"/>
                <w:sz w:val="20"/>
              </w:rPr>
              <w:t>Zeek / Suricata logs</w:t>
            </w:r>
          </w:p>
        </w:tc>
        <w:tc>
          <w:tcPr>
            <w:tcW w:type="dxa" w:w="3120"/>
          </w:tcPr>
          <w:p>
            <w:r/>
            <w:r>
              <w:rPr>
                <w:rFonts w:ascii="Times New Roman" w:hAnsi="Times New Roman" w:eastAsia="Times New Roman"/>
                <w:b w:val="0"/>
                <w:i w:val="0"/>
                <w:sz w:val="20"/>
              </w:rPr>
              <w:t>connection, DNS, HTTP metadata</w:t>
            </w:r>
          </w:p>
        </w:tc>
        <w:tc>
          <w:tcPr>
            <w:tcW w:type="dxa" w:w="3120"/>
          </w:tcPr>
          <w:p>
            <w:r/>
            <w:r>
              <w:rPr>
                <w:rFonts w:ascii="Times New Roman" w:hAnsi="Times New Roman" w:eastAsia="Times New Roman"/>
                <w:b w:val="0"/>
                <w:i w:val="0"/>
                <w:sz w:val="20"/>
              </w:rPr>
              <w:t>Typed edges and richer context</w:t>
            </w:r>
          </w:p>
        </w:tc>
      </w:tr>
      <w:tr>
        <w:tc>
          <w:tcPr>
            <w:tcW w:type="dxa" w:w="3120"/>
          </w:tcPr>
          <w:p>
            <w:r/>
            <w:r>
              <w:rPr>
                <w:rFonts w:ascii="Times New Roman" w:hAnsi="Times New Roman" w:eastAsia="Times New Roman"/>
                <w:b w:val="0"/>
                <w:i w:val="0"/>
                <w:sz w:val="20"/>
              </w:rPr>
              <w:t>Firewall / IDS alerts</w:t>
            </w:r>
          </w:p>
        </w:tc>
        <w:tc>
          <w:tcPr>
            <w:tcW w:type="dxa" w:w="3120"/>
          </w:tcPr>
          <w:p>
            <w:r/>
            <w:r>
              <w:rPr>
                <w:rFonts w:ascii="Times New Roman" w:hAnsi="Times New Roman" w:eastAsia="Times New Roman"/>
                <w:b w:val="0"/>
                <w:i w:val="0"/>
                <w:sz w:val="20"/>
              </w:rPr>
              <w:t>allow/deny, signatures, severity</w:t>
            </w:r>
          </w:p>
        </w:tc>
        <w:tc>
          <w:tcPr>
            <w:tcW w:type="dxa" w:w="3120"/>
          </w:tcPr>
          <w:p>
            <w:r/>
            <w:r>
              <w:rPr>
                <w:rFonts w:ascii="Times New Roman" w:hAnsi="Times New Roman" w:eastAsia="Times New Roman"/>
                <w:b w:val="0"/>
                <w:i w:val="0"/>
                <w:sz w:val="20"/>
              </w:rPr>
              <w:t>Labels for evaluation and triage</w:t>
            </w:r>
          </w:p>
        </w:tc>
      </w:tr>
      <w:tr>
        <w:tc>
          <w:tcPr>
            <w:tcW w:type="dxa" w:w="3120"/>
          </w:tcPr>
          <w:p>
            <w:r/>
            <w:r>
              <w:rPr>
                <w:rFonts w:ascii="Times New Roman" w:hAnsi="Times New Roman" w:eastAsia="Times New Roman"/>
                <w:b w:val="0"/>
                <w:i w:val="0"/>
                <w:sz w:val="20"/>
              </w:rPr>
              <w:t>DNS / proxy logs</w:t>
            </w:r>
          </w:p>
        </w:tc>
        <w:tc>
          <w:tcPr>
            <w:tcW w:type="dxa" w:w="3120"/>
          </w:tcPr>
          <w:p>
            <w:r/>
            <w:r>
              <w:rPr>
                <w:rFonts w:ascii="Times New Roman" w:hAnsi="Times New Roman" w:eastAsia="Times New Roman"/>
                <w:b w:val="0"/>
                <w:i w:val="0"/>
                <w:sz w:val="20"/>
              </w:rPr>
              <w:t>client, domain, resolver</w:t>
            </w:r>
          </w:p>
        </w:tc>
        <w:tc>
          <w:tcPr>
            <w:tcW w:type="dxa" w:w="3120"/>
          </w:tcPr>
          <w:p>
            <w:r/>
            <w:r>
              <w:rPr>
                <w:rFonts w:ascii="Times New Roman" w:hAnsi="Times New Roman" w:eastAsia="Times New Roman"/>
                <w:b w:val="0"/>
                <w:i w:val="0"/>
                <w:sz w:val="20"/>
              </w:rPr>
              <w:t>Bipartite host–domain graphs</w:t>
            </w:r>
          </w:p>
        </w:tc>
      </w:tr>
    </w:tbl>
    <w:p>
      <w:pPr>
        <w:spacing w:line="324" w:lineRule="auto" w:after="80"/>
      </w:pPr>
    </w:p>
    <w:p>
      <w:pPr>
        <w:spacing w:line="324" w:lineRule="auto" w:after="80"/>
      </w:pPr>
      <w:r>
        <w:rPr>
          <w:rFonts w:ascii="Times New Roman" w:hAnsi="Times New Roman" w:eastAsia="Times New Roman"/>
          <w:b/>
          <w:i w:val="0"/>
          <w:sz w:val="24"/>
        </w:rPr>
        <w:t>3.3 Collection Architecture and Windowing</w:t>
      </w:r>
    </w:p>
    <w:p>
      <w:pPr>
        <w:ind w:firstLine="432"/>
        <w:spacing w:line="324" w:lineRule="auto" w:after="80"/>
      </w:pPr>
      <w:r>
        <w:rPr>
          <w:rFonts w:ascii="Times New Roman" w:hAnsi="Times New Roman" w:eastAsia="Times New Roman"/>
          <w:b w:val="0"/>
          <w:i w:val="0"/>
          <w:sz w:val="24"/>
        </w:rPr>
        <w:t xml:space="preserve">A practical architecture begins at network sensors: routers and switches exporting NetFlow/IPFIX, or hosts running Zeek. Records are forwarded to a collector or SIEM. The continuous stream is then divided into </w:t>
      </w:r>
      <w:r>
        <w:rPr>
          <w:rFonts w:ascii="Times New Roman" w:hAnsi="Times New Roman" w:eastAsia="Times New Roman"/>
          <w:b/>
          <w:i w:val="0"/>
          <w:sz w:val="24"/>
        </w:rPr>
        <w:t>fixed time windows</w:t>
      </w:r>
      <w:r>
        <w:rPr>
          <w:rFonts w:ascii="Times New Roman" w:hAnsi="Times New Roman" w:eastAsia="Times New Roman"/>
          <w:b w:val="0"/>
          <w:i w:val="0"/>
          <w:sz w:val="24"/>
        </w:rPr>
        <w:t>. Typical choices are 30 seconds, 1 minute or 5 minutes. For every window t, flows are aggregated into a graph snapshot G_t.</w:t>
      </w:r>
    </w:p>
    <w:p>
      <w:pPr>
        <w:ind w:firstLine="432"/>
        <w:spacing w:line="324" w:lineRule="auto" w:after="80"/>
      </w:pPr>
      <w:r>
        <w:rPr>
          <w:rFonts w:ascii="Times New Roman" w:hAnsi="Times New Roman" w:eastAsia="Times New Roman"/>
          <w:b w:val="0"/>
          <w:i w:val="0"/>
          <w:sz w:val="24"/>
        </w:rPr>
        <w:t>Window length is a deliberate trade-off. Short windows reduce detection delay but produce noisier graphs. Long windows yield stabler topology but slower reaction. In an academic laboratory with limited traffic, one-minute windows are often a convenient default.</w:t>
      </w:r>
    </w:p>
    <w:p>
      <w:pPr>
        <w:spacing w:line="324" w:lineRule="auto" w:after="80"/>
      </w:pPr>
      <w:r>
        <w:rPr>
          <w:rFonts w:ascii="Times New Roman" w:hAnsi="Times New Roman" w:eastAsia="Times New Roman"/>
          <w:b/>
          <w:i w:val="0"/>
          <w:sz w:val="24"/>
        </w:rPr>
        <w:t>3.4 Preprocessing and Graph Construction</w:t>
      </w:r>
    </w:p>
    <w:p>
      <w:pPr>
        <w:ind w:firstLine="432"/>
        <w:spacing w:line="324" w:lineRule="auto" w:after="80"/>
      </w:pPr>
      <w:r>
        <w:rPr>
          <w:rFonts w:ascii="Times New Roman" w:hAnsi="Times New Roman" w:eastAsia="Times New Roman"/>
          <w:b w:val="0"/>
          <w:i w:val="0"/>
          <w:sz w:val="24"/>
        </w:rPr>
        <w:t>Raw telemetry contains noise. A careful preprocessing stage usually performs the following tasks:</w:t>
      </w:r>
    </w:p>
    <w:p>
      <w:pPr>
        <w:pStyle w:val="ListBullet"/>
        <w:spacing w:line="324" w:lineRule="auto" w:after="80"/>
      </w:pPr>
      <w:r>
        <w:rPr>
          <w:rFonts w:ascii="Times New Roman" w:hAnsi="Times New Roman" w:eastAsia="Times New Roman"/>
          <w:b w:val="0"/>
          <w:i w:val="0"/>
          <w:sz w:val="24"/>
        </w:rPr>
        <w:t>Discard malformed, incomplete or duplicated records.</w:t>
      </w:r>
    </w:p>
    <w:p>
      <w:pPr>
        <w:pStyle w:val="ListBullet"/>
        <w:spacing w:line="324" w:lineRule="auto" w:after="80"/>
      </w:pPr>
      <w:r>
        <w:rPr>
          <w:rFonts w:ascii="Times New Roman" w:hAnsi="Times New Roman" w:eastAsia="Times New Roman"/>
          <w:b w:val="0"/>
          <w:i w:val="0"/>
          <w:sz w:val="24"/>
        </w:rPr>
        <w:t>Normalise address formats (IPv4/IPv6) and consistently represent private ranges.</w:t>
      </w:r>
    </w:p>
    <w:p>
      <w:pPr>
        <w:pStyle w:val="ListBullet"/>
        <w:spacing w:line="324" w:lineRule="auto" w:after="80"/>
      </w:pPr>
      <w:r>
        <w:rPr>
          <w:rFonts w:ascii="Times New Roman" w:hAnsi="Times New Roman" w:eastAsia="Times New Roman"/>
          <w:b w:val="0"/>
          <w:i w:val="0"/>
          <w:sz w:val="24"/>
        </w:rPr>
        <w:t>Optionally filter broadcast and multicast traffic if irrelevant to the study.</w:t>
      </w:r>
    </w:p>
    <w:p>
      <w:pPr>
        <w:pStyle w:val="ListBullet"/>
        <w:spacing w:line="324" w:lineRule="auto" w:after="80"/>
      </w:pPr>
      <w:r>
        <w:rPr>
          <w:rFonts w:ascii="Times New Roman" w:hAnsi="Times New Roman" w:eastAsia="Times New Roman"/>
          <w:b w:val="0"/>
          <w:i w:val="0"/>
          <w:sz w:val="24"/>
        </w:rPr>
        <w:t>Aggregate multiple flows between the same pair of hosts within a window into one weighted edge.</w:t>
      </w:r>
    </w:p>
    <w:p>
      <w:pPr>
        <w:pStyle w:val="ListBullet"/>
        <w:spacing w:line="324" w:lineRule="auto" w:after="80"/>
      </w:pPr>
      <w:r>
        <w:rPr>
          <w:rFonts w:ascii="Times New Roman" w:hAnsi="Times New Roman" w:eastAsia="Times New Roman"/>
          <w:b w:val="0"/>
          <w:i w:val="0"/>
          <w:sz w:val="24"/>
        </w:rPr>
        <w:t>Enrich nodes with context such as subnet, ASN, geolocation or asset role.</w:t>
      </w:r>
    </w:p>
    <w:p>
      <w:pPr>
        <w:pStyle w:val="ListBullet"/>
        <w:spacing w:line="324" w:lineRule="auto" w:after="80"/>
      </w:pPr>
      <w:r>
        <w:rPr>
          <w:rFonts w:ascii="Times New Roman" w:hAnsi="Times New Roman" w:eastAsia="Times New Roman"/>
          <w:b w:val="0"/>
          <w:i w:val="0"/>
          <w:sz w:val="24"/>
        </w:rPr>
        <w:t>When evaluating accuracy, label known attack intervals and attacker/victim IPs.</w:t>
      </w:r>
    </w:p>
    <w:p>
      <w:pPr>
        <w:ind w:firstLine="432"/>
        <w:spacing w:line="324" w:lineRule="auto" w:after="80"/>
      </w:pPr>
      <w:r>
        <w:rPr>
          <w:rFonts w:ascii="Times New Roman" w:hAnsi="Times New Roman" w:eastAsia="Times New Roman"/>
          <w:b w:val="0"/>
          <w:i w:val="0"/>
          <w:sz w:val="24"/>
        </w:rPr>
        <w:t>Let every distinct IP observed in window t become a vertex in V_t. Insert a directed edge from source to destination whenever at least one flow exists between them in that window. Edge weight may equal the number of flows, total bytes or total packets. The result is G_t = (V_t, E_t). The sequence G_1, G_2, …, G_n provides a temporal view of network behaviour.</w:t>
      </w:r>
    </w:p>
    <w:p>
      <w:pPr>
        <w:ind w:firstLine="432"/>
        <w:spacing w:line="324" w:lineRule="auto" w:after="80"/>
      </w:pPr>
      <w:r>
        <w:rPr>
          <w:rFonts w:ascii="Times New Roman" w:hAnsi="Times New Roman" w:eastAsia="Times New Roman"/>
          <w:b w:val="0"/>
          <w:i w:val="0"/>
          <w:sz w:val="24"/>
        </w:rPr>
        <w:t>An example processed edge record is shown below:</w:t>
      </w:r>
    </w:p>
    <w:p>
      <w:pPr>
        <w:ind w:left="360"/>
        <w:spacing w:line="324" w:lineRule="auto" w:after="80"/>
      </w:pPr>
      <w:r>
        <w:rPr>
          <w:rFonts w:ascii="Courier New" w:hAnsi="Courier New" w:eastAsia="Courier New"/>
          <w:sz w:val="20"/>
        </w:rPr>
        <w:t>Time Window : 10:00:00 – 10:00:30</w:t>
        <w:br/>
        <w:t>Source IP    : 192.168.1.10</w:t>
        <w:br/>
        <w:t>Destination : 10.0.0.5</w:t>
        <w:br/>
        <w:t>Protocol    : TCP   |   Port: 443   |   Bytes: 15240   |   Packets: 28</w:t>
      </w:r>
    </w:p>
    <w:p>
      <w:pPr>
        <w:ind w:firstLine="432"/>
        <w:spacing w:line="324" w:lineRule="auto" w:after="80"/>
      </w:pPr>
      <w:r>
        <w:rPr>
          <w:rFonts w:ascii="Times New Roman" w:hAnsi="Times New Roman" w:eastAsia="Times New Roman"/>
          <w:b w:val="0"/>
          <w:i w:val="0"/>
          <w:sz w:val="24"/>
        </w:rPr>
        <w:t>Traffic logs can reveal personal and organisational behaviour. Collection must obey institutional policy and privacy rules. For coursework, anonymised or synthetic traces are preferred. NetFlow/IPFIX usually forms the backbone of collection; PCAP and security logs add detail and labels.</w:t>
      </w:r>
    </w:p>
    <w:p>
      <w:pPr>
        <w:spacing w:line="324" w:lineRule="auto" w:after="80"/>
      </w:pPr>
      <w:r>
        <w:rPr>
          <w:rFonts w:ascii="Times New Roman" w:hAnsi="Times New Roman" w:eastAsia="Times New Roman"/>
          <w:b/>
          <w:i w:val="0"/>
          <w:sz w:val="28"/>
        </w:rPr>
        <w:t>4. Analysis (Reason)</w:t>
      </w:r>
    </w:p>
    <w:p>
      <w:pPr>
        <w:spacing w:line="324" w:lineRule="auto" w:after="80"/>
      </w:pPr>
      <w:r>
        <w:rPr>
          <w:rFonts w:ascii="Times New Roman" w:hAnsi="Times New Roman" w:eastAsia="Times New Roman"/>
          <w:b/>
          <w:i w:val="0"/>
          <w:sz w:val="24"/>
        </w:rPr>
        <w:t>4.1 Mathematical Model of Traffic</w:t>
      </w:r>
    </w:p>
    <w:p>
      <w:pPr>
        <w:ind w:firstLine="432"/>
        <w:spacing w:line="324" w:lineRule="auto" w:after="80"/>
      </w:pPr>
      <w:r>
        <w:rPr>
          <w:rFonts w:ascii="Times New Roman" w:hAnsi="Times New Roman" w:eastAsia="Times New Roman"/>
          <w:b w:val="0"/>
          <w:i w:val="0"/>
          <w:sz w:val="24"/>
        </w:rPr>
        <w:t xml:space="preserve">A graph G = (V, E) contains a vertex set V and an edge set E. In the traffic setting, </w:t>
      </w:r>
      <w:r>
        <w:rPr>
          <w:rFonts w:ascii="Times New Roman" w:hAnsi="Times New Roman" w:eastAsia="Times New Roman"/>
          <w:b/>
          <w:i w:val="0"/>
          <w:sz w:val="24"/>
        </w:rPr>
        <w:t>V</w:t>
      </w:r>
      <w:r>
        <w:rPr>
          <w:rFonts w:ascii="Times New Roman" w:hAnsi="Times New Roman" w:eastAsia="Times New Roman"/>
          <w:b w:val="0"/>
          <w:i w:val="0"/>
          <w:sz w:val="24"/>
        </w:rPr>
        <w:t xml:space="preserve"> represents communicating entities (most often IP addresses) and </w:t>
      </w:r>
      <w:r>
        <w:rPr>
          <w:rFonts w:ascii="Times New Roman" w:hAnsi="Times New Roman" w:eastAsia="Times New Roman"/>
          <w:b/>
          <w:i w:val="0"/>
          <w:sz w:val="24"/>
        </w:rPr>
        <w:t>E</w:t>
      </w:r>
      <w:r>
        <w:rPr>
          <w:rFonts w:ascii="Times New Roman" w:hAnsi="Times New Roman" w:eastAsia="Times New Roman"/>
          <w:b w:val="0"/>
          <w:i w:val="0"/>
          <w:sz w:val="24"/>
        </w:rPr>
        <w:t xml:space="preserve"> represents observed interactions inside a time window. Edges may be directed or undirected. A weight function w(u, v) may encode intensity such as bytes or flow counts. This abstraction is powerful because the same metrics apply to a laboratory LAN, an enterprise network or an ISP backbone.</w:t>
      </w:r>
    </w:p>
    <w:p>
      <w:pPr>
        <w:spacing w:line="324" w:lineRule="auto" w:after="80"/>
      </w:pPr>
      <w:r>
        <w:rPr>
          <w:rFonts w:ascii="Times New Roman" w:hAnsi="Times New Roman" w:eastAsia="Times New Roman"/>
          <w:b/>
          <w:i w:val="0"/>
          <w:sz w:val="24"/>
        </w:rPr>
        <w:t>4.2 Rationale for Using Graph Theory</w:t>
      </w:r>
    </w:p>
    <w:p>
      <w:pPr>
        <w:ind w:firstLine="432"/>
        <w:spacing w:line="324" w:lineRule="auto" w:after="80"/>
      </w:pPr>
      <w:r>
        <w:rPr>
          <w:rFonts w:ascii="Times New Roman" w:hAnsi="Times New Roman" w:eastAsia="Times New Roman"/>
          <w:b w:val="0"/>
          <w:i w:val="0"/>
          <w:sz w:val="24"/>
        </w:rPr>
        <w:t xml:space="preserve">Graph theory fits the problem for several interlocking reasons. First, many cyberattacks rearrange </w:t>
      </w:r>
      <w:r>
        <w:rPr>
          <w:rFonts w:ascii="Times New Roman" w:hAnsi="Times New Roman" w:eastAsia="Times New Roman"/>
          <w:b/>
          <w:i w:val="0"/>
          <w:sz w:val="24"/>
        </w:rPr>
        <w:t>topology</w:t>
      </w:r>
      <w:r>
        <w:rPr>
          <w:rFonts w:ascii="Times New Roman" w:hAnsi="Times New Roman" w:eastAsia="Times New Roman"/>
          <w:b w:val="0"/>
          <w:i w:val="0"/>
          <w:sz w:val="24"/>
        </w:rPr>
        <w:t xml:space="preserve">, not merely volume. Second, important security questions are neighbourhood and path questions: Who became newly reachable? Which host bridges two subnets? Which machines form a tight community? Third, graph scores are often </w:t>
      </w:r>
      <w:r>
        <w:rPr>
          <w:rFonts w:ascii="Times New Roman" w:hAnsi="Times New Roman" w:eastAsia="Times New Roman"/>
          <w:b/>
          <w:i w:val="0"/>
          <w:sz w:val="24"/>
        </w:rPr>
        <w:t>interpretable</w:t>
      </w:r>
      <w:r>
        <w:rPr>
          <w:rFonts w:ascii="Times New Roman" w:hAnsi="Times New Roman" w:eastAsia="Times New Roman"/>
          <w:b w:val="0"/>
          <w:i w:val="0"/>
          <w:sz w:val="24"/>
        </w:rPr>
        <w:t xml:space="preserve">, helping analysts trust and explain alerts. Fourth, comparing successive graphs exposes </w:t>
      </w:r>
      <w:r>
        <w:rPr>
          <w:rFonts w:ascii="Times New Roman" w:hAnsi="Times New Roman" w:eastAsia="Times New Roman"/>
          <w:b/>
          <w:i w:val="0"/>
          <w:sz w:val="24"/>
        </w:rPr>
        <w:t>structural drift</w:t>
      </w:r>
      <w:r>
        <w:rPr>
          <w:rFonts w:ascii="Times New Roman" w:hAnsi="Times New Roman" w:eastAsia="Times New Roman"/>
          <w:b w:val="0"/>
          <w:i w:val="0"/>
          <w:sz w:val="24"/>
        </w:rPr>
        <w:t xml:space="preserve"> between healthy and attacked periods.</w:t>
      </w:r>
    </w:p>
    <w:p>
      <w:pPr>
        <w:ind w:firstLine="432"/>
        <w:spacing w:line="324" w:lineRule="auto" w:after="80"/>
      </w:pPr>
      <w:r>
        <w:rPr>
          <w:rFonts w:ascii="Times New Roman" w:hAnsi="Times New Roman" w:eastAsia="Times New Roman"/>
          <w:b w:val="0"/>
          <w:i w:val="0"/>
          <w:sz w:val="24"/>
        </w:rPr>
        <w:t>In short, volume analysis asks “how much?” Graph analysis asks “how organised?” Organised malice frequently leaves a clearer footprint in structure than in raw counters alone.</w:t>
      </w:r>
    </w:p>
    <w:p>
      <w:pPr>
        <w:spacing w:line="324" w:lineRule="auto" w:after="80"/>
      </w:pPr>
      <w:r>
        <w:rPr>
          <w:rFonts w:ascii="Times New Roman" w:hAnsi="Times New Roman" w:eastAsia="Times New Roman"/>
          <w:b/>
          <w:i w:val="0"/>
          <w:sz w:val="24"/>
        </w:rPr>
        <w:t>4.3 Core Metrics and Their Security Meaning</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2"/>
              </w:rPr>
              <w:t>Measure</w:t>
            </w:r>
          </w:p>
        </w:tc>
        <w:tc>
          <w:tcPr>
            <w:tcW w:type="dxa" w:w="3120"/>
          </w:tcPr>
          <w:p>
            <w:r/>
            <w:r>
              <w:rPr>
                <w:rFonts w:ascii="Times New Roman" w:hAnsi="Times New Roman" w:eastAsia="Times New Roman"/>
                <w:b/>
                <w:i w:val="0"/>
                <w:sz w:val="22"/>
              </w:rPr>
              <w:t>Traffic Meaning</w:t>
            </w:r>
          </w:p>
        </w:tc>
        <w:tc>
          <w:tcPr>
            <w:tcW w:type="dxa" w:w="3120"/>
          </w:tcPr>
          <w:p>
            <w:r/>
            <w:r>
              <w:rPr>
                <w:rFonts w:ascii="Times New Roman" w:hAnsi="Times New Roman" w:eastAsia="Times New Roman"/>
                <w:b/>
                <w:i w:val="0"/>
                <w:sz w:val="22"/>
              </w:rPr>
              <w:t>Typical Anomaly Signal</w:t>
            </w:r>
          </w:p>
        </w:tc>
      </w:tr>
      <w:tr>
        <w:tc>
          <w:tcPr>
            <w:tcW w:type="dxa" w:w="3120"/>
          </w:tcPr>
          <w:p>
            <w:r/>
            <w:r>
              <w:rPr>
                <w:rFonts w:ascii="Times New Roman" w:hAnsi="Times New Roman" w:eastAsia="Times New Roman"/>
                <w:b w:val="0"/>
                <w:i w:val="0"/>
                <w:sz w:val="20"/>
              </w:rPr>
              <w:t>Degree / In / Out-degree</w:t>
            </w:r>
          </w:p>
        </w:tc>
        <w:tc>
          <w:tcPr>
            <w:tcW w:type="dxa" w:w="3120"/>
          </w:tcPr>
          <w:p>
            <w:r/>
            <w:r>
              <w:rPr>
                <w:rFonts w:ascii="Times New Roman" w:hAnsi="Times New Roman" w:eastAsia="Times New Roman"/>
                <w:b w:val="0"/>
                <w:i w:val="0"/>
                <w:sz w:val="20"/>
              </w:rPr>
              <w:t>Number of distinct peers</w:t>
            </w:r>
          </w:p>
        </w:tc>
        <w:tc>
          <w:tcPr>
            <w:tcW w:type="dxa" w:w="3120"/>
          </w:tcPr>
          <w:p>
            <w:r/>
            <w:r>
              <w:rPr>
                <w:rFonts w:ascii="Times New Roman" w:hAnsi="Times New Roman" w:eastAsia="Times New Roman"/>
                <w:b w:val="0"/>
                <w:i w:val="0"/>
                <w:sz w:val="20"/>
              </w:rPr>
              <w:t>Scan: high out-degree; DDoS victim: high in-degree</w:t>
            </w:r>
          </w:p>
        </w:tc>
      </w:tr>
      <w:tr>
        <w:tc>
          <w:tcPr>
            <w:tcW w:type="dxa" w:w="3120"/>
          </w:tcPr>
          <w:p>
            <w:r/>
            <w:r>
              <w:rPr>
                <w:rFonts w:ascii="Times New Roman" w:hAnsi="Times New Roman" w:eastAsia="Times New Roman"/>
                <w:b w:val="0"/>
                <w:i w:val="0"/>
                <w:sz w:val="20"/>
              </w:rPr>
              <w:t>Betweenness centrality</w:t>
            </w:r>
          </w:p>
        </w:tc>
        <w:tc>
          <w:tcPr>
            <w:tcW w:type="dxa" w:w="3120"/>
          </w:tcPr>
          <w:p>
            <w:r/>
            <w:r>
              <w:rPr>
                <w:rFonts w:ascii="Times New Roman" w:hAnsi="Times New Roman" w:eastAsia="Times New Roman"/>
                <w:b w:val="0"/>
                <w:i w:val="0"/>
                <w:sz w:val="20"/>
              </w:rPr>
              <w:t>Lies on many shortest paths</w:t>
            </w:r>
          </w:p>
        </w:tc>
        <w:tc>
          <w:tcPr>
            <w:tcW w:type="dxa" w:w="3120"/>
          </w:tcPr>
          <w:p>
            <w:r/>
            <w:r>
              <w:rPr>
                <w:rFonts w:ascii="Times New Roman" w:hAnsi="Times New Roman" w:eastAsia="Times New Roman"/>
                <w:b w:val="0"/>
                <w:i w:val="0"/>
                <w:sz w:val="20"/>
              </w:rPr>
              <w:t>Unexpected relay or compromised pivot</w:t>
            </w:r>
          </w:p>
        </w:tc>
      </w:tr>
      <w:tr>
        <w:tc>
          <w:tcPr>
            <w:tcW w:type="dxa" w:w="3120"/>
          </w:tcPr>
          <w:p>
            <w:r/>
            <w:r>
              <w:rPr>
                <w:rFonts w:ascii="Times New Roman" w:hAnsi="Times New Roman" w:eastAsia="Times New Roman"/>
                <w:b w:val="0"/>
                <w:i w:val="0"/>
                <w:sz w:val="20"/>
              </w:rPr>
              <w:t>Eigenvector / PageRank</w:t>
            </w:r>
          </w:p>
        </w:tc>
        <w:tc>
          <w:tcPr>
            <w:tcW w:type="dxa" w:w="3120"/>
          </w:tcPr>
          <w:p>
            <w:r/>
            <w:r>
              <w:rPr>
                <w:rFonts w:ascii="Times New Roman" w:hAnsi="Times New Roman" w:eastAsia="Times New Roman"/>
                <w:b w:val="0"/>
                <w:i w:val="0"/>
                <w:sz w:val="20"/>
              </w:rPr>
              <w:t>Importance via important neighbours</w:t>
            </w:r>
          </w:p>
        </w:tc>
        <w:tc>
          <w:tcPr>
            <w:tcW w:type="dxa" w:w="3120"/>
          </w:tcPr>
          <w:p>
            <w:r/>
            <w:r>
              <w:rPr>
                <w:rFonts w:ascii="Times New Roman" w:hAnsi="Times New Roman" w:eastAsia="Times New Roman"/>
                <w:b w:val="0"/>
                <w:i w:val="0"/>
                <w:sz w:val="20"/>
              </w:rPr>
              <w:t>Rising influence of C2 hubs</w:t>
            </w:r>
          </w:p>
        </w:tc>
      </w:tr>
      <w:tr>
        <w:tc>
          <w:tcPr>
            <w:tcW w:type="dxa" w:w="3120"/>
          </w:tcPr>
          <w:p>
            <w:r/>
            <w:r>
              <w:rPr>
                <w:rFonts w:ascii="Times New Roman" w:hAnsi="Times New Roman" w:eastAsia="Times New Roman"/>
                <w:b w:val="0"/>
                <w:i w:val="0"/>
                <w:sz w:val="20"/>
              </w:rPr>
              <w:t>Clustering coefficient</w:t>
            </w:r>
          </w:p>
        </w:tc>
        <w:tc>
          <w:tcPr>
            <w:tcW w:type="dxa" w:w="3120"/>
          </w:tcPr>
          <w:p>
            <w:r/>
            <w:r>
              <w:rPr>
                <w:rFonts w:ascii="Times New Roman" w:hAnsi="Times New Roman" w:eastAsia="Times New Roman"/>
                <w:b w:val="0"/>
                <w:i w:val="0"/>
                <w:sz w:val="20"/>
              </w:rPr>
              <w:t>Interconnection among neighbours</w:t>
            </w:r>
          </w:p>
        </w:tc>
        <w:tc>
          <w:tcPr>
            <w:tcW w:type="dxa" w:w="3120"/>
          </w:tcPr>
          <w:p>
            <w:r/>
            <w:r>
              <w:rPr>
                <w:rFonts w:ascii="Times New Roman" w:hAnsi="Times New Roman" w:eastAsia="Times New Roman"/>
                <w:b w:val="0"/>
                <w:i w:val="0"/>
                <w:sz w:val="20"/>
              </w:rPr>
              <w:t>Sharp change may signal botnet structure</w:t>
            </w:r>
          </w:p>
        </w:tc>
      </w:tr>
      <w:tr>
        <w:tc>
          <w:tcPr>
            <w:tcW w:type="dxa" w:w="3120"/>
          </w:tcPr>
          <w:p>
            <w:r/>
            <w:r>
              <w:rPr>
                <w:rFonts w:ascii="Times New Roman" w:hAnsi="Times New Roman" w:eastAsia="Times New Roman"/>
                <w:b w:val="0"/>
                <w:i w:val="0"/>
                <w:sz w:val="20"/>
              </w:rPr>
              <w:t>Communities / components</w:t>
            </w:r>
          </w:p>
        </w:tc>
        <w:tc>
          <w:tcPr>
            <w:tcW w:type="dxa" w:w="3120"/>
          </w:tcPr>
          <w:p>
            <w:r/>
            <w:r>
              <w:rPr>
                <w:rFonts w:ascii="Times New Roman" w:hAnsi="Times New Roman" w:eastAsia="Times New Roman"/>
                <w:b w:val="0"/>
                <w:i w:val="0"/>
                <w:sz w:val="20"/>
              </w:rPr>
              <w:t>Groups of related hosts</w:t>
            </w:r>
          </w:p>
        </w:tc>
        <w:tc>
          <w:tcPr>
            <w:tcW w:type="dxa" w:w="3120"/>
          </w:tcPr>
          <w:p>
            <w:r/>
            <w:r>
              <w:rPr>
                <w:rFonts w:ascii="Times New Roman" w:hAnsi="Times New Roman" w:eastAsia="Times New Roman"/>
                <w:b w:val="0"/>
                <w:i w:val="0"/>
                <w:sz w:val="20"/>
              </w:rPr>
              <w:t>New isolated attack communities emerge</w:t>
            </w:r>
          </w:p>
        </w:tc>
      </w:tr>
      <w:tr>
        <w:tc>
          <w:tcPr>
            <w:tcW w:type="dxa" w:w="3120"/>
          </w:tcPr>
          <w:p>
            <w:r/>
            <w:r>
              <w:rPr>
                <w:rFonts w:ascii="Times New Roman" w:hAnsi="Times New Roman" w:eastAsia="Times New Roman"/>
                <w:b w:val="0"/>
                <w:i w:val="0"/>
                <w:sz w:val="20"/>
              </w:rPr>
              <w:t>Graphlets / motifs</w:t>
            </w:r>
          </w:p>
        </w:tc>
        <w:tc>
          <w:tcPr>
            <w:tcW w:type="dxa" w:w="3120"/>
          </w:tcPr>
          <w:p>
            <w:r/>
            <w:r>
              <w:rPr>
                <w:rFonts w:ascii="Times New Roman" w:hAnsi="Times New Roman" w:eastAsia="Times New Roman"/>
                <w:b w:val="0"/>
                <w:i w:val="0"/>
                <w:sz w:val="20"/>
              </w:rPr>
              <w:t>Small subgraph pattern counts</w:t>
            </w:r>
          </w:p>
        </w:tc>
        <w:tc>
          <w:tcPr>
            <w:tcW w:type="dxa" w:w="3120"/>
          </w:tcPr>
          <w:p>
            <w:r/>
            <w:r>
              <w:rPr>
                <w:rFonts w:ascii="Times New Roman" w:hAnsi="Times New Roman" w:eastAsia="Times New Roman"/>
                <w:b w:val="0"/>
                <w:i w:val="0"/>
                <w:sz w:val="20"/>
              </w:rPr>
              <w:t>Motif histogram shifts under attack</w:t>
            </w:r>
          </w:p>
        </w:tc>
      </w:tr>
      <w:tr>
        <w:tc>
          <w:tcPr>
            <w:tcW w:type="dxa" w:w="3120"/>
          </w:tcPr>
          <w:p>
            <w:r/>
            <w:r>
              <w:rPr>
                <w:rFonts w:ascii="Times New Roman" w:hAnsi="Times New Roman" w:eastAsia="Times New Roman"/>
                <w:b w:val="0"/>
                <w:i w:val="0"/>
                <w:sz w:val="20"/>
              </w:rPr>
              <w:t>Degree-distribution entropy</w:t>
            </w:r>
          </w:p>
        </w:tc>
        <w:tc>
          <w:tcPr>
            <w:tcW w:type="dxa" w:w="3120"/>
          </w:tcPr>
          <w:p>
            <w:r/>
            <w:r>
              <w:rPr>
                <w:rFonts w:ascii="Times New Roman" w:hAnsi="Times New Roman" w:eastAsia="Times New Roman"/>
                <w:b w:val="0"/>
                <w:i w:val="0"/>
                <w:sz w:val="20"/>
              </w:rPr>
              <w:t>Diversity of connectivity</w:t>
            </w:r>
          </w:p>
        </w:tc>
        <w:tc>
          <w:tcPr>
            <w:tcW w:type="dxa" w:w="3120"/>
          </w:tcPr>
          <w:p>
            <w:r/>
            <w:r>
              <w:rPr>
                <w:rFonts w:ascii="Times New Roman" w:hAnsi="Times New Roman" w:eastAsia="Times New Roman"/>
                <w:b w:val="0"/>
                <w:i w:val="0"/>
                <w:sz w:val="20"/>
              </w:rPr>
              <w:t>Entropy jump or collapse during DDoS</w:t>
            </w:r>
          </w:p>
        </w:tc>
      </w:tr>
      <w:tr>
        <w:tc>
          <w:tcPr>
            <w:tcW w:type="dxa" w:w="3120"/>
          </w:tcPr>
          <w:p>
            <w:r/>
            <w:r>
              <w:rPr>
                <w:rFonts w:ascii="Times New Roman" w:hAnsi="Times New Roman" w:eastAsia="Times New Roman"/>
                <w:b w:val="0"/>
                <w:i w:val="0"/>
                <w:sz w:val="20"/>
              </w:rPr>
              <w:t>Spectral / Laplacian features</w:t>
            </w:r>
          </w:p>
        </w:tc>
        <w:tc>
          <w:tcPr>
            <w:tcW w:type="dxa" w:w="3120"/>
          </w:tcPr>
          <w:p>
            <w:r/>
            <w:r>
              <w:rPr>
                <w:rFonts w:ascii="Times New Roman" w:hAnsi="Times New Roman" w:eastAsia="Times New Roman"/>
                <w:b w:val="0"/>
                <w:i w:val="0"/>
                <w:sz w:val="20"/>
              </w:rPr>
              <w:t>Global shape of graph spectrum</w:t>
            </w:r>
          </w:p>
        </w:tc>
        <w:tc>
          <w:tcPr>
            <w:tcW w:type="dxa" w:w="3120"/>
          </w:tcPr>
          <w:p>
            <w:r/>
            <w:r>
              <w:rPr>
                <w:rFonts w:ascii="Times New Roman" w:hAnsi="Times New Roman" w:eastAsia="Times New Roman"/>
                <w:b w:val="0"/>
                <w:i w:val="0"/>
                <w:sz w:val="20"/>
              </w:rPr>
              <w:t>Heartbeat anomalies across windows</w:t>
            </w:r>
          </w:p>
        </w:tc>
      </w:tr>
    </w:tbl>
    <w:p>
      <w:pPr>
        <w:spacing w:line="324" w:lineRule="auto" w:after="80"/>
      </w:pPr>
    </w:p>
    <w:p>
      <w:pPr>
        <w:spacing w:line="324" w:lineRule="auto" w:after="80"/>
      </w:pPr>
      <w:r>
        <w:rPr>
          <w:rFonts w:ascii="Times New Roman" w:hAnsi="Times New Roman" w:eastAsia="Times New Roman"/>
          <w:b/>
          <w:i w:val="0"/>
          <w:sz w:val="24"/>
        </w:rPr>
        <w:t>4.4 Attack-Centric Reasoning</w:t>
      </w:r>
    </w:p>
    <w:p>
      <w:pPr>
        <w:ind w:firstLine="432"/>
        <w:spacing w:line="324" w:lineRule="auto" w:after="80"/>
      </w:pPr>
      <w:r>
        <w:rPr>
          <w:rFonts w:ascii="Times New Roman" w:hAnsi="Times New Roman" w:eastAsia="Times New Roman"/>
          <w:b/>
          <w:i w:val="0"/>
          <w:sz w:val="24"/>
        </w:rPr>
        <w:t>Distributed Denial of Service (DDoS).</w:t>
      </w:r>
      <w:r>
        <w:rPr>
          <w:rFonts w:ascii="Times New Roman" w:hAnsi="Times New Roman" w:eastAsia="Times New Roman"/>
          <w:b w:val="0"/>
          <w:i w:val="0"/>
          <w:sz w:val="24"/>
        </w:rPr>
        <w:t xml:space="preserve"> Numerous attacking nodes send traffic toward one victim. In the graph, the victim’s in-degree rises sharply and a star topology appears. The degree distribution becomes heavily skewed, and entropy measures often change abruptly. Even when each attacker contributes only moderate volume, the structural concentration on a single target remains visible.</w:t>
      </w:r>
    </w:p>
    <w:p>
      <w:pPr>
        <w:ind w:firstLine="432"/>
        <w:spacing w:line="324" w:lineRule="auto" w:after="80"/>
      </w:pPr>
      <w:r>
        <w:rPr>
          <w:rFonts w:ascii="Times New Roman" w:hAnsi="Times New Roman" w:eastAsia="Times New Roman"/>
          <w:b/>
          <w:i w:val="0"/>
          <w:sz w:val="24"/>
        </w:rPr>
        <w:t>Port and network scanning.</w:t>
      </w:r>
      <w:r>
        <w:rPr>
          <w:rFonts w:ascii="Times New Roman" w:hAnsi="Times New Roman" w:eastAsia="Times New Roman"/>
          <w:b w:val="0"/>
          <w:i w:val="0"/>
          <w:sz w:val="24"/>
        </w:rPr>
        <w:t xml:space="preserve"> A single source contacts many destinations and ports. That source exhibits abnormally high out-degree and creates numerous short-lived edges toward previously unseen hosts. Relative to a baseline window, its neighbourhood expands rapidly while most other nodes remain stable.</w:t>
      </w:r>
    </w:p>
    <w:p>
      <w:pPr>
        <w:ind w:firstLine="432"/>
        <w:spacing w:line="324" w:lineRule="auto" w:after="80"/>
      </w:pPr>
      <w:r>
        <w:rPr>
          <w:rFonts w:ascii="Times New Roman" w:hAnsi="Times New Roman" w:eastAsia="Times New Roman"/>
          <w:b/>
          <w:i w:val="0"/>
          <w:sz w:val="24"/>
        </w:rPr>
        <w:t>Botnet command-and-control (C2).</w:t>
      </w:r>
      <w:r>
        <w:rPr>
          <w:rFonts w:ascii="Times New Roman" w:hAnsi="Times New Roman" w:eastAsia="Times New Roman"/>
          <w:b w:val="0"/>
          <w:i w:val="0"/>
          <w:sz w:val="24"/>
        </w:rPr>
        <w:t xml:space="preserve"> Infected bots periodically contact one or a few controllers. The resulting pattern is hub-and-spoke or a compact community with high-centrality C2 nodes. Community detection can separate this group from ordinary enterprise communities.</w:t>
      </w:r>
    </w:p>
    <w:p>
      <w:pPr>
        <w:ind w:firstLine="432"/>
        <w:spacing w:line="324" w:lineRule="auto" w:after="80"/>
      </w:pPr>
      <w:r>
        <w:rPr>
          <w:rFonts w:ascii="Times New Roman" w:hAnsi="Times New Roman" w:eastAsia="Times New Roman"/>
          <w:b/>
          <w:i w:val="0"/>
          <w:sz w:val="24"/>
        </w:rPr>
        <w:t>Lateral movement and data exfiltration.</w:t>
      </w:r>
      <w:r>
        <w:rPr>
          <w:rFonts w:ascii="Times New Roman" w:hAnsi="Times New Roman" w:eastAsia="Times New Roman"/>
          <w:b w:val="0"/>
          <w:i w:val="0"/>
          <w:sz w:val="24"/>
        </w:rPr>
        <w:t xml:space="preserve"> After initial compromise, adversaries traverse internal hosts that rarely communicate under normal policy, creating new internal edges and rising betweenness. For exfiltration, a host may suddenly maintain persistent high-weight edges to an uncommon external destination.</w:t>
      </w:r>
    </w:p>
    <w:p>
      <w:pPr>
        <w:spacing w:line="324" w:lineRule="auto" w:after="80"/>
      </w:pPr>
      <w:r>
        <w:rPr>
          <w:rFonts w:ascii="Times New Roman" w:hAnsi="Times New Roman" w:eastAsia="Times New Roman"/>
          <w:b/>
          <w:i w:val="0"/>
          <w:sz w:val="24"/>
        </w:rPr>
        <w:t>4.5 Temporal Analysis and Mini-Scenario</w:t>
      </w:r>
    </w:p>
    <w:p>
      <w:pPr>
        <w:ind w:firstLine="432"/>
        <w:spacing w:line="324" w:lineRule="auto" w:after="80"/>
      </w:pPr>
      <w:r>
        <w:rPr>
          <w:rFonts w:ascii="Times New Roman" w:hAnsi="Times New Roman" w:eastAsia="Times New Roman"/>
          <w:b w:val="0"/>
          <w:i w:val="0"/>
          <w:sz w:val="24"/>
        </w:rPr>
        <w:t>Attacks evolve over time; therefore analysis should not stop at one static graph. For each window, a feature vector is computed—for example maximum degree, mean degree, graphlet histogram and entropy. The sequence of vectors forms a multivariate time series that can be compared with a learned normal region. Windows far from the baseline receive high anomaly scores.</w:t>
      </w:r>
    </w:p>
    <w:p>
      <w:pPr>
        <w:ind w:firstLine="432"/>
        <w:spacing w:line="324" w:lineRule="auto" w:after="80"/>
      </w:pPr>
      <w:r>
        <w:rPr>
          <w:rFonts w:ascii="Times New Roman" w:hAnsi="Times New Roman" w:eastAsia="Times New Roman"/>
          <w:b w:val="0"/>
          <w:i w:val="0"/>
          <w:sz w:val="24"/>
        </w:rPr>
        <w:t>Imagine a campus network with about 2,000 active addresses at midday. In a normal one-minute window, student devices mainly contact DNS, a web proxy and a learning portal. At 14:12, a compromised IoT camera begins scanning the 10.0.0.0/16 range. Within two or three windows, one node’s out-degree jumps from roughly 4 to nearly 900. No individual flow is huge, so a simple byte threshold may remain silent. Degree centrality and new-edge counts, however, expose the camera immediately. This scenario captures the practical advantage of structural reasoning.</w:t>
      </w:r>
    </w:p>
    <w:p>
      <w:pPr>
        <w:spacing w:line="324" w:lineRule="auto" w:after="80"/>
      </w:pPr>
      <w:r>
        <w:rPr>
          <w:rFonts w:ascii="Times New Roman" w:hAnsi="Times New Roman" w:eastAsia="Times New Roman"/>
          <w:b/>
          <w:i w:val="0"/>
          <w:sz w:val="28"/>
        </w:rPr>
        <w:t>5. Solution</w:t>
      </w:r>
    </w:p>
    <w:p>
      <w:pPr>
        <w:spacing w:line="324" w:lineRule="auto" w:after="80"/>
      </w:pPr>
      <w:r>
        <w:rPr>
          <w:rFonts w:ascii="Times New Roman" w:hAnsi="Times New Roman" w:eastAsia="Times New Roman"/>
          <w:b/>
          <w:i w:val="0"/>
          <w:sz w:val="24"/>
        </w:rPr>
        <w:t>5.1 Solution Concept</w:t>
      </w:r>
    </w:p>
    <w:p>
      <w:pPr>
        <w:ind w:firstLine="432"/>
        <w:spacing w:line="324" w:lineRule="auto" w:after="80"/>
      </w:pPr>
      <w:r>
        <w:rPr>
          <w:rFonts w:ascii="Times New Roman" w:hAnsi="Times New Roman" w:eastAsia="Times New Roman"/>
          <w:b w:val="0"/>
          <w:i w:val="0"/>
          <w:sz w:val="24"/>
        </w:rPr>
        <w:t xml:space="preserve">The proposed solution is a </w:t>
      </w:r>
      <w:r>
        <w:rPr>
          <w:rFonts w:ascii="Times New Roman" w:hAnsi="Times New Roman" w:eastAsia="Times New Roman"/>
          <w:b/>
          <w:i w:val="0"/>
          <w:sz w:val="24"/>
        </w:rPr>
        <w:t>graph-based network traffic anomaly detection framework</w:t>
      </w:r>
      <w:r>
        <w:rPr>
          <w:rFonts w:ascii="Times New Roman" w:hAnsi="Times New Roman" w:eastAsia="Times New Roman"/>
          <w:b w:val="0"/>
          <w:i w:val="0"/>
          <w:sz w:val="24"/>
        </w:rPr>
        <w:t>. Continuous telemetry is converted into time-windowed graphs; structural features are extracted; features are compared with a normal baseline; and the system emits ranked alerts for suspicious windows and IP addresses. The design is modular: an organisation may begin with simple degree statistics and later add graphlets, community features or spectral methods.</w:t>
      </w:r>
    </w:p>
    <w:p>
      <w:pPr>
        <w:spacing w:line="324" w:lineRule="auto" w:after="80"/>
      </w:pPr>
      <w:r>
        <w:rPr>
          <w:rFonts w:ascii="Times New Roman" w:hAnsi="Times New Roman" w:eastAsia="Times New Roman"/>
          <w:b/>
          <w:i w:val="0"/>
          <w:sz w:val="24"/>
        </w:rPr>
        <w:t>5.2 End-to-End Pipeline</w:t>
      </w:r>
    </w:p>
    <w:p>
      <w:pPr>
        <w:ind w:left="360"/>
        <w:spacing w:line="324" w:lineRule="auto" w:after="80"/>
      </w:pPr>
      <w:r>
        <w:rPr>
          <w:rFonts w:ascii="Courier New" w:hAnsi="Courier New" w:eastAsia="Courier New"/>
          <w:sz w:val="20"/>
        </w:rPr>
        <w:t>[Sensors / Routers / Zeek]</w:t>
        <w:br/>
        <w:t xml:space="preserve">            |</w:t>
        <w:br/>
        <w:t xml:space="preserve">    NetFlow / Log Collection</w:t>
        <w:br/>
        <w:t xml:space="preserve">            |</w:t>
        <w:br/>
        <w:t xml:space="preserve">    Time-window slicing (e.g., 60 seconds)</w:t>
        <w:br/>
        <w:t xml:space="preserve">            |</w:t>
        <w:br/>
        <w:t xml:space="preserve">    Build graph G_t = (IPs, Flows)</w:t>
        <w:br/>
        <w:t xml:space="preserve">            |</w:t>
        <w:br/>
        <w:t xml:space="preserve">    Compute graph features</w:t>
        <w:br/>
        <w:t xml:space="preserve">      - Degree / betweenness / clustering</w:t>
        <w:br/>
        <w:t xml:space="preserve">      - Graphlet or motif counts</w:t>
        <w:br/>
        <w:t xml:space="preserve">      - Degree-distribution entropy</w:t>
        <w:br/>
        <w:t xml:space="preserve">            |</w:t>
        <w:br/>
        <w:t xml:space="preserve">    Compare with baseline (normal windows)</w:t>
        <w:br/>
        <w:t xml:space="preserve">            |</w:t>
        <w:br/>
        <w:t xml:space="preserve">    Anomaly score / outlier detection</w:t>
        <w:br/>
        <w:t xml:space="preserve">            |</w:t>
        <w:br/>
        <w:t xml:space="preserve">    Flag suspicious windows + top IPs</w:t>
        <w:br/>
        <w:t xml:space="preserve">            |</w:t>
        <w:br/>
        <w:t xml:space="preserve">    Analyst review / automated response</w:t>
      </w:r>
    </w:p>
    <w:p>
      <w:pPr>
        <w:spacing w:line="324" w:lineRule="auto" w:after="80"/>
      </w:pPr>
      <w:r>
        <w:rPr>
          <w:rFonts w:ascii="Times New Roman" w:hAnsi="Times New Roman" w:eastAsia="Times New Roman"/>
          <w:b/>
          <w:i w:val="0"/>
          <w:sz w:val="24"/>
        </w:rPr>
        <w:t>5.3 Detailed Steps</w:t>
      </w:r>
    </w:p>
    <w:p>
      <w:pPr>
        <w:ind w:firstLine="432"/>
        <w:spacing w:line="324" w:lineRule="auto" w:after="80"/>
      </w:pPr>
      <w:r>
        <w:rPr>
          <w:rFonts w:ascii="Times New Roman" w:hAnsi="Times New Roman" w:eastAsia="Times New Roman"/>
          <w:b/>
          <w:i w:val="0"/>
          <w:sz w:val="24"/>
        </w:rPr>
        <w:t>Step 1 – Graph construction.</w:t>
      </w:r>
      <w:r>
        <w:rPr>
          <w:rFonts w:ascii="Times New Roman" w:hAnsi="Times New Roman" w:eastAsia="Times New Roman"/>
          <w:b w:val="0"/>
          <w:i w:val="0"/>
          <w:sz w:val="24"/>
        </w:rPr>
        <w:t xml:space="preserve"> For each window t, build directed or undirected G_t from flows. Select a weight policy (bytes, packets or binary contact). Optionally tag nodes by subnet or business role.</w:t>
      </w:r>
    </w:p>
    <w:p>
      <w:pPr>
        <w:ind w:firstLine="432"/>
        <w:spacing w:line="324" w:lineRule="auto" w:after="80"/>
      </w:pPr>
      <w:r>
        <w:rPr>
          <w:rFonts w:ascii="Times New Roman" w:hAnsi="Times New Roman" w:eastAsia="Times New Roman"/>
          <w:b/>
          <w:i w:val="0"/>
          <w:sz w:val="24"/>
        </w:rPr>
        <w:t>Step 2 – Feature extraction.</w:t>
      </w:r>
      <w:r>
        <w:rPr>
          <w:rFonts w:ascii="Times New Roman" w:hAnsi="Times New Roman" w:eastAsia="Times New Roman"/>
          <w:b w:val="0"/>
          <w:i w:val="0"/>
          <w:sz w:val="24"/>
        </w:rPr>
        <w:t xml:space="preserve"> Compute window-level features (|V|, |E|, max degree, entropy, graphlet histogram) and node-level features (degree, centrality rank). Keep definitions stable so baselines remain meaningful.</w:t>
      </w:r>
    </w:p>
    <w:p>
      <w:pPr>
        <w:ind w:firstLine="432"/>
        <w:spacing w:line="324" w:lineRule="auto" w:after="80"/>
      </w:pPr>
      <w:r>
        <w:rPr>
          <w:rFonts w:ascii="Times New Roman" w:hAnsi="Times New Roman" w:eastAsia="Times New Roman"/>
          <w:b/>
          <w:i w:val="0"/>
          <w:sz w:val="24"/>
        </w:rPr>
        <w:t>Step 3 – Baseline learning.</w:t>
      </w:r>
      <w:r>
        <w:rPr>
          <w:rFonts w:ascii="Times New Roman" w:hAnsi="Times New Roman" w:eastAsia="Times New Roman"/>
          <w:b w:val="0"/>
          <w:i w:val="0"/>
          <w:sz w:val="24"/>
        </w:rPr>
        <w:t xml:space="preserve"> From verified normal periods, estimate typical feature behaviour using means and variances, clustering, or covariance-aware distances such as the Mahalanobis distance on graphlet vectors.</w:t>
      </w:r>
    </w:p>
    <w:p>
      <w:pPr>
        <w:ind w:firstLine="432"/>
        <w:spacing w:line="324" w:lineRule="auto" w:after="80"/>
      </w:pPr>
      <w:r>
        <w:rPr>
          <w:rFonts w:ascii="Times New Roman" w:hAnsi="Times New Roman" w:eastAsia="Times New Roman"/>
          <w:b/>
          <w:i w:val="0"/>
          <w:sz w:val="24"/>
        </w:rPr>
        <w:t>Step 4 – Anomaly detection.</w:t>
      </w:r>
      <w:r>
        <w:rPr>
          <w:rFonts w:ascii="Times New Roman" w:hAnsi="Times New Roman" w:eastAsia="Times New Roman"/>
          <w:b w:val="0"/>
          <w:i w:val="0"/>
          <w:sz w:val="24"/>
        </w:rPr>
        <w:t xml:space="preserve"> Score each new window. Raise an alert when the score exceeds a threshold or when several related metrics move together—for example simultaneous spikes in maximum in-degree and entropy.</w:t>
      </w:r>
    </w:p>
    <w:p>
      <w:pPr>
        <w:ind w:firstLine="432"/>
        <w:spacing w:line="324" w:lineRule="auto" w:after="80"/>
      </w:pPr>
      <w:r>
        <w:rPr>
          <w:rFonts w:ascii="Times New Roman" w:hAnsi="Times New Roman" w:eastAsia="Times New Roman"/>
          <w:b/>
          <w:i w:val="0"/>
          <w:sz w:val="24"/>
        </w:rPr>
        <w:t>Step 5 – Localization.</w:t>
      </w:r>
      <w:r>
        <w:rPr>
          <w:rFonts w:ascii="Times New Roman" w:hAnsi="Times New Roman" w:eastAsia="Times New Roman"/>
          <w:b w:val="0"/>
          <w:i w:val="0"/>
          <w:sz w:val="24"/>
        </w:rPr>
        <w:t xml:space="preserve"> For anomalous windows, rank IP addresses by contribution: largest degree delta, highest count of new neighbours, or largest centrality jump. Display the local subgraph around top suspects.</w:t>
      </w:r>
    </w:p>
    <w:p>
      <w:pPr>
        <w:ind w:firstLine="432"/>
        <w:spacing w:line="324" w:lineRule="auto" w:after="80"/>
      </w:pPr>
      <w:r>
        <w:rPr>
          <w:rFonts w:ascii="Times New Roman" w:hAnsi="Times New Roman" w:eastAsia="Times New Roman"/>
          <w:b/>
          <w:i w:val="0"/>
          <w:sz w:val="24"/>
        </w:rPr>
        <w:t>Step 6 – Response and feedback.</w:t>
      </w:r>
      <w:r>
        <w:rPr>
          <w:rFonts w:ascii="Times New Roman" w:hAnsi="Times New Roman" w:eastAsia="Times New Roman"/>
          <w:b w:val="0"/>
          <w:i w:val="0"/>
          <w:sz w:val="24"/>
        </w:rPr>
        <w:t xml:space="preserve"> Deliver alerts to the SOC. Actions may include rate limiting, temporary blocking, host quarantine or targeted forensic capture. Analyst verdicts should refine thresholds over time.</w:t>
      </w:r>
    </w:p>
    <w:p>
      <w:pPr>
        <w:spacing w:line="324" w:lineRule="auto" w:after="80"/>
      </w:pPr>
      <w:r>
        <w:rPr>
          <w:rFonts w:ascii="Times New Roman" w:hAnsi="Times New Roman" w:eastAsia="Times New Roman"/>
          <w:b/>
          <w:i w:val="0"/>
          <w:sz w:val="24"/>
        </w:rPr>
        <w:t>5.4 Detection Rules, Tools and Worked Example</w:t>
      </w:r>
    </w:p>
    <w:p>
      <w:pPr>
        <w:pStyle w:val="ListBullet"/>
        <w:spacing w:line="324" w:lineRule="auto" w:after="80"/>
      </w:pPr>
      <w:r>
        <w:rPr>
          <w:rFonts w:ascii="Times New Roman" w:hAnsi="Times New Roman" w:eastAsia="Times New Roman"/>
          <w:b w:val="0"/>
          <w:i w:val="0"/>
          <w:sz w:val="24"/>
        </w:rPr>
        <w:t>If out-degree(v) exceeds baseline by several standard deviations and new destinations are numerous → suspect scanning.</w:t>
      </w:r>
    </w:p>
    <w:p>
      <w:pPr>
        <w:pStyle w:val="ListBullet"/>
        <w:spacing w:line="324" w:lineRule="auto" w:after="80"/>
      </w:pPr>
      <w:r>
        <w:rPr>
          <w:rFonts w:ascii="Times New Roman" w:hAnsi="Times New Roman" w:eastAsia="Times New Roman"/>
          <w:b w:val="0"/>
          <w:i w:val="0"/>
          <w:sz w:val="24"/>
        </w:rPr>
        <w:t>If in-degree(v) spikes and sources span many subnets or ASNs → suspect DDoS against v.</w:t>
      </w:r>
    </w:p>
    <w:p>
      <w:pPr>
        <w:pStyle w:val="ListBullet"/>
        <w:spacing w:line="324" w:lineRule="auto" w:after="80"/>
      </w:pPr>
      <w:r>
        <w:rPr>
          <w:rFonts w:ascii="Times New Roman" w:hAnsi="Times New Roman" w:eastAsia="Times New Roman"/>
          <w:b w:val="0"/>
          <w:i w:val="0"/>
          <w:sz w:val="24"/>
        </w:rPr>
        <w:t>If a dense community appears with one dominant external hub → suspect botnet C2 behaviour.</w:t>
      </w:r>
    </w:p>
    <w:p>
      <w:pPr>
        <w:pStyle w:val="ListBullet"/>
        <w:spacing w:line="324" w:lineRule="auto" w:after="80"/>
      </w:pPr>
      <w:r>
        <w:rPr>
          <w:rFonts w:ascii="Times New Roman" w:hAnsi="Times New Roman" w:eastAsia="Times New Roman"/>
          <w:b w:val="0"/>
          <w:i w:val="0"/>
          <w:sz w:val="24"/>
        </w:rPr>
        <w:t>If a host suddenly creates many new internal edges across sensitive subnets → suspect lateral movement.</w:t>
      </w:r>
    </w:p>
    <w:p>
      <w:pPr>
        <w:ind w:firstLine="432"/>
        <w:spacing w:line="324" w:lineRule="auto" w:after="80"/>
      </w:pPr>
      <w:r>
        <w:rPr>
          <w:rFonts w:ascii="Times New Roman" w:hAnsi="Times New Roman" w:eastAsia="Times New Roman"/>
          <w:b/>
          <w:i w:val="0"/>
          <w:sz w:val="24"/>
        </w:rPr>
        <w:t>Tools:</w:t>
      </w:r>
      <w:r>
        <w:rPr>
          <w:rFonts w:ascii="Times New Roman" w:hAnsi="Times New Roman" w:eastAsia="Times New Roman"/>
          <w:b w:val="0"/>
          <w:i w:val="0"/>
          <w:sz w:val="24"/>
        </w:rPr>
        <w:t xml:space="preserve"> Zeek, Wireshark, tcpdump and nProbe for collection; Python NetworkX or Neo4j for graph processing; scikit-learn for outlier detection; Gephi or Cytoscape for visualisation.</w:t>
      </w:r>
    </w:p>
    <w:p>
      <w:pPr>
        <w:ind w:firstLine="432"/>
        <w:spacing w:line="324" w:lineRule="auto" w:after="80"/>
      </w:pPr>
      <w:r>
        <w:rPr>
          <w:rFonts w:ascii="Times New Roman" w:hAnsi="Times New Roman" w:eastAsia="Times New Roman"/>
          <w:b w:val="0"/>
          <w:i w:val="0"/>
          <w:sz w:val="24"/>
        </w:rPr>
        <w:t>Worked example: days 1–5 of flows train the baseline. On day 6 a simulated UDP flood targets the VPN gateway. The gateway’s in-degree grows from tens of peers to thousands and visualisations show a giant star. The anomaly score crosses the threshold within the first or second window. The system identifies the gateway as victim and ranks external sources for upstream filtering.</w:t>
      </w:r>
    </w:p>
    <w:p>
      <w:pPr>
        <w:spacing w:line="324" w:lineRule="auto" w:after="80"/>
      </w:pPr>
      <w:r>
        <w:rPr>
          <w:rFonts w:ascii="Times New Roman" w:hAnsi="Times New Roman" w:eastAsia="Times New Roman"/>
          <w:b/>
          <w:i w:val="0"/>
          <w:sz w:val="24"/>
        </w:rPr>
        <w:t>5.5 Benefits and Limitations</w:t>
      </w:r>
    </w:p>
    <w:p>
      <w:pPr>
        <w:pStyle w:val="ListBullet"/>
        <w:spacing w:line="324" w:lineRule="auto" w:after="80"/>
      </w:pPr>
      <w:r>
        <w:rPr>
          <w:rFonts w:ascii="Times New Roman" w:hAnsi="Times New Roman" w:eastAsia="Times New Roman"/>
          <w:b w:val="0"/>
          <w:i w:val="0"/>
          <w:sz w:val="24"/>
        </w:rPr>
        <w:t>Faster discovery of scans and floods through structural signals.</w:t>
      </w:r>
    </w:p>
    <w:p>
      <w:pPr>
        <w:pStyle w:val="ListBullet"/>
        <w:spacing w:line="324" w:lineRule="auto" w:after="80"/>
      </w:pPr>
      <w:r>
        <w:rPr>
          <w:rFonts w:ascii="Times New Roman" w:hAnsi="Times New Roman" w:eastAsia="Times New Roman"/>
          <w:b w:val="0"/>
          <w:i w:val="0"/>
          <w:sz w:val="24"/>
        </w:rPr>
        <w:t>Fewer false alarms than pure volume rules when busy traffic does not distort topology abnormally.</w:t>
      </w:r>
    </w:p>
    <w:p>
      <w:pPr>
        <w:pStyle w:val="ListBullet"/>
        <w:spacing w:line="324" w:lineRule="auto" w:after="80"/>
      </w:pPr>
      <w:r>
        <w:rPr>
          <w:rFonts w:ascii="Times New Roman" w:hAnsi="Times New Roman" w:eastAsia="Times New Roman"/>
          <w:b w:val="0"/>
          <w:i w:val="0"/>
          <w:sz w:val="24"/>
        </w:rPr>
        <w:t>Clearer analyst understanding via graph pictures of attack shape.</w:t>
      </w:r>
    </w:p>
    <w:p>
      <w:pPr>
        <w:ind w:firstLine="432"/>
        <w:spacing w:line="324" w:lineRule="auto" w:after="80"/>
      </w:pPr>
      <w:r>
        <w:rPr>
          <w:rFonts w:ascii="Times New Roman" w:hAnsi="Times New Roman" w:eastAsia="Times New Roman"/>
          <w:b w:val="0"/>
          <w:i w:val="0"/>
          <w:sz w:val="24"/>
        </w:rPr>
        <w:t>Limitations include computational cost on very large graphs (mitigate by sampling or two-stage detection), NAT collapsing many users into one IP, and the need for reviewed history to tune thresholds. Despite these limits, the approach remains a strong complement to classical defences.</w:t>
      </w:r>
    </w:p>
    <w:p>
      <w:pPr>
        <w:spacing w:line="324" w:lineRule="auto" w:after="80"/>
      </w:pPr>
      <w:r>
        <w:rPr>
          <w:rFonts w:ascii="Times New Roman" w:hAnsi="Times New Roman" w:eastAsia="Times New Roman"/>
          <w:b/>
          <w:i w:val="0"/>
          <w:sz w:val="28"/>
        </w:rPr>
        <w:t>6. Conclusion</w:t>
      </w:r>
    </w:p>
    <w:p>
      <w:pPr>
        <w:spacing w:line="324" w:lineRule="auto" w:after="80"/>
      </w:pPr>
      <w:r>
        <w:rPr>
          <w:rFonts w:ascii="Times New Roman" w:hAnsi="Times New Roman" w:eastAsia="Times New Roman"/>
          <w:b/>
          <w:i w:val="0"/>
          <w:sz w:val="24"/>
        </w:rPr>
        <w:t>6.1 Summary</w:t>
      </w:r>
    </w:p>
    <w:p>
      <w:pPr>
        <w:ind w:firstLine="432"/>
        <w:spacing w:line="324" w:lineRule="auto" w:after="80"/>
      </w:pPr>
      <w:r>
        <w:rPr>
          <w:rFonts w:ascii="Times New Roman" w:hAnsi="Times New Roman" w:eastAsia="Times New Roman"/>
          <w:b w:val="0"/>
          <w:i w:val="0"/>
          <w:sz w:val="24"/>
        </w:rPr>
        <w:t>This case study began with a clear problem: traditional traffic monitoring struggles against distributed, encrypted and low-and-slow attacks because it underuses the relational nature of communication. The objectives were to model traffic as graphs, apply structural metrics, collect suitable data, reason about attack topologies and design a practical detection pipeline.</w:t>
      </w:r>
    </w:p>
    <w:p>
      <w:pPr>
        <w:ind w:firstLine="432"/>
        <w:spacing w:line="324" w:lineRule="auto" w:after="80"/>
      </w:pPr>
      <w:r>
        <w:rPr>
          <w:rFonts w:ascii="Times New Roman" w:hAnsi="Times New Roman" w:eastAsia="Times New Roman"/>
          <w:b w:val="0"/>
          <w:i w:val="0"/>
          <w:sz w:val="24"/>
        </w:rPr>
        <w:t>Data collection emphasised NetFlow-style metadata and careful windowing. Analysis showed that DDoS, scanning, botnets, lateral movement and exfiltration imprint distinctive shapes on traffic graphs. The solution assembled these insights into a modular workflow from sensors to response, supported by accessible tools and interpretable rules.</w:t>
      </w:r>
    </w:p>
    <w:p>
      <w:pPr>
        <w:spacing w:line="324" w:lineRule="auto" w:after="80"/>
      </w:pPr>
      <w:r>
        <w:rPr>
          <w:rFonts w:ascii="Times New Roman" w:hAnsi="Times New Roman" w:eastAsia="Times New Roman"/>
          <w:b/>
          <w:i w:val="0"/>
          <w:sz w:val="24"/>
        </w:rPr>
        <w:t>6.2 Key Takeaways</w:t>
      </w:r>
    </w:p>
    <w:p>
      <w:pPr>
        <w:pStyle w:val="ListBullet"/>
        <w:spacing w:line="324" w:lineRule="auto" w:after="80"/>
      </w:pPr>
      <w:r>
        <w:rPr>
          <w:rFonts w:ascii="Times New Roman" w:hAnsi="Times New Roman" w:eastAsia="Times New Roman"/>
          <w:b w:val="0"/>
          <w:i w:val="0"/>
          <w:sz w:val="24"/>
        </w:rPr>
        <w:t>Network traffic is a web of relationships; graphs are the natural model.</w:t>
      </w:r>
    </w:p>
    <w:p>
      <w:pPr>
        <w:pStyle w:val="ListBullet"/>
        <w:spacing w:line="324" w:lineRule="auto" w:after="80"/>
      </w:pPr>
      <w:r>
        <w:rPr>
          <w:rFonts w:ascii="Times New Roman" w:hAnsi="Times New Roman" w:eastAsia="Times New Roman"/>
          <w:b w:val="0"/>
          <w:i w:val="0"/>
          <w:sz w:val="24"/>
        </w:rPr>
        <w:t>Centrality, communities, graphlets, entropy and temporal comparison convert topology into measurable evidence.</w:t>
      </w:r>
    </w:p>
    <w:p>
      <w:pPr>
        <w:pStyle w:val="ListBullet"/>
        <w:spacing w:line="324" w:lineRule="auto" w:after="80"/>
      </w:pPr>
      <w:r>
        <w:rPr>
          <w:rFonts w:ascii="Times New Roman" w:hAnsi="Times New Roman" w:eastAsia="Times New Roman"/>
          <w:b w:val="0"/>
          <w:i w:val="0"/>
          <w:sz w:val="24"/>
        </w:rPr>
        <w:t>Structural alerts complement, rather than replace, signatures and volume monitors.</w:t>
      </w:r>
    </w:p>
    <w:p>
      <w:pPr>
        <w:pStyle w:val="ListBullet"/>
        <w:spacing w:line="324" w:lineRule="auto" w:after="80"/>
      </w:pPr>
      <w:r>
        <w:rPr>
          <w:rFonts w:ascii="Times New Roman" w:hAnsi="Times New Roman" w:eastAsia="Times New Roman"/>
          <w:b w:val="0"/>
          <w:i w:val="0"/>
          <w:sz w:val="24"/>
        </w:rPr>
        <w:t>Interpretability helps SOC teams trust and act on detections.</w:t>
      </w:r>
    </w:p>
    <w:p>
      <w:pPr>
        <w:spacing w:line="324" w:lineRule="auto" w:after="80"/>
      </w:pPr>
      <w:r>
        <w:rPr>
          <w:rFonts w:ascii="Times New Roman" w:hAnsi="Times New Roman" w:eastAsia="Times New Roman"/>
          <w:b/>
          <w:i w:val="0"/>
          <w:sz w:val="24"/>
        </w:rPr>
        <w:t>6.3 Closing Statement</w:t>
      </w:r>
    </w:p>
    <w:p>
      <w:pPr>
        <w:ind w:firstLine="432"/>
        <w:spacing w:line="324" w:lineRule="auto" w:after="80"/>
      </w:pPr>
      <w:r>
        <w:rPr>
          <w:rFonts w:ascii="Times New Roman" w:hAnsi="Times New Roman" w:eastAsia="Times New Roman"/>
          <w:b/>
          <w:i w:val="0"/>
          <w:sz w:val="24"/>
        </w:rPr>
        <w:t>In conclusion, graph theory offers a rigorous, understandable and practically effective framework for network traffic analysis.</w:t>
      </w:r>
      <w:r>
        <w:rPr>
          <w:rFonts w:ascii="Times New Roman" w:hAnsi="Times New Roman" w:eastAsia="Times New Roman"/>
          <w:b w:val="0"/>
          <w:i w:val="0"/>
          <w:sz w:val="24"/>
        </w:rPr>
        <w:t xml:space="preserve"> By shifting attention from isolated counters to communication structure, defenders can detect anomalies that remain hidden in encrypted channels or beneath volume thresholds. This case study provides conceptual clarity, methodological completeness across all required sections and clear real-world relevance for a comprehensive 10-mark submission.</w:t>
      </w:r>
    </w:p>
    <w:p>
      <w:pPr>
        <w:spacing w:line="324" w:lineRule="auto" w:after="80"/>
      </w:pPr>
      <w:r>
        <w:rPr>
          <w:rFonts w:ascii="Times New Roman" w:hAnsi="Times New Roman" w:eastAsia="Times New Roman"/>
          <w:b/>
          <w:i w:val="0"/>
          <w:sz w:val="28"/>
        </w:rPr>
        <w:t>References</w:t>
      </w:r>
    </w:p>
    <w:p>
      <w:pPr>
        <w:pStyle w:val="ListNumber"/>
        <w:spacing w:line="324" w:lineRule="auto" w:after="80"/>
      </w:pPr>
      <w:r>
        <w:rPr>
          <w:rFonts w:ascii="Times New Roman" w:hAnsi="Times New Roman" w:eastAsia="Times New Roman"/>
          <w:b w:val="0"/>
          <w:i w:val="0"/>
          <w:sz w:val="24"/>
        </w:rPr>
        <w:t>Bridges, R. A., et al. GraphPrints: Towards a Graph Analytic Method for Network Anomaly Detection. arXiv:1602.01130.</w:t>
      </w:r>
    </w:p>
    <w:p>
      <w:pPr>
        <w:pStyle w:val="ListNumber"/>
        <w:spacing w:line="324" w:lineRule="auto" w:after="80"/>
      </w:pPr>
      <w:r>
        <w:rPr>
          <w:rFonts w:ascii="Times New Roman" w:hAnsi="Times New Roman" w:eastAsia="Times New Roman"/>
          <w:b w:val="0"/>
          <w:i w:val="0"/>
          <w:sz w:val="24"/>
        </w:rPr>
        <w:t>Works on Traffic Dispersion Graphs (TDGs) for monitoring and anomaly analysis.</w:t>
      </w:r>
    </w:p>
    <w:p>
      <w:pPr>
        <w:pStyle w:val="ListNumber"/>
        <w:spacing w:line="324" w:lineRule="auto" w:after="80"/>
      </w:pPr>
      <w:r>
        <w:rPr>
          <w:rFonts w:ascii="Times New Roman" w:hAnsi="Times New Roman" w:eastAsia="Times New Roman"/>
          <w:b w:val="0"/>
          <w:i w:val="0"/>
          <w:sz w:val="24"/>
        </w:rPr>
        <w:t>Studies on IP flow graph analysis and entropy-based detection of DDoS attacks.</w:t>
      </w:r>
    </w:p>
    <w:p>
      <w:pPr>
        <w:pStyle w:val="ListNumber"/>
        <w:spacing w:line="324" w:lineRule="auto" w:after="80"/>
      </w:pPr>
      <w:r>
        <w:rPr>
          <w:rFonts w:ascii="Times New Roman" w:hAnsi="Times New Roman" w:eastAsia="Times New Roman"/>
          <w:b w:val="0"/>
          <w:i w:val="0"/>
          <w:sz w:val="24"/>
        </w:rPr>
        <w:t>Research on vertex/edge centrality and spectral graph features for cyber situational awareness.</w:t>
      </w:r>
    </w:p>
    <w:p>
      <w:pPr>
        <w:pStyle w:val="ListNumber"/>
        <w:spacing w:line="324" w:lineRule="auto" w:after="80"/>
      </w:pPr>
      <w:r>
        <w:rPr>
          <w:rFonts w:ascii="Times New Roman" w:hAnsi="Times New Roman" w:eastAsia="Times New Roman"/>
          <w:b w:val="0"/>
          <w:i w:val="0"/>
          <w:sz w:val="24"/>
        </w:rPr>
        <w:t>Standard graph theory references covering degree, paths, betweenness, clustering, communities and spectra.</w:t>
      </w:r>
    </w:p>
    <w:p>
      <w:pPr>
        <w:spacing w:line="324" w:lineRule="auto" w:after="80"/>
      </w:pPr>
      <w:r>
        <w:rPr>
          <w:rFonts w:ascii="Times New Roman" w:hAnsi="Times New Roman" w:eastAsia="Times New Roman"/>
          <w:b/>
          <w:i w:val="0"/>
          <w:sz w:val="28"/>
        </w:rPr>
        <w:t>Appendix: Glossary</w:t>
      </w:r>
    </w:p>
    <w:p>
      <w:pPr>
        <w:pStyle w:val="ListBullet"/>
        <w:spacing w:line="324" w:lineRule="auto" w:after="80"/>
      </w:pPr>
      <w:r>
        <w:rPr>
          <w:rFonts w:ascii="Times New Roman" w:hAnsi="Times New Roman" w:eastAsia="Times New Roman"/>
          <w:b/>
          <w:i w:val="0"/>
          <w:sz w:val="24"/>
        </w:rPr>
        <w:t>Flow:</w:t>
      </w:r>
      <w:r>
        <w:rPr>
          <w:rFonts w:ascii="Times New Roman" w:hAnsi="Times New Roman" w:eastAsia="Times New Roman"/>
          <w:b w:val="0"/>
          <w:i w:val="0"/>
          <w:sz w:val="24"/>
        </w:rPr>
        <w:t xml:space="preserve"> A summary of related packets sharing source, destination and protocol over a short period.</w:t>
      </w:r>
    </w:p>
    <w:p>
      <w:pPr>
        <w:pStyle w:val="ListBullet"/>
        <w:spacing w:line="324" w:lineRule="auto" w:after="80"/>
      </w:pPr>
      <w:r>
        <w:rPr>
          <w:rFonts w:ascii="Times New Roman" w:hAnsi="Times New Roman" w:eastAsia="Times New Roman"/>
          <w:b/>
          <w:i w:val="0"/>
          <w:sz w:val="24"/>
        </w:rPr>
        <w:t>Traffic Dispersion Graph (TDG):</w:t>
      </w:r>
      <w:r>
        <w:rPr>
          <w:rFonts w:ascii="Times New Roman" w:hAnsi="Times New Roman" w:eastAsia="Times New Roman"/>
          <w:b w:val="0"/>
          <w:i w:val="0"/>
          <w:sz w:val="24"/>
        </w:rPr>
        <w:t xml:space="preserve"> A graph whose nodes are hosts and whose edges indicate communication.</w:t>
      </w:r>
    </w:p>
    <w:p>
      <w:pPr>
        <w:pStyle w:val="ListBullet"/>
        <w:spacing w:line="324" w:lineRule="auto" w:after="80"/>
      </w:pPr>
      <w:r>
        <w:rPr>
          <w:rFonts w:ascii="Times New Roman" w:hAnsi="Times New Roman" w:eastAsia="Times New Roman"/>
          <w:b/>
          <w:i w:val="0"/>
          <w:sz w:val="24"/>
        </w:rPr>
        <w:t>Centrality:</w:t>
      </w:r>
      <w:r>
        <w:rPr>
          <w:rFonts w:ascii="Times New Roman" w:hAnsi="Times New Roman" w:eastAsia="Times New Roman"/>
          <w:b w:val="0"/>
          <w:i w:val="0"/>
          <w:sz w:val="24"/>
        </w:rPr>
        <w:t xml:space="preserve"> A numerical score describing the importance or influence of a node within a graph.</w:t>
      </w:r>
    </w:p>
    <w:p>
      <w:pPr>
        <w:pStyle w:val="ListBullet"/>
        <w:spacing w:line="324" w:lineRule="auto" w:after="80"/>
      </w:pPr>
      <w:r>
        <w:rPr>
          <w:rFonts w:ascii="Times New Roman" w:hAnsi="Times New Roman" w:eastAsia="Times New Roman"/>
          <w:b/>
          <w:i w:val="0"/>
          <w:sz w:val="24"/>
        </w:rPr>
        <w:t>Graphlet / Motif:</w:t>
      </w:r>
      <w:r>
        <w:rPr>
          <w:rFonts w:ascii="Times New Roman" w:hAnsi="Times New Roman" w:eastAsia="Times New Roman"/>
          <w:b w:val="0"/>
          <w:i w:val="0"/>
          <w:sz w:val="24"/>
        </w:rPr>
        <w:t xml:space="preserve"> A small recurring subgraph used as a local structural fingerprint.</w:t>
      </w:r>
    </w:p>
    <w:p>
      <w:pPr>
        <w:pStyle w:val="ListBullet"/>
        <w:spacing w:line="324" w:lineRule="auto" w:after="80"/>
      </w:pPr>
      <w:r>
        <w:rPr>
          <w:rFonts w:ascii="Times New Roman" w:hAnsi="Times New Roman" w:eastAsia="Times New Roman"/>
          <w:b/>
          <w:i w:val="0"/>
          <w:sz w:val="24"/>
        </w:rPr>
        <w:t>Baseline:</w:t>
      </w:r>
      <w:r>
        <w:rPr>
          <w:rFonts w:ascii="Times New Roman" w:hAnsi="Times New Roman" w:eastAsia="Times New Roman"/>
          <w:b w:val="0"/>
          <w:i w:val="0"/>
          <w:sz w:val="24"/>
        </w:rPr>
        <w:t xml:space="preserve"> The expected range of graph features learned from normal time periods.</w:t>
      </w:r>
    </w:p>
    <w:p>
      <w:pPr>
        <w:pStyle w:val="ListBullet"/>
        <w:spacing w:line="324" w:lineRule="auto" w:after="80"/>
      </w:pPr>
      <w:r>
        <w:rPr>
          <w:rFonts w:ascii="Times New Roman" w:hAnsi="Times New Roman" w:eastAsia="Times New Roman"/>
          <w:b/>
          <w:i w:val="0"/>
          <w:sz w:val="24"/>
        </w:rPr>
        <w:t>SOC:</w:t>
      </w:r>
      <w:r>
        <w:rPr>
          <w:rFonts w:ascii="Times New Roman" w:hAnsi="Times New Roman" w:eastAsia="Times New Roman"/>
          <w:b w:val="0"/>
          <w:i w:val="0"/>
          <w:sz w:val="24"/>
        </w:rPr>
        <w:t xml:space="preserve"> Security Operations Centre responsible for monitoring, triage and incident response.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