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D836" w14:textId="6EA145F7" w:rsidR="003C6D1B" w:rsidRPr="00C65834" w:rsidRDefault="00C65834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6583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Summary of findings from different stages</w:t>
      </w:r>
    </w:p>
    <w:p w14:paraId="2B2EDB5D" w14:textId="77777777" w:rsidR="00C65834" w:rsidRPr="00C65834" w:rsidRDefault="00C65834" w:rsidP="00C65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Stage 1: Vulnerability Assessment</w:t>
      </w:r>
    </w:p>
    <w:p w14:paraId="3FA247C4" w14:textId="77777777" w:rsidR="00C65834" w:rsidRPr="00C65834" w:rsidRDefault="00C65834" w:rsidP="00C65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sz w:val="24"/>
          <w:szCs w:val="24"/>
        </w:rPr>
        <w:t>Identified security vulnerabilities in SSL certificates, Node.js, OpenJDK, and Apache HTTP servers.</w:t>
      </w:r>
    </w:p>
    <w:p w14:paraId="4FA800E5" w14:textId="77777777" w:rsidR="00C65834" w:rsidRPr="00C65834" w:rsidRDefault="00C65834" w:rsidP="00C65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sz w:val="24"/>
          <w:szCs w:val="24"/>
        </w:rPr>
        <w:t>Categorized vulnerabilities using CWE (Common Weakness Enumeration) and OWASP standards.</w:t>
      </w:r>
    </w:p>
    <w:p w14:paraId="7B373119" w14:textId="77777777" w:rsidR="00C65834" w:rsidRPr="00C65834" w:rsidRDefault="00C65834" w:rsidP="00C658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sz w:val="24"/>
          <w:szCs w:val="24"/>
        </w:rPr>
        <w:t>Assessed business impact, such as potential data breaches, unauthorized access, and compliance risks.</w:t>
      </w:r>
    </w:p>
    <w:p w14:paraId="0F63791B" w14:textId="77777777" w:rsidR="00C65834" w:rsidRPr="00C65834" w:rsidRDefault="00C65834" w:rsidP="00C65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Stage 2: Nessus Integration</w:t>
      </w:r>
    </w:p>
    <w:p w14:paraId="7629BF5F" w14:textId="77777777" w:rsidR="00C65834" w:rsidRPr="00C65834" w:rsidRDefault="00C65834" w:rsidP="00C658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sz w:val="24"/>
          <w:szCs w:val="24"/>
        </w:rPr>
        <w:t>Nessus, a vulnerability scanning tool, was integrated into the system.</w:t>
      </w:r>
    </w:p>
    <w:p w14:paraId="3A9F930D" w14:textId="77777777" w:rsidR="00C65834" w:rsidRPr="00C65834" w:rsidRDefault="00C65834" w:rsidP="00C658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sz w:val="24"/>
          <w:szCs w:val="24"/>
        </w:rPr>
        <w:t xml:space="preserve">It helps in </w:t>
      </w:r>
      <w:r w:rsidRPr="00C65834">
        <w:rPr>
          <w:rFonts w:ascii="Times New Roman" w:hAnsi="Times New Roman" w:cs="Times New Roman"/>
          <w:b/>
          <w:bCs/>
          <w:sz w:val="24"/>
          <w:szCs w:val="24"/>
        </w:rPr>
        <w:t>early detection, automated incident creation, risk prioritization, remediation, and compliance monitoring</w:t>
      </w:r>
      <w:r w:rsidRPr="00C65834">
        <w:rPr>
          <w:rFonts w:ascii="Times New Roman" w:hAnsi="Times New Roman" w:cs="Times New Roman"/>
          <w:sz w:val="24"/>
          <w:szCs w:val="24"/>
        </w:rPr>
        <w:t>.</w:t>
      </w:r>
    </w:p>
    <w:p w14:paraId="16D93729" w14:textId="77777777" w:rsidR="00C65834" w:rsidRPr="00C65834" w:rsidRDefault="00C65834" w:rsidP="00C658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sz w:val="24"/>
          <w:szCs w:val="24"/>
        </w:rPr>
        <w:t>Nessus assigns risk scores to vulnerabilities, assisting in prioritizing fixes.</w:t>
      </w:r>
    </w:p>
    <w:p w14:paraId="2625E6C7" w14:textId="77777777" w:rsidR="00C65834" w:rsidRPr="00C65834" w:rsidRDefault="00C65834" w:rsidP="00C65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Vulnerability Report Highlights</w:t>
      </w:r>
    </w:p>
    <w:p w14:paraId="171333B1" w14:textId="77777777" w:rsidR="00C65834" w:rsidRPr="00C65834" w:rsidRDefault="00C65834" w:rsidP="00C658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SSL Certificate Misconfiguration (CWE-295)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Can lead to </w:t>
      </w:r>
      <w:r w:rsidRPr="00C65834">
        <w:rPr>
          <w:rFonts w:ascii="Times New Roman" w:hAnsi="Times New Roman" w:cs="Times New Roman"/>
          <w:b/>
          <w:bCs/>
          <w:sz w:val="24"/>
          <w:szCs w:val="24"/>
        </w:rPr>
        <w:t>Man-in-the-Middle (MitM) attacks</w:t>
      </w:r>
      <w:r w:rsidRPr="00C65834">
        <w:rPr>
          <w:rFonts w:ascii="Times New Roman" w:hAnsi="Times New Roman" w:cs="Times New Roman"/>
          <w:sz w:val="24"/>
          <w:szCs w:val="24"/>
        </w:rPr>
        <w:t>.</w:t>
      </w:r>
    </w:p>
    <w:p w14:paraId="56B2C725" w14:textId="77777777" w:rsidR="00C65834" w:rsidRPr="00C65834" w:rsidRDefault="00C65834" w:rsidP="00C658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Outdated Node.js Versions (CWE-1104, CWE-400, CWE-352, CWE-20)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Risk of </w:t>
      </w:r>
      <w:r w:rsidRPr="00C65834">
        <w:rPr>
          <w:rFonts w:ascii="Times New Roman" w:hAnsi="Times New Roman" w:cs="Times New Roman"/>
          <w:b/>
          <w:bCs/>
          <w:sz w:val="24"/>
          <w:szCs w:val="24"/>
        </w:rPr>
        <w:t>arbitrary code execution, DoS, and CSRF attacks</w:t>
      </w:r>
      <w:r w:rsidRPr="00C65834">
        <w:rPr>
          <w:rFonts w:ascii="Times New Roman" w:hAnsi="Times New Roman" w:cs="Times New Roman"/>
          <w:sz w:val="24"/>
          <w:szCs w:val="24"/>
        </w:rPr>
        <w:t>.</w:t>
      </w:r>
    </w:p>
    <w:p w14:paraId="238EB8F9" w14:textId="77777777" w:rsidR="00C65834" w:rsidRPr="00C65834" w:rsidRDefault="00C65834" w:rsidP="00C658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OpenJDK Vulnerabilities (CWE-21502)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Potential </w:t>
      </w:r>
      <w:r w:rsidRPr="00C65834">
        <w:rPr>
          <w:rFonts w:ascii="Times New Roman" w:hAnsi="Times New Roman" w:cs="Times New Roman"/>
          <w:b/>
          <w:bCs/>
          <w:sz w:val="24"/>
          <w:szCs w:val="24"/>
        </w:rPr>
        <w:t>data leaks and privilege escalation</w:t>
      </w:r>
      <w:r w:rsidRPr="00C65834">
        <w:rPr>
          <w:rFonts w:ascii="Times New Roman" w:hAnsi="Times New Roman" w:cs="Times New Roman"/>
          <w:sz w:val="24"/>
          <w:szCs w:val="24"/>
        </w:rPr>
        <w:t>.</w:t>
      </w:r>
    </w:p>
    <w:p w14:paraId="355AFCD4" w14:textId="77777777" w:rsidR="00C65834" w:rsidRPr="00C65834" w:rsidRDefault="00C65834" w:rsidP="00C658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Apache HTTP Server Enumeration (CWE-200)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Increases the risk of </w:t>
      </w:r>
      <w:r w:rsidRPr="00C65834">
        <w:rPr>
          <w:rFonts w:ascii="Times New Roman" w:hAnsi="Times New Roman" w:cs="Times New Roman"/>
          <w:b/>
          <w:bCs/>
          <w:sz w:val="24"/>
          <w:szCs w:val="24"/>
        </w:rPr>
        <w:t>information leakage and reconnaissance attacks</w:t>
      </w:r>
      <w:r w:rsidRPr="00C65834">
        <w:rPr>
          <w:rFonts w:ascii="Times New Roman" w:hAnsi="Times New Roman" w:cs="Times New Roman"/>
          <w:sz w:val="24"/>
          <w:szCs w:val="24"/>
        </w:rPr>
        <w:t>.</w:t>
      </w:r>
    </w:p>
    <w:p w14:paraId="7EA218B8" w14:textId="77777777" w:rsidR="00C65834" w:rsidRPr="00C65834" w:rsidRDefault="00C65834" w:rsidP="00C65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Tools Used</w:t>
      </w:r>
    </w:p>
    <w:p w14:paraId="2B9B4487" w14:textId="77777777" w:rsidR="00C65834" w:rsidRPr="00C65834" w:rsidRDefault="00C65834" w:rsidP="00C658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Nessus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Vulnerability scanning.</w:t>
      </w:r>
    </w:p>
    <w:p w14:paraId="7EA0C847" w14:textId="77777777" w:rsidR="00C65834" w:rsidRPr="00C65834" w:rsidRDefault="00C65834" w:rsidP="00C658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Suricata/Zeek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Intrusion detection.</w:t>
      </w:r>
    </w:p>
    <w:p w14:paraId="793058CE" w14:textId="77777777" w:rsidR="00C65834" w:rsidRPr="00C65834" w:rsidRDefault="00C65834" w:rsidP="00C658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ELK Stack (Elasticsearch, Logstash, Kibana)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Log analysis.</w:t>
      </w:r>
    </w:p>
    <w:p w14:paraId="4ECBD158" w14:textId="77777777" w:rsidR="00C65834" w:rsidRPr="00C65834" w:rsidRDefault="00C65834" w:rsidP="00C658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834">
        <w:rPr>
          <w:rFonts w:ascii="Times New Roman" w:hAnsi="Times New Roman" w:cs="Times New Roman"/>
          <w:b/>
          <w:bCs/>
          <w:sz w:val="24"/>
          <w:szCs w:val="24"/>
        </w:rPr>
        <w:t>Prometheus &amp; Grafana</w:t>
      </w:r>
      <w:r w:rsidRPr="00C65834">
        <w:rPr>
          <w:rFonts w:ascii="Times New Roman" w:hAnsi="Times New Roman" w:cs="Times New Roman"/>
          <w:sz w:val="24"/>
          <w:szCs w:val="24"/>
        </w:rPr>
        <w:t xml:space="preserve"> → Monitoring and alerting.</w:t>
      </w:r>
    </w:p>
    <w:p w14:paraId="4D362AFC" w14:textId="77777777" w:rsidR="00C65834" w:rsidRDefault="00C65834"/>
    <w:sectPr w:rsidR="00C6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545C"/>
    <w:multiLevelType w:val="multilevel"/>
    <w:tmpl w:val="27C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D27"/>
    <w:multiLevelType w:val="multilevel"/>
    <w:tmpl w:val="34B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65F0D"/>
    <w:multiLevelType w:val="multilevel"/>
    <w:tmpl w:val="5EC4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C4AD3"/>
    <w:multiLevelType w:val="multilevel"/>
    <w:tmpl w:val="6AA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818796">
    <w:abstractNumId w:val="2"/>
  </w:num>
  <w:num w:numId="2" w16cid:durableId="2144616305">
    <w:abstractNumId w:val="3"/>
  </w:num>
  <w:num w:numId="3" w16cid:durableId="1705136667">
    <w:abstractNumId w:val="1"/>
  </w:num>
  <w:num w:numId="4" w16cid:durableId="177847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34"/>
    <w:rsid w:val="001C505B"/>
    <w:rsid w:val="003C6D1B"/>
    <w:rsid w:val="004348F2"/>
    <w:rsid w:val="00781559"/>
    <w:rsid w:val="00A70D44"/>
    <w:rsid w:val="00C65834"/>
    <w:rsid w:val="00D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4713"/>
  <w15:chartTrackingRefBased/>
  <w15:docId w15:val="{6585FB85-8929-4AD9-A231-5B46ED09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2025-03-13T10:02:00Z</dcterms:created>
  <dcterms:modified xsi:type="dcterms:W3CDTF">2025-03-13T10:05:00Z</dcterms:modified>
</cp:coreProperties>
</file>