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4"/>
          <w:lang w:eastAsia="ru-RU"/>
        </w:rPr>
      </w:pPr>
      <w:r>
        <w:rPr/>
        <w:drawing>
          <wp:inline distT="0" distB="0" distL="0" distR="0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«Московский государственный технологический университет «СТАНКИН»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(ФГБОУ ВО «МГТУ «СТАНКИН»)</w:t>
      </w:r>
    </w:p>
    <w:p>
      <w:pPr>
        <w:pStyle w:val="Normal"/>
        <w:shd w:val="clear" w:color="auto" w:fill="FFFFFF"/>
        <w:spacing w:lineRule="auto" w:line="240" w:before="0" w:after="0"/>
        <w:ind w:right="-15"/>
        <w:jc w:val="center"/>
        <w:rPr>
          <w:rFonts w:ascii="Times New Roman" w:hAnsi="Times New Roman" w:eastAsia="Times New Roman" w:cs="Times New Roman"/>
          <w:color w:val="000000"/>
          <w:spacing w:val="-1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pacing w:val="-1"/>
          <w:sz w:val="28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1157" w:leader="underscore"/>
        </w:tabs>
        <w:spacing w:lineRule="auto" w:line="240" w:before="0" w:after="0"/>
        <w:ind w:right="-15"/>
        <w:jc w:val="center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pacing w:val="-1"/>
          <w:sz w:val="28"/>
          <w:szCs w:val="24"/>
          <w:lang w:eastAsia="ru-RU"/>
        </w:rPr>
        <w:t>Институт цифровых интеллектуальных систем</w:t>
        <w:br/>
        <w:t>Кафедра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 электротехники, электроники и автоматики</w:t>
      </w:r>
    </w:p>
    <w:p>
      <w:pPr>
        <w:pStyle w:val="Normal"/>
        <w:shd w:val="clear" w:color="auto" w:fill="FFFFFF"/>
        <w:tabs>
          <w:tab w:val="clear" w:pos="708"/>
          <w:tab w:val="left" w:pos="1157" w:leader="underscore"/>
        </w:tabs>
        <w:spacing w:lineRule="auto" w:line="240" w:before="0" w:after="0"/>
        <w:ind w:right="-15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1157" w:leader="underscore"/>
        </w:tabs>
        <w:spacing w:lineRule="auto" w:line="240" w:before="0" w:after="0"/>
        <w:ind w:right="-15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ind w:right="174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Образовательная программа 15.03.06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«Мехатроника и робототехника»</w:t>
      </w:r>
    </w:p>
    <w:p>
      <w:pPr>
        <w:pStyle w:val="Normal"/>
        <w:spacing w:lineRule="auto" w:line="240" w:before="0" w:after="0"/>
        <w:ind w:right="174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/>
        <w:ind w:right="-1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Дисциплина «Программирование и алгоритмизация»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 CYR" w:cs="Times New Roman"/>
          <w:color w:val="000000"/>
          <w:spacing w:val="-2"/>
          <w:sz w:val="36"/>
          <w:szCs w:val="24"/>
          <w:lang w:eastAsia="ru-RU"/>
        </w:rPr>
      </w:pPr>
      <w:r>
        <w:rPr>
          <w:rFonts w:eastAsia="Times New Roman CYR" w:cs="Times New Roman" w:ascii="Times New Roman" w:hAnsi="Times New Roman"/>
          <w:color w:val="000000"/>
          <w:spacing w:val="-2"/>
          <w:sz w:val="36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 CYR" w:cs="Times New Roman"/>
          <w:color w:val="000000"/>
          <w:spacing w:val="-2"/>
          <w:sz w:val="28"/>
          <w:szCs w:val="28"/>
          <w:lang w:eastAsia="ru-RU"/>
        </w:rPr>
      </w:pPr>
      <w:r>
        <w:rPr>
          <w:rFonts w:eastAsia="Times New Roman CYR" w:cs="Times New Roman" w:ascii="Times New Roman" w:hAnsi="Times New Roman"/>
          <w:color w:val="000000"/>
          <w:spacing w:val="-2"/>
          <w:sz w:val="28"/>
          <w:szCs w:val="28"/>
          <w:lang w:eastAsia="ru-RU"/>
        </w:rPr>
        <w:t>Отчет по лабораторной работе №1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«Структуры данных: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связный список, очередь и стек.»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Вариант №14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 CYR" w:cs="Times New Roman"/>
          <w:sz w:val="28"/>
          <w:szCs w:val="28"/>
          <w:lang w:eastAsia="ru-RU"/>
        </w:rPr>
      </w:pPr>
      <w:r>
        <w:rPr>
          <w:rFonts w:eastAsia="Times New Roman CYR" w:cs="Times New Roman" w:ascii="Times New Roman" w:hAnsi="Times New Roman"/>
          <w:sz w:val="28"/>
          <w:szCs w:val="28"/>
          <w:lang w:eastAsia="ru-RU"/>
        </w:rPr>
        <w:t>Выполнил: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 CYR" w:cs="Times New Roman"/>
          <w:sz w:val="28"/>
          <w:szCs w:val="28"/>
          <w:lang w:eastAsia="ru-RU"/>
        </w:rPr>
      </w:pPr>
      <w:r>
        <w:rPr>
          <w:rFonts w:eastAsia="Times New Roman CYR" w:cs="Times New Roman" w:ascii="Times New Roman" w:hAnsi="Times New Roman"/>
          <w:sz w:val="28"/>
          <w:szCs w:val="28"/>
          <w:lang w:eastAsia="ru-RU"/>
        </w:rPr>
        <w:t xml:space="preserve">Студент АДБ-23-11   </w:t>
      </w:r>
      <w:r>
        <w:rPr>
          <w:rFonts w:eastAsia="Times New Roman CYR" w:cs="Times New Roman" w:ascii="Times New Roman" w:hAnsi="Times New Roman"/>
          <w:sz w:val="28"/>
          <w:szCs w:val="28"/>
          <w:u w:val="single"/>
          <w:lang w:eastAsia="ru-RU"/>
        </w:rPr>
        <w:t xml:space="preserve">                               </w:t>
      </w:r>
      <w:r>
        <w:rPr>
          <w:rFonts w:eastAsia="Times New Roman CYR" w:cs="Times New Roman" w:ascii="Times New Roman" w:hAnsi="Times New Roman"/>
          <w:sz w:val="28"/>
          <w:szCs w:val="28"/>
          <w:lang w:eastAsia="ru-RU"/>
        </w:rPr>
        <w:t xml:space="preserve">                __________    Анохин В.И.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 CYR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position w:val="6"/>
          <w:sz w:val="28"/>
          <w:szCs w:val="28"/>
          <w:lang w:eastAsia="ru-RU"/>
        </w:rPr>
        <w:t xml:space="preserve">                                               </w:t>
      </w:r>
      <w:r>
        <w:rPr>
          <w:rFonts w:eastAsia="Times New Roman" w:cs="Times New Roman" w:ascii="Times New Roman" w:hAnsi="Times New Roman"/>
          <w:position w:val="6"/>
          <w:sz w:val="28"/>
          <w:szCs w:val="28"/>
          <w:lang w:eastAsia="ru-RU"/>
        </w:rPr>
        <w:t>(дата)                              (</w:t>
      </w:r>
      <w:r>
        <w:rPr>
          <w:rFonts w:eastAsia="Times New Roman CYR" w:cs="Times New Roman" w:ascii="Times New Roman" w:hAnsi="Times New Roman"/>
          <w:position w:val="6"/>
          <w:sz w:val="28"/>
          <w:szCs w:val="28"/>
          <w:lang w:eastAsia="ru-RU"/>
        </w:rPr>
        <w:t xml:space="preserve">подпись)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 CYR" w:cs="Times New Roman"/>
          <w:sz w:val="28"/>
          <w:szCs w:val="28"/>
          <w:lang w:eastAsia="ru-RU"/>
        </w:rPr>
      </w:pPr>
      <w:r>
        <w:rPr>
          <w:rFonts w:eastAsia="Times New Roman CYR" w:cs="Times New Roman" w:ascii="Times New Roman" w:hAnsi="Times New Roman"/>
          <w:position w:val="6"/>
          <w:sz w:val="28"/>
          <w:szCs w:val="28"/>
          <w:lang w:eastAsia="ru-RU"/>
        </w:rPr>
        <w:t xml:space="preserve">     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 CYR" w:cs="Times New Roman"/>
          <w:sz w:val="28"/>
          <w:szCs w:val="28"/>
          <w:lang w:eastAsia="ru-RU"/>
        </w:rPr>
      </w:pPr>
      <w:r>
        <w:rPr>
          <w:rFonts w:eastAsia="Times New Roman CYR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Принял: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 CYR" w:cs="Times New Roman"/>
          <w:sz w:val="28"/>
          <w:szCs w:val="28"/>
          <w:lang w:eastAsia="ru-RU"/>
        </w:rPr>
      </w:pPr>
      <w:r>
        <w:rPr>
          <w:rFonts w:eastAsia="Times New Roman CYR" w:cs="Times New Roman" w:ascii="Times New Roman" w:hAnsi="Times New Roman"/>
          <w:sz w:val="28"/>
          <w:szCs w:val="28"/>
          <w:lang w:eastAsia="ru-RU"/>
        </w:rPr>
        <w:t xml:space="preserve">к.т.н., доцент             </w:t>
      </w:r>
      <w:r>
        <w:rPr>
          <w:rFonts w:eastAsia="Times New Roman CYR" w:cs="Times New Roman" w:ascii="Times New Roman" w:hAnsi="Times New Roman"/>
          <w:sz w:val="28"/>
          <w:szCs w:val="28"/>
          <w:u w:val="single"/>
          <w:lang w:eastAsia="ru-RU"/>
        </w:rPr>
        <w:t xml:space="preserve">                               </w:t>
      </w:r>
      <w:r>
        <w:rPr>
          <w:rFonts w:eastAsia="Times New Roman CYR" w:cs="Times New Roman" w:ascii="Times New Roman" w:hAnsi="Times New Roman"/>
          <w:sz w:val="28"/>
          <w:szCs w:val="28"/>
          <w:lang w:eastAsia="ru-RU"/>
        </w:rPr>
        <w:t xml:space="preserve">                 __________    Соколов С.В.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 CYR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position w:val="6"/>
          <w:sz w:val="28"/>
          <w:szCs w:val="28"/>
          <w:lang w:eastAsia="ru-RU"/>
        </w:rPr>
        <w:t xml:space="preserve">                                               </w:t>
      </w:r>
      <w:r>
        <w:rPr>
          <w:rFonts w:eastAsia="Times New Roman" w:cs="Times New Roman" w:ascii="Times New Roman" w:hAnsi="Times New Roman"/>
          <w:position w:val="6"/>
          <w:sz w:val="28"/>
          <w:szCs w:val="28"/>
          <w:lang w:eastAsia="ru-RU"/>
        </w:rPr>
        <w:t>(дата)                              (</w:t>
      </w:r>
      <w:r>
        <w:rPr>
          <w:rFonts w:eastAsia="Times New Roman CYR" w:cs="Times New Roman" w:ascii="Times New Roman" w:hAnsi="Times New Roman"/>
          <w:position w:val="6"/>
          <w:sz w:val="28"/>
          <w:szCs w:val="28"/>
          <w:lang w:eastAsia="ru-RU"/>
        </w:rPr>
        <w:t xml:space="preserve">подпись)                                          </w:t>
      </w:r>
      <w:r>
        <w:rPr>
          <w:rFonts w:eastAsia="Times New Roman CYR" w:cs="Times New Roman" w:ascii="Times New Roman" w:hAnsi="Times New Roman"/>
          <w:position w:val="6"/>
          <w:sz w:val="24"/>
          <w:szCs w:val="24"/>
          <w:lang w:eastAsia="ru-RU"/>
        </w:rPr>
        <w:t xml:space="preserve">                 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 CYR" w:cs="Times New Roman"/>
          <w:sz w:val="24"/>
          <w:szCs w:val="24"/>
          <w:lang w:eastAsia="ru-RU"/>
        </w:rPr>
      </w:pPr>
      <w:r>
        <w:rPr>
          <w:rFonts w:eastAsia="Times New Roman CYR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 CYR" w:cs="Times New Roman"/>
          <w:sz w:val="24"/>
          <w:szCs w:val="24"/>
          <w:lang w:eastAsia="ru-RU"/>
        </w:rPr>
      </w:pPr>
      <w:r>
        <w:rPr>
          <w:rFonts w:eastAsia="Times New Roman CYR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 CYR" w:cs="Times New Roman"/>
          <w:sz w:val="24"/>
          <w:szCs w:val="24"/>
          <w:lang w:eastAsia="ru-RU"/>
        </w:rPr>
      </w:pPr>
      <w:r>
        <w:rPr>
          <w:rFonts w:eastAsia="Times New Roman CYR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 CYR" w:cs="Times New Roman"/>
          <w:sz w:val="24"/>
          <w:szCs w:val="24"/>
          <w:lang w:eastAsia="ru-RU"/>
        </w:rPr>
      </w:pPr>
      <w:r>
        <w:rPr>
          <w:rFonts w:eastAsia="Times New Roman CYR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 CYR" w:cs="Times New Roman"/>
          <w:sz w:val="28"/>
          <w:szCs w:val="24"/>
          <w:lang w:eastAsia="ru-RU"/>
        </w:rPr>
      </w:pPr>
      <w:r>
        <w:rPr>
          <w:rFonts w:eastAsia="Times New Roman CYR" w:cs="Times New Roman" w:ascii="Times New Roman" w:hAnsi="Times New Roman"/>
          <w:sz w:val="28"/>
          <w:szCs w:val="24"/>
          <w:lang w:eastAsia="ru-RU"/>
        </w:rPr>
        <w:t>Москва 2024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 CYR" w:cs="Times New Roman"/>
          <w:sz w:val="28"/>
          <w:szCs w:val="24"/>
          <w:lang w:eastAsia="ru-RU"/>
        </w:rPr>
      </w:pPr>
      <w:r>
        <w:rPr>
          <w:rFonts w:eastAsia="Times New Roman CYR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ind w:firstLine="36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Введение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 работы: </w:t>
      </w:r>
      <w:r>
        <w:rPr>
          <w:rFonts w:cs="Times New Roman" w:ascii="Times New Roman" w:hAnsi="Times New Roman"/>
          <w:sz w:val="28"/>
          <w:szCs w:val="28"/>
        </w:rPr>
        <w:t>изучить</w:t>
      </w:r>
      <w:r>
        <w:rPr>
          <w:rFonts w:cs="Times New Roman" w:ascii="Times New Roman" w:hAnsi="Times New Roman"/>
          <w:sz w:val="28"/>
          <w:szCs w:val="28"/>
        </w:rPr>
        <w:t xml:space="preserve"> принципы </w:t>
      </w:r>
      <w:r>
        <w:rPr>
          <w:rFonts w:cs="Times New Roman" w:ascii="Times New Roman" w:hAnsi="Times New Roman"/>
          <w:sz w:val="28"/>
          <w:szCs w:val="28"/>
        </w:rPr>
        <w:t>наследования и полиморфизма в языке С++ на примере создания структуры классов для хранения данных геометрических фигур</w:t>
      </w:r>
    </w:p>
    <w:p>
      <w:pPr>
        <w:pStyle w:val="Normal"/>
        <w:ind w:firstLine="360"/>
        <w:jc w:val="center"/>
        <w:rPr>
          <w:rFonts w:ascii="Times New Roman" w:hAnsi="Times New Roman" w:eastAsia="Times New Roman"/>
          <w:b/>
          <w:color w:val="000000"/>
          <w:sz w:val="28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4"/>
          <w:lang w:eastAsia="ru-RU"/>
        </w:rPr>
        <w:t>Ход работы</w:t>
      </w:r>
    </w:p>
    <w:p>
      <w:pPr>
        <w:pStyle w:val="Normal"/>
        <w:ind w:firstLine="3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Следуя методичке, создаём класс </w:t>
      </w:r>
      <w:r>
        <w:rPr>
          <w:b w:val="false"/>
          <w:bCs w:val="false"/>
          <w:sz w:val="28"/>
          <w:szCs w:val="28"/>
          <w:lang w:val="en-US"/>
        </w:rPr>
        <w:t xml:space="preserve">FigureBase, </w:t>
      </w:r>
      <w:r>
        <w:rPr>
          <w:b w:val="false"/>
          <w:bCs w:val="false"/>
          <w:sz w:val="28"/>
          <w:szCs w:val="28"/>
          <w:lang w:val="ru-RU"/>
        </w:rPr>
        <w:t xml:space="preserve">от которого будем наследовать все остальные классы. В нём лежит весь функционал, не зависящий от конкретного типа фигуры: хранение имён, создание некоторых полей и т. д. Наследуем от него классы </w:t>
      </w:r>
      <w:r>
        <w:rPr>
          <w:b w:val="false"/>
          <w:bCs w:val="false"/>
          <w:sz w:val="28"/>
          <w:szCs w:val="28"/>
          <w:lang w:val="en-US"/>
        </w:rPr>
        <w:t xml:space="preserve">Rectangle, Triangle </w:t>
      </w:r>
      <w:r>
        <w:rPr>
          <w:b w:val="false"/>
          <w:bCs w:val="false"/>
          <w:sz w:val="28"/>
          <w:szCs w:val="28"/>
          <w:lang w:val="ru-RU"/>
        </w:rPr>
        <w:t xml:space="preserve">и </w:t>
      </w:r>
      <w:r>
        <w:rPr>
          <w:b w:val="false"/>
          <w:bCs w:val="false"/>
          <w:sz w:val="28"/>
          <w:szCs w:val="28"/>
          <w:lang w:val="en-US"/>
        </w:rPr>
        <w:t xml:space="preserve">Circle. </w:t>
      </w:r>
      <w:r>
        <w:rPr>
          <w:b w:val="false"/>
          <w:bCs w:val="false"/>
          <w:sz w:val="28"/>
          <w:szCs w:val="28"/>
          <w:lang w:val="ru-RU"/>
        </w:rPr>
        <w:t xml:space="preserve">От класса </w:t>
      </w:r>
      <w:r>
        <w:rPr>
          <w:b w:val="false"/>
          <w:bCs w:val="false"/>
          <w:sz w:val="28"/>
          <w:szCs w:val="28"/>
          <w:lang w:val="en-US"/>
        </w:rPr>
        <w:t xml:space="preserve">Rectangle </w:t>
      </w:r>
      <w:r>
        <w:rPr>
          <w:b w:val="false"/>
          <w:bCs w:val="false"/>
          <w:sz w:val="28"/>
          <w:szCs w:val="28"/>
          <w:lang w:val="ru-RU"/>
        </w:rPr>
        <w:t xml:space="preserve">наследуем класс </w:t>
      </w:r>
      <w:r>
        <w:rPr>
          <w:b w:val="false"/>
          <w:bCs w:val="false"/>
          <w:sz w:val="28"/>
          <w:szCs w:val="28"/>
          <w:lang w:val="en-US"/>
        </w:rPr>
        <w:t xml:space="preserve">Square. </w:t>
      </w:r>
      <w:r>
        <w:rPr>
          <w:b w:val="false"/>
          <w:bCs w:val="false"/>
          <w:sz w:val="28"/>
          <w:szCs w:val="28"/>
          <w:lang w:val="ru-RU"/>
        </w:rPr>
        <w:t xml:space="preserve">Некоторые функции в методичке отсутствуют, они дописаны мной для упрощения дальнейшей работы. Перейдём к рассмотрению заданий. </w:t>
      </w:r>
    </w:p>
    <w:p>
      <w:pPr>
        <w:pStyle w:val="Normal"/>
        <w:ind w:firstLine="3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first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Реализовать класс, описывающий геометрическую фигуру окружности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  <w:lang w:val="ru-RU"/>
        </w:rPr>
        <w:tab/>
      </w:r>
      <w:r>
        <w:rPr>
          <w:rFonts w:ascii="Cascadia Mono" w:hAnsi="Cascadia Mono"/>
          <w:b w:val="false"/>
          <w:bCs w:val="false"/>
          <w:color w:val="808080"/>
          <w:sz w:val="19"/>
          <w:szCs w:val="28"/>
          <w:lang w:val="ru-RU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"FigureBase.h"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Circle</w:t>
      </w:r>
      <w:r>
        <w:rPr>
          <w:rFonts w:ascii="Cascadia Mono" w:hAnsi="Cascadia Mono"/>
          <w:color w:val="000000"/>
          <w:sz w:val="19"/>
        </w:rPr>
        <w:t xml:space="preserve"> 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FigureBase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Circle() { radius = 0; 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~Circle() { 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pushRadius(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-&gt;radius =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-&gt;computeArea();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-&gt;computePerimeter();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pushPointList(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-&gt;pointList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-&gt;computeBoundary();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-&gt;computeArea();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-&gt;computePerimeter();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GetArea()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-&gt;area;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protected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radius;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pointCount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checkForPointValidity()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-&gt;pointList).size() == pointCount);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computeBoundary()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 v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-&gt;pointList;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((v.size() &gt; 0) &amp;&amp; checkForPointValidity())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v.begin();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min_x =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it).x - radius;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min_y =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it).y - radius;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max_x =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it).x + radius;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max_y =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it).y + radius;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-&gt;Box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BoundingBox</w:t>
      </w:r>
      <w:r>
        <w:rPr>
          <w:rFonts w:ascii="Cascadia Mono" w:hAnsi="Cascadia Mono"/>
          <w:color w:val="000000"/>
          <w:sz w:val="19"/>
        </w:rPr>
        <w:t xml:space="preserve">{ 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{min_x, max_y}, 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>{max_x, min_y} 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computeArea()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r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-&gt;radius;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-&gt;area =  (3.141529 * r * r);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computePerimeter()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r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-&gt;radius;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-&gt;perimeter = (2 * 3.141529 * r);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</w:r>
    </w:p>
    <w:p>
      <w:pPr>
        <w:pStyle w:val="Normal"/>
        <w:ind w:firstLine="360"/>
        <w:jc w:val="left"/>
        <w:rPr>
          <w:color w:val="000000"/>
          <w:highlight w:val="none"/>
          <w:lang w:val="ru-RU"/>
        </w:rPr>
      </w:pPr>
      <w:r>
        <w:rPr>
          <w:color w:val="000000"/>
          <w:lang w:val="ru-RU"/>
        </w:rPr>
      </w:r>
    </w:p>
    <w:p>
      <w:pPr>
        <w:pStyle w:val="Normal"/>
        <w:ind w:firstLine="360"/>
        <w:jc w:val="center"/>
        <w:rPr>
          <w:rFonts w:ascii="Calibri" w:hAnsi="Calibri"/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Дополнить базовый класс и производные от него объекты методами, возвращающими их площадь и периметр. </w:t>
      </w:r>
    </w:p>
    <w:p>
      <w:pPr>
        <w:pStyle w:val="Normal"/>
        <w:ind w:first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В базовый класс добавим поля для площади и периметра и заглушки функций для обновления их значений. Функции с названиями</w:t>
      </w:r>
      <w:r>
        <w:rPr>
          <w:rFonts w:ascii="Calibri" w:hAnsi="Calibri"/>
          <w:sz w:val="28"/>
          <w:szCs w:val="28"/>
          <w:lang w:val="en-US"/>
        </w:rPr>
        <w:t xml:space="preserve"> Get….</w:t>
      </w:r>
      <w:r>
        <w:rPr>
          <w:rFonts w:ascii="Calibri" w:hAnsi="Calibri"/>
          <w:sz w:val="28"/>
          <w:szCs w:val="28"/>
          <w:lang w:val="ru-RU"/>
        </w:rPr>
        <w:t>() просто возвращают значения поля класса, подсчёты идут в другой функции.</w:t>
      </w:r>
      <w:r>
        <w:rPr>
          <w:rFonts w:ascii="Calibri" w:hAnsi="Calibri"/>
          <w:sz w:val="28"/>
          <w:szCs w:val="28"/>
          <w:lang w:val="en-US"/>
        </w:rPr>
        <w:t xml:space="preserve">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b w:val="false"/>
          <w:bCs w:val="false"/>
          <w:color w:val="000000"/>
          <w:sz w:val="19"/>
          <w:szCs w:val="28"/>
          <w:lang w:val="ru-RU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  <w:lang w:val="en-US"/>
        </w:rPr>
        <w:t>compute</w:t>
      </w:r>
      <w:r>
        <w:rPr>
          <w:rFonts w:ascii="Cascadia Mono" w:hAnsi="Cascadia Mono"/>
          <w:color w:val="000000"/>
          <w:sz w:val="19"/>
        </w:rPr>
        <w:t>Area(){}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  <w:lang w:val="en-US"/>
        </w:rPr>
        <w:t>compute</w:t>
      </w:r>
      <w:r>
        <w:rPr>
          <w:rFonts w:ascii="Cascadia Mono" w:hAnsi="Cascadia Mono"/>
          <w:color w:val="000000"/>
          <w:sz w:val="19"/>
        </w:rPr>
        <w:t>Perimeter(){}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GetArea()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-&gt;area;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GetPerimeter()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-&gt;perimeter;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ind w:firstLine="360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 xml:space="preserve">В каждом производном классе эти функции обновляются по-своему, в зависимости от типа фигуры. К примеру, вот так они выглядят для класса </w:t>
      </w:r>
      <w:r>
        <w:rPr>
          <w:b w:val="false"/>
          <w:bCs w:val="false"/>
          <w:color w:val="000000"/>
          <w:sz w:val="28"/>
          <w:szCs w:val="28"/>
          <w:lang w:val="en-US"/>
        </w:rPr>
        <w:t>Rectangle: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b w:val="false"/>
          <w:bCs w:val="false"/>
          <w:color w:val="000000"/>
          <w:sz w:val="19"/>
          <w:szCs w:val="28"/>
          <w:lang w:val="en-US"/>
        </w:rPr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computeArea()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dx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-&gt;Getdx();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dy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-&gt;Getdy();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-&gt;area = dx * dy;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computePerimeter()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dx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-&gt;Getdx();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dy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-&gt;Getdy();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-&gt;perimeter = 2*(dx + dy);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ind w:firstLine="360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scadia Mono" w:hAnsi="Cascadia Mono"/>
          <w:color w:val="000000"/>
          <w:sz w:val="19"/>
        </w:rPr>
        <w:tab/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Getdx()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p1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-&gt;Box.A;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p2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-&gt;Box.B;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dx = abs(p1.x - p2.x);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dx;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Getdy()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p1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-&gt;Box.A;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p2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-&gt;Box.B;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dy = abs(p1.y - p2.y);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dy;</w:t>
      </w:r>
    </w:p>
    <w:p>
      <w:pPr>
        <w:pStyle w:val="Normal"/>
        <w:ind w:firstLine="360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ind w:firstLine="360"/>
        <w:jc w:val="left"/>
        <w:rPr>
          <w:color w:val="000000"/>
          <w:highlight w:val="none"/>
          <w:lang w:val="ru-RU"/>
        </w:rPr>
      </w:pPr>
      <w:r>
        <w:rPr>
          <w:color w:val="000000"/>
          <w:lang w:val="ru-RU"/>
        </w:rPr>
      </w:r>
    </w:p>
    <w:p>
      <w:pPr>
        <w:pStyle w:val="Normal"/>
        <w:ind w:first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Реализовать класс Triangle для работы с треугольником </w:t>
      </w:r>
    </w:p>
    <w:p>
      <w:pPr>
        <w:pStyle w:val="Normal"/>
        <w:ind w:firstLine="360"/>
        <w:jc w:val="left"/>
        <w:rPr>
          <w:color w:val="000000"/>
          <w:sz w:val="28"/>
          <w:szCs w:val="28"/>
          <w:highlight w:val="none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Класс </w:t>
      </w:r>
      <w:r>
        <w:rPr>
          <w:color w:val="000000"/>
          <w:sz w:val="28"/>
          <w:szCs w:val="28"/>
          <w:lang w:val="en-US"/>
        </w:rPr>
        <w:t xml:space="preserve">Triangle </w:t>
      </w:r>
      <w:r>
        <w:rPr>
          <w:color w:val="000000"/>
          <w:sz w:val="28"/>
          <w:szCs w:val="28"/>
          <w:lang w:val="ru-RU"/>
        </w:rPr>
        <w:t xml:space="preserve">наследуется от </w:t>
      </w:r>
      <w:r>
        <w:rPr>
          <w:color w:val="000000"/>
          <w:sz w:val="28"/>
          <w:szCs w:val="28"/>
          <w:lang w:val="en-US"/>
        </w:rPr>
        <w:t xml:space="preserve">FigureBase </w:t>
      </w:r>
      <w:r>
        <w:rPr>
          <w:color w:val="000000"/>
          <w:sz w:val="28"/>
          <w:szCs w:val="28"/>
          <w:lang w:val="ru-RU"/>
        </w:rPr>
        <w:t>и почти ничего кроме вышеупомянутых двух функций не переопределяет. Полный код представлен ниже: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"FigureBase.h"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&lt;math.h&gt;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Triangle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FigureBase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Triangle() {};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~Triangle() {};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UselessFunction() </w:t>
      </w:r>
      <w:r>
        <w:rPr>
          <w:rFonts w:ascii="Cascadia Mono" w:hAnsi="Cascadia Mono"/>
          <w:color w:val="008000"/>
          <w:sz w:val="19"/>
        </w:rPr>
        <w:t>//Дебаг. Если вы это читаете, я забыл её вырезать.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"Knock-Knock-Knock"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Getdx()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p1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-&gt;Box.A;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p2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-&gt;Box.B;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dx = abs(p1.x - p2.x);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dx;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Getdy()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p1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-&gt;Box.A;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p2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-&gt;Box.B;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dy = abs(p1.y - p2.y);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dy;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Getdz(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a2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p1 = </w:t>
      </w:r>
      <w:r>
        <w:rPr>
          <w:rFonts w:ascii="Cascadia Mono" w:hAnsi="Cascadia Mono"/>
          <w:color w:val="808080"/>
          <w:sz w:val="19"/>
        </w:rPr>
        <w:t>a1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p2 = </w:t>
      </w:r>
      <w:r>
        <w:rPr>
          <w:rFonts w:ascii="Cascadia Mono" w:hAnsi="Cascadia Mono"/>
          <w:color w:val="808080"/>
          <w:sz w:val="19"/>
        </w:rPr>
        <w:t>a2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dx = abs(p1.x - p2.x);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dy = abs(p1.y - p2.y);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dz = sqrt(dx * dx + dy * dy);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dz;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pushPointList(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-&gt;pointList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-&gt;computeBoundary();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-&gt;computeArea();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-&gt;computePerimeter();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protected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pointCount = 3;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checkForPointValidity()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-&gt;pointList).size() == pointCount);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computeArea()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l1 = Getdz(pointList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, pointList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l2 = Getdz(pointList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, pointList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2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l3 = Getdz(pointList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2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, pointList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p = (l1 + l2 + l3) / 2.0;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-&gt;area = sqrt((p)*(p-l1)*(p-l2)*(p-l3));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computePerimeter()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l1 = Getdz(pointList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, pointList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l2 = Getdz(pointList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, pointList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2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l3 = Getdz(pointList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2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, pointList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-&gt;perimeter = l1 + l2 + l3;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ind w:firstLine="360"/>
        <w:jc w:val="left"/>
        <w:rPr>
          <w:color w:val="000000"/>
          <w:sz w:val="28"/>
          <w:szCs w:val="28"/>
          <w:highlight w:val="none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ind w:firstLine="360"/>
        <w:jc w:val="left"/>
        <w:rPr>
          <w:color w:val="000000"/>
          <w:highlight w:val="none"/>
          <w:lang w:val="ru-RU"/>
        </w:rPr>
      </w:pPr>
      <w:r>
        <w:rPr>
          <w:color w:val="000000"/>
          <w:lang w:val="ru-RU"/>
        </w:rPr>
      </w:r>
    </w:p>
    <w:p>
      <w:pPr>
        <w:pStyle w:val="Normal"/>
        <w:ind w:firstLine="360"/>
        <w:jc w:val="center"/>
        <w:rPr>
          <w:rFonts w:ascii="Calibri" w:hAnsi="Calibri"/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ru-RU"/>
        </w:rPr>
        <w:t>Вывод</w:t>
      </w:r>
    </w:p>
    <w:p>
      <w:pPr>
        <w:pStyle w:val="Normal"/>
        <w:ind w:firstLine="360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 xml:space="preserve">Мы изучили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принципы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наследования и полиморфизма в языке С++ на примере создания структуры классов для хранения данных геометрических фигур</w:t>
      </w:r>
      <w:r>
        <w:rPr>
          <w:b w:val="false"/>
          <w:bCs w:val="false"/>
          <w:color w:val="000000"/>
          <w:sz w:val="28"/>
          <w:szCs w:val="28"/>
          <w:lang w:val="ru-RU"/>
        </w:rPr>
        <w:t>. Полный код прилагается в архиве вместе с отчётом.</w:t>
      </w:r>
      <w:r>
        <w:br w:type="page"/>
      </w:r>
    </w:p>
    <w:p>
      <w:pPr>
        <w:pStyle w:val="Normal"/>
        <w:spacing w:before="0" w:after="160"/>
        <w:ind w:firstLine="360"/>
        <w:jc w:val="left"/>
        <w:rPr>
          <w:color w:val="000000"/>
          <w:highlight w:val="none"/>
          <w:lang w:val="ru-RU"/>
        </w:rPr>
      </w:pPr>
      <w:r>
        <w:rPr>
          <w:color w:val="000000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23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1"/>
    <w:uiPriority w:val="9"/>
    <w:qFormat/>
    <w:rsid w:val="00874f6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1 Знак"/>
    <w:basedOn w:val="11"/>
    <w:link w:val="13"/>
    <w:qFormat/>
    <w:rsid w:val="00874f6d"/>
    <w:rPr>
      <w:rFonts w:ascii="Times New Roman" w:hAnsi="Times New Roman" w:eastAsia="" w:cs="" w:cstheme="majorBidi" w:eastAsiaTheme="majorEastAsia"/>
      <w:b/>
      <w:color w:themeColor="text1" w:val="000000"/>
      <w:sz w:val="24"/>
      <w:szCs w:val="32"/>
    </w:rPr>
  </w:style>
  <w:style w:type="character" w:styleId="11" w:customStyle="1">
    <w:name w:val="Заголовок 1 Знак"/>
    <w:basedOn w:val="DefaultParagraphFont"/>
    <w:uiPriority w:val="9"/>
    <w:qFormat/>
    <w:rsid w:val="00874f6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12" w:customStyle="1">
    <w:name w:val="Основной текст1 Знак"/>
    <w:basedOn w:val="Style13"/>
    <w:link w:val="14"/>
    <w:qFormat/>
    <w:rsid w:val="00874f6d"/>
    <w:rPr>
      <w:rFonts w:ascii="Times New Roman" w:hAnsi="Times New Roman" w:eastAsia="Times New Roman" w:cs="Times New Roman"/>
      <w:sz w:val="24"/>
      <w:szCs w:val="24"/>
    </w:rPr>
  </w:style>
  <w:style w:type="character" w:styleId="Style13" w:customStyle="1">
    <w:name w:val="Основной текст Знак"/>
    <w:basedOn w:val="DefaultParagraphFont"/>
    <w:uiPriority w:val="99"/>
    <w:semiHidden/>
    <w:qFormat/>
    <w:rsid w:val="00874f6d"/>
    <w:rPr/>
  </w:style>
  <w:style w:type="character" w:styleId="Highlight" w:customStyle="1">
    <w:name w:val="highlight"/>
    <w:basedOn w:val="DefaultParagraphFont"/>
    <w:qFormat/>
    <w:rsid w:val="00e018d0"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3"/>
    <w:uiPriority w:val="99"/>
    <w:semiHidden/>
    <w:unhideWhenUsed/>
    <w:rsid w:val="00874f6d"/>
    <w:pPr>
      <w:spacing w:before="0" w:after="120"/>
    </w:pPr>
    <w:rPr>
      <w:kern w:val="2"/>
      <w14:ligatures w14:val="standardContextual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13" w:customStyle="1">
    <w:name w:val="Заголовок1"/>
    <w:basedOn w:val="Heading1"/>
    <w:link w:val="1"/>
    <w:qFormat/>
    <w:rsid w:val="00874f6d"/>
    <w:pPr>
      <w:widowControl w:val="false"/>
      <w:spacing w:lineRule="auto" w:line="240" w:before="0" w:after="240"/>
      <w:jc w:val="center"/>
    </w:pPr>
    <w:rPr>
      <w:rFonts w:ascii="Times New Roman" w:hAnsi="Times New Roman"/>
      <w:b/>
      <w:color w:themeColor="text1" w:val="000000"/>
      <w:sz w:val="24"/>
    </w:rPr>
  </w:style>
  <w:style w:type="paragraph" w:styleId="14" w:customStyle="1">
    <w:name w:val="Основной текст1"/>
    <w:basedOn w:val="BodyText"/>
    <w:link w:val="12"/>
    <w:qFormat/>
    <w:rsid w:val="00874f6d"/>
    <w:pPr>
      <w:widowControl w:val="false"/>
      <w:spacing w:lineRule="auto" w:line="360" w:before="0" w:after="0"/>
      <w:ind w:firstLine="567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LibreOffice/24.2.3.2$Windows_X86_64 LibreOffice_project/433d9c2ded56988e8a90e6b2e771ee4e6a5ab2ba</Application>
  <AppVersion>15.0000</AppVersion>
  <Pages>9</Pages>
  <Words>719</Words>
  <Characters>4381</Characters>
  <CharactersWithSpaces>5512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2024-12-01T18:42:00Z</dcterms:created>
  <dc:creator>Родион Латыпов</dc:creator>
  <dc:description/>
  <dc:language>ru-RU</dc:language>
  <cp:lastModifiedBy/>
  <dcterms:modified xsi:type="dcterms:W3CDTF">2024-12-06T01:27:58Z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